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090"/>
          <w:sz w:val="36"/>
          <w:szCs w:val="36"/>
        </w:rPr>
        <w:t xml:space="preserve">CryptoTrader Architecture</w:t>
      </w:r>
    </w:p>
    <w:p>
      <w:pPr>
        <w:spacing w:after="240"/>
        <w:jc w:val="center"/>
      </w:pPr>
      <w:r>
        <w:rPr>
          <w:color w:val="666666"/>
          <w:sz w:val="24"/>
          <w:szCs w:val="24"/>
        </w:rPr>
        <w:t xml:space="preserve">A Beginner's Guide to an AI Trading System</w:t>
      </w:r>
    </w:p>
    <w:p>
      <w:pPr>
        <w:pStyle w:val="Heading1"/>
      </w:pPr>
      <w:r>
        <w:t xml:space="preserve">What Is This?</w:t>
      </w:r>
    </w:p>
    <w:p>
      <w:pPr>
        <w:spacing w:after="200"/>
      </w:pPr>
      <w:r>
        <w:t xml:space="preserve">Imagine you want to trade cryptocurrency (like Bitcoin or Ethereum) but you want to do it safely and automatically. Instead of one computer program making all the decisions, this system uses multiple AI &amp;#x201C;agents&amp;#x201D; &amp;#x2014; think of them as specialized robot traders &amp;#x2014; each with different jobs.</w:t>
      </w:r>
    </w:p>
    <w:p>
      <w:pPr>
        <w:spacing w:after="200"/>
      </w:pPr>
      <w:r>
        <w:t xml:space="preserve">The key idea: no single robot can trick the system into losing money. Each robot checks the others' work, and there are strict rules that nobody can break.</w:t>
      </w:r>
    </w:p>
    <w:p>
      <w:pPr>
        <w:pStyle w:val="Heading1"/>
      </w:pPr>
      <w:r>
        <w:t xml:space="preserve">The Problem It Solves</w:t>
      </w:r>
    </w:p>
    <w:p>
      <w:pPr>
        <w:spacing w:after="200"/>
      </w:pPr>
      <w:r>
        <w:rPr>
          <w:b w:val="false"/>
          <w:bCs w:val="false"/>
        </w:rPr>
        <w:t xml:space="preserve">Traditional trading systems have a fatal flaw: </w:t>
      </w:r>
      <w:r>
        <w:rPr>
          <w:b/>
          <w:bCs/>
        </w:rPr>
        <w:t xml:space="preserve">the same robot that creates a trading idea is also the one that tests it and decides if it works.</w:t>
      </w:r>
      <w:r>
        <w:t xml:space="preserve"> This is like having one student write a test, grade it, and pass themselves &amp;#x2014; not trustworthy.</w:t>
      </w:r>
    </w:p>
    <w:p>
      <w:pPr>
        <w:spacing w:after="240"/>
      </w:pPr>
      <w:r>
        <w:t xml:space="preserve">This system prevents that by forcing different robots to do different jobs. It&amp;#x2019;s impossible for one robot to both create AND validate a trading idea.</w:t>
      </w:r>
    </w:p>
    <w:p>
      <w:pPr>
        <w:pStyle w:val="Heading1"/>
      </w:pPr>
      <w:r>
        <w:t xml:space="preserve">How It Works</w:t>
      </w:r>
    </w:p>
    <w:p>
      <w:pPr>
        <w:spacing w:after="120"/>
      </w:pPr>
      <w:r>
        <w:rPr>
          <w:b/>
          <w:bCs/>
        </w:rPr>
        <w:t xml:space="preserve">The system has several specialized robots, each with a clear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5090" w:val="clear"/>
          </w:tcPr>
          <w:p>
            <w:r>
              <w:rPr>
                <w:b/>
                <w:bCs/>
                <w:color w:val="FFFFFF"/>
              </w:rPr>
              <w:t xml:space="preserve">Robot Name</w:t>
            </w:r>
          </w:p>
        </w:tc>
        <w:tc>
          <w:tcPr>
            <w:tcW w:type="dxa" w:w="7020"/>
            <w:tcBorders>
              <w:top w:val="single" w:color="CCCCCC" w:sz="1"/>
              <w:left w:val="single" w:color="CCCCCC" w:sz="1"/>
              <w:bottom w:val="single" w:color="CCCCCC" w:sz="1"/>
              <w:right w:val="single" w:color="CCCCCC" w:sz="1"/>
            </w:tcBorders>
            <w:shd w:fill="2E5090" w:val="clear"/>
          </w:tcPr>
          <w:p>
            <w:r>
              <w:rPr>
                <w:b/>
                <w:bCs/>
                <w:color w:val="FFFFFF"/>
              </w:rPr>
              <w:t xml:space="preserve">Its Job</w:t>
            </w:r>
          </w:p>
        </w:tc>
      </w:tr>
      <w:tr>
        <w:tc>
          <w:tcPr>
            <w:tcW w:type="dxa" w:w="2340"/>
            <w:tcBorders>
              <w:top w:val="single" w:color="CCCCCC" w:sz="1"/>
              <w:left w:val="single" w:color="CCCCCC" w:sz="1"/>
              <w:bottom w:val="single" w:color="CCCCCC" w:sz="1"/>
              <w:right w:val="single" w:color="CCCCCC" w:sz="1"/>
            </w:tcBorders>
          </w:tcPr>
          <w:p>
            <w:r>
              <w:t xml:space="preserve">SPEA</w:t>
            </w:r>
          </w:p>
        </w:tc>
        <w:tc>
          <w:tcPr>
            <w:tcW w:type="dxa" w:w="7020"/>
            <w:tcBorders>
              <w:top w:val="single" w:color="CCCCCC" w:sz="1"/>
              <w:left w:val="single" w:color="CCCCCC" w:sz="1"/>
              <w:bottom w:val="single" w:color="CCCCCC" w:sz="1"/>
              <w:right w:val="single" w:color="CCCCCC" w:sz="1"/>
            </w:tcBorders>
          </w:tcPr>
          <w:p>
            <w:r>
              <w:t xml:space="preserve">Enforces values &amp;#x2014; decides if a trading idea aligns with the system&amp;#x2019;s core beliefs (like &amp;#x201C;safety matters more than profit&amp;#x201D;)</w:t>
            </w:r>
          </w:p>
        </w:tc>
      </w:tr>
      <w:tr>
        <w:tc>
          <w:tcPr>
            <w:tcW w:type="dxa" w:w="2340"/>
            <w:tcBorders>
              <w:top w:val="single" w:color="CCCCCC" w:sz="1"/>
              <w:left w:val="single" w:color="CCCCCC" w:sz="1"/>
              <w:bottom w:val="single" w:color="CCCCCC" w:sz="1"/>
              <w:right w:val="single" w:color="CCCCCC" w:sz="1"/>
            </w:tcBorders>
          </w:tcPr>
          <w:p>
            <w:r>
              <w:t xml:space="preserve">RDA</w:t>
            </w:r>
          </w:p>
        </w:tc>
        <w:tc>
          <w:tcPr>
            <w:tcW w:type="dxa" w:w="7020"/>
            <w:tcBorders>
              <w:top w:val="single" w:color="CCCCCC" w:sz="1"/>
              <w:left w:val="single" w:color="CCCCCC" w:sz="1"/>
              <w:bottom w:val="single" w:color="CCCCCC" w:sz="1"/>
              <w:right w:val="single" w:color="CCCCCC" w:sz="1"/>
            </w:tcBorders>
          </w:tcPr>
          <w:p>
            <w:r>
              <w:t xml:space="preserve">The rule-maker &amp;#x2014; says what risks are acceptable and what must never happen (like losing more than 30% of capital on one exchange)</w:t>
            </w:r>
          </w:p>
        </w:tc>
      </w:tr>
      <w:tr>
        <w:tc>
          <w:tcPr>
            <w:tcW w:type="dxa" w:w="2340"/>
            <w:tcBorders>
              <w:top w:val="single" w:color="CCCCCC" w:sz="1"/>
              <w:left w:val="single" w:color="CCCCCC" w:sz="1"/>
              <w:bottom w:val="single" w:color="CCCCCC" w:sz="1"/>
              <w:right w:val="single" w:color="CCCCCC" w:sz="1"/>
            </w:tcBorders>
          </w:tcPr>
          <w:p>
            <w:r>
              <w:t xml:space="preserve">DEA</w:t>
            </w:r>
          </w:p>
        </w:tc>
        <w:tc>
          <w:tcPr>
            <w:tcW w:type="dxa" w:w="7020"/>
            <w:tcBorders>
              <w:top w:val="single" w:color="CCCCCC" w:sz="1"/>
              <w:left w:val="single" w:color="CCCCCC" w:sz="1"/>
              <w:bottom w:val="single" w:color="CCCCCC" w:sz="1"/>
              <w:right w:val="single" w:color="CCCCCC" w:sz="1"/>
            </w:tcBorders>
          </w:tcPr>
          <w:p>
            <w:r>
              <w:t xml:space="preserve">The emergency shutdown robot &amp;#x2014; has the power to halt everything if losses get too big</w:t>
            </w:r>
          </w:p>
        </w:tc>
      </w:tr>
      <w:tr>
        <w:tc>
          <w:tcPr>
            <w:tcW w:type="dxa" w:w="2340"/>
            <w:tcBorders>
              <w:top w:val="single" w:color="CCCCCC" w:sz="1"/>
              <w:left w:val="single" w:color="CCCCCC" w:sz="1"/>
              <w:bottom w:val="single" w:color="CCCCCC" w:sz="1"/>
              <w:right w:val="single" w:color="CCCCCC" w:sz="1"/>
            </w:tcBorders>
          </w:tcPr>
          <w:p>
            <w:r>
              <w:t xml:space="preserve">EIA</w:t>
            </w:r>
          </w:p>
        </w:tc>
        <w:tc>
          <w:tcPr>
            <w:tcW w:type="dxa" w:w="7020"/>
            <w:tcBorders>
              <w:top w:val="single" w:color="CCCCCC" w:sz="1"/>
              <w:left w:val="single" w:color="CCCCCC" w:sz="1"/>
              <w:bottom w:val="single" w:color="CCCCCC" w:sz="1"/>
              <w:right w:val="single" w:color="CCCCCC" w:sz="1"/>
            </w:tcBorders>
          </w:tcPr>
          <w:p>
            <w:r>
              <w:t xml:space="preserve">The accountant &amp;#x2014; keeps track of all positions and stops all trading if it can&amp;#x2019;t account for money</w:t>
            </w:r>
          </w:p>
        </w:tc>
      </w:tr>
      <w:tr>
        <w:tc>
          <w:tcPr>
            <w:tcW w:type="dxa" w:w="2340"/>
            <w:tcBorders>
              <w:top w:val="single" w:color="CCCCCC" w:sz="1"/>
              <w:left w:val="single" w:color="CCCCCC" w:sz="1"/>
              <w:bottom w:val="single" w:color="CCCCCC" w:sz="1"/>
              <w:right w:val="single" w:color="CCCCCC" w:sz="1"/>
            </w:tcBorders>
          </w:tcPr>
          <w:p>
            <w:r>
              <w:t xml:space="preserve">SIA</w:t>
            </w:r>
          </w:p>
        </w:tc>
        <w:tc>
          <w:tcPr>
            <w:tcW w:type="dxa" w:w="7020"/>
            <w:tcBorders>
              <w:top w:val="single" w:color="CCCCCC" w:sz="1"/>
              <w:left w:val="single" w:color="CCCCCC" w:sz="1"/>
              <w:bottom w:val="single" w:color="CCCCCC" w:sz="1"/>
              <w:right w:val="single" w:color="CCCCCC" w:sz="1"/>
            </w:tcBorders>
          </w:tcPr>
          <w:p>
            <w:r>
              <w:t xml:space="preserve">The sentiment tracker &amp;#x2014; watches social media and news to understand if the market is &amp;#x201C;happy&amp;#x201D; or &amp;#x201C;scared&amp;#x201D;</w:t>
            </w:r>
          </w:p>
        </w:tc>
      </w:tr>
      <w:tr>
        <w:tc>
          <w:tcPr>
            <w:tcW w:type="dxa" w:w="2340"/>
            <w:tcBorders>
              <w:top w:val="single" w:color="CCCCCC" w:sz="1"/>
              <w:left w:val="single" w:color="CCCCCC" w:sz="1"/>
              <w:bottom w:val="single" w:color="CCCCCC" w:sz="1"/>
              <w:right w:val="single" w:color="CCCCCC" w:sz="1"/>
            </w:tcBorders>
          </w:tcPr>
          <w:p>
            <w:r>
              <w:t xml:space="preserve">CAG</w:t>
            </w:r>
          </w:p>
        </w:tc>
        <w:tc>
          <w:tcPr>
            <w:tcW w:type="dxa" w:w="7020"/>
            <w:tcBorders>
              <w:top w:val="single" w:color="CCCCCC" w:sz="1"/>
              <w:left w:val="single" w:color="CCCCCC" w:sz="1"/>
              <w:bottom w:val="single" w:color="CCCCCC" w:sz="1"/>
              <w:right w:val="single" w:color="CCCCCC" w:sz="1"/>
            </w:tcBorders>
          </w:tcPr>
          <w:p>
            <w:r>
              <w:t xml:space="preserve">The money manager &amp;#x2014; decides how much capital to give to each trading strategy</w:t>
            </w:r>
          </w:p>
        </w:tc>
      </w:tr>
    </w:tbl>
    <w:p>
      <w:pPr>
        <w:spacing w:after="200"/>
      </w:pPr>
      <w:r>
        <w:t xml:space="preserve"/>
      </w:r>
    </w:p>
    <w:p>
      <w:pPr>
        <w:spacing w:after="240"/>
      </w:pPr>
      <w:r>
        <w:t xml:space="preserve">And several more specialized robots for strategy validation, detecting fraud, monitoring exchange health, and more.</w:t>
      </w:r>
    </w:p>
    <w:p>
      <w:pPr>
        <w:pStyle w:val="Heading1"/>
      </w:pPr>
      <w:r>
        <w:t xml:space="preserve">The Golden Rules</w:t>
      </w:r>
    </w:p>
    <w:p>
      <w:pPr>
        <w:spacing w:after="240"/>
      </w:pPr>
      <w:r>
        <w:rPr>
          <w:b/>
          <w:bCs/>
        </w:rPr>
        <w:t xml:space="preserve">1. No Secret Communication 
</w:t>
      </w:r>
      <w:r>
        <w:t xml:space="preserve">Robots don&amp;#x2019;t talk to each other in hidden ways. Everything they communicate is recorded and visible. This prevents them from colluding to hide mistakes.</w:t>
      </w:r>
    </w:p>
    <w:p>
      <w:pPr>
        <w:spacing w:after="240"/>
      </w:pPr>
      <w:r>
        <w:rPr>
          <w:b/>
          <w:bCs/>
        </w:rPr>
        <w:t xml:space="preserve">2. Safety Before Profit 
</w:t>
      </w:r>
      <w:r>
        <w:t xml:space="preserve">If something could lose lots of money, it doesn&amp;#x2019;t happen &amp;#x2014; no matter how much profit it could make. A robot cannot override this.</w:t>
      </w:r>
    </w:p>
    <w:p>
      <w:pPr>
        <w:spacing w:after="240"/>
      </w:pPr>
      <w:r>
        <w:rPr>
          <w:b/>
          <w:bCs/>
        </w:rPr>
        <w:t xml:space="preserve">3. Exchanges Can Fail Anytime 
</w:t>
      </w:r>
      <w:r>
        <w:t xml:space="preserve">The system assumes any cryptocurrency exchange could suddenly disappear. It never trusts one exchange completely.</w:t>
      </w:r>
    </w:p>
    <w:p>
      <w:pPr>
        <w:spacing w:after="240"/>
      </w:pPr>
      <w:r>
        <w:rPr>
          <w:b/>
          <w:bCs/>
        </w:rPr>
        <w:t xml:space="preserve">4. Sentiment Matters More Than Math 
</w:t>
      </w:r>
      <w:r>
        <w:t xml:space="preserve">In crypto, what people &amp;#x201C;feel&amp;#x201D; about the market often predicts prices better than complex math. The system tracks this constantly.</w:t>
      </w:r>
    </w:p>
    <w:p>
      <w:pPr>
        <w:spacing w:after="240"/>
      </w:pPr>
      <w:r>
        <w:rPr>
          <w:b/>
          <w:bCs/>
        </w:rPr>
        <w:t xml:space="preserve">5. Check the Whole Picture 
</w:t>
      </w:r>
      <w:r>
        <w:t xml:space="preserve">Even if five robots each create safe trading strategies separately, together they might create a huge risky position. The system sees the complete picture.</w:t>
      </w:r>
    </w:p>
    <w:p>
      <w:pPr>
        <w:pStyle w:val="Heading1"/>
      </w:pPr>
      <w:r>
        <w:t xml:space="preserve">Built-In Fraud Detection</w:t>
      </w:r>
    </w:p>
    <w:p>
      <w:pPr>
        <w:spacing w:after="200"/>
      </w:pPr>
      <w:r>
        <w:t xml:space="preserve">The system automatically catches common tricks:</w:t>
      </w:r>
    </w:p>
    <w:p>
      <w:pPr>
        <w:spacing w:after="100"/>
      </w:pPr>
      <w:r>
        <w:rPr>
          <w:b/>
          <w:bCs/>
        </w:rPr>
        <w:t xml:space="preserve">&amp;#x2022; </w:t>
      </w:r>
      <w:r>
        <w:t xml:space="preserve">Overfitting: A strategy that &amp;#x201C;works perfectly&amp;#x201D; on old data but falls apart in real trading</w:t>
      </w:r>
    </w:p>
    <w:p>
      <w:pPr>
        <w:spacing w:after="100"/>
      </w:pPr>
      <w:r>
        <w:rPr>
          <w:b/>
          <w:bCs/>
        </w:rPr>
        <w:t xml:space="preserve">&amp;#x2022; </w:t>
      </w:r>
      <w:r>
        <w:t xml:space="preserve">Fragility: A strategy that breaks if market conditions change even slightly</w:t>
      </w:r>
    </w:p>
    <w:p>
      <w:pPr>
        <w:spacing w:after="100"/>
      </w:pPr>
      <w:r>
        <w:rPr>
          <w:b/>
          <w:bCs/>
        </w:rPr>
        <w:t xml:space="preserve">&amp;#x2022; </w:t>
      </w:r>
      <w:r>
        <w:t xml:space="preserve">Front-running risks: Positions vulnerable to people seeing your orders first</w:t>
      </w:r>
    </w:p>
    <w:p>
      <w:pPr>
        <w:spacing w:after="100"/>
      </w:pPr>
      <w:r>
        <w:rPr>
          <w:b/>
          <w:bCs/>
        </w:rPr>
        <w:t xml:space="preserve">&amp;#x2022; </w:t>
      </w:r>
      <w:r>
        <w:t xml:space="preserve">Hidden leverage: Trading more money than the system actually has</w:t>
      </w:r>
    </w:p>
    <w:p>
      <w:pPr>
        <w:spacing w:after="240"/>
      </w:pPr>
      <w:r>
        <w:rPr>
          <w:b/>
          <w:bCs/>
        </w:rPr>
        <w:t xml:space="preserve">&amp;#x2022; </w:t>
      </w:r>
      <w:r>
        <w:t xml:space="preserve">Stablecoin risk: Positions that break if a stablecoin (like USDC) loses value</w:t>
      </w:r>
    </w:p>
    <w:p>
      <w:pPr>
        <w:pStyle w:val="Heading1"/>
      </w:pPr>
      <w:r>
        <w:t xml:space="preserve">What Happens When Robots Disagree?</w:t>
      </w:r>
    </w:p>
    <w:p>
      <w:pPr>
        <w:spacing w:after="200"/>
      </w:pPr>
      <w:r>
        <w:t xml:space="preserve">When two robots give conflicting instructions, a head robot called the OCRA (Orchestration and Conflict Resolution Agent) decides based on a clear hierarchy:</w:t>
      </w:r>
    </w:p>
    <w:p>
      <w:pPr>
        <w:spacing w:after="120"/>
      </w:pPr>
      <w:r>
        <w:rPr>
          <w:b w:val="false"/>
          <w:bCs w:val="false"/>
        </w:rPr>
        <w:t xml:space="preserve">1. DEA (Drawdown robot) always wins &amp;#x2014; if losses are too high, everything stops.</w:t>
      </w:r>
    </w:p>
    <w:p>
      <w:pPr>
        <w:spacing w:after="120"/>
      </w:pPr>
      <w:r>
        <w:rPr>
          <w:b w:val="false"/>
          <w:bCs w:val="false"/>
        </w:rPr>
        <w:t xml:space="preserve">2. RDA (Risk robot) wins next &amp;#x2014; if something violates safety rules, it doesn&amp;#x2019;t happen.</w:t>
      </w:r>
    </w:p>
    <w:p>
      <w:pPr>
        <w:spacing w:after="120"/>
      </w:pPr>
      <w:r>
        <w:rPr>
          <w:b w:val="false"/>
          <w:bCs w:val="false"/>
        </w:rPr>
        <w:t xml:space="preserve">3. Other robots are ranked by importance &amp;#x2014; EIA (accounting) is more important than SMA (strategy optimization).</w:t>
      </w:r>
    </w:p>
    <w:p>
      <w:pPr>
        <w:spacing w:after="240"/>
      </w:pPr>
      <w:r>
        <w:rPr>
          <w:b w:val="false"/>
          <w:bCs w:val="false"/>
        </w:rPr>
        <w:t xml:space="preserve">4. When in doubt, the safer choice always wins.</w:t>
      </w:r>
    </w:p>
    <w:p>
      <w:pPr>
        <w:pStyle w:val="Heading1"/>
      </w:pPr>
      <w:r>
        <w:t xml:space="preserve">What If Something Breaks?</w:t>
      </w:r>
    </w:p>
    <w:p>
      <w:pPr>
        <w:spacing w:after="200"/>
      </w:pPr>
      <w:r>
        <w:t xml:space="preserve">The system doesn&amp;#x2019;t fail catastrophically if one part breaks:</w:t>
      </w:r>
    </w:p>
    <w:p>
      <w:pPr>
        <w:spacing w:after="120"/>
      </w:pPr>
      <w:r>
        <w:rPr>
          <w:b/>
          <w:bCs/>
        </w:rPr>
        <w:t xml:space="preserve">&amp;#x2022; </w:t>
      </w:r>
      <w:r>
        <w:t xml:space="preserve">If the OCRA head robot crashes, there&amp;#x2019;s a backup OCRA running in shadow mode</w:t>
      </w:r>
    </w:p>
    <w:p>
      <w:pPr>
        <w:spacing w:after="120"/>
      </w:pPr>
      <w:r>
        <w:rPr>
          <w:b/>
          <w:bCs/>
        </w:rPr>
        <w:t xml:space="preserve">&amp;#x2022; </w:t>
      </w:r>
      <w:r>
        <w:t xml:space="preserve">If both crash, the system automatically stops all new trades and waits for repairs</w:t>
      </w:r>
    </w:p>
    <w:p>
      <w:pPr>
        <w:spacing w:after="120"/>
      </w:pPr>
      <w:r>
        <w:rPr>
          <w:b/>
          <w:bCs/>
        </w:rPr>
        <w:t xml:space="preserve">&amp;#x2022; </w:t>
      </w:r>
      <w:r>
        <w:t xml:space="preserve">Critical safety signals (like &amp;#x201C;emergency shutdown!&amp;#x201D;) are sent on backup communication channels</w:t>
      </w:r>
    </w:p>
    <w:p>
      <w:pPr>
        <w:spacing w:after="240"/>
      </w:pPr>
      <w:r>
        <w:rPr>
          <w:b/>
          <w:bCs/>
        </w:rPr>
        <w:t xml:space="preserve">&amp;#x2022; </w:t>
      </w:r>
      <w:r>
        <w:t xml:space="preserve">All trades, decisions, and conflicts are recorded so humans can review what happened</w:t>
      </w:r>
    </w:p>
    <w:p>
      <w:pPr>
        <w:pStyle w:val="Heading1"/>
      </w:pPr>
      <w:r>
        <w:t xml:space="preserve">The Bottom Line</w:t>
      </w:r>
    </w:p>
    <w:p>
      <w:pPr>
        <w:spacing w:after="240"/>
      </w:pPr>
      <w:r>
        <w:t xml:space="preserve">This is a cryptocurrency trading system designed so that:</w:t>
      </w:r>
    </w:p>
    <w:p>
      <w:pPr>
        <w:spacing w:after="100"/>
      </w:pPr>
      <w:r>
        <w:t xml:space="preserve">&amp;#x2022; No single robot can make a catastrophic mistake</w:t>
      </w:r>
    </w:p>
    <w:p>
      <w:pPr>
        <w:spacing w:after="100"/>
      </w:pPr>
      <w:r>
        <w:t xml:space="preserve">&amp;#x2022; All decisions are transparent and can be audited</w:t>
      </w:r>
    </w:p>
    <w:p>
      <w:pPr>
        <w:spacing w:after="100"/>
      </w:pPr>
      <w:r>
        <w:t xml:space="preserve">&amp;#x2022; Safety always beats profit</w:t>
      </w:r>
    </w:p>
    <w:p>
      <w:pPr>
        <w:spacing w:after="100"/>
      </w:pPr>
      <w:r>
        <w:t xml:space="preserve">&amp;#x2022; The system keeps working even if parts fail</w:t>
      </w:r>
    </w:p>
    <w:p>
      <w:pPr>
        <w:spacing w:after="240"/>
      </w:pPr>
      <w:r>
        <w:t xml:space="preserve">&amp;#x2022; Real-world factors (like exchange bankruptcies and sentiment) matter as much as math</w:t>
      </w:r>
    </w:p>
    <w:p>
      <w:pPr>
        <w:pStyle w:val="Heading1"/>
      </w:pPr>
      <w:r>
        <w:t xml:space="preserve">System Rating Card</w:t>
      </w:r>
    </w:p>
    <w:p>
      <w:pPr>
        <w:spacing w:after="240"/>
      </w:pPr>
      <w:r>
        <w:t xml:space="preserve">Here's how this trading system scores on key qualities:</w:t>
      </w:r>
    </w:p>
    <w:p>
      <w:pPr>
        <w:spacing w:after="200"/>
      </w:pPr>
      <w:r>
        <w:rPr>
          <w:b/>
          <w:bCs/>
        </w:rPr>
        <w:t xml:space="preserve">Safety &amp; Risk Control: 9/10</w:t>
      </w:r>
    </w:p>
    <w:p>
      <w:pPr>
        <w:spacing w:after="200"/>
        <w:ind w:left="720"/>
      </w:pPr>
      <w:r>
        <w:t xml:space="preserve">Multiple layers of protection prevent catastrophic losses. The DEA can shut everything down instantly. Risk rules are absolute. Only minor deduction because no system is perfect.</w:t>
      </w:r>
    </w:p>
    <w:p>
      <w:pPr>
        <w:spacing w:after="200"/>
      </w:pPr>
      <w:r>
        <w:rPr>
          <w:b/>
          <w:bCs/>
        </w:rPr>
        <w:t xml:space="preserve">Fraud Prevention: 9/10</w:t>
      </w:r>
    </w:p>
    <w:p>
      <w:pPr>
        <w:spacing w:after="200"/>
        <w:ind w:left="720"/>
      </w:pPr>
      <w:r>
        <w:t xml:space="preserve">Catches overfitting, detects hidden leverage, flags fragile strategies. The system is specifically designed to prevent one robot from tricking itself. Very thorough.</w:t>
      </w:r>
    </w:p>
    <w:p>
      <w:pPr>
        <w:spacing w:after="200"/>
      </w:pPr>
      <w:r>
        <w:rPr>
          <w:b/>
          <w:bCs/>
        </w:rPr>
        <w:t xml:space="preserve">Transparency: 10/10</w:t>
      </w:r>
    </w:p>
    <w:p>
      <w:pPr>
        <w:spacing w:after="200"/>
        <w:ind w:left="720"/>
      </w:pPr>
      <w:r>
        <w:t xml:space="preserve">Every decision is recorded and visible. All robot communication is logged. No secrets, no hidden trades. Perfect transparency.</w:t>
      </w:r>
    </w:p>
    <w:p>
      <w:pPr>
        <w:spacing w:after="200"/>
      </w:pPr>
      <w:r>
        <w:rPr>
          <w:b/>
          <w:bCs/>
        </w:rPr>
        <w:t xml:space="preserve">Resilience: 8/10</w:t>
      </w:r>
    </w:p>
    <w:p>
      <w:pPr>
        <w:spacing w:after="200"/>
        <w:ind w:left="720"/>
      </w:pPr>
      <w:r>
        <w:t xml:space="preserve">Backup systems prevent total failure. If key components crash, the system degrades gracefully instead of catastrophically. Still needs human oversight though.</w:t>
      </w:r>
    </w:p>
    <w:p>
      <w:pPr>
        <w:spacing w:after="200"/>
      </w:pPr>
      <w:r>
        <w:rPr>
          <w:b/>
          <w:bCs/>
        </w:rPr>
        <w:t xml:space="preserve">Real-World Awareness: 9/10</w:t>
      </w:r>
    </w:p>
    <w:p>
      <w:pPr>
        <w:spacing w:after="240"/>
        <w:ind w:left="720"/>
      </w:pPr>
      <w:r>
        <w:t xml:space="preserve">Accounts for exchange failures, stablecoin risks, sentiment shifts, and protocol hacks. Doesn't naively assume exchanges are trustworthy or prices are always accurate.</w:t>
      </w:r>
    </w:p>
    <w:p>
      <w:pPr>
        <w:pStyle w:val="Heading2"/>
      </w:pPr>
      <w:r>
        <w:t xml:space="preserve">Overall Score: 9/10 (Excellent)</w:t>
      </w:r>
    </w:p>
    <w:p>
      <w:pPr>
        <w:spacing w:after="240"/>
      </w:pPr>
      <w:r>
        <w:t xml:space="preserve">This is a well-designed system that prioritizes capital preservation over everything else. It's paranoid in the right ways — assuming things can break, people can make mistakes, and the market can do unexpected things. The main limitation is that no system can account for unknown unknowns, and it still requires human judgment to set up correctly and monitor it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090"/>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2026-03-22T17:41:26.602Z</dcterms:created>
  <dcterms:modified xsi:type="dcterms:W3CDTF">2026-03-22T17:41:26.602Z</dcterms:modified>
</cp:coreProperties>
</file>

<file path=docProps/custom.xml><?xml version="1.0" encoding="utf-8"?>
<Properties xmlns="http://schemas.openxmlformats.org/officeDocument/2006/custom-properties" xmlns:vt="http://schemas.openxmlformats.org/officeDocument/2006/docPropsVTypes"/>
</file>