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935B1C" w14:textId="3B44F354" w:rsidR="00C556A0" w:rsidRPr="00C556A0" w:rsidRDefault="009E3791" w:rsidP="001F4699">
      <w:pPr>
        <w:rPr>
          <w:rFonts w:ascii="Open Sans" w:hAnsi="Open Sans"/>
          <w:b/>
          <w:color w:val="000000" w:themeColor="text1"/>
          <w:sz w:val="22"/>
          <w:szCs w:val="22"/>
        </w:rPr>
      </w:pPr>
      <w:r w:rsidRPr="00C556A0">
        <w:rPr>
          <w:rFonts w:ascii="Open Sans" w:hAnsi="Open Sans"/>
          <w:b/>
          <w:color w:val="000000" w:themeColor="text1"/>
          <w:sz w:val="22"/>
          <w:szCs w:val="22"/>
        </w:rPr>
        <w:t>Description</w:t>
      </w:r>
    </w:p>
    <w:p w14:paraId="0CD76474" w14:textId="262C306B" w:rsidR="00C556A0" w:rsidRPr="00C556A0" w:rsidRDefault="00C556A0" w:rsidP="001F4699">
      <w:pPr>
        <w:rPr>
          <w:rFonts w:ascii="Open Sans" w:hAnsi="Open Sans"/>
          <w:sz w:val="22"/>
          <w:szCs w:val="22"/>
        </w:rPr>
      </w:pPr>
      <w:r w:rsidRPr="00C556A0">
        <w:rPr>
          <w:rFonts w:ascii="Open Sans" w:hAnsi="Open Sans"/>
          <w:sz w:val="22"/>
          <w:szCs w:val="22"/>
        </w:rPr>
        <w:t>During this week, you will focus on applying the learning concepts and tech</w:t>
      </w:r>
      <w:r>
        <w:rPr>
          <w:rFonts w:ascii="Open Sans" w:hAnsi="Open Sans"/>
          <w:sz w:val="22"/>
          <w:szCs w:val="22"/>
        </w:rPr>
        <w:t xml:space="preserve">nical skills taught in </w:t>
      </w:r>
      <w:r w:rsidR="00996664">
        <w:rPr>
          <w:rFonts w:ascii="Open Sans" w:hAnsi="Open Sans"/>
          <w:sz w:val="22"/>
          <w:szCs w:val="22"/>
        </w:rPr>
        <w:t>iOS</w:t>
      </w:r>
      <w:r>
        <w:rPr>
          <w:rFonts w:ascii="Open Sans" w:hAnsi="Open Sans"/>
          <w:sz w:val="22"/>
          <w:szCs w:val="22"/>
        </w:rPr>
        <w:t xml:space="preserve"> 3</w:t>
      </w:r>
      <w:r w:rsidRPr="00C556A0">
        <w:rPr>
          <w:rFonts w:ascii="Open Sans" w:hAnsi="Open Sans"/>
          <w:sz w:val="22"/>
          <w:szCs w:val="22"/>
        </w:rPr>
        <w:t>01.  You will be responsible for your own learning and progress, after all self-management is a core competency of a successful coder.  The goal for this week is to create the PéopleMon app.  While the app has a specific set of requirements and challenges, there is no one way to develop this app.  Creativity is encouraged, but not at the</w:t>
      </w:r>
      <w:r>
        <w:rPr>
          <w:rFonts w:ascii="Open Sans" w:hAnsi="Open Sans"/>
          <w:sz w:val="22"/>
          <w:szCs w:val="22"/>
        </w:rPr>
        <w:t xml:space="preserve"> cost of feature-completeness.</w:t>
      </w:r>
      <w:r w:rsidRPr="00C556A0">
        <w:rPr>
          <w:rFonts w:ascii="Open Sans" w:hAnsi="Open Sans"/>
          <w:sz w:val="22"/>
          <w:szCs w:val="22"/>
        </w:rPr>
        <w:t xml:space="preserve">  While the goal is to present a completed project at the end of the week, the larger goal is to take the time trying to implement what you have learned, to raise questions, and to experience the important (and constant) steps of development that are found through trying, failing, and trying again.  A completed project is certainly attainable, but it is also by no means easy.  In the end, success is measured more in the process than in the final product.</w:t>
      </w:r>
    </w:p>
    <w:p w14:paraId="7D94F3E8" w14:textId="77777777" w:rsidR="001F4699" w:rsidRPr="00C556A0" w:rsidRDefault="001F4699" w:rsidP="001F4699">
      <w:pPr>
        <w:rPr>
          <w:rFonts w:ascii="Open Sans" w:hAnsi="Open Sans"/>
          <w:b/>
          <w:color w:val="000000" w:themeColor="text1"/>
          <w:sz w:val="22"/>
          <w:szCs w:val="22"/>
        </w:rPr>
      </w:pPr>
    </w:p>
    <w:p w14:paraId="565DF7A0" w14:textId="77777777" w:rsidR="001F4699" w:rsidRPr="00C556A0" w:rsidRDefault="001F4699" w:rsidP="001F4699">
      <w:pPr>
        <w:rPr>
          <w:rFonts w:ascii="Open Sans" w:hAnsi="Open Sans"/>
          <w:b/>
          <w:color w:val="000000" w:themeColor="text1"/>
          <w:sz w:val="22"/>
          <w:szCs w:val="22"/>
        </w:rPr>
      </w:pPr>
      <w:r w:rsidRPr="00C556A0">
        <w:rPr>
          <w:rFonts w:ascii="Open Sans" w:hAnsi="Open Sans"/>
          <w:b/>
          <w:color w:val="000000" w:themeColor="text1"/>
          <w:sz w:val="22"/>
          <w:szCs w:val="22"/>
        </w:rPr>
        <w:t xml:space="preserve">Is this Course for Me? </w:t>
      </w:r>
    </w:p>
    <w:p w14:paraId="6DF1A823" w14:textId="77777777" w:rsidR="001F4699" w:rsidRPr="00C556A0" w:rsidRDefault="001F4699" w:rsidP="001F4699">
      <w:pPr>
        <w:rPr>
          <w:rFonts w:ascii="Open Sans" w:hAnsi="Open Sans"/>
          <w:color w:val="000000" w:themeColor="text1"/>
          <w:sz w:val="22"/>
          <w:szCs w:val="22"/>
        </w:rPr>
      </w:pPr>
      <w:r w:rsidRPr="00C556A0">
        <w:rPr>
          <w:rFonts w:ascii="Open Sans" w:hAnsi="Open Sans"/>
          <w:color w:val="000000" w:themeColor="text1"/>
          <w:sz w:val="22"/>
          <w:szCs w:val="22"/>
        </w:rPr>
        <w:t>This course is for someone who has a basic understanding of mobile app development and is looking to skill up quickly.  Our courses are tailored to meet the needs of the following  types of people:</w:t>
      </w:r>
    </w:p>
    <w:p w14:paraId="6ACC3FF2" w14:textId="77777777" w:rsidR="001F4699" w:rsidRPr="00C556A0" w:rsidRDefault="001F4699" w:rsidP="001F4699">
      <w:pPr>
        <w:numPr>
          <w:ilvl w:val="0"/>
          <w:numId w:val="11"/>
        </w:numPr>
        <w:rPr>
          <w:rFonts w:ascii="Open Sans" w:hAnsi="Open Sans"/>
          <w:color w:val="000000" w:themeColor="text1"/>
          <w:sz w:val="22"/>
          <w:szCs w:val="22"/>
        </w:rPr>
      </w:pPr>
      <w:r w:rsidRPr="00C556A0">
        <w:rPr>
          <w:rFonts w:ascii="Open Sans" w:hAnsi="Open Sans"/>
          <w:color w:val="000000" w:themeColor="text1"/>
          <w:sz w:val="22"/>
          <w:szCs w:val="22"/>
        </w:rPr>
        <w:t>Career Changers</w:t>
      </w:r>
    </w:p>
    <w:p w14:paraId="38BE2339" w14:textId="77777777" w:rsidR="001F4699" w:rsidRPr="00C556A0" w:rsidRDefault="001F4699" w:rsidP="001F4699">
      <w:pPr>
        <w:numPr>
          <w:ilvl w:val="0"/>
          <w:numId w:val="11"/>
        </w:numPr>
        <w:rPr>
          <w:rFonts w:ascii="Open Sans" w:hAnsi="Open Sans"/>
          <w:color w:val="000000" w:themeColor="text1"/>
          <w:sz w:val="22"/>
          <w:szCs w:val="22"/>
        </w:rPr>
      </w:pPr>
      <w:r w:rsidRPr="00C556A0">
        <w:rPr>
          <w:rFonts w:ascii="Open Sans" w:hAnsi="Open Sans"/>
          <w:color w:val="000000" w:themeColor="text1"/>
          <w:sz w:val="22"/>
          <w:szCs w:val="22"/>
        </w:rPr>
        <w:t>Entrepreneurs</w:t>
      </w:r>
    </w:p>
    <w:p w14:paraId="715A025E" w14:textId="77777777" w:rsidR="001F4699" w:rsidRPr="00C556A0" w:rsidRDefault="001F4699" w:rsidP="001F4699">
      <w:pPr>
        <w:numPr>
          <w:ilvl w:val="0"/>
          <w:numId w:val="11"/>
        </w:numPr>
        <w:rPr>
          <w:rFonts w:ascii="Open Sans" w:hAnsi="Open Sans"/>
          <w:color w:val="000000" w:themeColor="text1"/>
          <w:sz w:val="22"/>
          <w:szCs w:val="22"/>
        </w:rPr>
      </w:pPr>
      <w:r w:rsidRPr="00C556A0">
        <w:rPr>
          <w:rFonts w:ascii="Open Sans" w:hAnsi="Open Sans"/>
          <w:color w:val="000000" w:themeColor="text1"/>
          <w:sz w:val="22"/>
          <w:szCs w:val="22"/>
        </w:rPr>
        <w:t>Corporate Developers</w:t>
      </w:r>
    </w:p>
    <w:p w14:paraId="2519C6FD" w14:textId="77777777" w:rsidR="001F4699" w:rsidRPr="00C556A0" w:rsidRDefault="001F4699" w:rsidP="001F4699">
      <w:pPr>
        <w:numPr>
          <w:ilvl w:val="0"/>
          <w:numId w:val="11"/>
        </w:numPr>
        <w:rPr>
          <w:rFonts w:ascii="Open Sans" w:hAnsi="Open Sans"/>
          <w:color w:val="000000" w:themeColor="text1"/>
          <w:sz w:val="22"/>
          <w:szCs w:val="22"/>
        </w:rPr>
      </w:pPr>
      <w:r w:rsidRPr="00C556A0">
        <w:rPr>
          <w:rFonts w:ascii="Open Sans" w:hAnsi="Open Sans"/>
          <w:color w:val="000000" w:themeColor="text1"/>
          <w:sz w:val="22"/>
          <w:szCs w:val="22"/>
        </w:rPr>
        <w:t>Software Development Managers</w:t>
      </w:r>
    </w:p>
    <w:p w14:paraId="68F38EAE" w14:textId="77777777" w:rsidR="001F4699" w:rsidRPr="00C556A0" w:rsidRDefault="001F4699" w:rsidP="001F4699">
      <w:pPr>
        <w:numPr>
          <w:ilvl w:val="0"/>
          <w:numId w:val="11"/>
        </w:numPr>
        <w:rPr>
          <w:rFonts w:ascii="Open Sans" w:hAnsi="Open Sans"/>
          <w:color w:val="000000" w:themeColor="text1"/>
          <w:sz w:val="22"/>
          <w:szCs w:val="22"/>
        </w:rPr>
      </w:pPr>
      <w:r w:rsidRPr="00C556A0">
        <w:rPr>
          <w:rFonts w:ascii="Open Sans" w:hAnsi="Open Sans"/>
          <w:color w:val="000000" w:themeColor="text1"/>
          <w:sz w:val="22"/>
          <w:szCs w:val="22"/>
        </w:rPr>
        <w:t>Students who have taken our Android 201 course</w:t>
      </w:r>
    </w:p>
    <w:p w14:paraId="62B5A0F2" w14:textId="77777777" w:rsidR="001F4699" w:rsidRPr="00C556A0" w:rsidRDefault="001F4699" w:rsidP="001F4699">
      <w:pPr>
        <w:rPr>
          <w:rFonts w:ascii="Open Sans" w:hAnsi="Open Sans"/>
          <w:b/>
          <w:color w:val="000000" w:themeColor="text1"/>
          <w:sz w:val="22"/>
          <w:szCs w:val="22"/>
        </w:rPr>
      </w:pPr>
    </w:p>
    <w:p w14:paraId="6CEC47CB" w14:textId="77777777" w:rsidR="001F4699" w:rsidRPr="00C556A0" w:rsidRDefault="001F4699" w:rsidP="001F4699">
      <w:pPr>
        <w:rPr>
          <w:rFonts w:ascii="Open Sans" w:hAnsi="Open Sans"/>
          <w:b/>
          <w:color w:val="000000" w:themeColor="text1"/>
          <w:sz w:val="22"/>
          <w:szCs w:val="22"/>
        </w:rPr>
      </w:pPr>
      <w:r w:rsidRPr="00C556A0">
        <w:rPr>
          <w:rFonts w:ascii="Open Sans" w:hAnsi="Open Sans"/>
          <w:b/>
          <w:color w:val="000000" w:themeColor="text1"/>
          <w:sz w:val="22"/>
          <w:szCs w:val="22"/>
        </w:rPr>
        <w:t xml:space="preserve">Daily Schedule </w:t>
      </w:r>
    </w:p>
    <w:p w14:paraId="3F8B1575" w14:textId="07B21FAD" w:rsidR="001F4699" w:rsidRPr="00C556A0" w:rsidRDefault="001F4699" w:rsidP="001F4699">
      <w:pPr>
        <w:rPr>
          <w:rFonts w:ascii="Open Sans" w:hAnsi="Open Sans"/>
          <w:b/>
          <w:color w:val="000000" w:themeColor="text1"/>
          <w:sz w:val="22"/>
          <w:szCs w:val="22"/>
        </w:rPr>
      </w:pPr>
      <w:r w:rsidRPr="00C556A0">
        <w:rPr>
          <w:rFonts w:ascii="Open Sans" w:hAnsi="Open Sans" w:cs="Times New Roman"/>
          <w:b/>
          <w:bCs/>
          <w:color w:val="000000" w:themeColor="text1"/>
          <w:sz w:val="22"/>
          <w:szCs w:val="22"/>
        </w:rPr>
        <w:t>Monday</w:t>
      </w:r>
      <w:r w:rsidR="00C556A0">
        <w:rPr>
          <w:rFonts w:ascii="Open Sans" w:hAnsi="Open Sans" w:cs="Times New Roman"/>
          <w:b/>
          <w:bCs/>
          <w:color w:val="000000" w:themeColor="text1"/>
          <w:sz w:val="22"/>
          <w:szCs w:val="22"/>
        </w:rPr>
        <w:t xml:space="preserve"> - Fri</w:t>
      </w:r>
      <w:r w:rsidRPr="00C556A0">
        <w:rPr>
          <w:rFonts w:ascii="Open Sans" w:hAnsi="Open Sans" w:cs="Times New Roman"/>
          <w:b/>
          <w:bCs/>
          <w:color w:val="000000" w:themeColor="text1"/>
          <w:sz w:val="22"/>
          <w:szCs w:val="22"/>
        </w:rPr>
        <w:t>day:</w:t>
      </w:r>
    </w:p>
    <w:p w14:paraId="111FE226" w14:textId="5D71B2A0" w:rsidR="001F4699" w:rsidRPr="00C556A0" w:rsidRDefault="001F4699" w:rsidP="001F4699">
      <w:pPr>
        <w:spacing w:before="150" w:line="300" w:lineRule="atLeast"/>
        <w:rPr>
          <w:rFonts w:ascii="Open Sans" w:hAnsi="Open Sans" w:cs="Times New Roman"/>
          <w:color w:val="000000" w:themeColor="text1"/>
          <w:sz w:val="22"/>
          <w:szCs w:val="22"/>
        </w:rPr>
      </w:pPr>
      <w:r w:rsidRPr="00C556A0">
        <w:rPr>
          <w:rFonts w:ascii="Open Sans" w:hAnsi="Open Sans" w:cs="Times New Roman"/>
          <w:color w:val="000000" w:themeColor="text1"/>
          <w:sz w:val="22"/>
          <w:szCs w:val="22"/>
        </w:rPr>
        <w:t>8:30 AM – 9:00 AM Breakfast</w:t>
      </w:r>
      <w:r w:rsidRPr="00C556A0">
        <w:rPr>
          <w:rFonts w:ascii="Open Sans" w:eastAsia="MingLiU" w:hAnsi="Open Sans" w:cs="MingLiU"/>
          <w:color w:val="000000" w:themeColor="text1"/>
          <w:sz w:val="22"/>
          <w:szCs w:val="22"/>
        </w:rPr>
        <w:br/>
      </w:r>
      <w:r w:rsidRPr="00C556A0">
        <w:rPr>
          <w:rFonts w:ascii="Open Sans" w:hAnsi="Open Sans" w:cs="Times New Roman"/>
          <w:color w:val="000000" w:themeColor="text1"/>
          <w:sz w:val="22"/>
          <w:szCs w:val="22"/>
        </w:rPr>
        <w:t>9:00 AM – 12:30 PM Class Sessions</w:t>
      </w:r>
      <w:r w:rsidRPr="00C556A0">
        <w:rPr>
          <w:rFonts w:ascii="Open Sans" w:eastAsia="PMingLiU" w:hAnsi="Open Sans" w:cs="PMingLiU"/>
          <w:color w:val="000000" w:themeColor="text1"/>
          <w:sz w:val="22"/>
          <w:szCs w:val="22"/>
        </w:rPr>
        <w:br/>
      </w:r>
      <w:r w:rsidRPr="00C556A0">
        <w:rPr>
          <w:rFonts w:ascii="Open Sans" w:hAnsi="Open Sans" w:cs="Times New Roman"/>
          <w:color w:val="000000" w:themeColor="text1"/>
          <w:sz w:val="22"/>
          <w:szCs w:val="22"/>
        </w:rPr>
        <w:t>12:30 PM – 1:30 PM Lunch</w:t>
      </w:r>
      <w:r w:rsidRPr="00C556A0">
        <w:rPr>
          <w:rFonts w:ascii="Open Sans" w:eastAsia="MingLiU" w:hAnsi="Open Sans" w:cs="MingLiU"/>
          <w:color w:val="000000" w:themeColor="text1"/>
          <w:sz w:val="22"/>
          <w:szCs w:val="22"/>
        </w:rPr>
        <w:br/>
      </w:r>
      <w:r w:rsidRPr="00C556A0">
        <w:rPr>
          <w:rFonts w:ascii="Open Sans" w:hAnsi="Open Sans" w:cs="Times New Roman"/>
          <w:color w:val="000000" w:themeColor="text1"/>
          <w:sz w:val="22"/>
          <w:szCs w:val="22"/>
        </w:rPr>
        <w:t>1:30 PM – 5:00 PM Class Sessions</w:t>
      </w:r>
      <w:r w:rsidRPr="00C556A0">
        <w:rPr>
          <w:rFonts w:ascii="Open Sans" w:eastAsia="MingLiU" w:hAnsi="Open Sans" w:cs="MingLiU"/>
          <w:color w:val="000000" w:themeColor="text1"/>
          <w:sz w:val="22"/>
          <w:szCs w:val="22"/>
        </w:rPr>
        <w:br/>
      </w:r>
      <w:r w:rsidRPr="00C556A0">
        <w:rPr>
          <w:rFonts w:ascii="Open Sans" w:hAnsi="Open Sans" w:cs="Times New Roman"/>
          <w:color w:val="000000" w:themeColor="text1"/>
          <w:sz w:val="22"/>
          <w:szCs w:val="22"/>
        </w:rPr>
        <w:t>5:0</w:t>
      </w:r>
      <w:r w:rsidR="00996664">
        <w:rPr>
          <w:rFonts w:ascii="Open Sans" w:hAnsi="Open Sans" w:cs="Times New Roman"/>
          <w:color w:val="000000" w:themeColor="text1"/>
          <w:sz w:val="22"/>
          <w:szCs w:val="22"/>
        </w:rPr>
        <w:t>0 PM – 6:00 PM Study Session (To Be Announced</w:t>
      </w:r>
      <w:bookmarkStart w:id="0" w:name="_GoBack"/>
      <w:bookmarkEnd w:id="0"/>
      <w:r w:rsidRPr="00C556A0">
        <w:rPr>
          <w:rFonts w:ascii="Open Sans" w:hAnsi="Open Sans" w:cs="Times New Roman"/>
          <w:color w:val="000000" w:themeColor="text1"/>
          <w:sz w:val="22"/>
          <w:szCs w:val="22"/>
        </w:rPr>
        <w:t>)</w:t>
      </w:r>
    </w:p>
    <w:p w14:paraId="583B1B9E" w14:textId="77777777" w:rsidR="001F4699" w:rsidRPr="00C556A0" w:rsidRDefault="001F4699" w:rsidP="001F4699">
      <w:pPr>
        <w:rPr>
          <w:rFonts w:ascii="Open Sans" w:hAnsi="Open Sans"/>
          <w:b/>
          <w:color w:val="000000" w:themeColor="text1"/>
          <w:sz w:val="22"/>
          <w:szCs w:val="22"/>
        </w:rPr>
      </w:pPr>
    </w:p>
    <w:p w14:paraId="255AF415" w14:textId="77777777" w:rsidR="001F4699" w:rsidRPr="00C556A0" w:rsidRDefault="001F4699">
      <w:pPr>
        <w:rPr>
          <w:rFonts w:ascii="Open Sans" w:hAnsi="Open Sans" w:cs="Calibri"/>
          <w:b/>
          <w:color w:val="000000" w:themeColor="text1"/>
          <w:sz w:val="22"/>
          <w:szCs w:val="22"/>
        </w:rPr>
      </w:pPr>
      <w:r w:rsidRPr="00C556A0">
        <w:rPr>
          <w:rFonts w:ascii="Open Sans" w:hAnsi="Open Sans" w:cs="Calibri"/>
          <w:b/>
          <w:color w:val="000000" w:themeColor="text1"/>
          <w:sz w:val="22"/>
          <w:szCs w:val="22"/>
        </w:rPr>
        <w:br w:type="page"/>
      </w:r>
    </w:p>
    <w:p w14:paraId="6E9F68D1" w14:textId="239EFCF4" w:rsidR="001F4699" w:rsidRPr="00C556A0" w:rsidRDefault="001F4699" w:rsidP="001F4699">
      <w:pPr>
        <w:widowControl w:val="0"/>
        <w:tabs>
          <w:tab w:val="left" w:pos="220"/>
          <w:tab w:val="left" w:pos="720"/>
        </w:tabs>
        <w:autoSpaceDE w:val="0"/>
        <w:autoSpaceDN w:val="0"/>
        <w:adjustRightInd w:val="0"/>
        <w:rPr>
          <w:rFonts w:ascii="Open Sans" w:hAnsi="Open Sans" w:cs="Calibri"/>
          <w:b/>
          <w:color w:val="000000" w:themeColor="text1"/>
          <w:sz w:val="22"/>
          <w:szCs w:val="22"/>
        </w:rPr>
      </w:pPr>
      <w:r w:rsidRPr="00C556A0">
        <w:rPr>
          <w:rFonts w:ascii="Open Sans" w:hAnsi="Open Sans" w:cs="Calibri"/>
          <w:b/>
          <w:color w:val="000000" w:themeColor="text1"/>
          <w:sz w:val="22"/>
          <w:szCs w:val="22"/>
        </w:rPr>
        <w:lastRenderedPageBreak/>
        <w:t xml:space="preserve">What Will I Learn? </w:t>
      </w:r>
    </w:p>
    <w:p w14:paraId="10DD74C7" w14:textId="6CF239C4" w:rsidR="001F4699" w:rsidRPr="00C556A0" w:rsidRDefault="001F4699" w:rsidP="001F4699">
      <w:pPr>
        <w:widowControl w:val="0"/>
        <w:tabs>
          <w:tab w:val="left" w:pos="220"/>
          <w:tab w:val="left" w:pos="720"/>
        </w:tabs>
        <w:autoSpaceDE w:val="0"/>
        <w:autoSpaceDN w:val="0"/>
        <w:adjustRightInd w:val="0"/>
        <w:rPr>
          <w:rFonts w:ascii="Open Sans" w:hAnsi="Open Sans" w:cs="Calibri"/>
          <w:color w:val="000000" w:themeColor="text1"/>
          <w:sz w:val="22"/>
          <w:szCs w:val="22"/>
        </w:rPr>
      </w:pPr>
      <w:r w:rsidRPr="00C556A0">
        <w:rPr>
          <w:rFonts w:ascii="Open Sans" w:hAnsi="Open Sans" w:cs="Calibri"/>
          <w:color w:val="000000" w:themeColor="text1"/>
          <w:sz w:val="22"/>
          <w:szCs w:val="22"/>
        </w:rPr>
        <w:t>In this class, you will learn to:</w:t>
      </w:r>
    </w:p>
    <w:p w14:paraId="76A4F354" w14:textId="77777777" w:rsidR="00C556A0" w:rsidRDefault="00C556A0" w:rsidP="00C556A0">
      <w:pPr>
        <w:pStyle w:val="ListParagraph"/>
        <w:numPr>
          <w:ilvl w:val="0"/>
          <w:numId w:val="15"/>
        </w:numPr>
      </w:pPr>
      <w:r>
        <w:t>Work with a RESTful backend</w:t>
      </w:r>
    </w:p>
    <w:p w14:paraId="3117CDAF" w14:textId="58EFF613" w:rsidR="00C556A0" w:rsidRDefault="00C556A0" w:rsidP="00C556A0">
      <w:pPr>
        <w:pStyle w:val="ListParagraph"/>
        <w:numPr>
          <w:ilvl w:val="0"/>
          <w:numId w:val="15"/>
        </w:numPr>
      </w:pPr>
      <w:r>
        <w:t>Add sign up and login to the app</w:t>
      </w:r>
    </w:p>
    <w:p w14:paraId="793A8943" w14:textId="6C0FDF31" w:rsidR="00C556A0" w:rsidRDefault="00C556A0" w:rsidP="00C556A0">
      <w:pPr>
        <w:pStyle w:val="ListParagraph"/>
        <w:numPr>
          <w:ilvl w:val="0"/>
          <w:numId w:val="15"/>
        </w:numPr>
      </w:pPr>
      <w:r>
        <w:t>Tracks the user’s movement in a map view</w:t>
      </w:r>
    </w:p>
    <w:p w14:paraId="55B0D59C" w14:textId="4CC4C9E2" w:rsidR="00C556A0" w:rsidRDefault="00C556A0" w:rsidP="00C556A0">
      <w:pPr>
        <w:pStyle w:val="ListParagraph"/>
        <w:numPr>
          <w:ilvl w:val="0"/>
          <w:numId w:val="15"/>
        </w:numPr>
      </w:pPr>
      <w:r>
        <w:t>Add the ability for the user to “check in” at a location</w:t>
      </w:r>
    </w:p>
    <w:p w14:paraId="7BFFAEB0" w14:textId="304BC9C9" w:rsidR="00C556A0" w:rsidRDefault="00C556A0" w:rsidP="00C556A0">
      <w:pPr>
        <w:pStyle w:val="ListParagraph"/>
        <w:numPr>
          <w:ilvl w:val="0"/>
          <w:numId w:val="15"/>
        </w:numPr>
      </w:pPr>
      <w:r>
        <w:t>Add the ability to “catch” other users at their checked-in location</w:t>
      </w:r>
    </w:p>
    <w:p w14:paraId="1ADDA128" w14:textId="77777777" w:rsidR="00C556A0" w:rsidRDefault="00C556A0" w:rsidP="00C556A0">
      <w:pPr>
        <w:pStyle w:val="ListParagraph"/>
        <w:numPr>
          <w:ilvl w:val="1"/>
          <w:numId w:val="15"/>
        </w:numPr>
      </w:pPr>
      <w:r>
        <w:t>User should not see their own check-in on the map</w:t>
      </w:r>
    </w:p>
    <w:p w14:paraId="437C41E4" w14:textId="77777777" w:rsidR="00C556A0" w:rsidRDefault="00C556A0" w:rsidP="00C556A0">
      <w:pPr>
        <w:pStyle w:val="ListParagraph"/>
        <w:numPr>
          <w:ilvl w:val="1"/>
          <w:numId w:val="15"/>
        </w:numPr>
      </w:pPr>
      <w:r>
        <w:t>Other user check-ins should only show when the current user is within a certain distance of the current user</w:t>
      </w:r>
    </w:p>
    <w:p w14:paraId="10F890D0" w14:textId="2F717EC0" w:rsidR="00C556A0" w:rsidRDefault="00C556A0" w:rsidP="00C556A0">
      <w:pPr>
        <w:pStyle w:val="ListParagraph"/>
        <w:numPr>
          <w:ilvl w:val="0"/>
          <w:numId w:val="15"/>
        </w:numPr>
      </w:pPr>
      <w:r>
        <w:t>Add the ability to view and edit your own user profile</w:t>
      </w:r>
    </w:p>
    <w:p w14:paraId="2AD82BE5" w14:textId="77777777" w:rsidR="00C556A0" w:rsidRDefault="00C556A0" w:rsidP="00C556A0">
      <w:pPr>
        <w:pStyle w:val="ListParagraph"/>
        <w:numPr>
          <w:ilvl w:val="1"/>
          <w:numId w:val="15"/>
        </w:numPr>
      </w:pPr>
      <w:r>
        <w:t>Set your name and add a profile picture</w:t>
      </w:r>
    </w:p>
    <w:p w14:paraId="4218A9BD" w14:textId="77777777" w:rsidR="00C556A0" w:rsidRDefault="00C556A0" w:rsidP="00C556A0">
      <w:pPr>
        <w:pStyle w:val="ListParagraph"/>
        <w:numPr>
          <w:ilvl w:val="1"/>
          <w:numId w:val="15"/>
        </w:numPr>
      </w:pPr>
      <w:r>
        <w:t>Picture is to be pulled from the Photo Gallery</w:t>
      </w:r>
    </w:p>
    <w:p w14:paraId="47347E51" w14:textId="4EBFFE9F" w:rsidR="00C556A0" w:rsidRDefault="00C556A0" w:rsidP="00C556A0">
      <w:pPr>
        <w:pStyle w:val="ListParagraph"/>
        <w:numPr>
          <w:ilvl w:val="0"/>
          <w:numId w:val="15"/>
        </w:numPr>
      </w:pPr>
      <w:r>
        <w:t>Add the ability to view the PéopleMon that you have caught</w:t>
      </w:r>
    </w:p>
    <w:p w14:paraId="49866A78" w14:textId="77777777" w:rsidR="001F4699" w:rsidRPr="00C556A0" w:rsidRDefault="001F4699" w:rsidP="001F4699">
      <w:pPr>
        <w:widowControl w:val="0"/>
        <w:tabs>
          <w:tab w:val="left" w:pos="220"/>
          <w:tab w:val="left" w:pos="720"/>
        </w:tabs>
        <w:autoSpaceDE w:val="0"/>
        <w:autoSpaceDN w:val="0"/>
        <w:adjustRightInd w:val="0"/>
        <w:rPr>
          <w:rFonts w:ascii="Open Sans" w:hAnsi="Open Sans" w:cs="Calibri"/>
          <w:color w:val="000000" w:themeColor="text1"/>
          <w:sz w:val="22"/>
          <w:szCs w:val="22"/>
        </w:rPr>
      </w:pPr>
    </w:p>
    <w:p w14:paraId="44AF60E0" w14:textId="77777777" w:rsidR="001F4699" w:rsidRPr="00C556A0" w:rsidRDefault="001F4699" w:rsidP="001F4699">
      <w:pPr>
        <w:widowControl w:val="0"/>
        <w:tabs>
          <w:tab w:val="left" w:pos="220"/>
          <w:tab w:val="left" w:pos="720"/>
        </w:tabs>
        <w:autoSpaceDE w:val="0"/>
        <w:autoSpaceDN w:val="0"/>
        <w:adjustRightInd w:val="0"/>
        <w:rPr>
          <w:rFonts w:ascii="Open Sans" w:hAnsi="Open Sans" w:cs="Calibri"/>
          <w:color w:val="000000" w:themeColor="text1"/>
          <w:sz w:val="22"/>
          <w:szCs w:val="22"/>
        </w:rPr>
      </w:pPr>
      <w:r w:rsidRPr="00C556A0">
        <w:rPr>
          <w:rFonts w:ascii="Open Sans" w:hAnsi="Open Sans" w:cs="Calibri"/>
          <w:b/>
          <w:color w:val="000000" w:themeColor="text1"/>
          <w:sz w:val="22"/>
          <w:szCs w:val="22"/>
        </w:rPr>
        <w:t xml:space="preserve">What Will I Build? </w:t>
      </w:r>
    </w:p>
    <w:p w14:paraId="77DC77BD" w14:textId="16AA675B" w:rsidR="001F4699" w:rsidRPr="00C556A0" w:rsidRDefault="001F4699" w:rsidP="001F4699">
      <w:pPr>
        <w:widowControl w:val="0"/>
        <w:tabs>
          <w:tab w:val="left" w:pos="220"/>
          <w:tab w:val="left" w:pos="720"/>
        </w:tabs>
        <w:autoSpaceDE w:val="0"/>
        <w:autoSpaceDN w:val="0"/>
        <w:adjustRightInd w:val="0"/>
        <w:rPr>
          <w:rFonts w:ascii="Open Sans" w:hAnsi="Open Sans" w:cs="Calibri"/>
          <w:color w:val="000000" w:themeColor="text1"/>
          <w:sz w:val="22"/>
          <w:szCs w:val="22"/>
        </w:rPr>
      </w:pPr>
      <w:r w:rsidRPr="00C556A0">
        <w:rPr>
          <w:rFonts w:ascii="Open Sans" w:hAnsi="Open Sans" w:cs="Calibri"/>
          <w:color w:val="000000" w:themeColor="text1"/>
          <w:sz w:val="22"/>
          <w:szCs w:val="22"/>
        </w:rPr>
        <w:t>In this class, you will build:</w:t>
      </w:r>
    </w:p>
    <w:p w14:paraId="6486443F" w14:textId="316021F4" w:rsidR="001F4699" w:rsidRPr="00C556A0" w:rsidRDefault="00C556A0" w:rsidP="001F4699">
      <w:pPr>
        <w:pStyle w:val="ListParagraph"/>
        <w:widowControl w:val="0"/>
        <w:numPr>
          <w:ilvl w:val="0"/>
          <w:numId w:val="14"/>
        </w:numPr>
        <w:tabs>
          <w:tab w:val="left" w:pos="220"/>
          <w:tab w:val="left" w:pos="720"/>
        </w:tabs>
        <w:autoSpaceDE w:val="0"/>
        <w:autoSpaceDN w:val="0"/>
        <w:adjustRightInd w:val="0"/>
        <w:rPr>
          <w:rFonts w:ascii="Open Sans" w:hAnsi="Open Sans" w:cs="Calibri"/>
          <w:color w:val="000000" w:themeColor="text1"/>
          <w:sz w:val="22"/>
          <w:szCs w:val="22"/>
        </w:rPr>
      </w:pPr>
      <w:r>
        <w:t>PéopleMon</w:t>
      </w:r>
      <w:r w:rsidRPr="00C556A0">
        <w:rPr>
          <w:rFonts w:ascii="Open Sans" w:hAnsi="Open Sans" w:cs="Calibri"/>
          <w:color w:val="000000" w:themeColor="text1"/>
          <w:sz w:val="22"/>
          <w:szCs w:val="22"/>
        </w:rPr>
        <w:t xml:space="preserve"> </w:t>
      </w:r>
      <w:r w:rsidR="001F4699" w:rsidRPr="00C556A0">
        <w:rPr>
          <w:rFonts w:ascii="Open Sans" w:hAnsi="Open Sans" w:cs="Calibri"/>
          <w:color w:val="000000" w:themeColor="text1"/>
          <w:sz w:val="22"/>
          <w:szCs w:val="22"/>
        </w:rPr>
        <w:t xml:space="preserve">– A </w:t>
      </w:r>
      <w:r>
        <w:rPr>
          <w:rFonts w:ascii="Open Sans" w:hAnsi="Open Sans" w:cs="Calibri"/>
          <w:color w:val="000000" w:themeColor="text1"/>
          <w:sz w:val="22"/>
          <w:szCs w:val="22"/>
        </w:rPr>
        <w:t xml:space="preserve">fun, interactive simplier </w:t>
      </w:r>
      <w:r w:rsidR="001F4699" w:rsidRPr="00C556A0">
        <w:rPr>
          <w:rFonts w:ascii="Open Sans" w:hAnsi="Open Sans" w:cs="Calibri"/>
          <w:color w:val="000000" w:themeColor="text1"/>
          <w:sz w:val="22"/>
          <w:szCs w:val="22"/>
        </w:rPr>
        <w:t>app</w:t>
      </w:r>
      <w:r>
        <w:rPr>
          <w:rFonts w:ascii="Open Sans" w:hAnsi="Open Sans" w:cs="Calibri"/>
          <w:color w:val="000000" w:themeColor="text1"/>
          <w:sz w:val="22"/>
          <w:szCs w:val="22"/>
        </w:rPr>
        <w:t xml:space="preserve"> similar to Pokemon</w:t>
      </w:r>
    </w:p>
    <w:p w14:paraId="103259D1" w14:textId="77777777" w:rsidR="001F4699" w:rsidRPr="00C556A0" w:rsidRDefault="001F4699" w:rsidP="001F4699">
      <w:pPr>
        <w:pStyle w:val="ListParagraph"/>
        <w:widowControl w:val="0"/>
        <w:tabs>
          <w:tab w:val="left" w:pos="220"/>
          <w:tab w:val="left" w:pos="720"/>
        </w:tabs>
        <w:autoSpaceDE w:val="0"/>
        <w:autoSpaceDN w:val="0"/>
        <w:adjustRightInd w:val="0"/>
        <w:rPr>
          <w:rFonts w:ascii="Open Sans" w:hAnsi="Open Sans" w:cs="Calibri"/>
          <w:color w:val="000000" w:themeColor="text1"/>
          <w:sz w:val="22"/>
          <w:szCs w:val="22"/>
        </w:rPr>
      </w:pPr>
    </w:p>
    <w:p w14:paraId="34C1ACB1" w14:textId="77777777" w:rsidR="001F4699" w:rsidRPr="00C556A0" w:rsidRDefault="001F4699" w:rsidP="001F4699">
      <w:pPr>
        <w:widowControl w:val="0"/>
        <w:tabs>
          <w:tab w:val="left" w:pos="220"/>
          <w:tab w:val="left" w:pos="720"/>
        </w:tabs>
        <w:autoSpaceDE w:val="0"/>
        <w:autoSpaceDN w:val="0"/>
        <w:adjustRightInd w:val="0"/>
        <w:rPr>
          <w:rFonts w:ascii="Open Sans" w:hAnsi="Open Sans" w:cs="Calibri"/>
          <w:b/>
          <w:color w:val="000000" w:themeColor="text1"/>
          <w:sz w:val="22"/>
          <w:szCs w:val="22"/>
        </w:rPr>
      </w:pPr>
      <w:r w:rsidRPr="00C556A0">
        <w:rPr>
          <w:rFonts w:ascii="Open Sans" w:hAnsi="Open Sans" w:cs="Calibri"/>
          <w:b/>
          <w:color w:val="000000" w:themeColor="text1"/>
          <w:sz w:val="22"/>
          <w:szCs w:val="22"/>
        </w:rPr>
        <w:t>Requirements (Prerequisites)</w:t>
      </w:r>
    </w:p>
    <w:p w14:paraId="050ADD7E" w14:textId="77777777" w:rsidR="001F4699" w:rsidRPr="00C556A0" w:rsidRDefault="001F4699" w:rsidP="001F4699">
      <w:pPr>
        <w:widowControl w:val="0"/>
        <w:tabs>
          <w:tab w:val="left" w:pos="220"/>
          <w:tab w:val="left" w:pos="720"/>
        </w:tabs>
        <w:autoSpaceDE w:val="0"/>
        <w:autoSpaceDN w:val="0"/>
        <w:adjustRightInd w:val="0"/>
        <w:rPr>
          <w:rFonts w:ascii="Open Sans" w:hAnsi="Open Sans" w:cs="Calibri"/>
          <w:color w:val="000000" w:themeColor="text1"/>
          <w:sz w:val="22"/>
          <w:szCs w:val="22"/>
        </w:rPr>
      </w:pPr>
      <w:r w:rsidRPr="00C556A0">
        <w:rPr>
          <w:rFonts w:ascii="Open Sans" w:hAnsi="Open Sans" w:cs="Calibri"/>
          <w:color w:val="000000" w:themeColor="text1"/>
          <w:sz w:val="22"/>
          <w:szCs w:val="22"/>
        </w:rPr>
        <w:t>These are your prerequisites for the class.  There are three areas to consider:</w:t>
      </w:r>
    </w:p>
    <w:p w14:paraId="0884B6E7" w14:textId="1D3DEFB0" w:rsidR="001F4699" w:rsidRPr="00996664" w:rsidRDefault="00996664" w:rsidP="00996664">
      <w:pPr>
        <w:pStyle w:val="ListParagraph"/>
        <w:widowControl w:val="0"/>
        <w:numPr>
          <w:ilvl w:val="0"/>
          <w:numId w:val="16"/>
        </w:numPr>
        <w:tabs>
          <w:tab w:val="left" w:pos="220"/>
          <w:tab w:val="left" w:pos="720"/>
        </w:tabs>
        <w:autoSpaceDE w:val="0"/>
        <w:autoSpaceDN w:val="0"/>
        <w:adjustRightInd w:val="0"/>
        <w:rPr>
          <w:rFonts w:ascii="Open Sans" w:hAnsi="Open Sans"/>
          <w:color w:val="000000" w:themeColor="text1"/>
          <w:sz w:val="22"/>
          <w:szCs w:val="22"/>
          <w:shd w:val="clear" w:color="auto" w:fill="FFFFFF"/>
        </w:rPr>
      </w:pPr>
      <w:r w:rsidRPr="00A35CA9">
        <w:rPr>
          <w:rFonts w:ascii="Open Sans" w:hAnsi="Open Sans" w:cs="OpenSans-Bold"/>
          <w:b/>
          <w:bCs/>
          <w:color w:val="000000" w:themeColor="text1"/>
          <w:sz w:val="22"/>
          <w:szCs w:val="22"/>
        </w:rPr>
        <w:t>Programming: </w:t>
      </w:r>
      <w:r w:rsidRPr="00A35CA9">
        <w:rPr>
          <w:rFonts w:ascii="Open Sans" w:hAnsi="Open Sans"/>
          <w:color w:val="000000" w:themeColor="text1"/>
          <w:sz w:val="22"/>
          <w:szCs w:val="22"/>
          <w:shd w:val="clear" w:color="auto" w:fill="FFFFFF"/>
        </w:rPr>
        <w:t xml:space="preserve">iOS 201 </w:t>
      </w:r>
      <w:r w:rsidRPr="0085250A">
        <w:rPr>
          <w:rFonts w:ascii="Open Sans" w:hAnsi="Open Sans" w:cs="OpenSans"/>
          <w:color w:val="515256"/>
          <w:sz w:val="22"/>
          <w:szCs w:val="22"/>
        </w:rPr>
        <w:t>or equivalent understanding of the learning concepts covered</w:t>
      </w:r>
    </w:p>
    <w:p w14:paraId="3FFA3A6C" w14:textId="77777777" w:rsidR="00996664" w:rsidRPr="0085250A" w:rsidRDefault="00996664" w:rsidP="00996664">
      <w:pPr>
        <w:widowControl w:val="0"/>
        <w:numPr>
          <w:ilvl w:val="0"/>
          <w:numId w:val="12"/>
        </w:numPr>
        <w:tabs>
          <w:tab w:val="left" w:pos="220"/>
          <w:tab w:val="left" w:pos="720"/>
        </w:tabs>
        <w:autoSpaceDE w:val="0"/>
        <w:autoSpaceDN w:val="0"/>
        <w:adjustRightInd w:val="0"/>
        <w:rPr>
          <w:rFonts w:ascii="Open Sans" w:hAnsi="Open Sans" w:cs="OpenSans"/>
          <w:color w:val="515256"/>
          <w:sz w:val="22"/>
          <w:szCs w:val="22"/>
        </w:rPr>
      </w:pPr>
      <w:r w:rsidRPr="0085250A">
        <w:rPr>
          <w:rFonts w:ascii="Open Sans" w:hAnsi="Open Sans" w:cs="OpenSans-Bold"/>
          <w:b/>
          <w:bCs/>
          <w:color w:val="515256"/>
          <w:sz w:val="22"/>
          <w:szCs w:val="22"/>
        </w:rPr>
        <w:t>Hardware</w:t>
      </w:r>
      <w:r w:rsidRPr="0085250A">
        <w:rPr>
          <w:rFonts w:ascii="Open Sans" w:hAnsi="Open Sans" w:cs="OpenSans"/>
          <w:color w:val="515256"/>
          <w:sz w:val="22"/>
          <w:szCs w:val="22"/>
        </w:rPr>
        <w:t>: You need a machine capable of running OS X Yosemite and Xcode 7.0 available for free on the Mac App Store.   A minimum of 4GB of RAM is required – but 8 GB is highly recommended, as is an SSD hard drive.  An iPhone and Apple Watch are not required but are highly recommended.</w:t>
      </w:r>
    </w:p>
    <w:p w14:paraId="7DA02ABB" w14:textId="77777777" w:rsidR="00996664" w:rsidRPr="0085250A" w:rsidRDefault="00996664" w:rsidP="00996664">
      <w:pPr>
        <w:pStyle w:val="ListParagraph"/>
        <w:widowControl w:val="0"/>
        <w:numPr>
          <w:ilvl w:val="0"/>
          <w:numId w:val="12"/>
        </w:numPr>
        <w:tabs>
          <w:tab w:val="left" w:pos="220"/>
          <w:tab w:val="left" w:pos="720"/>
        </w:tabs>
        <w:autoSpaceDE w:val="0"/>
        <w:autoSpaceDN w:val="0"/>
        <w:adjustRightInd w:val="0"/>
        <w:rPr>
          <w:rFonts w:ascii="Open Sans" w:hAnsi="Open Sans" w:cs="Calibri"/>
          <w:sz w:val="22"/>
          <w:szCs w:val="22"/>
        </w:rPr>
      </w:pPr>
      <w:r w:rsidRPr="0085250A">
        <w:rPr>
          <w:rFonts w:ascii="Open Sans" w:hAnsi="Open Sans" w:cs="OpenSans-Bold"/>
          <w:b/>
          <w:bCs/>
          <w:color w:val="515256"/>
          <w:sz w:val="22"/>
          <w:szCs w:val="22"/>
        </w:rPr>
        <w:t>Software</w:t>
      </w:r>
      <w:r w:rsidRPr="0085250A">
        <w:rPr>
          <w:rFonts w:ascii="Open Sans" w:hAnsi="Open Sans" w:cs="OpenSans"/>
          <w:color w:val="515256"/>
          <w:sz w:val="22"/>
          <w:szCs w:val="22"/>
        </w:rPr>
        <w:t>: Xcode 7, which is available for free on the Mac App Store, SourceTree, which is available at: https://www.sourcetreeapp.com</w:t>
      </w:r>
    </w:p>
    <w:p w14:paraId="0A06A358" w14:textId="77777777" w:rsidR="001F4699" w:rsidRPr="00C556A0" w:rsidRDefault="001F4699" w:rsidP="001F4699">
      <w:pPr>
        <w:widowControl w:val="0"/>
        <w:tabs>
          <w:tab w:val="left" w:pos="220"/>
          <w:tab w:val="left" w:pos="720"/>
        </w:tabs>
        <w:autoSpaceDE w:val="0"/>
        <w:autoSpaceDN w:val="0"/>
        <w:adjustRightInd w:val="0"/>
        <w:rPr>
          <w:rFonts w:ascii="Open Sans" w:hAnsi="Open Sans" w:cs="Calibri"/>
          <w:color w:val="000000" w:themeColor="text1"/>
          <w:sz w:val="22"/>
          <w:szCs w:val="22"/>
        </w:rPr>
      </w:pPr>
    </w:p>
    <w:p w14:paraId="3BB520BD" w14:textId="77777777" w:rsidR="001F4699" w:rsidRPr="00C556A0" w:rsidRDefault="001F4699" w:rsidP="001F4699">
      <w:pPr>
        <w:widowControl w:val="0"/>
        <w:tabs>
          <w:tab w:val="left" w:pos="220"/>
          <w:tab w:val="left" w:pos="720"/>
        </w:tabs>
        <w:autoSpaceDE w:val="0"/>
        <w:autoSpaceDN w:val="0"/>
        <w:adjustRightInd w:val="0"/>
        <w:rPr>
          <w:rFonts w:ascii="Open Sans" w:hAnsi="Open Sans" w:cs="Calibri"/>
          <w:b/>
          <w:color w:val="000000" w:themeColor="text1"/>
          <w:sz w:val="22"/>
          <w:szCs w:val="22"/>
        </w:rPr>
      </w:pPr>
      <w:r w:rsidRPr="00C556A0">
        <w:rPr>
          <w:rFonts w:ascii="Open Sans" w:hAnsi="Open Sans" w:cs="Calibri"/>
          <w:b/>
          <w:color w:val="000000" w:themeColor="text1"/>
          <w:sz w:val="22"/>
          <w:szCs w:val="22"/>
        </w:rPr>
        <w:t>What can I do after class to continue self-learning?</w:t>
      </w:r>
    </w:p>
    <w:p w14:paraId="4B693F8B" w14:textId="77777777" w:rsidR="00996664" w:rsidRDefault="00996664" w:rsidP="00996664">
      <w:pPr>
        <w:widowControl w:val="0"/>
        <w:tabs>
          <w:tab w:val="left" w:pos="220"/>
          <w:tab w:val="left" w:pos="720"/>
        </w:tabs>
        <w:autoSpaceDE w:val="0"/>
        <w:autoSpaceDN w:val="0"/>
        <w:adjustRightInd w:val="0"/>
        <w:rPr>
          <w:rFonts w:ascii="Open Sans" w:eastAsia="Times New Roman" w:hAnsi="Open Sans" w:cs="Calibri"/>
          <w:color w:val="000000" w:themeColor="text1"/>
          <w:sz w:val="22"/>
          <w:szCs w:val="22"/>
        </w:rPr>
      </w:pPr>
      <w:r>
        <w:rPr>
          <w:rFonts w:ascii="Open Sans" w:eastAsia="Times New Roman" w:hAnsi="Open Sans" w:cs="Calibri"/>
          <w:color w:val="000000" w:themeColor="text1"/>
          <w:sz w:val="22"/>
          <w:szCs w:val="22"/>
        </w:rPr>
        <w:t xml:space="preserve">Finish any project lab work that you don’t complete or continue adding more features. </w:t>
      </w:r>
    </w:p>
    <w:p w14:paraId="1FB78367" w14:textId="77777777" w:rsidR="00996664" w:rsidRPr="009C2472" w:rsidRDefault="00996664" w:rsidP="00996664">
      <w:pPr>
        <w:widowControl w:val="0"/>
        <w:tabs>
          <w:tab w:val="left" w:pos="220"/>
          <w:tab w:val="left" w:pos="720"/>
        </w:tabs>
        <w:autoSpaceDE w:val="0"/>
        <w:autoSpaceDN w:val="0"/>
        <w:adjustRightInd w:val="0"/>
        <w:rPr>
          <w:rFonts w:ascii="Open Sans" w:hAnsi="Open Sans" w:cs="Calibri"/>
          <w:color w:val="000000" w:themeColor="text1"/>
          <w:sz w:val="22"/>
          <w:szCs w:val="22"/>
        </w:rPr>
      </w:pPr>
      <w:r w:rsidRPr="003146EC">
        <w:rPr>
          <w:rFonts w:ascii="Open Sans" w:hAnsi="Open Sans" w:cs="Calibri"/>
          <w:color w:val="000000" w:themeColor="text1"/>
          <w:sz w:val="22"/>
          <w:szCs w:val="22"/>
        </w:rPr>
        <w:t>If you don’t start immediately applying what you learned, you will lose the knowledge so it’s for your own benefit!</w:t>
      </w:r>
    </w:p>
    <w:p w14:paraId="59EE87E5" w14:textId="77777777" w:rsidR="001F4699" w:rsidRPr="00C556A0" w:rsidRDefault="001F4699">
      <w:pPr>
        <w:rPr>
          <w:rFonts w:ascii="Open Sans" w:hAnsi="Open Sans" w:cs="OpenSans"/>
          <w:color w:val="000000" w:themeColor="text1"/>
          <w:sz w:val="22"/>
          <w:szCs w:val="22"/>
        </w:rPr>
      </w:pPr>
    </w:p>
    <w:p w14:paraId="2EE052BB" w14:textId="77777777" w:rsidR="001F4699" w:rsidRPr="00C556A0" w:rsidRDefault="001F4699">
      <w:pPr>
        <w:rPr>
          <w:rFonts w:ascii="Open Sans" w:hAnsi="Open Sans" w:cs="OpenSans"/>
          <w:color w:val="000000" w:themeColor="text1"/>
          <w:sz w:val="22"/>
          <w:szCs w:val="22"/>
        </w:rPr>
      </w:pPr>
    </w:p>
    <w:p w14:paraId="6ED2910B" w14:textId="77777777" w:rsidR="001F4699" w:rsidRPr="00C556A0" w:rsidRDefault="001F4699">
      <w:pPr>
        <w:rPr>
          <w:rFonts w:ascii="Open Sans" w:hAnsi="Open Sans" w:cs="OpenSans"/>
          <w:color w:val="000000" w:themeColor="text1"/>
          <w:sz w:val="22"/>
          <w:szCs w:val="22"/>
        </w:rPr>
      </w:pPr>
    </w:p>
    <w:p w14:paraId="1F134D48" w14:textId="77777777" w:rsidR="001F4699" w:rsidRPr="00C556A0" w:rsidRDefault="001F4699">
      <w:pPr>
        <w:rPr>
          <w:rFonts w:ascii="Open Sans" w:hAnsi="Open Sans" w:cs="OpenSans"/>
          <w:color w:val="000000" w:themeColor="text1"/>
          <w:sz w:val="22"/>
          <w:szCs w:val="22"/>
        </w:rPr>
      </w:pPr>
    </w:p>
    <w:p w14:paraId="20B434E5" w14:textId="033E53D8" w:rsidR="00E81977" w:rsidRPr="00C556A0" w:rsidRDefault="00E81977" w:rsidP="00E81977">
      <w:pPr>
        <w:widowControl w:val="0"/>
        <w:tabs>
          <w:tab w:val="left" w:pos="220"/>
          <w:tab w:val="left" w:pos="720"/>
        </w:tabs>
        <w:autoSpaceDE w:val="0"/>
        <w:autoSpaceDN w:val="0"/>
        <w:adjustRightInd w:val="0"/>
        <w:rPr>
          <w:rFonts w:ascii="Open Sans" w:hAnsi="Open Sans" w:cs="Calibri"/>
          <w:color w:val="000000" w:themeColor="text1"/>
          <w:sz w:val="22"/>
          <w:szCs w:val="22"/>
        </w:rPr>
      </w:pPr>
    </w:p>
    <w:sectPr w:rsidR="00E81977" w:rsidRPr="00C556A0" w:rsidSect="000A17F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295A8A" w14:textId="77777777" w:rsidR="00A20D22" w:rsidRDefault="00A20D22" w:rsidP="00F74C69">
      <w:r>
        <w:separator/>
      </w:r>
    </w:p>
  </w:endnote>
  <w:endnote w:type="continuationSeparator" w:id="0">
    <w:p w14:paraId="359A301B" w14:textId="77777777" w:rsidR="00A20D22" w:rsidRDefault="00A20D22" w:rsidP="00F74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Open Sans">
    <w:panose1 w:val="020B0606030504020204"/>
    <w:charset w:val="00"/>
    <w:family w:val="auto"/>
    <w:pitch w:val="variable"/>
    <w:sig w:usb0="E00002EF" w:usb1="4000205B" w:usb2="00000028" w:usb3="00000000" w:csb0="0000019F" w:csb1="00000000"/>
  </w:font>
  <w:font w:name="MingLiU">
    <w:panose1 w:val="02020509000000000000"/>
    <w:charset w:val="88"/>
    <w:family w:val="auto"/>
    <w:pitch w:val="variable"/>
    <w:sig w:usb0="A00002FF" w:usb1="28CFFCFA" w:usb2="00000016" w:usb3="00000000" w:csb0="00100001" w:csb1="00000000"/>
  </w:font>
  <w:font w:name="PMingLiU">
    <w:panose1 w:val="02020500000000000000"/>
    <w:charset w:val="88"/>
    <w:family w:val="auto"/>
    <w:pitch w:val="variable"/>
    <w:sig w:usb0="A00002FF" w:usb1="28CFFCFA" w:usb2="00000016" w:usb3="00000000" w:csb0="00100001" w:csb1="00000000"/>
  </w:font>
  <w:font w:name="OpenSans-Bold">
    <w:charset w:val="00"/>
    <w:family w:val="auto"/>
    <w:pitch w:val="variable"/>
    <w:sig w:usb0="E00002EF" w:usb1="4000205B" w:usb2="00000028" w:usb3="00000000" w:csb0="0000019F" w:csb1="00000000"/>
  </w:font>
  <w:font w:name="OpenSans">
    <w:charset w:val="00"/>
    <w:family w:val="auto"/>
    <w:pitch w:val="variable"/>
    <w:sig w:usb0="E00002EF" w:usb1="4000205B" w:usb2="00000028" w:usb3="00000000" w:csb0="0000019F" w:csb1="00000000"/>
  </w:font>
  <w:font w:name="Lucida Sans">
    <w:panose1 w:val="020B06020305040202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DDCB5" w14:textId="77777777" w:rsidR="00FE3194" w:rsidRPr="008104C7" w:rsidRDefault="00FE3194" w:rsidP="00FE3194">
    <w:pPr>
      <w:pStyle w:val="Footer"/>
      <w:jc w:val="center"/>
      <w:rPr>
        <w:rFonts w:ascii="Open Sans" w:hAnsi="Open Sans"/>
        <w:sz w:val="22"/>
        <w:szCs w:val="22"/>
      </w:rPr>
    </w:pPr>
    <w:r w:rsidRPr="008104C7">
      <w:rPr>
        <w:rFonts w:ascii="Open Sans" w:hAnsi="Open Sans"/>
        <w:sz w:val="22"/>
        <w:szCs w:val="22"/>
      </w:rPr>
      <w:t xml:space="preserve">Page </w:t>
    </w:r>
    <w:r w:rsidRPr="008104C7">
      <w:rPr>
        <w:rFonts w:ascii="Open Sans" w:hAnsi="Open Sans"/>
        <w:sz w:val="22"/>
        <w:szCs w:val="22"/>
      </w:rPr>
      <w:fldChar w:fldCharType="begin"/>
    </w:r>
    <w:r w:rsidRPr="008104C7">
      <w:rPr>
        <w:rFonts w:ascii="Open Sans" w:hAnsi="Open Sans"/>
        <w:sz w:val="22"/>
        <w:szCs w:val="22"/>
      </w:rPr>
      <w:instrText xml:space="preserve"> PAGE </w:instrText>
    </w:r>
    <w:r w:rsidRPr="008104C7">
      <w:rPr>
        <w:rFonts w:ascii="Open Sans" w:hAnsi="Open Sans"/>
        <w:sz w:val="22"/>
        <w:szCs w:val="22"/>
      </w:rPr>
      <w:fldChar w:fldCharType="separate"/>
    </w:r>
    <w:r w:rsidR="00996664">
      <w:rPr>
        <w:rFonts w:ascii="Open Sans" w:hAnsi="Open Sans"/>
        <w:noProof/>
        <w:sz w:val="22"/>
        <w:szCs w:val="22"/>
      </w:rPr>
      <w:t>1</w:t>
    </w:r>
    <w:r w:rsidRPr="008104C7">
      <w:rPr>
        <w:rFonts w:ascii="Open Sans" w:hAnsi="Open Sans"/>
        <w:sz w:val="22"/>
        <w:szCs w:val="22"/>
      </w:rPr>
      <w:fldChar w:fldCharType="end"/>
    </w:r>
    <w:r w:rsidRPr="008104C7">
      <w:rPr>
        <w:rFonts w:ascii="Open Sans" w:hAnsi="Open Sans"/>
        <w:sz w:val="22"/>
        <w:szCs w:val="22"/>
      </w:rPr>
      <w:t xml:space="preserve"> of </w:t>
    </w:r>
    <w:r w:rsidRPr="008104C7">
      <w:rPr>
        <w:rFonts w:ascii="Open Sans" w:hAnsi="Open Sans"/>
        <w:sz w:val="22"/>
        <w:szCs w:val="22"/>
      </w:rPr>
      <w:fldChar w:fldCharType="begin"/>
    </w:r>
    <w:r w:rsidRPr="008104C7">
      <w:rPr>
        <w:rFonts w:ascii="Open Sans" w:hAnsi="Open Sans"/>
        <w:sz w:val="22"/>
        <w:szCs w:val="22"/>
      </w:rPr>
      <w:instrText xml:space="preserve"> NUMPAGES </w:instrText>
    </w:r>
    <w:r w:rsidRPr="008104C7">
      <w:rPr>
        <w:rFonts w:ascii="Open Sans" w:hAnsi="Open Sans"/>
        <w:sz w:val="22"/>
        <w:szCs w:val="22"/>
      </w:rPr>
      <w:fldChar w:fldCharType="separate"/>
    </w:r>
    <w:r w:rsidR="00996664">
      <w:rPr>
        <w:rFonts w:ascii="Open Sans" w:hAnsi="Open Sans"/>
        <w:noProof/>
        <w:sz w:val="22"/>
        <w:szCs w:val="22"/>
      </w:rPr>
      <w:t>2</w:t>
    </w:r>
    <w:r w:rsidRPr="008104C7">
      <w:rPr>
        <w:rFonts w:ascii="Open Sans" w:hAnsi="Open Sans"/>
        <w:sz w:val="22"/>
        <w:szCs w:val="22"/>
      </w:rPr>
      <w:fldChar w:fldCharType="end"/>
    </w:r>
  </w:p>
  <w:p w14:paraId="4508E658" w14:textId="77777777" w:rsidR="00FE3194" w:rsidRPr="008104C7" w:rsidRDefault="00FE3194" w:rsidP="00FE3194">
    <w:pPr>
      <w:pStyle w:val="Footer"/>
      <w:rPr>
        <w:rFonts w:ascii="Open Sans" w:hAnsi="Open Sans"/>
        <w:sz w:val="16"/>
        <w:szCs w:val="16"/>
      </w:rPr>
    </w:pPr>
    <w:r w:rsidRPr="008104C7">
      <w:rPr>
        <w:rFonts w:ascii="Open Sans" w:hAnsi="Open Sans"/>
        <w:sz w:val="22"/>
        <w:szCs w:val="22"/>
      </w:rPr>
      <w:tab/>
    </w:r>
    <w:r w:rsidRPr="008104C7">
      <w:rPr>
        <w:rFonts w:ascii="Open Sans" w:hAnsi="Open Sans"/>
        <w:sz w:val="16"/>
        <w:szCs w:val="16"/>
      </w:rPr>
      <w:tab/>
    </w:r>
  </w:p>
  <w:p w14:paraId="66AF068C" w14:textId="4A3BFBF0" w:rsidR="00F74C69" w:rsidRPr="00FE3194" w:rsidRDefault="00FE3194" w:rsidP="00FE3194">
    <w:pPr>
      <w:widowControl w:val="0"/>
      <w:autoSpaceDE w:val="0"/>
      <w:autoSpaceDN w:val="0"/>
      <w:adjustRightInd w:val="0"/>
      <w:jc w:val="center"/>
      <w:rPr>
        <w:rFonts w:ascii="Open Sans" w:hAnsi="Open Sans" w:cs="Calibri Light"/>
        <w:i/>
        <w:iCs/>
        <w:sz w:val="16"/>
        <w:szCs w:val="16"/>
      </w:rPr>
    </w:pPr>
    <w:r w:rsidRPr="008104C7">
      <w:rPr>
        <w:rFonts w:ascii="Open Sans" w:hAnsi="Open Sans" w:cs="Calibri Light"/>
        <w:i/>
        <w:iCs/>
        <w:sz w:val="16"/>
        <w:szCs w:val="16"/>
      </w:rPr>
      <w:t xml:space="preserve">© 2016 All rights reserved Eleven Fifty Academy, </w:t>
    </w:r>
    <w:r>
      <w:rPr>
        <w:rFonts w:ascii="Open Sans" w:hAnsi="Open Sans" w:cs="Calibri Light"/>
        <w:i/>
        <w:iCs/>
        <w:sz w:val="16"/>
        <w:szCs w:val="16"/>
      </w:rPr>
      <w:t>Inc</w:t>
    </w:r>
    <w:r w:rsidRPr="008104C7">
      <w:rPr>
        <w:rFonts w:ascii="Open Sans" w:hAnsi="Open Sans" w:cs="Calibri Light"/>
        <w:i/>
        <w:iCs/>
        <w:sz w:val="16"/>
        <w:szCs w:val="16"/>
      </w:rPr>
      <w:t>. All trademarks are the property of their respective owners. Proprietary and confidential. No part of this document may be disclosed in any manner to a third party without the prior written cons</w:t>
    </w:r>
    <w:r>
      <w:rPr>
        <w:rFonts w:ascii="Open Sans" w:hAnsi="Open Sans" w:cs="Calibri Light"/>
        <w:i/>
        <w:iCs/>
        <w:sz w:val="16"/>
        <w:szCs w:val="16"/>
      </w:rPr>
      <w:t>ent of Eleven Fifty Academy, Inc</w:t>
    </w:r>
    <w:r w:rsidRPr="008104C7">
      <w:rPr>
        <w:rFonts w:ascii="Open Sans" w:hAnsi="Open Sans" w:cs="Calibri Light"/>
        <w:i/>
        <w:iCs/>
        <w:sz w:val="16"/>
        <w:szCs w:val="16"/>
      </w:rPr>
      <w:t>.</w:t>
    </w:r>
    <w:r>
      <w:rPr>
        <w:rFonts w:ascii="Open Sans" w:hAnsi="Open Sans" w:cs="Calibri Light"/>
        <w:i/>
        <w:iCs/>
        <w:sz w:val="16"/>
        <w:szCs w:val="16"/>
      </w:rPr>
      <w:t xml:space="preserve">         </w:t>
    </w:r>
    <w:r>
      <w:rPr>
        <w:rFonts w:ascii="Open Sans" w:hAnsi="Open Sans" w:cs="Calibri Light"/>
        <w:i/>
        <w:iCs/>
        <w:sz w:val="16"/>
        <w:szCs w:val="16"/>
      </w:rPr>
      <w:tab/>
    </w:r>
    <w:r>
      <w:rPr>
        <w:rFonts w:ascii="Open Sans" w:hAnsi="Open Sans" w:cs="Calibri Light"/>
        <w:i/>
        <w:iCs/>
        <w:sz w:val="16"/>
        <w:szCs w:val="16"/>
      </w:rPr>
      <w:tab/>
    </w:r>
    <w:r>
      <w:rPr>
        <w:rFonts w:ascii="Open Sans" w:hAnsi="Open Sans" w:cs="Calibri Light"/>
        <w:i/>
        <w:iCs/>
        <w:sz w:val="16"/>
        <w:szCs w:val="16"/>
      </w:rPr>
      <w:tab/>
    </w:r>
    <w:r>
      <w:rPr>
        <w:rFonts w:ascii="Open Sans" w:hAnsi="Open Sans" w:cs="Calibri Light"/>
        <w:i/>
        <w:iCs/>
        <w:sz w:val="16"/>
        <w:szCs w:val="16"/>
      </w:rPr>
      <w:tab/>
    </w:r>
    <w:r>
      <w:rPr>
        <w:rFonts w:ascii="Open Sans" w:hAnsi="Open Sans" w:cs="Calibri Light"/>
        <w:i/>
        <w:iCs/>
        <w:sz w:val="16"/>
        <w:szCs w:val="16"/>
      </w:rPr>
      <w:tab/>
    </w:r>
    <w:r>
      <w:rPr>
        <w:rFonts w:ascii="Open Sans" w:hAnsi="Open Sans" w:cs="Calibri Light"/>
        <w:i/>
        <w:iCs/>
        <w:sz w:val="16"/>
        <w:szCs w:val="16"/>
      </w:rPr>
      <w:tab/>
    </w:r>
    <w:r>
      <w:rPr>
        <w:rFonts w:ascii="Open Sans" w:hAnsi="Open Sans" w:cs="Calibri Light"/>
        <w:i/>
        <w:iCs/>
        <w:sz w:val="16"/>
        <w:szCs w:val="16"/>
      </w:rPr>
      <w:tab/>
    </w:r>
    <w:r>
      <w:rPr>
        <w:rFonts w:ascii="Open Sans" w:hAnsi="Open Sans" w:cs="Calibri Light"/>
        <w:i/>
        <w:iCs/>
        <w:sz w:val="16"/>
        <w:szCs w:val="16"/>
      </w:rPr>
      <w:tab/>
    </w:r>
    <w:r w:rsidRPr="008104C7">
      <w:rPr>
        <w:rFonts w:ascii="Open Sans" w:hAnsi="Open Sans"/>
        <w:i/>
        <w:sz w:val="16"/>
        <w:szCs w:val="16"/>
      </w:rPr>
      <w:t xml:space="preserve">Last revision date: </w:t>
    </w:r>
    <w:r w:rsidRPr="008104C7">
      <w:rPr>
        <w:rFonts w:ascii="Open Sans" w:hAnsi="Open Sans"/>
        <w:i/>
        <w:sz w:val="16"/>
        <w:szCs w:val="16"/>
      </w:rPr>
      <w:fldChar w:fldCharType="begin"/>
    </w:r>
    <w:r w:rsidRPr="008104C7">
      <w:rPr>
        <w:rFonts w:ascii="Open Sans" w:hAnsi="Open Sans"/>
        <w:i/>
        <w:sz w:val="16"/>
        <w:szCs w:val="16"/>
      </w:rPr>
      <w:instrText xml:space="preserve"> DATE \@ "M/d/yy" </w:instrText>
    </w:r>
    <w:r w:rsidRPr="008104C7">
      <w:rPr>
        <w:rFonts w:ascii="Open Sans" w:hAnsi="Open Sans"/>
        <w:i/>
        <w:sz w:val="16"/>
        <w:szCs w:val="16"/>
      </w:rPr>
      <w:fldChar w:fldCharType="separate"/>
    </w:r>
    <w:r w:rsidR="001A1487">
      <w:rPr>
        <w:rFonts w:ascii="Open Sans" w:hAnsi="Open Sans"/>
        <w:i/>
        <w:noProof/>
        <w:sz w:val="16"/>
        <w:szCs w:val="16"/>
      </w:rPr>
      <w:t>8/17/16</w:t>
    </w:r>
    <w:r w:rsidRPr="008104C7">
      <w:rPr>
        <w:rFonts w:ascii="Open Sans" w:hAnsi="Open Sans"/>
        <w:i/>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D246F0" w14:textId="77777777" w:rsidR="00A20D22" w:rsidRDefault="00A20D22" w:rsidP="00F74C69">
      <w:r>
        <w:separator/>
      </w:r>
    </w:p>
  </w:footnote>
  <w:footnote w:type="continuationSeparator" w:id="0">
    <w:p w14:paraId="52415EA5" w14:textId="77777777" w:rsidR="00A20D22" w:rsidRDefault="00A20D22" w:rsidP="00F74C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C9DCD" w14:textId="304A32D5" w:rsidR="00F74C69" w:rsidRDefault="00F74C69" w:rsidP="00F74C69">
    <w:pPr>
      <w:pStyle w:val="Header"/>
      <w:jc w:val="right"/>
    </w:pPr>
    <w:r>
      <w:rPr>
        <w:noProof/>
      </w:rPr>
      <w:drawing>
        <wp:inline distT="0" distB="0" distL="0" distR="0" wp14:anchorId="298CD871" wp14:editId="20439AE8">
          <wp:extent cx="1765935" cy="3636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ril2016Logo.png"/>
                  <pic:cNvPicPr/>
                </pic:nvPicPr>
                <pic:blipFill>
                  <a:blip r:embed="rId1">
                    <a:extLst>
                      <a:ext uri="{28A0092B-C50C-407E-A947-70E740481C1C}">
                        <a14:useLocalDpi xmlns:a14="http://schemas.microsoft.com/office/drawing/2010/main" val="0"/>
                      </a:ext>
                    </a:extLst>
                  </a:blip>
                  <a:stretch>
                    <a:fillRect/>
                  </a:stretch>
                </pic:blipFill>
                <pic:spPr>
                  <a:xfrm>
                    <a:off x="0" y="0"/>
                    <a:ext cx="1783632" cy="367260"/>
                  </a:xfrm>
                  <a:prstGeom prst="rect">
                    <a:avLst/>
                  </a:prstGeom>
                </pic:spPr>
              </pic:pic>
            </a:graphicData>
          </a:graphic>
        </wp:inline>
      </w:drawing>
    </w:r>
  </w:p>
  <w:p w14:paraId="2EA6B262" w14:textId="35388F21" w:rsidR="00F74C69" w:rsidRDefault="001A1487" w:rsidP="001F4699">
    <w:pPr>
      <w:tabs>
        <w:tab w:val="right" w:pos="9360"/>
      </w:tabs>
      <w:rPr>
        <w:rFonts w:ascii="Lucida Sans" w:hAnsi="Lucida Sans"/>
        <w:b/>
        <w:color w:val="7B2829"/>
        <w:sz w:val="28"/>
        <w:szCs w:val="22"/>
      </w:rPr>
    </w:pPr>
    <w:r>
      <w:rPr>
        <w:rFonts w:ascii="Lucida Sans" w:hAnsi="Lucida Sans"/>
        <w:b/>
        <w:color w:val="7B2829"/>
        <w:sz w:val="28"/>
        <w:szCs w:val="22"/>
      </w:rPr>
      <w:t>Course Syllabus for iOS</w:t>
    </w:r>
    <w:r w:rsidR="00C556A0">
      <w:rPr>
        <w:rFonts w:ascii="Lucida Sans" w:hAnsi="Lucida Sans"/>
        <w:b/>
        <w:color w:val="7B2829"/>
        <w:sz w:val="28"/>
        <w:szCs w:val="22"/>
      </w:rPr>
      <w:t xml:space="preserve"> 302 Lab</w:t>
    </w:r>
  </w:p>
  <w:p w14:paraId="77140307" w14:textId="77777777" w:rsidR="001F4699" w:rsidRPr="00D55463" w:rsidRDefault="001F4699" w:rsidP="00F74C69">
    <w:pPr>
      <w:rPr>
        <w:rFonts w:ascii="Lucida Sans" w:hAnsi="Lucida Sans"/>
        <w:b/>
        <w:color w:val="7B2829"/>
        <w:sz w:val="28"/>
        <w:szCs w:val="2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011923"/>
    <w:multiLevelType w:val="multilevel"/>
    <w:tmpl w:val="2002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DA60F4"/>
    <w:multiLevelType w:val="hybridMultilevel"/>
    <w:tmpl w:val="BBA64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88699D"/>
    <w:multiLevelType w:val="hybridMultilevel"/>
    <w:tmpl w:val="18F0F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43506D"/>
    <w:multiLevelType w:val="hybridMultilevel"/>
    <w:tmpl w:val="42C2633C"/>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1C231E3A"/>
    <w:multiLevelType w:val="hybridMultilevel"/>
    <w:tmpl w:val="E68E8C10"/>
    <w:lvl w:ilvl="0" w:tplc="3470FDB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81415B"/>
    <w:multiLevelType w:val="hybridMultilevel"/>
    <w:tmpl w:val="F2F06CFE"/>
    <w:lvl w:ilvl="0" w:tplc="5E5A083C">
      <w:start w:val="1"/>
      <w:numFmt w:val="bullet"/>
      <w:lvlText w:val=""/>
      <w:lvlJc w:val="left"/>
      <w:pPr>
        <w:ind w:left="720" w:hanging="360"/>
      </w:pPr>
      <w:rPr>
        <w:rFonts w:ascii="Symbol" w:hAnsi="Symbo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99105C"/>
    <w:multiLevelType w:val="hybridMultilevel"/>
    <w:tmpl w:val="BA46B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3B30F9"/>
    <w:multiLevelType w:val="hybridMultilevel"/>
    <w:tmpl w:val="0EA66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A287EF2"/>
    <w:multiLevelType w:val="hybridMultilevel"/>
    <w:tmpl w:val="99084C78"/>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37032268"/>
    <w:multiLevelType w:val="hybridMultilevel"/>
    <w:tmpl w:val="4B186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8045B8"/>
    <w:multiLevelType w:val="hybridMultilevel"/>
    <w:tmpl w:val="BA062BAC"/>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3CD0475F"/>
    <w:multiLevelType w:val="hybridMultilevel"/>
    <w:tmpl w:val="80C69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4F0F0A"/>
    <w:multiLevelType w:val="hybridMultilevel"/>
    <w:tmpl w:val="2EE2D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0B0326"/>
    <w:multiLevelType w:val="hybridMultilevel"/>
    <w:tmpl w:val="D9B81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A67DA9"/>
    <w:multiLevelType w:val="hybridMultilevel"/>
    <w:tmpl w:val="3568213E"/>
    <w:lvl w:ilvl="0" w:tplc="0A98BA3C">
      <w:start w:val="1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9"/>
  </w:num>
  <w:num w:numId="4">
    <w:abstractNumId w:val="11"/>
  </w:num>
  <w:num w:numId="5">
    <w:abstractNumId w:val="1"/>
  </w:num>
  <w:num w:numId="6">
    <w:abstractNumId w:val="15"/>
  </w:num>
  <w:num w:numId="7">
    <w:abstractNumId w:val="14"/>
  </w:num>
  <w:num w:numId="8">
    <w:abstractNumId w:val="6"/>
  </w:num>
  <w:num w:numId="9">
    <w:abstractNumId w:val="13"/>
  </w:num>
  <w:num w:numId="10">
    <w:abstractNumId w:val="8"/>
  </w:num>
  <w:num w:numId="11">
    <w:abstractNumId w:val="4"/>
  </w:num>
  <w:num w:numId="12">
    <w:abstractNumId w:val="3"/>
  </w:num>
  <w:num w:numId="13">
    <w:abstractNumId w:val="12"/>
  </w:num>
  <w:num w:numId="14">
    <w:abstractNumId w:val="10"/>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682"/>
    <w:rsid w:val="00004C3D"/>
    <w:rsid w:val="00007318"/>
    <w:rsid w:val="00070B96"/>
    <w:rsid w:val="000A17F2"/>
    <w:rsid w:val="000D15F4"/>
    <w:rsid w:val="00113AE6"/>
    <w:rsid w:val="001918A0"/>
    <w:rsid w:val="001A1487"/>
    <w:rsid w:val="001C083E"/>
    <w:rsid w:val="001F4699"/>
    <w:rsid w:val="002E7682"/>
    <w:rsid w:val="00314868"/>
    <w:rsid w:val="003277CB"/>
    <w:rsid w:val="003423AD"/>
    <w:rsid w:val="004074CB"/>
    <w:rsid w:val="004235BF"/>
    <w:rsid w:val="005512CE"/>
    <w:rsid w:val="006370A3"/>
    <w:rsid w:val="0064225A"/>
    <w:rsid w:val="00642BD0"/>
    <w:rsid w:val="00651AB0"/>
    <w:rsid w:val="006532C1"/>
    <w:rsid w:val="00700492"/>
    <w:rsid w:val="0071303C"/>
    <w:rsid w:val="00761F2C"/>
    <w:rsid w:val="00780FA5"/>
    <w:rsid w:val="00801726"/>
    <w:rsid w:val="008B48DB"/>
    <w:rsid w:val="00996664"/>
    <w:rsid w:val="009E3791"/>
    <w:rsid w:val="00A20D22"/>
    <w:rsid w:val="00A42DD2"/>
    <w:rsid w:val="00B135A4"/>
    <w:rsid w:val="00B93874"/>
    <w:rsid w:val="00C204BE"/>
    <w:rsid w:val="00C556A0"/>
    <w:rsid w:val="00C646FA"/>
    <w:rsid w:val="00C74CF6"/>
    <w:rsid w:val="00CB483E"/>
    <w:rsid w:val="00D4348D"/>
    <w:rsid w:val="00D55463"/>
    <w:rsid w:val="00E33C1E"/>
    <w:rsid w:val="00E40674"/>
    <w:rsid w:val="00E81977"/>
    <w:rsid w:val="00E9129D"/>
    <w:rsid w:val="00E92D8B"/>
    <w:rsid w:val="00F74C69"/>
    <w:rsid w:val="00FD7295"/>
    <w:rsid w:val="00FE3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3FC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682"/>
    <w:pPr>
      <w:ind w:left="720"/>
      <w:contextualSpacing/>
    </w:pPr>
  </w:style>
  <w:style w:type="paragraph" w:styleId="Header">
    <w:name w:val="header"/>
    <w:basedOn w:val="Normal"/>
    <w:link w:val="HeaderChar"/>
    <w:uiPriority w:val="99"/>
    <w:unhideWhenUsed/>
    <w:rsid w:val="00F74C69"/>
    <w:pPr>
      <w:tabs>
        <w:tab w:val="center" w:pos="4680"/>
        <w:tab w:val="right" w:pos="9360"/>
      </w:tabs>
    </w:pPr>
  </w:style>
  <w:style w:type="character" w:customStyle="1" w:styleId="HeaderChar">
    <w:name w:val="Header Char"/>
    <w:basedOn w:val="DefaultParagraphFont"/>
    <w:link w:val="Header"/>
    <w:uiPriority w:val="99"/>
    <w:rsid w:val="00F74C69"/>
  </w:style>
  <w:style w:type="paragraph" w:styleId="Footer">
    <w:name w:val="footer"/>
    <w:basedOn w:val="Normal"/>
    <w:link w:val="FooterChar"/>
    <w:uiPriority w:val="99"/>
    <w:unhideWhenUsed/>
    <w:rsid w:val="00F74C69"/>
    <w:pPr>
      <w:tabs>
        <w:tab w:val="center" w:pos="4680"/>
        <w:tab w:val="right" w:pos="9360"/>
      </w:tabs>
    </w:pPr>
  </w:style>
  <w:style w:type="character" w:customStyle="1" w:styleId="FooterChar">
    <w:name w:val="Footer Char"/>
    <w:basedOn w:val="DefaultParagraphFont"/>
    <w:link w:val="Footer"/>
    <w:uiPriority w:val="99"/>
    <w:rsid w:val="00F74C69"/>
  </w:style>
  <w:style w:type="character" w:styleId="Hyperlink">
    <w:name w:val="Hyperlink"/>
    <w:basedOn w:val="DefaultParagraphFont"/>
    <w:uiPriority w:val="99"/>
    <w:unhideWhenUsed/>
    <w:rsid w:val="001F46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467</Words>
  <Characters>2664</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Aikins</dc:creator>
  <cp:keywords/>
  <dc:description/>
  <cp:lastModifiedBy>Eleven Fifty Learning</cp:lastModifiedBy>
  <cp:revision>3</cp:revision>
  <cp:lastPrinted>2016-05-19T22:15:00Z</cp:lastPrinted>
  <dcterms:created xsi:type="dcterms:W3CDTF">2016-08-18T00:53:00Z</dcterms:created>
  <dcterms:modified xsi:type="dcterms:W3CDTF">2016-08-18T00:59:00Z</dcterms:modified>
</cp:coreProperties>
</file>