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3D8E8" w14:textId="77777777" w:rsidR="00F700CA" w:rsidRPr="00201535" w:rsidRDefault="00F700CA" w:rsidP="00F700CA">
      <w:pPr>
        <w:shd w:val="clear" w:color="auto" w:fill="FFFFFF"/>
        <w:spacing w:before="360" w:after="240" w:line="240" w:lineRule="auto"/>
        <w:outlineLvl w:val="2"/>
        <w:rPr>
          <w:rFonts w:ascii="Times New Roman" w:eastAsia="Times New Roman" w:hAnsi="Times New Roman" w:cs="Times New Roman"/>
          <w:b/>
          <w:bCs/>
          <w:color w:val="24292E"/>
          <w:sz w:val="30"/>
          <w:szCs w:val="30"/>
          <w:lang w:val="en-GB" w:eastAsia="es-ES"/>
        </w:rPr>
      </w:pPr>
      <w:r w:rsidRPr="00201535">
        <w:rPr>
          <w:rFonts w:ascii="Times New Roman" w:eastAsia="Times New Roman" w:hAnsi="Times New Roman" w:cs="Times New Roman"/>
          <w:b/>
          <w:bCs/>
          <w:color w:val="24292E"/>
          <w:sz w:val="30"/>
          <w:szCs w:val="30"/>
          <w:lang w:val="en-GB" w:eastAsia="es-ES"/>
        </w:rPr>
        <w:t>Challenge 1: What is the difference between expected value and mean?</w:t>
      </w:r>
    </w:p>
    <w:p w14:paraId="36577C01" w14:textId="1E74DDBE" w:rsidR="00824E9D" w:rsidRPr="00201535" w:rsidRDefault="00F700CA">
      <w:pPr>
        <w:rPr>
          <w:rFonts w:ascii="Times New Roman" w:hAnsi="Times New Roman" w:cs="Times New Roman"/>
          <w:b/>
          <w:bCs/>
          <w:lang w:val="en-GB"/>
        </w:rPr>
      </w:pPr>
      <w:r w:rsidRPr="00201535">
        <w:rPr>
          <w:rFonts w:ascii="Times New Roman" w:hAnsi="Times New Roman" w:cs="Times New Roman"/>
          <w:b/>
          <w:bCs/>
          <w:lang w:val="en-GB"/>
        </w:rPr>
        <w:t>Mean</w:t>
      </w:r>
    </w:p>
    <w:p w14:paraId="382C5265" w14:textId="2DB19E4F" w:rsidR="00F700CA" w:rsidRPr="00201535" w:rsidRDefault="00B112A9">
      <w:pPr>
        <w:rPr>
          <w:rFonts w:ascii="Times New Roman" w:hAnsi="Times New Roman" w:cs="Times New Roman"/>
          <w:u w:val="single"/>
          <w:lang w:val="en-GB"/>
        </w:rPr>
      </w:pPr>
      <w:r w:rsidRPr="00201535">
        <w:rPr>
          <w:rFonts w:ascii="Times New Roman" w:hAnsi="Times New Roman" w:cs="Times New Roman"/>
          <w:lang w:val="en-GB"/>
        </w:rPr>
        <w:t xml:space="preserve">The mean is the average of the values </w:t>
      </w:r>
      <w:r w:rsidR="001B69F7" w:rsidRPr="00201535">
        <w:rPr>
          <w:rFonts w:ascii="Times New Roman" w:hAnsi="Times New Roman" w:cs="Times New Roman"/>
          <w:lang w:val="en-GB"/>
        </w:rPr>
        <w:t xml:space="preserve">(outcomes) of a </w:t>
      </w:r>
      <w:r w:rsidR="006115F9" w:rsidRPr="00201535">
        <w:rPr>
          <w:rFonts w:ascii="Times New Roman" w:hAnsi="Times New Roman" w:cs="Times New Roman"/>
          <w:lang w:val="en-GB"/>
        </w:rPr>
        <w:t>process,</w:t>
      </w:r>
      <w:r w:rsidR="001B69F7" w:rsidRPr="00201535">
        <w:rPr>
          <w:rFonts w:ascii="Times New Roman" w:hAnsi="Times New Roman" w:cs="Times New Roman"/>
          <w:lang w:val="en-GB"/>
        </w:rPr>
        <w:t xml:space="preserve"> </w:t>
      </w:r>
      <w:r w:rsidR="007B6E7F" w:rsidRPr="00201535">
        <w:rPr>
          <w:rFonts w:ascii="Times New Roman" w:hAnsi="Times New Roman" w:cs="Times New Roman"/>
          <w:lang w:val="en-GB"/>
        </w:rPr>
        <w:t>or</w:t>
      </w:r>
      <w:r w:rsidR="001B69F7" w:rsidRPr="00201535">
        <w:rPr>
          <w:rFonts w:ascii="Times New Roman" w:hAnsi="Times New Roman" w:cs="Times New Roman"/>
          <w:lang w:val="en-GB"/>
        </w:rPr>
        <w:t xml:space="preserve"> the</w:t>
      </w:r>
      <w:r w:rsidR="001B69F7" w:rsidRPr="00201535">
        <w:rPr>
          <w:rFonts w:ascii="Times New Roman" w:hAnsi="Times New Roman" w:cs="Times New Roman"/>
          <w:lang w:val="en-GB"/>
        </w:rPr>
        <w:t xml:space="preserve"> central tendency of a collection of numbers</w:t>
      </w:r>
      <w:r w:rsidR="001B69F7" w:rsidRPr="00201535">
        <w:rPr>
          <w:rFonts w:ascii="Times New Roman" w:hAnsi="Times New Roman" w:cs="Times New Roman"/>
          <w:lang w:val="en-GB"/>
        </w:rPr>
        <w:t>.</w:t>
      </w:r>
    </w:p>
    <w:p w14:paraId="430DD57C" w14:textId="1F6333AB" w:rsidR="00F700CA" w:rsidRPr="00201535" w:rsidRDefault="00F700CA">
      <w:pPr>
        <w:rPr>
          <w:rFonts w:ascii="Times New Roman" w:hAnsi="Times New Roman" w:cs="Times New Roman"/>
          <w:b/>
          <w:bCs/>
          <w:lang w:val="en-GB"/>
        </w:rPr>
      </w:pPr>
      <w:r w:rsidRPr="00201535">
        <w:rPr>
          <w:rFonts w:ascii="Times New Roman" w:hAnsi="Times New Roman" w:cs="Times New Roman"/>
          <w:b/>
          <w:bCs/>
          <w:lang w:val="en-GB"/>
        </w:rPr>
        <w:t>Expected Value</w:t>
      </w:r>
    </w:p>
    <w:p w14:paraId="6A7F4EFF" w14:textId="7B2F7F94" w:rsidR="006D54DE" w:rsidRPr="00201535" w:rsidRDefault="006D54DE">
      <w:pPr>
        <w:rPr>
          <w:rFonts w:ascii="Times New Roman" w:hAnsi="Times New Roman" w:cs="Times New Roman"/>
          <w:u w:val="single"/>
          <w:lang w:val="en-GB"/>
        </w:rPr>
      </w:pPr>
      <w:r w:rsidRPr="00201535">
        <w:rPr>
          <w:rFonts w:ascii="Times New Roman" w:hAnsi="Times New Roman" w:cs="Times New Roman"/>
          <w:lang w:val="en-GB"/>
        </w:rPr>
        <w:t>The expected value is the average value of a random variable over a large number of experiments.</w:t>
      </w:r>
      <w:r w:rsidR="00164AED" w:rsidRPr="00201535">
        <w:rPr>
          <w:rFonts w:ascii="Times New Roman" w:hAnsi="Times New Roman" w:cs="Times New Roman"/>
          <w:lang w:val="en-GB"/>
        </w:rPr>
        <w:t xml:space="preserve"> </w:t>
      </w:r>
    </w:p>
    <w:p w14:paraId="711420AA" w14:textId="300DB8AE" w:rsidR="006D54DE" w:rsidRPr="00201535" w:rsidRDefault="006D54DE">
      <w:pPr>
        <w:rPr>
          <w:rFonts w:ascii="Times New Roman" w:hAnsi="Times New Roman" w:cs="Times New Roman"/>
          <w:lang w:val="en-GB"/>
        </w:rPr>
      </w:pPr>
      <w:r w:rsidRPr="00201535">
        <w:rPr>
          <w:rFonts w:ascii="Times New Roman" w:hAnsi="Times New Roman" w:cs="Times New Roman"/>
          <w:lang w:val="en-GB"/>
        </w:rPr>
        <w:t>There are three types of expected outcomes:</w:t>
      </w:r>
    </w:p>
    <w:p w14:paraId="1972ACED" w14:textId="0354D705" w:rsidR="006D54DE" w:rsidRPr="00201535" w:rsidRDefault="006D54DE" w:rsidP="006D54DE">
      <w:pPr>
        <w:pStyle w:val="Prrafodelista"/>
        <w:numPr>
          <w:ilvl w:val="0"/>
          <w:numId w:val="1"/>
        </w:numPr>
        <w:rPr>
          <w:rFonts w:ascii="Times New Roman" w:hAnsi="Times New Roman" w:cs="Times New Roman"/>
          <w:lang w:val="en-GB"/>
        </w:rPr>
      </w:pPr>
      <w:r w:rsidRPr="00201535">
        <w:rPr>
          <w:rFonts w:ascii="Times New Roman" w:hAnsi="Times New Roman" w:cs="Times New Roman"/>
          <w:lang w:val="en-GB"/>
        </w:rPr>
        <w:t xml:space="preserve">Neutral: </w:t>
      </w:r>
      <w:r w:rsidR="00164AED" w:rsidRPr="00201535">
        <w:rPr>
          <w:rFonts w:ascii="Times New Roman" w:hAnsi="Times New Roman" w:cs="Times New Roman"/>
          <w:lang w:val="en-GB"/>
        </w:rPr>
        <w:t>neither wins nor losses are expected in the long run.</w:t>
      </w:r>
    </w:p>
    <w:p w14:paraId="72EF932D" w14:textId="5453A349" w:rsidR="006D54DE" w:rsidRPr="00201535" w:rsidRDefault="006D54DE" w:rsidP="006D54DE">
      <w:pPr>
        <w:pStyle w:val="Prrafodelista"/>
        <w:numPr>
          <w:ilvl w:val="1"/>
          <w:numId w:val="1"/>
        </w:numPr>
        <w:rPr>
          <w:rFonts w:ascii="Times New Roman" w:hAnsi="Times New Roman" w:cs="Times New Roman"/>
          <w:i/>
          <w:iCs/>
          <w:lang w:val="en-GB"/>
        </w:rPr>
      </w:pPr>
      <w:r w:rsidRPr="00201535">
        <w:rPr>
          <w:rFonts w:ascii="Times New Roman" w:hAnsi="Times New Roman" w:cs="Times New Roman"/>
          <w:i/>
          <w:iCs/>
          <w:lang w:val="en-GB"/>
        </w:rPr>
        <w:t>Ex: You flip the fair coin. Every time you get heads, you lose $1, and every time you get tails, you gain $1.</w:t>
      </w:r>
    </w:p>
    <w:p w14:paraId="464D7392" w14:textId="75693D82" w:rsidR="006D54DE" w:rsidRPr="00201535" w:rsidRDefault="006D54DE" w:rsidP="006D54DE">
      <w:pPr>
        <w:pStyle w:val="Prrafodelista"/>
        <w:numPr>
          <w:ilvl w:val="0"/>
          <w:numId w:val="1"/>
        </w:numPr>
        <w:rPr>
          <w:rFonts w:ascii="Times New Roman" w:hAnsi="Times New Roman" w:cs="Times New Roman"/>
          <w:lang w:val="en-GB"/>
        </w:rPr>
      </w:pPr>
      <w:r w:rsidRPr="00201535">
        <w:rPr>
          <w:rFonts w:ascii="Times New Roman" w:hAnsi="Times New Roman" w:cs="Times New Roman"/>
          <w:lang w:val="en-GB"/>
        </w:rPr>
        <w:t xml:space="preserve">Positive: </w:t>
      </w:r>
      <w:r w:rsidR="00164AED" w:rsidRPr="00201535">
        <w:rPr>
          <w:rFonts w:ascii="Times New Roman" w:hAnsi="Times New Roman" w:cs="Times New Roman"/>
          <w:lang w:val="en-GB"/>
        </w:rPr>
        <w:t>the player is expected to gain from playing this game.</w:t>
      </w:r>
    </w:p>
    <w:p w14:paraId="263178EF" w14:textId="69EEEA71" w:rsidR="006D54DE" w:rsidRPr="00201535" w:rsidRDefault="006D54DE" w:rsidP="006D54DE">
      <w:pPr>
        <w:pStyle w:val="Prrafodelista"/>
        <w:numPr>
          <w:ilvl w:val="1"/>
          <w:numId w:val="1"/>
        </w:numPr>
        <w:rPr>
          <w:rFonts w:ascii="Times New Roman" w:hAnsi="Times New Roman" w:cs="Times New Roman"/>
          <w:i/>
          <w:iCs/>
          <w:lang w:val="en-GB"/>
        </w:rPr>
      </w:pPr>
      <w:r w:rsidRPr="00201535">
        <w:rPr>
          <w:rFonts w:ascii="Times New Roman" w:hAnsi="Times New Roman" w:cs="Times New Roman"/>
          <w:i/>
          <w:iCs/>
          <w:lang w:val="en-GB"/>
        </w:rPr>
        <w:t>Ex: You flip the fair coin. Every time you get heads, you lose $1, and every time you get tails, you gain $2.</w:t>
      </w:r>
    </w:p>
    <w:p w14:paraId="76FCE3EE" w14:textId="5F026566" w:rsidR="006D54DE" w:rsidRPr="00201535" w:rsidRDefault="006D54DE" w:rsidP="006D54DE">
      <w:pPr>
        <w:pStyle w:val="Prrafodelista"/>
        <w:numPr>
          <w:ilvl w:val="0"/>
          <w:numId w:val="1"/>
        </w:numPr>
        <w:rPr>
          <w:rFonts w:ascii="Times New Roman" w:hAnsi="Times New Roman" w:cs="Times New Roman"/>
          <w:lang w:val="en-GB"/>
        </w:rPr>
      </w:pPr>
      <w:r w:rsidRPr="00201535">
        <w:rPr>
          <w:rFonts w:ascii="Times New Roman" w:hAnsi="Times New Roman" w:cs="Times New Roman"/>
          <w:lang w:val="en-GB"/>
        </w:rPr>
        <w:t xml:space="preserve">Negative: </w:t>
      </w:r>
      <w:r w:rsidR="00164AED" w:rsidRPr="00201535">
        <w:rPr>
          <w:rFonts w:ascii="Times New Roman" w:hAnsi="Times New Roman" w:cs="Times New Roman"/>
          <w:lang w:val="en-GB"/>
        </w:rPr>
        <w:t xml:space="preserve">the player is expected to </w:t>
      </w:r>
      <w:r w:rsidR="00164AED" w:rsidRPr="00201535">
        <w:rPr>
          <w:rFonts w:ascii="Times New Roman" w:hAnsi="Times New Roman" w:cs="Times New Roman"/>
          <w:lang w:val="en-GB"/>
        </w:rPr>
        <w:t xml:space="preserve">lose </w:t>
      </w:r>
      <w:r w:rsidR="00164AED" w:rsidRPr="00201535">
        <w:rPr>
          <w:rFonts w:ascii="Times New Roman" w:hAnsi="Times New Roman" w:cs="Times New Roman"/>
          <w:lang w:val="en-GB"/>
        </w:rPr>
        <w:t>from playing this game.</w:t>
      </w:r>
    </w:p>
    <w:p w14:paraId="7AE8EF65" w14:textId="0422C707" w:rsidR="006D54DE" w:rsidRPr="00201535" w:rsidRDefault="006D54DE" w:rsidP="006D54DE">
      <w:pPr>
        <w:pStyle w:val="Prrafodelista"/>
        <w:numPr>
          <w:ilvl w:val="1"/>
          <w:numId w:val="1"/>
        </w:numPr>
        <w:rPr>
          <w:rFonts w:ascii="Times New Roman" w:hAnsi="Times New Roman" w:cs="Times New Roman"/>
          <w:i/>
          <w:iCs/>
          <w:lang w:val="en-GB"/>
        </w:rPr>
      </w:pPr>
      <w:r w:rsidRPr="00201535">
        <w:rPr>
          <w:rFonts w:ascii="Times New Roman" w:hAnsi="Times New Roman" w:cs="Times New Roman"/>
          <w:i/>
          <w:iCs/>
          <w:lang w:val="en-GB"/>
        </w:rPr>
        <w:t>Ex: You flip the fair coin. Every time you get heads, you lose $1, and every time you get tails, you gain $1. Additionally, there is a $0.01 fee for every flip regardless of the outcome.</w:t>
      </w:r>
    </w:p>
    <w:p w14:paraId="4B903433" w14:textId="55DB0AB9" w:rsidR="006D54DE" w:rsidRPr="00201535" w:rsidRDefault="006D54DE">
      <w:pPr>
        <w:rPr>
          <w:rFonts w:ascii="Times New Roman" w:hAnsi="Times New Roman" w:cs="Times New Roman"/>
          <w:b/>
          <w:bCs/>
          <w:lang w:val="en-GB"/>
        </w:rPr>
      </w:pPr>
      <w:r w:rsidRPr="00201535">
        <w:rPr>
          <w:rFonts w:ascii="Times New Roman" w:hAnsi="Times New Roman" w:cs="Times New Roman"/>
          <w:b/>
          <w:bCs/>
          <w:lang w:val="en-GB"/>
        </w:rPr>
        <w:t>Difference</w:t>
      </w:r>
    </w:p>
    <w:p w14:paraId="4F372EAD" w14:textId="7AC6D9FD" w:rsidR="006D54DE" w:rsidRPr="00201535" w:rsidRDefault="00164AED">
      <w:pPr>
        <w:rPr>
          <w:rFonts w:ascii="Times New Roman" w:hAnsi="Times New Roman" w:cs="Times New Roman"/>
          <w:lang w:val="en-GB"/>
        </w:rPr>
      </w:pPr>
      <w:r w:rsidRPr="00201535">
        <w:rPr>
          <w:rFonts w:ascii="Times New Roman" w:hAnsi="Times New Roman" w:cs="Times New Roman"/>
          <w:lang w:val="en-GB"/>
        </w:rPr>
        <w:t>The difference between the two in an example would be that the mean is the average value of the outcome (heads or tails), and the expected value is the corresponding return from a multitude of outcomes ($1,5).</w:t>
      </w:r>
    </w:p>
    <w:p w14:paraId="378484FC" w14:textId="615E663E" w:rsidR="00164AED" w:rsidRDefault="00164AED">
      <w:pPr>
        <w:rPr>
          <w:rFonts w:ascii="Times New Roman" w:hAnsi="Times New Roman" w:cs="Times New Roman"/>
          <w:lang w:val="en-GB"/>
        </w:rPr>
      </w:pPr>
      <w:r w:rsidRPr="00201535">
        <w:rPr>
          <w:rFonts w:ascii="Times New Roman" w:hAnsi="Times New Roman" w:cs="Times New Roman"/>
          <w:lang w:val="en-GB"/>
        </w:rPr>
        <w:t>The expected value is thus useful in decision making and can be used to measure quantifiable potential returns.</w:t>
      </w:r>
    </w:p>
    <w:p w14:paraId="7D85405F" w14:textId="77777777" w:rsidR="00BC4F0F" w:rsidRPr="00201535" w:rsidRDefault="00BC4F0F">
      <w:pPr>
        <w:rPr>
          <w:rFonts w:ascii="Times New Roman" w:hAnsi="Times New Roman" w:cs="Times New Roman"/>
          <w:lang w:val="en-GB"/>
        </w:rPr>
      </w:pPr>
    </w:p>
    <w:p w14:paraId="327EC51C" w14:textId="77777777" w:rsidR="00F700CA" w:rsidRPr="00201535" w:rsidRDefault="00F700CA" w:rsidP="00F700CA">
      <w:pPr>
        <w:pStyle w:val="Ttulo3"/>
        <w:shd w:val="clear" w:color="auto" w:fill="FFFFFF"/>
        <w:spacing w:before="360" w:beforeAutospacing="0" w:after="240" w:afterAutospacing="0"/>
        <w:rPr>
          <w:color w:val="24292E"/>
          <w:sz w:val="30"/>
          <w:szCs w:val="30"/>
          <w:lang w:val="en-GB"/>
        </w:rPr>
      </w:pPr>
      <w:r w:rsidRPr="00201535">
        <w:rPr>
          <w:color w:val="24292E"/>
          <w:sz w:val="30"/>
          <w:szCs w:val="30"/>
          <w:lang w:val="en-GB"/>
        </w:rPr>
        <w:t>Challenge 2: What is the "problem" in science with p-values?</w:t>
      </w:r>
    </w:p>
    <w:p w14:paraId="6FE23826" w14:textId="7DF7DCDB" w:rsidR="00F700CA" w:rsidRPr="00201535" w:rsidRDefault="001B69F7">
      <w:pPr>
        <w:rPr>
          <w:rFonts w:ascii="Times New Roman" w:hAnsi="Times New Roman" w:cs="Times New Roman"/>
          <w:lang w:val="en-GB"/>
        </w:rPr>
      </w:pPr>
      <w:r w:rsidRPr="00201535">
        <w:rPr>
          <w:rFonts w:ascii="Times New Roman" w:hAnsi="Times New Roman" w:cs="Times New Roman"/>
          <w:lang w:val="en-GB"/>
        </w:rPr>
        <w:t>Th</w:t>
      </w:r>
      <w:r w:rsidR="00D75253" w:rsidRPr="00201535">
        <w:rPr>
          <w:rFonts w:ascii="Times New Roman" w:hAnsi="Times New Roman" w:cs="Times New Roman"/>
          <w:lang w:val="en-GB"/>
        </w:rPr>
        <w:t>e problem of ignoring differences between samples because the differences are negligible; as well as the fact that statistical analysis cannot prove nor disprove a theory.</w:t>
      </w:r>
    </w:p>
    <w:p w14:paraId="28E0CC26" w14:textId="52845A22" w:rsidR="00D75253" w:rsidRPr="00201535" w:rsidRDefault="00D75253">
      <w:pPr>
        <w:rPr>
          <w:rFonts w:ascii="Times New Roman" w:hAnsi="Times New Roman" w:cs="Times New Roman"/>
          <w:lang w:val="en-GB"/>
        </w:rPr>
      </w:pPr>
      <w:r w:rsidRPr="00201535">
        <w:rPr>
          <w:rFonts w:ascii="Times New Roman" w:hAnsi="Times New Roman" w:cs="Times New Roman"/>
          <w:lang w:val="en-GB"/>
        </w:rPr>
        <w:t>Some definitions before we start:</w:t>
      </w:r>
    </w:p>
    <w:p w14:paraId="40F35804" w14:textId="1E552A71" w:rsidR="00D75253" w:rsidRPr="00201535" w:rsidRDefault="00D75253" w:rsidP="00D75253">
      <w:pPr>
        <w:pStyle w:val="Prrafodelista"/>
        <w:numPr>
          <w:ilvl w:val="0"/>
          <w:numId w:val="3"/>
        </w:numPr>
        <w:rPr>
          <w:rFonts w:ascii="Times New Roman" w:hAnsi="Times New Roman" w:cs="Times New Roman"/>
          <w:lang w:val="en-GB"/>
        </w:rPr>
      </w:pPr>
      <w:r w:rsidRPr="00201535">
        <w:rPr>
          <w:rFonts w:ascii="Times New Roman" w:hAnsi="Times New Roman" w:cs="Times New Roman"/>
          <w:lang w:val="en-GB"/>
        </w:rPr>
        <w:t xml:space="preserve">The </w:t>
      </w:r>
      <w:r w:rsidRPr="00201535">
        <w:rPr>
          <w:rFonts w:ascii="Times New Roman" w:hAnsi="Times New Roman" w:cs="Times New Roman"/>
          <w:b/>
          <w:bCs/>
          <w:lang w:val="en-GB"/>
        </w:rPr>
        <w:t>P value</w:t>
      </w:r>
      <w:r w:rsidRPr="00201535">
        <w:rPr>
          <w:rFonts w:ascii="Times New Roman" w:hAnsi="Times New Roman" w:cs="Times New Roman"/>
          <w:lang w:val="en-GB"/>
        </w:rPr>
        <w:t>, or calculated probability, is the probability of finding the observed, or more extreme, results when the null hypothesis (H 0) of a study question is true – the definition of ‘extreme’ depends on how the hypothesis is being tested</w:t>
      </w:r>
      <w:r w:rsidRPr="00201535">
        <w:rPr>
          <w:rFonts w:ascii="Times New Roman" w:hAnsi="Times New Roman" w:cs="Times New Roman"/>
          <w:lang w:val="en-GB"/>
        </w:rPr>
        <w:t>.</w:t>
      </w:r>
    </w:p>
    <w:p w14:paraId="4449EB45" w14:textId="22D7B31E" w:rsidR="00D75253" w:rsidRPr="00201535" w:rsidRDefault="00D75253" w:rsidP="00D75253">
      <w:pPr>
        <w:pStyle w:val="Prrafodelista"/>
        <w:numPr>
          <w:ilvl w:val="1"/>
          <w:numId w:val="3"/>
        </w:numPr>
        <w:rPr>
          <w:rFonts w:ascii="Times New Roman" w:hAnsi="Times New Roman" w:cs="Times New Roman"/>
          <w:lang w:val="en-GB"/>
        </w:rPr>
      </w:pPr>
      <w:r w:rsidRPr="00201535">
        <w:rPr>
          <w:rFonts w:ascii="Times New Roman" w:hAnsi="Times New Roman" w:cs="Times New Roman"/>
          <w:lang w:val="en-GB"/>
        </w:rPr>
        <w:t>In other words, the likelihood of encountering outliers.</w:t>
      </w:r>
    </w:p>
    <w:p w14:paraId="47FF595E" w14:textId="486423FB" w:rsidR="00E7337C" w:rsidRPr="00201535" w:rsidRDefault="00E7337C" w:rsidP="00D75253">
      <w:pPr>
        <w:pStyle w:val="Prrafodelista"/>
        <w:numPr>
          <w:ilvl w:val="1"/>
          <w:numId w:val="3"/>
        </w:numPr>
        <w:rPr>
          <w:rFonts w:ascii="Times New Roman" w:hAnsi="Times New Roman" w:cs="Times New Roman"/>
          <w:lang w:val="en-GB"/>
        </w:rPr>
      </w:pPr>
      <w:r w:rsidRPr="00201535">
        <w:rPr>
          <w:rFonts w:ascii="Times New Roman" w:hAnsi="Times New Roman" w:cs="Times New Roman"/>
          <w:lang w:val="en-GB"/>
        </w:rPr>
        <w:t xml:space="preserve">The key value for values is </w:t>
      </w:r>
      <w:r w:rsidRPr="00201535">
        <w:rPr>
          <w:rFonts w:ascii="Times New Roman" w:hAnsi="Times New Roman" w:cs="Times New Roman"/>
          <w:i/>
          <w:iCs/>
          <w:color w:val="222222"/>
          <w:shd w:val="clear" w:color="auto" w:fill="FFFFFF"/>
          <w:lang w:val="en-GB"/>
        </w:rPr>
        <w:t>P</w:t>
      </w:r>
      <w:r w:rsidRPr="00201535">
        <w:rPr>
          <w:rFonts w:ascii="Times New Roman" w:hAnsi="Times New Roman" w:cs="Times New Roman"/>
          <w:color w:val="222222"/>
          <w:shd w:val="clear" w:color="auto" w:fill="FFFFFF"/>
          <w:lang w:val="en-GB"/>
        </w:rPr>
        <w:t> &lt; 0.05</w:t>
      </w:r>
      <w:r w:rsidRPr="00201535">
        <w:rPr>
          <w:rFonts w:ascii="Times New Roman" w:hAnsi="Times New Roman" w:cs="Times New Roman"/>
          <w:color w:val="222222"/>
          <w:shd w:val="clear" w:color="auto" w:fill="FFFFFF"/>
          <w:lang w:val="en-GB"/>
        </w:rPr>
        <w:t xml:space="preserve"> (making it statistically significant) and </w:t>
      </w:r>
      <w:r w:rsidRPr="00201535">
        <w:rPr>
          <w:rFonts w:ascii="Times New Roman" w:hAnsi="Times New Roman" w:cs="Times New Roman"/>
          <w:i/>
          <w:iCs/>
          <w:color w:val="222222"/>
          <w:shd w:val="clear" w:color="auto" w:fill="FFFFFF"/>
          <w:lang w:val="en-GB"/>
        </w:rPr>
        <w:t>P</w:t>
      </w:r>
      <w:r w:rsidRPr="00201535">
        <w:rPr>
          <w:rFonts w:ascii="Times New Roman" w:hAnsi="Times New Roman" w:cs="Times New Roman"/>
          <w:color w:val="222222"/>
          <w:shd w:val="clear" w:color="auto" w:fill="FFFFFF"/>
          <w:lang w:val="en-GB"/>
        </w:rPr>
        <w:t> </w:t>
      </w:r>
      <w:r w:rsidRPr="00201535">
        <w:rPr>
          <w:rFonts w:ascii="Times New Roman" w:hAnsi="Times New Roman" w:cs="Times New Roman"/>
          <w:color w:val="222222"/>
          <w:shd w:val="clear" w:color="auto" w:fill="FFFFFF"/>
          <w:lang w:val="en-GB"/>
        </w:rPr>
        <w:t>&gt;</w:t>
      </w:r>
      <w:r w:rsidRPr="00201535">
        <w:rPr>
          <w:rFonts w:ascii="Times New Roman" w:hAnsi="Times New Roman" w:cs="Times New Roman"/>
          <w:color w:val="222222"/>
          <w:shd w:val="clear" w:color="auto" w:fill="FFFFFF"/>
          <w:lang w:val="en-GB"/>
        </w:rPr>
        <w:t> 0.05</w:t>
      </w:r>
      <w:r w:rsidRPr="00201535">
        <w:rPr>
          <w:rFonts w:ascii="Times New Roman" w:hAnsi="Times New Roman" w:cs="Times New Roman"/>
          <w:color w:val="222222"/>
          <w:shd w:val="clear" w:color="auto" w:fill="FFFFFF"/>
          <w:lang w:val="en-GB"/>
        </w:rPr>
        <w:t xml:space="preserve"> </w:t>
      </w:r>
      <w:r w:rsidRPr="00201535">
        <w:rPr>
          <w:rFonts w:ascii="Times New Roman" w:hAnsi="Times New Roman" w:cs="Times New Roman"/>
          <w:color w:val="222222"/>
          <w:shd w:val="clear" w:color="auto" w:fill="FFFFFF"/>
          <w:lang w:val="en-GB"/>
        </w:rPr>
        <w:t xml:space="preserve">(making it statistically </w:t>
      </w:r>
      <w:r w:rsidRPr="00201535">
        <w:rPr>
          <w:rFonts w:ascii="Times New Roman" w:hAnsi="Times New Roman" w:cs="Times New Roman"/>
          <w:color w:val="222222"/>
          <w:shd w:val="clear" w:color="auto" w:fill="FFFFFF"/>
          <w:lang w:val="en-GB"/>
        </w:rPr>
        <w:t>non-</w:t>
      </w:r>
      <w:r w:rsidRPr="00201535">
        <w:rPr>
          <w:rFonts w:ascii="Times New Roman" w:hAnsi="Times New Roman" w:cs="Times New Roman"/>
          <w:color w:val="222222"/>
          <w:shd w:val="clear" w:color="auto" w:fill="FFFFFF"/>
          <w:lang w:val="en-GB"/>
        </w:rPr>
        <w:t>significant)</w:t>
      </w:r>
      <w:r w:rsidRPr="00201535">
        <w:rPr>
          <w:rFonts w:ascii="Times New Roman" w:hAnsi="Times New Roman" w:cs="Times New Roman"/>
          <w:color w:val="222222"/>
          <w:shd w:val="clear" w:color="auto" w:fill="FFFFFF"/>
          <w:lang w:val="en-GB"/>
        </w:rPr>
        <w:t>.</w:t>
      </w:r>
    </w:p>
    <w:p w14:paraId="6C0D698F" w14:textId="6C489528" w:rsidR="00D75253" w:rsidRPr="00201535" w:rsidRDefault="00D75253" w:rsidP="00D75253">
      <w:pPr>
        <w:rPr>
          <w:rFonts w:ascii="Times New Roman" w:hAnsi="Times New Roman" w:cs="Times New Roman"/>
          <w:lang w:val="en-GB"/>
        </w:rPr>
      </w:pPr>
      <w:r w:rsidRPr="00201535">
        <w:rPr>
          <w:rFonts w:ascii="Times New Roman" w:hAnsi="Times New Roman" w:cs="Times New Roman"/>
          <w:lang w:val="en-GB"/>
        </w:rPr>
        <w:t>R</w:t>
      </w:r>
      <w:r w:rsidRPr="00201535">
        <w:rPr>
          <w:rFonts w:ascii="Times New Roman" w:hAnsi="Times New Roman" w:cs="Times New Roman"/>
          <w:lang w:val="en-GB"/>
        </w:rPr>
        <w:t xml:space="preserve">eliance on thresholds of statistical significance </w:t>
      </w:r>
      <w:r w:rsidRPr="00201535">
        <w:rPr>
          <w:rFonts w:ascii="Times New Roman" w:hAnsi="Times New Roman" w:cs="Times New Roman"/>
          <w:lang w:val="en-GB"/>
        </w:rPr>
        <w:t xml:space="preserve">(p-values) </w:t>
      </w:r>
      <w:r w:rsidRPr="00201535">
        <w:rPr>
          <w:rFonts w:ascii="Times New Roman" w:hAnsi="Times New Roman" w:cs="Times New Roman"/>
          <w:lang w:val="en-GB"/>
        </w:rPr>
        <w:t>can mislead us</w:t>
      </w:r>
      <w:r w:rsidR="00514649" w:rsidRPr="00201535">
        <w:rPr>
          <w:rFonts w:ascii="Times New Roman" w:hAnsi="Times New Roman" w:cs="Times New Roman"/>
          <w:lang w:val="en-GB"/>
        </w:rPr>
        <w:t xml:space="preserve">. We should exert special caution when comparing studies with similar outcomes but different statistical significance. Moreover, a statistical non-significance should not be interpreted as “no </w:t>
      </w:r>
      <w:r w:rsidR="00514649" w:rsidRPr="00201535">
        <w:rPr>
          <w:rFonts w:ascii="Times New Roman" w:hAnsi="Times New Roman" w:cs="Times New Roman"/>
          <w:lang w:val="en-GB"/>
        </w:rPr>
        <w:lastRenderedPageBreak/>
        <w:t xml:space="preserve">difference” or “no effect”, since these are wildly different concepts (which according to an analysis of “791 articles across 5 journals found that around half mistakenly assume non-significance </w:t>
      </w:r>
      <w:r w:rsidR="00E7337C" w:rsidRPr="00201535">
        <w:rPr>
          <w:rFonts w:ascii="Times New Roman" w:hAnsi="Times New Roman" w:cs="Times New Roman"/>
          <w:lang w:val="en-GB"/>
        </w:rPr>
        <w:t>means no effect).</w:t>
      </w:r>
    </w:p>
    <w:p w14:paraId="378F006A" w14:textId="676591DA" w:rsidR="00E7337C" w:rsidRDefault="00E7337C" w:rsidP="00D75253">
      <w:pPr>
        <w:rPr>
          <w:rFonts w:ascii="Times New Roman" w:hAnsi="Times New Roman" w:cs="Times New Roman"/>
          <w:lang w:val="en-GB"/>
        </w:rPr>
      </w:pPr>
      <w:r w:rsidRPr="00201535">
        <w:rPr>
          <w:rFonts w:ascii="Times New Roman" w:hAnsi="Times New Roman" w:cs="Times New Roman"/>
          <w:lang w:val="en-GB"/>
        </w:rPr>
        <w:t xml:space="preserve">The P-value should hence not be used </w:t>
      </w:r>
      <w:r w:rsidRPr="00201535">
        <w:rPr>
          <w:rFonts w:ascii="Times New Roman" w:hAnsi="Times New Roman" w:cs="Times New Roman"/>
          <w:lang w:val="en-GB"/>
        </w:rPr>
        <w:t>to decide whether a result refutes or supports a scientific hypothesis</w:t>
      </w:r>
      <w:r w:rsidRPr="00201535">
        <w:rPr>
          <w:rFonts w:ascii="Times New Roman" w:hAnsi="Times New Roman" w:cs="Times New Roman"/>
          <w:lang w:val="en-GB"/>
        </w:rPr>
        <w:t>.</w:t>
      </w:r>
    </w:p>
    <w:p w14:paraId="3E99358E" w14:textId="0FB8C07D" w:rsidR="00CF0D32" w:rsidRDefault="00CF0D32" w:rsidP="00D75253">
      <w:pPr>
        <w:rPr>
          <w:rFonts w:ascii="Times New Roman" w:hAnsi="Times New Roman" w:cs="Times New Roman"/>
          <w:lang w:val="en-GB"/>
        </w:rPr>
      </w:pPr>
      <w:r>
        <w:rPr>
          <w:rFonts w:ascii="Times New Roman" w:hAnsi="Times New Roman" w:cs="Times New Roman"/>
          <w:lang w:val="en-GB"/>
        </w:rPr>
        <w:t xml:space="preserve">In addition, another two problems are faced when dealing with </w:t>
      </w:r>
      <w:r w:rsidR="0083364C">
        <w:rPr>
          <w:rFonts w:ascii="Times New Roman" w:hAnsi="Times New Roman" w:cs="Times New Roman"/>
          <w:lang w:val="en-GB"/>
        </w:rPr>
        <w:t xml:space="preserve">the </w:t>
      </w:r>
      <w:r>
        <w:rPr>
          <w:rFonts w:ascii="Times New Roman" w:hAnsi="Times New Roman" w:cs="Times New Roman"/>
          <w:lang w:val="en-GB"/>
        </w:rPr>
        <w:t xml:space="preserve">improper </w:t>
      </w:r>
      <w:r w:rsidR="0083364C">
        <w:rPr>
          <w:rFonts w:ascii="Times New Roman" w:hAnsi="Times New Roman" w:cs="Times New Roman"/>
          <w:lang w:val="en-GB"/>
        </w:rPr>
        <w:t>use of “statistical significance” parameters</w:t>
      </w:r>
      <w:r>
        <w:rPr>
          <w:rFonts w:ascii="Times New Roman" w:hAnsi="Times New Roman" w:cs="Times New Roman"/>
          <w:lang w:val="en-GB"/>
        </w:rPr>
        <w:t xml:space="preserve">. </w:t>
      </w:r>
      <w:r w:rsidR="0083364C">
        <w:rPr>
          <w:rFonts w:ascii="Times New Roman" w:hAnsi="Times New Roman" w:cs="Times New Roman"/>
          <w:lang w:val="en-GB"/>
        </w:rPr>
        <w:t>Firstly</w:t>
      </w:r>
      <w:r>
        <w:rPr>
          <w:rFonts w:ascii="Times New Roman" w:hAnsi="Times New Roman" w:cs="Times New Roman"/>
          <w:lang w:val="en-GB"/>
        </w:rPr>
        <w:t xml:space="preserve">, once a conclusion is made the results are biased in the direction (positive or negative) of the conclusion. </w:t>
      </w:r>
      <w:r w:rsidR="0083364C">
        <w:rPr>
          <w:rFonts w:ascii="Times New Roman" w:hAnsi="Times New Roman" w:cs="Times New Roman"/>
          <w:lang w:val="en-GB"/>
        </w:rPr>
        <w:t>Secondly, the necessity of crossing the renown P&lt;0.05 threshold can lead to biased research methods than can yield more attractive results whilst ignoring the veracity of the issue.</w:t>
      </w:r>
    </w:p>
    <w:p w14:paraId="3DBD34A8" w14:textId="4D58572D" w:rsidR="0083364C" w:rsidRDefault="0083364C" w:rsidP="00D75253">
      <w:pPr>
        <w:rPr>
          <w:rFonts w:ascii="Times New Roman" w:hAnsi="Times New Roman" w:cs="Times New Roman"/>
          <w:lang w:val="en-GB"/>
        </w:rPr>
      </w:pPr>
      <w:r>
        <w:rPr>
          <w:rFonts w:ascii="Times New Roman" w:hAnsi="Times New Roman" w:cs="Times New Roman"/>
          <w:lang w:val="en-GB"/>
        </w:rPr>
        <w:t xml:space="preserve">In order to avoid obtaining misleading results, the point estimate should be interpreted whilst acknowledging its uncertainty, and without declaring it makes “no difference”.  </w:t>
      </w:r>
    </w:p>
    <w:p w14:paraId="51152ED7" w14:textId="4B3D56FE" w:rsidR="0083364C" w:rsidRDefault="0083364C" w:rsidP="00D75253">
      <w:pPr>
        <w:rPr>
          <w:rFonts w:ascii="Times New Roman" w:hAnsi="Times New Roman" w:cs="Times New Roman"/>
          <w:lang w:val="en-GB"/>
        </w:rPr>
      </w:pPr>
      <w:r>
        <w:rPr>
          <w:rFonts w:ascii="Times New Roman" w:hAnsi="Times New Roman" w:cs="Times New Roman"/>
          <w:lang w:val="en-GB"/>
        </w:rPr>
        <w:t xml:space="preserve">A better practice would include suggesting reasons for the results, but whilst discussing a range of other potential explanations. </w:t>
      </w:r>
      <w:r w:rsidRPr="0083364C">
        <w:rPr>
          <w:rFonts w:ascii="Times New Roman" w:hAnsi="Times New Roman" w:cs="Times New Roman"/>
          <w:lang w:val="en-GB"/>
        </w:rPr>
        <w:t>Factors such as background evidence, study design, data quality and understanding of underlying mechanisms are often more important than statistical measures such as P values or intervals.</w:t>
      </w:r>
      <w:r>
        <w:rPr>
          <w:rFonts w:ascii="Times New Roman" w:hAnsi="Times New Roman" w:cs="Times New Roman"/>
          <w:lang w:val="en-GB"/>
        </w:rPr>
        <w:t xml:space="preserve"> Alternatively, the statistician could even consider adapting the p-value threshold to the given circumstances of the statistical analysis.</w:t>
      </w:r>
    </w:p>
    <w:p w14:paraId="14306652" w14:textId="48F48380" w:rsidR="00CF0D32" w:rsidRPr="00CF0D32" w:rsidRDefault="00CF0D32" w:rsidP="00D75253">
      <w:pPr>
        <w:rPr>
          <w:rFonts w:ascii="Times" w:hAnsi="Times" w:cs="Times"/>
          <w:color w:val="222222"/>
          <w:shd w:val="clear" w:color="auto" w:fill="FFFFFF"/>
          <w:lang w:val="en-GB"/>
        </w:rPr>
      </w:pPr>
      <w:r>
        <w:rPr>
          <w:rFonts w:ascii="Times" w:hAnsi="Times" w:cs="Times"/>
          <w:color w:val="222222"/>
          <w:shd w:val="clear" w:color="auto" w:fill="FFFFFF"/>
          <w:lang w:val="en-GB"/>
        </w:rPr>
        <w:t>I’ve included</w:t>
      </w:r>
      <w:r w:rsidRPr="00CF0D32">
        <w:rPr>
          <w:rFonts w:ascii="Times" w:hAnsi="Times" w:cs="Times"/>
          <w:color w:val="222222"/>
          <w:shd w:val="clear" w:color="auto" w:fill="FFFFFF"/>
          <w:lang w:val="en-GB"/>
        </w:rPr>
        <w:t xml:space="preserve"> a concise quote on what should be the practice undertaken regarding statistical conclusions</w:t>
      </w:r>
      <w:r>
        <w:rPr>
          <w:rFonts w:ascii="Times" w:hAnsi="Times" w:cs="Times"/>
          <w:color w:val="222222"/>
          <w:shd w:val="clear" w:color="auto" w:fill="FFFFFF"/>
          <w:lang w:val="en-GB"/>
        </w:rPr>
        <w:t>, for future reference</w:t>
      </w:r>
      <w:r w:rsidRPr="00CF0D32">
        <w:rPr>
          <w:rFonts w:ascii="Times" w:hAnsi="Times" w:cs="Times"/>
          <w:color w:val="222222"/>
          <w:shd w:val="clear" w:color="auto" w:fill="FFFFFF"/>
          <w:lang w:val="en-GB"/>
        </w:rPr>
        <w:t>:</w:t>
      </w:r>
    </w:p>
    <w:p w14:paraId="37EBB9FA" w14:textId="601EB6DA" w:rsidR="00CF0D32" w:rsidRDefault="00CF0D32" w:rsidP="00D75253">
      <w:pPr>
        <w:rPr>
          <w:rFonts w:ascii="Times" w:hAnsi="Times" w:cs="Times"/>
          <w:i/>
          <w:iCs/>
          <w:color w:val="222222"/>
          <w:shd w:val="clear" w:color="auto" w:fill="FFFFFF"/>
          <w:lang w:val="en-GB"/>
        </w:rPr>
      </w:pPr>
      <w:r w:rsidRPr="00CF0D32">
        <w:rPr>
          <w:rFonts w:ascii="Times" w:hAnsi="Times" w:cs="Times"/>
          <w:i/>
          <w:iCs/>
          <w:color w:val="222222"/>
          <w:shd w:val="clear" w:color="auto" w:fill="FFFFFF"/>
          <w:lang w:val="en-GB"/>
        </w:rPr>
        <w:t>“</w:t>
      </w:r>
      <w:r w:rsidRPr="00CF0D32">
        <w:rPr>
          <w:rFonts w:ascii="Times" w:hAnsi="Times" w:cs="Times"/>
          <w:i/>
          <w:iCs/>
          <w:color w:val="222222"/>
          <w:shd w:val="clear" w:color="auto" w:fill="FFFFFF"/>
          <w:lang w:val="en-GB"/>
        </w:rPr>
        <w:t>What will retiring statistical significance look like? We hope that methods sections and data tabulation will be more detailed and nuanced. Authors will emphasize their estimates and the uncertainty in them — for example, by explicitly discussing the lower and upper limits of their intervals. They will not rely on significance tests. When P values are reported, they will be given with sensible precision (for example, P = 0.021 or P = 0.13) — without adornments such as stars or letters to denote statistical significance and not as binary inequalities (P  &lt; 0.05 or P &gt; 0.05). Decisions to interpret or to publish results will not be based on statistical thresholds. People will spend less time with statistical software, and more time thinking.</w:t>
      </w:r>
      <w:r w:rsidRPr="00CF0D32">
        <w:rPr>
          <w:rFonts w:ascii="Times" w:hAnsi="Times" w:cs="Times"/>
          <w:i/>
          <w:iCs/>
          <w:color w:val="222222"/>
          <w:shd w:val="clear" w:color="auto" w:fill="FFFFFF"/>
          <w:lang w:val="en-GB"/>
        </w:rPr>
        <w:t>”</w:t>
      </w:r>
    </w:p>
    <w:p w14:paraId="5417ADCD" w14:textId="2645DDE5" w:rsidR="007B6E7F" w:rsidRDefault="007B6E7F" w:rsidP="007B6E7F">
      <w:pPr>
        <w:rPr>
          <w:rFonts w:ascii="Times" w:hAnsi="Times" w:cs="Times"/>
          <w:color w:val="222222"/>
          <w:sz w:val="26"/>
          <w:szCs w:val="26"/>
          <w:shd w:val="clear" w:color="auto" w:fill="FFFFFF"/>
          <w:lang w:val="en-GB"/>
        </w:rPr>
      </w:pPr>
      <w:r>
        <w:rPr>
          <w:rFonts w:ascii="Times" w:hAnsi="Times" w:cs="Times"/>
          <w:color w:val="222222"/>
          <w:shd w:val="clear" w:color="auto" w:fill="FFFFFF"/>
          <w:lang w:val="en-GB"/>
        </w:rPr>
        <w:t>In conclusion, i</w:t>
      </w:r>
      <w:r w:rsidRPr="0083364C">
        <w:rPr>
          <w:rFonts w:ascii="Times" w:hAnsi="Times" w:cs="Times"/>
          <w:color w:val="222222"/>
          <w:shd w:val="clear" w:color="auto" w:fill="FFFFFF"/>
          <w:lang w:val="en-GB"/>
        </w:rPr>
        <w:t xml:space="preserve">nferences should be scientific, and that goes far beyond the merely statistical. </w:t>
      </w:r>
      <w:bookmarkStart w:id="0" w:name="_Hlk41817244"/>
      <w:r>
        <w:rPr>
          <w:rFonts w:ascii="Times" w:hAnsi="Times" w:cs="Times"/>
          <w:color w:val="222222"/>
          <w:shd w:val="clear" w:color="auto" w:fill="FFFFFF"/>
          <w:lang w:val="en-GB"/>
        </w:rPr>
        <w:t>Therefore,</w:t>
      </w:r>
      <w:r>
        <w:rPr>
          <w:rFonts w:ascii="Times" w:hAnsi="Times" w:cs="Times"/>
          <w:color w:val="222222"/>
          <w:shd w:val="clear" w:color="auto" w:fill="FFFFFF"/>
          <w:lang w:val="en-GB"/>
        </w:rPr>
        <w:t xml:space="preserve"> statisticians should refrain from confusing correlation with causality and making final conclusions</w:t>
      </w:r>
      <w:r w:rsidR="00BC4F0F">
        <w:rPr>
          <w:rFonts w:ascii="Times" w:hAnsi="Times" w:cs="Times"/>
          <w:color w:val="222222"/>
          <w:shd w:val="clear" w:color="auto" w:fill="FFFFFF"/>
          <w:lang w:val="en-GB"/>
        </w:rPr>
        <w:t xml:space="preserve"> on the effects of the factors they study.</w:t>
      </w:r>
    </w:p>
    <w:bookmarkEnd w:id="0"/>
    <w:p w14:paraId="1559BBD7" w14:textId="2B737760" w:rsidR="007B6E7F" w:rsidRPr="007B6E7F" w:rsidRDefault="007B6E7F" w:rsidP="00D75253">
      <w:pPr>
        <w:rPr>
          <w:rFonts w:ascii="Times New Roman" w:hAnsi="Times New Roman" w:cs="Times New Roman"/>
          <w:sz w:val="18"/>
          <w:szCs w:val="18"/>
          <w:lang w:val="en-GB"/>
        </w:rPr>
      </w:pPr>
    </w:p>
    <w:p w14:paraId="287F828A" w14:textId="77777777" w:rsidR="00F700CA" w:rsidRPr="00201535" w:rsidRDefault="00F700CA" w:rsidP="00F700CA">
      <w:pPr>
        <w:pStyle w:val="Ttulo3"/>
        <w:shd w:val="clear" w:color="auto" w:fill="FFFFFF"/>
        <w:spacing w:before="360" w:beforeAutospacing="0" w:after="240" w:afterAutospacing="0"/>
        <w:rPr>
          <w:color w:val="24292E"/>
          <w:sz w:val="30"/>
          <w:szCs w:val="30"/>
          <w:lang w:val="en-GB"/>
        </w:rPr>
      </w:pPr>
      <w:r w:rsidRPr="00201535">
        <w:rPr>
          <w:color w:val="24292E"/>
          <w:sz w:val="30"/>
          <w:szCs w:val="30"/>
          <w:lang w:val="en-GB"/>
        </w:rPr>
        <w:t>Challenge 3: Applying testing to a specific case: A/B testing.</w:t>
      </w:r>
    </w:p>
    <w:p w14:paraId="505A3C65" w14:textId="77777777" w:rsidR="0098491D" w:rsidRDefault="0098491D">
      <w:pPr>
        <w:rPr>
          <w:rFonts w:ascii="Times New Roman" w:hAnsi="Times New Roman" w:cs="Times New Roman"/>
          <w:lang w:val="en-GB"/>
        </w:rPr>
      </w:pPr>
      <w:r>
        <w:rPr>
          <w:rFonts w:ascii="Times New Roman" w:hAnsi="Times New Roman" w:cs="Times New Roman"/>
          <w:lang w:val="en-GB"/>
        </w:rPr>
        <w:t>I decided to apply A/B testing to a specific case of Netflix.</w:t>
      </w:r>
    </w:p>
    <w:p w14:paraId="354DBB48" w14:textId="77777777" w:rsidR="0098491D" w:rsidRDefault="0098491D">
      <w:pPr>
        <w:rPr>
          <w:rFonts w:ascii="Times New Roman" w:hAnsi="Times New Roman" w:cs="Times New Roman"/>
          <w:lang w:val="en-GB"/>
        </w:rPr>
      </w:pPr>
      <w:r>
        <w:rPr>
          <w:rFonts w:ascii="Times New Roman" w:hAnsi="Times New Roman" w:cs="Times New Roman"/>
          <w:lang w:val="en-GB"/>
        </w:rPr>
        <w:t>Instead of focusing on the A/B test that they did comparing different images, I’m going to attempt to implement a new visualization mode: a short video teaser/gif of the trailer once the user hovers over the movie title for over 2 seconds.</w:t>
      </w:r>
    </w:p>
    <w:p w14:paraId="0E997B52" w14:textId="77777777" w:rsidR="0098491D" w:rsidRDefault="0098491D">
      <w:pPr>
        <w:rPr>
          <w:rFonts w:ascii="Times New Roman" w:hAnsi="Times New Roman" w:cs="Times New Roman"/>
          <w:lang w:val="en-GB"/>
        </w:rPr>
      </w:pPr>
      <w:r>
        <w:rPr>
          <w:rFonts w:ascii="Times New Roman" w:hAnsi="Times New Roman" w:cs="Times New Roman"/>
          <w:lang w:val="en-GB"/>
        </w:rPr>
        <w:t>I’m thus going to use A/B testing to compare the original single image format with the video format, and then compare several different videos to see if they would perform better.</w:t>
      </w:r>
    </w:p>
    <w:p w14:paraId="6A05FC42" w14:textId="707CE383" w:rsidR="00F700CA" w:rsidRDefault="0098491D">
      <w:pPr>
        <w:rPr>
          <w:rFonts w:ascii="Times New Roman" w:hAnsi="Times New Roman" w:cs="Times New Roman"/>
          <w:lang w:val="en-GB"/>
        </w:rPr>
      </w:pPr>
      <w:r>
        <w:rPr>
          <w:rFonts w:ascii="Times New Roman" w:hAnsi="Times New Roman" w:cs="Times New Roman"/>
          <w:lang w:val="en-GB"/>
        </w:rPr>
        <w:t xml:space="preserve">In order to do so, I will </w:t>
      </w:r>
      <w:r w:rsidR="00754CB5">
        <w:rPr>
          <w:rFonts w:ascii="Times New Roman" w:hAnsi="Times New Roman" w:cs="Times New Roman"/>
          <w:lang w:val="en-GB"/>
        </w:rPr>
        <w:t>follow the following steps</w:t>
      </w:r>
      <w:r w:rsidR="00BB6F04">
        <w:rPr>
          <w:rFonts w:ascii="Times New Roman" w:hAnsi="Times New Roman" w:cs="Times New Roman"/>
          <w:lang w:val="en-GB"/>
        </w:rPr>
        <w:t>:</w:t>
      </w:r>
    </w:p>
    <w:p w14:paraId="2AC42FCB" w14:textId="16558B7C" w:rsidR="00BB6F04" w:rsidRDefault="00BB6F04" w:rsidP="00BB6F04">
      <w:pPr>
        <w:rPr>
          <w:rFonts w:ascii="Times New Roman" w:hAnsi="Times New Roman" w:cs="Times New Roman"/>
          <w:lang w:val="en-GB"/>
        </w:rPr>
      </w:pPr>
      <w:r>
        <w:rPr>
          <w:rFonts w:ascii="Times New Roman" w:hAnsi="Times New Roman" w:cs="Times New Roman"/>
          <w:lang w:val="en-GB"/>
        </w:rPr>
        <w:t xml:space="preserve">For starters, I will use a basic 6 group division where 1/6 of the users in my sample will be shown just one image (the one that was already tested for best performance) and the other 5/6 </w:t>
      </w:r>
      <w:r>
        <w:rPr>
          <w:rFonts w:ascii="Times New Roman" w:hAnsi="Times New Roman" w:cs="Times New Roman"/>
          <w:lang w:val="en-GB"/>
        </w:rPr>
        <w:lastRenderedPageBreak/>
        <w:t xml:space="preserve">one video from a selection of 5 choices . </w:t>
      </w:r>
      <w:r w:rsidR="00321DB2">
        <w:rPr>
          <w:rFonts w:ascii="Times New Roman" w:hAnsi="Times New Roman" w:cs="Times New Roman"/>
          <w:lang w:val="en-GB"/>
        </w:rPr>
        <w:t>Since I0m dividing my sample in 6 equal parts, the sample size needs to be significantly big in order for the results to be reliable.</w:t>
      </w:r>
    </w:p>
    <w:p w14:paraId="4600A0AE" w14:textId="17B8300F" w:rsidR="00BB6F04" w:rsidRPr="00BB6F04" w:rsidRDefault="00BB6F04" w:rsidP="00BB6F04">
      <w:pPr>
        <w:rPr>
          <w:rFonts w:ascii="Times New Roman" w:hAnsi="Times New Roman" w:cs="Times New Roman"/>
          <w:lang w:val="en-GB"/>
        </w:rPr>
      </w:pPr>
      <w:r>
        <w:rPr>
          <w:rFonts w:ascii="Times New Roman" w:hAnsi="Times New Roman" w:cs="Times New Roman"/>
          <w:lang w:val="en-GB"/>
        </w:rPr>
        <w:t>This method will yield the best results since I’m interested in whether a video can outperform our best image (hence why only the best imagine is shown), and at the same time, since I have no way of knowing which would be the best performing video, I can offer a selection and properly compare the best performing video’s conversion rates with the image’s conversion’s rates.</w:t>
      </w:r>
    </w:p>
    <w:p w14:paraId="66A4EA3C" w14:textId="67C18744" w:rsidR="00BB6F04" w:rsidRDefault="00754CB5" w:rsidP="00754CB5">
      <w:pPr>
        <w:rPr>
          <w:rFonts w:ascii="Times New Roman" w:hAnsi="Times New Roman" w:cs="Times New Roman"/>
          <w:lang w:val="en-GB"/>
        </w:rPr>
      </w:pPr>
      <w:r>
        <w:rPr>
          <w:rFonts w:ascii="Times New Roman" w:hAnsi="Times New Roman" w:cs="Times New Roman"/>
          <w:lang w:val="en-GB"/>
        </w:rPr>
        <w:t>If the best performing video yields better results that the best image, then swapping to video should be considered on a big scale. If it does not then the old model would remain active.</w:t>
      </w:r>
    </w:p>
    <w:p w14:paraId="1C3CB1F2" w14:textId="09949432" w:rsidR="00754CB5" w:rsidRDefault="00754CB5" w:rsidP="00754CB5">
      <w:pPr>
        <w:rPr>
          <w:rFonts w:ascii="Times New Roman" w:hAnsi="Times New Roman" w:cs="Times New Roman"/>
          <w:lang w:val="en-GB"/>
        </w:rPr>
      </w:pPr>
      <w:r>
        <w:rPr>
          <w:rFonts w:ascii="Times New Roman" w:hAnsi="Times New Roman" w:cs="Times New Roman"/>
          <w:lang w:val="en-GB"/>
        </w:rPr>
        <w:t xml:space="preserve">In the case of the former, a multitude of new A/B test would need to be performed to determine </w:t>
      </w:r>
      <w:r w:rsidR="00321DB2">
        <w:rPr>
          <w:rFonts w:ascii="Times New Roman" w:hAnsi="Times New Roman" w:cs="Times New Roman"/>
          <w:lang w:val="en-GB"/>
        </w:rPr>
        <w:t>what video performs best for each title, just like they did in the case of the images.</w:t>
      </w:r>
    </w:p>
    <w:p w14:paraId="2405F425" w14:textId="6AD4D203" w:rsidR="00321DB2" w:rsidRPr="00BB6F04" w:rsidRDefault="00321DB2" w:rsidP="00754CB5">
      <w:pPr>
        <w:rPr>
          <w:rFonts w:ascii="Times New Roman" w:hAnsi="Times New Roman" w:cs="Times New Roman"/>
          <w:lang w:val="en-GB"/>
        </w:rPr>
      </w:pPr>
      <w:r>
        <w:rPr>
          <w:rFonts w:ascii="Times New Roman" w:hAnsi="Times New Roman" w:cs="Times New Roman"/>
          <w:lang w:val="en-GB"/>
        </w:rPr>
        <w:t>Moreover, I would also consider testing different ways of executing the videos (after more or less time of hovering over a title, of longer or shorter duration, with sound or without, etc).</w:t>
      </w:r>
    </w:p>
    <w:p w14:paraId="2A9B20A1" w14:textId="77777777" w:rsidR="00BB6F04" w:rsidRPr="00BB6F04" w:rsidRDefault="00BB6F04" w:rsidP="00BB6F04">
      <w:pPr>
        <w:ind w:left="360"/>
        <w:rPr>
          <w:rFonts w:ascii="Times New Roman" w:hAnsi="Times New Roman" w:cs="Times New Roman"/>
          <w:lang w:val="en-GB"/>
        </w:rPr>
      </w:pPr>
    </w:p>
    <w:sectPr w:rsidR="00BB6F04" w:rsidRPr="00BB6F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A29F2"/>
    <w:multiLevelType w:val="hybridMultilevel"/>
    <w:tmpl w:val="E37495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4766DA"/>
    <w:multiLevelType w:val="hybridMultilevel"/>
    <w:tmpl w:val="1564F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FA6622"/>
    <w:multiLevelType w:val="hybridMultilevel"/>
    <w:tmpl w:val="DD326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161E20"/>
    <w:multiLevelType w:val="hybridMultilevel"/>
    <w:tmpl w:val="C10EA7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E5"/>
    <w:rsid w:val="000A13E5"/>
    <w:rsid w:val="00164AED"/>
    <w:rsid w:val="001B69F7"/>
    <w:rsid w:val="00201535"/>
    <w:rsid w:val="00321DB2"/>
    <w:rsid w:val="00514649"/>
    <w:rsid w:val="005A5BE8"/>
    <w:rsid w:val="006115F9"/>
    <w:rsid w:val="00651EB0"/>
    <w:rsid w:val="006D54DE"/>
    <w:rsid w:val="00754CB5"/>
    <w:rsid w:val="007B6E7F"/>
    <w:rsid w:val="0083364C"/>
    <w:rsid w:val="0088293C"/>
    <w:rsid w:val="0098491D"/>
    <w:rsid w:val="00B112A9"/>
    <w:rsid w:val="00BB6F04"/>
    <w:rsid w:val="00BC4F0F"/>
    <w:rsid w:val="00CF0D32"/>
    <w:rsid w:val="00D75253"/>
    <w:rsid w:val="00E7337C"/>
    <w:rsid w:val="00F700CA"/>
    <w:rsid w:val="00FD3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1597"/>
  <w15:chartTrackingRefBased/>
  <w15:docId w15:val="{EA0EC91A-A0F0-4085-A279-FC30F280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700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00CA"/>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6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182699">
      <w:bodyDiv w:val="1"/>
      <w:marLeft w:val="0"/>
      <w:marRight w:val="0"/>
      <w:marTop w:val="0"/>
      <w:marBottom w:val="0"/>
      <w:divBdr>
        <w:top w:val="none" w:sz="0" w:space="0" w:color="auto"/>
        <w:left w:val="none" w:sz="0" w:space="0" w:color="auto"/>
        <w:bottom w:val="none" w:sz="0" w:space="0" w:color="auto"/>
        <w:right w:val="none" w:sz="0" w:space="0" w:color="auto"/>
      </w:divBdr>
    </w:div>
    <w:div w:id="1016807080">
      <w:bodyDiv w:val="1"/>
      <w:marLeft w:val="0"/>
      <w:marRight w:val="0"/>
      <w:marTop w:val="0"/>
      <w:marBottom w:val="0"/>
      <w:divBdr>
        <w:top w:val="none" w:sz="0" w:space="0" w:color="auto"/>
        <w:left w:val="none" w:sz="0" w:space="0" w:color="auto"/>
        <w:bottom w:val="none" w:sz="0" w:space="0" w:color="auto"/>
        <w:right w:val="none" w:sz="0" w:space="0" w:color="auto"/>
      </w:divBdr>
    </w:div>
    <w:div w:id="128759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1024</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Alcolea</dc:creator>
  <cp:keywords/>
  <dc:description/>
  <cp:lastModifiedBy>Rose Alcolea</cp:lastModifiedBy>
  <cp:revision>9</cp:revision>
  <dcterms:created xsi:type="dcterms:W3CDTF">2020-05-30T21:39:00Z</dcterms:created>
  <dcterms:modified xsi:type="dcterms:W3CDTF">2020-05-31T19:58:00Z</dcterms:modified>
</cp:coreProperties>
</file>