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28A9" w:rsidRDefault="00FB28A9">
      <w:pPr>
        <w:widowControl w:val="0"/>
        <w:pBdr>
          <w:top w:val="nil"/>
          <w:left w:val="nil"/>
          <w:bottom w:val="nil"/>
          <w:right w:val="nil"/>
          <w:between w:val="nil"/>
        </w:pBdr>
        <w:spacing w:after="0"/>
        <w:rPr>
          <w:rFonts w:ascii="Arial" w:eastAsia="Arial" w:hAnsi="Arial" w:cs="Arial"/>
          <w:color w:val="000000"/>
        </w:rPr>
      </w:pPr>
    </w:p>
    <w:tbl>
      <w:tblPr>
        <w:tblStyle w:val="a"/>
        <w:tblW w:w="10773" w:type="dxa"/>
        <w:tblInd w:w="0" w:type="dxa"/>
        <w:tblLayout w:type="fixed"/>
        <w:tblLook w:val="0400" w:firstRow="0" w:lastRow="0" w:firstColumn="0" w:lastColumn="0" w:noHBand="0" w:noVBand="1"/>
      </w:tblPr>
      <w:tblGrid>
        <w:gridCol w:w="4008"/>
        <w:gridCol w:w="1400"/>
        <w:gridCol w:w="5365"/>
      </w:tblGrid>
      <w:tr w:rsidR="00FB28A9">
        <w:trPr>
          <w:trHeight w:val="1560"/>
        </w:trPr>
        <w:tc>
          <w:tcPr>
            <w:tcW w:w="4008" w:type="dxa"/>
            <w:tcBorders>
              <w:bottom w:val="single" w:sz="12" w:space="0" w:color="000000"/>
            </w:tcBorders>
            <w:vAlign w:val="center"/>
          </w:tcPr>
          <w:p w:rsidR="00FB28A9" w:rsidRDefault="005B7BB7">
            <w:pPr>
              <w:pBdr>
                <w:top w:val="nil"/>
                <w:left w:val="nil"/>
                <w:bottom w:val="nil"/>
                <w:right w:val="nil"/>
                <w:between w:val="nil"/>
              </w:pBdr>
              <w:jc w:val="center"/>
              <w:rPr>
                <w:rFonts w:ascii="Arial" w:eastAsia="Arial" w:hAnsi="Arial" w:cs="Arial"/>
                <w:b/>
                <w:i/>
                <w:color w:val="FF0000"/>
                <w:sz w:val="36"/>
                <w:szCs w:val="36"/>
              </w:rPr>
            </w:pPr>
            <w:r>
              <w:rPr>
                <w:rFonts w:ascii="Arial" w:eastAsia="Arial" w:hAnsi="Arial" w:cs="Arial"/>
                <w:b/>
                <w:i/>
                <w:noProof/>
                <w:color w:val="FF0000"/>
                <w:sz w:val="36"/>
                <w:szCs w:val="36"/>
              </w:rPr>
              <w:drawing>
                <wp:inline distT="114300" distB="114300" distL="114300" distR="114300">
                  <wp:extent cx="2447925" cy="41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7925" cy="419100"/>
                          </a:xfrm>
                          <a:prstGeom prst="rect">
                            <a:avLst/>
                          </a:prstGeom>
                          <a:ln/>
                        </pic:spPr>
                      </pic:pic>
                    </a:graphicData>
                  </a:graphic>
                </wp:inline>
              </w:drawing>
            </w:r>
          </w:p>
        </w:tc>
        <w:tc>
          <w:tcPr>
            <w:tcW w:w="6765" w:type="dxa"/>
            <w:gridSpan w:val="2"/>
            <w:tcBorders>
              <w:bottom w:val="single" w:sz="12" w:space="0" w:color="000000"/>
            </w:tcBorders>
            <w:vAlign w:val="center"/>
          </w:tcPr>
          <w:p w:rsidR="00FB28A9" w:rsidRDefault="00FB28A9">
            <w:pPr>
              <w:pBdr>
                <w:top w:val="nil"/>
                <w:left w:val="nil"/>
                <w:bottom w:val="nil"/>
                <w:right w:val="nil"/>
                <w:between w:val="nil"/>
              </w:pBdr>
              <w:jc w:val="center"/>
              <w:rPr>
                <w:rFonts w:ascii="Arial" w:eastAsia="Arial" w:hAnsi="Arial" w:cs="Arial"/>
                <w:b/>
                <w:i/>
                <w:color w:val="000000"/>
                <w:sz w:val="44"/>
                <w:szCs w:val="44"/>
              </w:rPr>
            </w:pPr>
          </w:p>
        </w:tc>
      </w:tr>
      <w:tr w:rsidR="00FB28A9">
        <w:trPr>
          <w:trHeight w:val="600"/>
        </w:trPr>
        <w:tc>
          <w:tcPr>
            <w:tcW w:w="10773" w:type="dxa"/>
            <w:gridSpan w:val="3"/>
            <w:tcBorders>
              <w:top w:val="single" w:sz="12" w:space="0" w:color="000000"/>
              <w:left w:val="single" w:sz="12" w:space="0" w:color="000000"/>
              <w:bottom w:val="single" w:sz="4" w:space="0" w:color="000000"/>
              <w:right w:val="single" w:sz="12" w:space="0" w:color="000000"/>
            </w:tcBorders>
            <w:vAlign w:val="center"/>
          </w:tcPr>
          <w:p w:rsidR="00FB28A9" w:rsidRDefault="005B7BB7">
            <w:pPr>
              <w:pBdr>
                <w:top w:val="nil"/>
                <w:left w:val="nil"/>
                <w:bottom w:val="nil"/>
                <w:right w:val="nil"/>
                <w:between w:val="nil"/>
              </w:pBdr>
              <w:jc w:val="center"/>
              <w:rPr>
                <w:rFonts w:ascii="Arial" w:eastAsia="Arial" w:hAnsi="Arial" w:cs="Arial"/>
                <w:b/>
                <w:color w:val="000000"/>
              </w:rPr>
            </w:pPr>
            <w:r>
              <w:rPr>
                <w:rFonts w:ascii="Arial" w:eastAsia="Arial" w:hAnsi="Arial" w:cs="Arial"/>
                <w:b/>
                <w:i/>
                <w:color w:val="000000"/>
              </w:rPr>
              <w:t>INFORMÁTICA</w:t>
            </w:r>
          </w:p>
        </w:tc>
      </w:tr>
      <w:tr w:rsidR="00FB28A9">
        <w:trPr>
          <w:trHeight w:val="600"/>
        </w:trPr>
        <w:tc>
          <w:tcPr>
            <w:tcW w:w="10773" w:type="dxa"/>
            <w:gridSpan w:val="3"/>
            <w:tcBorders>
              <w:top w:val="single" w:sz="12" w:space="0" w:color="000000"/>
              <w:left w:val="single" w:sz="12" w:space="0" w:color="000000"/>
              <w:bottom w:val="single" w:sz="4" w:space="0" w:color="000000"/>
              <w:right w:val="single" w:sz="12" w:space="0" w:color="000000"/>
            </w:tcBorders>
            <w:vAlign w:val="center"/>
          </w:tcPr>
          <w:p w:rsidR="00FB28A9" w:rsidRDefault="005B7BB7">
            <w:pPr>
              <w:pBdr>
                <w:top w:val="nil"/>
                <w:left w:val="nil"/>
                <w:bottom w:val="nil"/>
                <w:right w:val="nil"/>
                <w:between w:val="nil"/>
              </w:pBdr>
              <w:jc w:val="center"/>
              <w:rPr>
                <w:rFonts w:ascii="Arial" w:eastAsia="Arial" w:hAnsi="Arial" w:cs="Arial"/>
                <w:b/>
                <w:i/>
                <w:color w:val="000000"/>
              </w:rPr>
            </w:pPr>
            <w:r>
              <w:rPr>
                <w:rFonts w:ascii="Arial" w:eastAsia="Arial" w:hAnsi="Arial" w:cs="Arial"/>
                <w:b/>
                <w:i/>
                <w:color w:val="000000"/>
              </w:rPr>
              <w:t>GRADO SUPERIOR. DAM Y DAW.</w:t>
            </w:r>
          </w:p>
        </w:tc>
      </w:tr>
      <w:tr w:rsidR="00FB28A9">
        <w:trPr>
          <w:trHeight w:val="600"/>
        </w:trPr>
        <w:tc>
          <w:tcPr>
            <w:tcW w:w="10773" w:type="dxa"/>
            <w:gridSpan w:val="3"/>
            <w:tcBorders>
              <w:top w:val="single" w:sz="12" w:space="0" w:color="000000"/>
              <w:left w:val="single" w:sz="12" w:space="0" w:color="000000"/>
              <w:bottom w:val="single" w:sz="4" w:space="0" w:color="000000"/>
              <w:right w:val="single" w:sz="12" w:space="0" w:color="000000"/>
            </w:tcBorders>
            <w:vAlign w:val="center"/>
          </w:tcPr>
          <w:p w:rsidR="00FB28A9" w:rsidRDefault="005B7BB7">
            <w:pPr>
              <w:pBdr>
                <w:top w:val="nil"/>
                <w:left w:val="nil"/>
                <w:bottom w:val="nil"/>
                <w:right w:val="nil"/>
                <w:between w:val="nil"/>
              </w:pBdr>
              <w:jc w:val="center"/>
              <w:rPr>
                <w:rFonts w:ascii="Arial" w:eastAsia="Arial" w:hAnsi="Arial" w:cs="Arial"/>
                <w:b/>
                <w:i/>
                <w:color w:val="000000"/>
              </w:rPr>
            </w:pPr>
            <w:r>
              <w:rPr>
                <w:rFonts w:ascii="Arial" w:eastAsia="Arial" w:hAnsi="Arial" w:cs="Arial"/>
                <w:b/>
                <w:i/>
                <w:color w:val="000000"/>
              </w:rPr>
              <w:t>PROGRAMACIÓN</w:t>
            </w:r>
            <w:r>
              <w:rPr>
                <w:rFonts w:ascii="Arial" w:eastAsia="Arial" w:hAnsi="Arial" w:cs="Arial"/>
                <w:b/>
                <w:i/>
              </w:rPr>
              <w:t xml:space="preserve">, </w:t>
            </w:r>
            <w:r>
              <w:rPr>
                <w:rFonts w:ascii="Arial" w:eastAsia="Arial" w:hAnsi="Arial" w:cs="Arial"/>
                <w:b/>
                <w:i/>
                <w:color w:val="000000"/>
              </w:rPr>
              <w:t>EN</w:t>
            </w:r>
            <w:r>
              <w:rPr>
                <w:rFonts w:ascii="Arial" w:eastAsia="Arial" w:hAnsi="Arial" w:cs="Arial"/>
                <w:b/>
                <w:i/>
              </w:rPr>
              <w:t>TORNOS DE DESARROLLO y BASES DE DATOS</w:t>
            </w:r>
          </w:p>
        </w:tc>
      </w:tr>
      <w:tr w:rsidR="00FB28A9">
        <w:trPr>
          <w:trHeight w:val="600"/>
        </w:trPr>
        <w:tc>
          <w:tcPr>
            <w:tcW w:w="5408" w:type="dxa"/>
            <w:gridSpan w:val="2"/>
            <w:tcBorders>
              <w:top w:val="single" w:sz="4" w:space="0" w:color="000000"/>
              <w:left w:val="single" w:sz="12" w:space="0" w:color="000000"/>
              <w:bottom w:val="single" w:sz="12" w:space="0" w:color="000000"/>
              <w:right w:val="single" w:sz="4" w:space="0" w:color="000000"/>
            </w:tcBorders>
            <w:vAlign w:val="center"/>
          </w:tcPr>
          <w:p w:rsidR="00FB28A9" w:rsidRDefault="005B7BB7">
            <w:pPr>
              <w:pBdr>
                <w:top w:val="nil"/>
                <w:left w:val="nil"/>
                <w:bottom w:val="nil"/>
                <w:right w:val="nil"/>
                <w:between w:val="nil"/>
              </w:pBdr>
              <w:jc w:val="center"/>
              <w:rPr>
                <w:rFonts w:ascii="Arial" w:eastAsia="Arial" w:hAnsi="Arial" w:cs="Arial"/>
                <w:b/>
                <w:i/>
                <w:color w:val="000000"/>
              </w:rPr>
            </w:pPr>
            <w:r>
              <w:rPr>
                <w:rFonts w:ascii="Arial" w:eastAsia="Arial" w:hAnsi="Arial" w:cs="Arial"/>
                <w:b/>
                <w:i/>
                <w:color w:val="000000"/>
              </w:rPr>
              <w:t xml:space="preserve">Duración: </w:t>
            </w:r>
            <w:r w:rsidR="004E7539">
              <w:rPr>
                <w:rFonts w:ascii="Arial" w:eastAsia="Arial" w:hAnsi="Arial" w:cs="Arial"/>
                <w:b/>
                <w:i/>
              </w:rPr>
              <w:t>68</w:t>
            </w:r>
            <w:r>
              <w:rPr>
                <w:rFonts w:ascii="Arial" w:eastAsia="Arial" w:hAnsi="Arial" w:cs="Arial"/>
                <w:b/>
                <w:i/>
                <w:color w:val="000000"/>
              </w:rPr>
              <w:t xml:space="preserve"> h</w:t>
            </w:r>
          </w:p>
        </w:tc>
        <w:tc>
          <w:tcPr>
            <w:tcW w:w="5365" w:type="dxa"/>
            <w:tcBorders>
              <w:top w:val="single" w:sz="4" w:space="0" w:color="000000"/>
              <w:left w:val="nil"/>
              <w:bottom w:val="single" w:sz="12" w:space="0" w:color="000000"/>
              <w:right w:val="single" w:sz="12" w:space="0" w:color="000000"/>
            </w:tcBorders>
            <w:vAlign w:val="center"/>
          </w:tcPr>
          <w:p w:rsidR="00FB28A9" w:rsidRDefault="005B7BB7">
            <w:pPr>
              <w:pBdr>
                <w:top w:val="nil"/>
                <w:left w:val="nil"/>
                <w:bottom w:val="nil"/>
                <w:right w:val="nil"/>
                <w:between w:val="nil"/>
              </w:pBdr>
              <w:jc w:val="center"/>
              <w:rPr>
                <w:rFonts w:ascii="Arial" w:eastAsia="Arial" w:hAnsi="Arial" w:cs="Arial"/>
                <w:b/>
                <w:i/>
                <w:color w:val="000000"/>
              </w:rPr>
            </w:pPr>
            <w:r>
              <w:rPr>
                <w:rFonts w:ascii="Arial" w:eastAsia="Arial" w:hAnsi="Arial" w:cs="Arial"/>
                <w:b/>
                <w:i/>
                <w:color w:val="000000"/>
              </w:rPr>
              <w:t>Organización: Grupos de 3 personas (El profesor podrá efectuar los cambios que requiera)</w:t>
            </w:r>
          </w:p>
        </w:tc>
      </w:tr>
    </w:tbl>
    <w:p w:rsidR="00FB28A9" w:rsidRDefault="00FB28A9">
      <w:pPr>
        <w:pBdr>
          <w:top w:val="nil"/>
          <w:left w:val="nil"/>
          <w:bottom w:val="nil"/>
          <w:right w:val="nil"/>
          <w:between w:val="nil"/>
        </w:pBdr>
      </w:pPr>
    </w:p>
    <w:p w:rsidR="00FB28A9" w:rsidRDefault="00FB28A9">
      <w:pPr>
        <w:pBdr>
          <w:top w:val="nil"/>
          <w:left w:val="nil"/>
          <w:bottom w:val="nil"/>
          <w:right w:val="nil"/>
          <w:between w:val="nil"/>
        </w:pBdr>
      </w:pP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B28A9">
        <w:tc>
          <w:tcPr>
            <w:tcW w:w="10466" w:type="dxa"/>
            <w:shd w:val="clear" w:color="auto" w:fill="CBD300"/>
            <w:tcMar>
              <w:top w:w="100" w:type="dxa"/>
              <w:left w:w="100" w:type="dxa"/>
              <w:bottom w:w="100" w:type="dxa"/>
              <w:right w:w="100" w:type="dxa"/>
            </w:tcMar>
          </w:tcPr>
          <w:p w:rsidR="00FB28A9" w:rsidRDefault="005B7BB7">
            <w:pPr>
              <w:widowControl w:val="0"/>
              <w:pBdr>
                <w:top w:val="nil"/>
                <w:left w:val="nil"/>
                <w:bottom w:val="nil"/>
                <w:right w:val="nil"/>
                <w:between w:val="nil"/>
              </w:pBdr>
              <w:spacing w:after="200" w:line="276" w:lineRule="auto"/>
              <w:jc w:val="center"/>
              <w:rPr>
                <w:rFonts w:ascii="Arial" w:eastAsia="Arial" w:hAnsi="Arial" w:cs="Arial"/>
                <w:b/>
                <w:i/>
                <w:color w:val="000000"/>
                <w:sz w:val="56"/>
                <w:szCs w:val="56"/>
              </w:rPr>
            </w:pPr>
            <w:r>
              <w:rPr>
                <w:rFonts w:ascii="Arial" w:eastAsia="Arial" w:hAnsi="Arial" w:cs="Arial"/>
                <w:b/>
                <w:i/>
                <w:color w:val="000000"/>
                <w:sz w:val="56"/>
                <w:szCs w:val="56"/>
              </w:rPr>
              <w:t xml:space="preserve">Reto </w:t>
            </w:r>
            <w:r>
              <w:rPr>
                <w:rFonts w:ascii="Arial" w:eastAsia="Arial" w:hAnsi="Arial" w:cs="Arial"/>
                <w:b/>
                <w:i/>
                <w:sz w:val="56"/>
                <w:szCs w:val="56"/>
              </w:rPr>
              <w:t>3</w:t>
            </w:r>
            <w:r>
              <w:rPr>
                <w:rFonts w:ascii="Arial" w:eastAsia="Arial" w:hAnsi="Arial" w:cs="Arial"/>
                <w:b/>
                <w:i/>
                <w:color w:val="000000"/>
                <w:sz w:val="56"/>
                <w:szCs w:val="56"/>
              </w:rPr>
              <w:t xml:space="preserve"> </w:t>
            </w:r>
          </w:p>
          <w:p w:rsidR="00FB28A9" w:rsidRDefault="005B7BB7">
            <w:pPr>
              <w:widowControl w:val="0"/>
              <w:pBdr>
                <w:top w:val="nil"/>
                <w:left w:val="nil"/>
                <w:bottom w:val="nil"/>
                <w:right w:val="nil"/>
                <w:between w:val="nil"/>
              </w:pBdr>
              <w:spacing w:after="200" w:line="276" w:lineRule="auto"/>
              <w:jc w:val="center"/>
              <w:rPr>
                <w:b/>
                <w:i/>
                <w:color w:val="000000"/>
                <w:sz w:val="56"/>
                <w:szCs w:val="56"/>
              </w:rPr>
            </w:pPr>
            <w:r>
              <w:rPr>
                <w:rFonts w:ascii="Arial" w:eastAsia="Arial" w:hAnsi="Arial" w:cs="Arial"/>
                <w:b/>
                <w:i/>
                <w:color w:val="000000"/>
                <w:sz w:val="56"/>
                <w:szCs w:val="56"/>
              </w:rPr>
              <w:t xml:space="preserve">TERMINAL DE AUTOBUSES: </w:t>
            </w:r>
            <w:r>
              <w:rPr>
                <w:rFonts w:ascii="Arial" w:eastAsia="Arial" w:hAnsi="Arial" w:cs="Arial"/>
                <w:b/>
                <w:i/>
                <w:sz w:val="56"/>
                <w:szCs w:val="56"/>
              </w:rPr>
              <w:t>MÁQUINA</w:t>
            </w:r>
            <w:r>
              <w:rPr>
                <w:rFonts w:ascii="Arial" w:eastAsia="Arial" w:hAnsi="Arial" w:cs="Arial"/>
                <w:b/>
                <w:i/>
                <w:color w:val="000000"/>
                <w:sz w:val="56"/>
                <w:szCs w:val="56"/>
              </w:rPr>
              <w:t xml:space="preserve"> EXPENDEDORA</w:t>
            </w:r>
          </w:p>
          <w:p w:rsidR="00FB28A9" w:rsidRDefault="00FB28A9">
            <w:pPr>
              <w:widowControl w:val="0"/>
              <w:pBdr>
                <w:top w:val="nil"/>
                <w:left w:val="nil"/>
                <w:bottom w:val="nil"/>
                <w:right w:val="nil"/>
                <w:between w:val="nil"/>
              </w:pBdr>
              <w:rPr>
                <w:color w:val="000000"/>
              </w:rPr>
            </w:pPr>
          </w:p>
        </w:tc>
      </w:tr>
      <w:tr w:rsidR="00FB28A9">
        <w:tc>
          <w:tcPr>
            <w:tcW w:w="10466" w:type="dxa"/>
            <w:shd w:val="clear" w:color="auto" w:fill="auto"/>
            <w:tcMar>
              <w:top w:w="100" w:type="dxa"/>
              <w:left w:w="100" w:type="dxa"/>
              <w:bottom w:w="100" w:type="dxa"/>
              <w:right w:w="100" w:type="dxa"/>
            </w:tcMar>
          </w:tcPr>
          <w:p w:rsidR="00FB28A9" w:rsidRDefault="005B7BB7">
            <w:pPr>
              <w:widowControl w:val="0"/>
              <w:pBdr>
                <w:top w:val="nil"/>
                <w:left w:val="nil"/>
                <w:bottom w:val="nil"/>
                <w:right w:val="nil"/>
                <w:between w:val="nil"/>
              </w:pBdr>
              <w:jc w:val="center"/>
              <w:rPr>
                <w:rFonts w:ascii="Arial" w:eastAsia="Arial" w:hAnsi="Arial" w:cs="Arial"/>
                <w:b/>
                <w:i/>
                <w:color w:val="000000"/>
                <w:sz w:val="56"/>
                <w:szCs w:val="56"/>
              </w:rPr>
            </w:pPr>
            <w:r>
              <w:rPr>
                <w:rFonts w:ascii="Arial" w:eastAsia="Arial" w:hAnsi="Arial" w:cs="Arial"/>
                <w:b/>
                <w:i/>
                <w:color w:val="000000"/>
                <w:sz w:val="56"/>
                <w:szCs w:val="56"/>
              </w:rPr>
              <w:t>Breve descripción</w:t>
            </w:r>
          </w:p>
          <w:p w:rsidR="00FB28A9" w:rsidRDefault="005B7BB7">
            <w:pPr>
              <w:widowControl w:val="0"/>
              <w:pBdr>
                <w:top w:val="nil"/>
                <w:left w:val="nil"/>
                <w:bottom w:val="nil"/>
                <w:right w:val="nil"/>
                <w:between w:val="nil"/>
              </w:pBdr>
              <w:jc w:val="center"/>
              <w:rPr>
                <w:rFonts w:ascii="Arial" w:eastAsia="Arial" w:hAnsi="Arial" w:cs="Arial"/>
                <w:color w:val="000000"/>
                <w:sz w:val="28"/>
                <w:szCs w:val="28"/>
              </w:rPr>
            </w:pPr>
            <w:r>
              <w:rPr>
                <w:rFonts w:ascii="Arial" w:eastAsia="Arial" w:hAnsi="Arial" w:cs="Arial"/>
                <w:sz w:val="28"/>
                <w:szCs w:val="28"/>
              </w:rPr>
              <w:t>En l</w:t>
            </w:r>
            <w:r w:rsidR="004E7539">
              <w:rPr>
                <w:rFonts w:ascii="Arial" w:eastAsia="Arial" w:hAnsi="Arial" w:cs="Arial"/>
                <w:color w:val="000000"/>
                <w:sz w:val="28"/>
                <w:szCs w:val="28"/>
              </w:rPr>
              <w:t xml:space="preserve">a empresa </w:t>
            </w:r>
            <w:proofErr w:type="spellStart"/>
            <w:r w:rsidR="004E7539">
              <w:rPr>
                <w:rFonts w:ascii="Arial" w:eastAsia="Arial" w:hAnsi="Arial" w:cs="Arial"/>
                <w:color w:val="000000"/>
                <w:sz w:val="28"/>
                <w:szCs w:val="28"/>
              </w:rPr>
              <w:t>Termibu</w:t>
            </w:r>
            <w:r>
              <w:rPr>
                <w:rFonts w:ascii="Arial" w:eastAsia="Arial" w:hAnsi="Arial" w:cs="Arial"/>
                <w:color w:val="000000"/>
                <w:sz w:val="28"/>
                <w:szCs w:val="28"/>
              </w:rPr>
              <w:t>s</w:t>
            </w:r>
            <w:proofErr w:type="spellEnd"/>
            <w:r>
              <w:rPr>
                <w:rFonts w:ascii="Arial" w:eastAsia="Arial" w:hAnsi="Arial" w:cs="Arial"/>
                <w:sz w:val="28"/>
                <w:szCs w:val="28"/>
              </w:rPr>
              <w:t xml:space="preserve"> están satisfechos con nuestra labor en el segundo reto. Es tal el grado de satisfacción mostrado, que se han puesto en contacto con nuestro departamento de ventas y nos han encomendado la realización del software que gestione los billetes de los autobuses. </w:t>
            </w:r>
          </w:p>
          <w:p w:rsidR="00FB28A9" w:rsidRDefault="00FB28A9">
            <w:pPr>
              <w:widowControl w:val="0"/>
              <w:pBdr>
                <w:top w:val="nil"/>
                <w:left w:val="nil"/>
                <w:bottom w:val="nil"/>
                <w:right w:val="nil"/>
                <w:between w:val="nil"/>
              </w:pBdr>
              <w:jc w:val="center"/>
              <w:rPr>
                <w:color w:val="000000"/>
              </w:rPr>
            </w:pPr>
          </w:p>
        </w:tc>
      </w:tr>
    </w:tbl>
    <w:p w:rsidR="00FB28A9" w:rsidRDefault="00FB28A9">
      <w:pPr>
        <w:pBdr>
          <w:top w:val="nil"/>
          <w:left w:val="nil"/>
          <w:bottom w:val="nil"/>
          <w:right w:val="nil"/>
          <w:between w:val="nil"/>
        </w:pBdr>
        <w:rPr>
          <w:color w:val="000000"/>
        </w:rPr>
      </w:pPr>
    </w:p>
    <w:p w:rsidR="00FB28A9" w:rsidRDefault="00FB28A9">
      <w:pPr>
        <w:pBdr>
          <w:top w:val="nil"/>
          <w:left w:val="nil"/>
          <w:bottom w:val="nil"/>
          <w:right w:val="nil"/>
          <w:between w:val="nil"/>
        </w:pBdr>
        <w:rPr>
          <w:color w:val="000000"/>
        </w:rPr>
      </w:pPr>
    </w:p>
    <w:p w:rsidR="00FB28A9" w:rsidRDefault="00FB28A9">
      <w:pPr>
        <w:pBdr>
          <w:top w:val="nil"/>
          <w:left w:val="nil"/>
          <w:bottom w:val="nil"/>
          <w:right w:val="nil"/>
          <w:between w:val="nil"/>
        </w:pBdr>
        <w:rPr>
          <w:color w:val="000000"/>
        </w:rPr>
      </w:pPr>
    </w:p>
    <w:p w:rsidR="00FB28A9" w:rsidRDefault="005B7BB7">
      <w:pPr>
        <w:pBdr>
          <w:top w:val="nil"/>
          <w:left w:val="nil"/>
          <w:bottom w:val="nil"/>
          <w:right w:val="nil"/>
          <w:between w:val="nil"/>
        </w:pBdr>
      </w:pPr>
      <w:r>
        <w:br w:type="page"/>
      </w:r>
    </w:p>
    <w:p w:rsidR="00FB28A9" w:rsidRDefault="00FB28A9">
      <w:pPr>
        <w:pBdr>
          <w:top w:val="nil"/>
          <w:left w:val="nil"/>
          <w:bottom w:val="nil"/>
          <w:right w:val="nil"/>
          <w:between w:val="nil"/>
        </w:pBdr>
        <w:rPr>
          <w:color w:val="000000"/>
        </w:rPr>
      </w:pPr>
    </w:p>
    <w:tbl>
      <w:tblPr>
        <w:tblStyle w:val="a1"/>
        <w:tblW w:w="1060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0606"/>
      </w:tblGrid>
      <w:tr w:rsidR="00FB28A9">
        <w:tc>
          <w:tcPr>
            <w:tcW w:w="10606" w:type="dxa"/>
            <w:tcBorders>
              <w:bottom w:val="single" w:sz="12" w:space="0" w:color="000000"/>
            </w:tcBorders>
            <w:shd w:val="clear" w:color="auto" w:fill="CBD300"/>
          </w:tcPr>
          <w:p w:rsidR="00FB28A9" w:rsidRDefault="00FB28A9">
            <w:pPr>
              <w:pBdr>
                <w:top w:val="nil"/>
                <w:left w:val="nil"/>
                <w:bottom w:val="nil"/>
                <w:right w:val="nil"/>
                <w:between w:val="nil"/>
              </w:pBdr>
              <w:spacing w:after="200" w:line="276" w:lineRule="auto"/>
              <w:jc w:val="center"/>
              <w:rPr>
                <w:rFonts w:ascii="Arial" w:eastAsia="Arial" w:hAnsi="Arial" w:cs="Arial"/>
                <w:b/>
                <w:color w:val="000000"/>
                <w:sz w:val="20"/>
                <w:szCs w:val="20"/>
              </w:rPr>
            </w:pPr>
          </w:p>
          <w:p w:rsidR="00FB28A9" w:rsidRDefault="005B7BB7">
            <w:pPr>
              <w:pBdr>
                <w:top w:val="nil"/>
                <w:left w:val="nil"/>
                <w:bottom w:val="nil"/>
                <w:right w:val="nil"/>
                <w:between w:val="nil"/>
              </w:pBdr>
              <w:spacing w:after="200" w:line="276" w:lineRule="auto"/>
              <w:jc w:val="center"/>
              <w:rPr>
                <w:rFonts w:ascii="Arial" w:eastAsia="Arial" w:hAnsi="Arial" w:cs="Arial"/>
                <w:b/>
                <w:color w:val="000000"/>
                <w:sz w:val="72"/>
                <w:szCs w:val="72"/>
              </w:rPr>
            </w:pPr>
            <w:r>
              <w:rPr>
                <w:rFonts w:ascii="Arial" w:eastAsia="Arial" w:hAnsi="Arial" w:cs="Arial"/>
                <w:b/>
                <w:color w:val="000000"/>
                <w:sz w:val="72"/>
                <w:szCs w:val="72"/>
              </w:rPr>
              <w:t>El Reto</w:t>
            </w:r>
          </w:p>
          <w:p w:rsidR="00FB28A9" w:rsidRDefault="00FB28A9">
            <w:pPr>
              <w:pBdr>
                <w:top w:val="nil"/>
                <w:left w:val="nil"/>
                <w:bottom w:val="nil"/>
                <w:right w:val="nil"/>
                <w:between w:val="nil"/>
              </w:pBdr>
              <w:spacing w:after="200" w:line="276" w:lineRule="auto"/>
              <w:jc w:val="center"/>
              <w:rPr>
                <w:b/>
                <w:color w:val="000000"/>
                <w:sz w:val="20"/>
                <w:szCs w:val="20"/>
              </w:rPr>
            </w:pPr>
          </w:p>
        </w:tc>
      </w:tr>
    </w:tbl>
    <w:p w:rsidR="00FB28A9" w:rsidRDefault="00FB28A9">
      <w:pPr>
        <w:pBdr>
          <w:top w:val="nil"/>
          <w:left w:val="nil"/>
          <w:bottom w:val="nil"/>
          <w:right w:val="nil"/>
          <w:between w:val="nil"/>
        </w:pBdr>
        <w:rPr>
          <w:b/>
          <w:color w:val="000000"/>
        </w:rPr>
      </w:pPr>
    </w:p>
    <w:p w:rsidR="00FB28A9" w:rsidRDefault="005B7BB7">
      <w:pPr>
        <w:pBdr>
          <w:top w:val="nil"/>
          <w:left w:val="nil"/>
          <w:bottom w:val="nil"/>
          <w:right w:val="nil"/>
          <w:between w:val="nil"/>
        </w:pBdr>
        <w:jc w:val="center"/>
        <w:rPr>
          <w:b/>
          <w:color w:val="000000"/>
        </w:rPr>
      </w:pPr>
      <w:r>
        <w:rPr>
          <w:b/>
        </w:rPr>
        <w:t>APLICACION VENTA DE BILLETES</w:t>
      </w:r>
      <w:r>
        <w:rPr>
          <w:b/>
          <w:color w:val="000000"/>
        </w:rPr>
        <w:t>.</w:t>
      </w:r>
    </w:p>
    <w:p w:rsidR="00FB28A9" w:rsidRDefault="005B7BB7">
      <w:pPr>
        <w:pBdr>
          <w:top w:val="nil"/>
          <w:left w:val="nil"/>
          <w:bottom w:val="nil"/>
          <w:right w:val="nil"/>
          <w:between w:val="nil"/>
        </w:pBdr>
        <w:jc w:val="both"/>
      </w:pPr>
      <w:r>
        <w:rPr>
          <w:color w:val="000000"/>
        </w:rPr>
        <w:t xml:space="preserve">        </w:t>
      </w:r>
      <w:r>
        <w:rPr>
          <w:color w:val="000000"/>
        </w:rPr>
        <w:tab/>
      </w:r>
      <w:r>
        <w:t xml:space="preserve">Al igual que en el reto anterior, se nos ha pedido que creemos una aplicación con interfaces gráficas. De tal manera que </w:t>
      </w:r>
      <w:proofErr w:type="gramStart"/>
      <w:r>
        <w:t>todo</w:t>
      </w:r>
      <w:proofErr w:type="gramEnd"/>
      <w:r>
        <w:t xml:space="preserve"> la interacción del usuario con el sistema sea únicamente gráfica. Esto es algo que ya conocemos del reto anterior y por tanto, nuestro trabajo deberá de seguir la misma metodología de trabajo. Es decir, por un lado desarrollaremos las funcionalidades del sistema y por otro lado las funcionalidades del apartado gráfico. Donde no se aceptará, en modo alguno, encontrar código perteneciente al apartado gráfico en la parte de las funcionalidades y viceversa. A este respecto, se podría dar un paso más allá en nuestro paradigma de desarrollo, </w:t>
      </w:r>
      <w:proofErr w:type="spellStart"/>
      <w:proofErr w:type="gramStart"/>
      <w:r>
        <w:t>y</w:t>
      </w:r>
      <w:proofErr w:type="spellEnd"/>
      <w:proofErr w:type="gramEnd"/>
      <w:r>
        <w:t xml:space="preserve"> interesarnos por el modelo-vista-controlador.</w:t>
      </w:r>
    </w:p>
    <w:p w:rsidR="00FB28A9" w:rsidRDefault="005B7BB7">
      <w:pPr>
        <w:pBdr>
          <w:top w:val="nil"/>
          <w:left w:val="nil"/>
          <w:bottom w:val="nil"/>
          <w:right w:val="nil"/>
          <w:between w:val="nil"/>
        </w:pBdr>
        <w:ind w:firstLine="720"/>
        <w:jc w:val="both"/>
      </w:pPr>
      <w:r>
        <w:t xml:space="preserve">Más allá de la metodología de trabajo, los responsables de marketing nos han encomendado </w:t>
      </w:r>
      <w:proofErr w:type="gramStart"/>
      <w:r>
        <w:t>la siguientes tareas</w:t>
      </w:r>
      <w:proofErr w:type="gramEnd"/>
      <w:r>
        <w:t xml:space="preserve"> después de largas horas de negociaciones con la gente de </w:t>
      </w:r>
      <w:proofErr w:type="spellStart"/>
      <w:r>
        <w:t>Termibus</w:t>
      </w:r>
      <w:proofErr w:type="spellEnd"/>
      <w:r>
        <w:t>:</w:t>
      </w:r>
    </w:p>
    <w:p w:rsidR="00873E8F" w:rsidRDefault="005B7BB7" w:rsidP="00873E8F">
      <w:pPr>
        <w:pBdr>
          <w:top w:val="nil"/>
          <w:left w:val="nil"/>
          <w:bottom w:val="nil"/>
          <w:right w:val="nil"/>
          <w:between w:val="nil"/>
        </w:pBdr>
        <w:ind w:firstLine="720"/>
        <w:jc w:val="both"/>
      </w:pPr>
      <w:r>
        <w:t>El principal problema que t</w:t>
      </w:r>
      <w:r w:rsidR="004E7539">
        <w:t xml:space="preserve">ienen los de </w:t>
      </w:r>
      <w:proofErr w:type="spellStart"/>
      <w:r w:rsidR="004E7539">
        <w:t>Termibus</w:t>
      </w:r>
      <w:proofErr w:type="spellEnd"/>
      <w:r w:rsidR="004E7539">
        <w:t>, es que aú</w:t>
      </w:r>
      <w:r>
        <w:t xml:space="preserve">n viven entre la era analógica y digital.  A este respecto, en su pliego de condiciones, se nos ha trasladado la necesidad de mejorar este sistema. La gente de marketing, que es experta en estas negociaciones, les ha vendido que </w:t>
      </w:r>
      <w:r w:rsidRPr="001A1B10">
        <w:rPr>
          <w:u w:val="single"/>
        </w:rPr>
        <w:t>una base de datos</w:t>
      </w:r>
      <w:r>
        <w:t xml:space="preserve"> es lo mejor que se adapta a sus necesidades. </w:t>
      </w:r>
    </w:p>
    <w:p w:rsidR="00873E8F" w:rsidRPr="001A1B10" w:rsidRDefault="005B7BB7" w:rsidP="00873E8F">
      <w:pPr>
        <w:pStyle w:val="NormalWeb"/>
        <w:spacing w:before="0" w:beforeAutospacing="0" w:after="200" w:afterAutospacing="0" w:line="276" w:lineRule="auto"/>
        <w:ind w:firstLine="720"/>
        <w:jc w:val="both"/>
        <w:rPr>
          <w:rFonts w:asciiTheme="majorHAnsi" w:hAnsiTheme="majorHAnsi"/>
          <w:sz w:val="22"/>
          <w:szCs w:val="22"/>
          <w:u w:val="single"/>
        </w:rPr>
      </w:pPr>
      <w:r w:rsidRPr="00873E8F">
        <w:rPr>
          <w:rFonts w:asciiTheme="majorHAnsi" w:hAnsiTheme="majorHAnsi"/>
          <w:sz w:val="22"/>
          <w:szCs w:val="22"/>
        </w:rPr>
        <w:t xml:space="preserve">Para la realización de esta tarea los arquitectos de sistemas de </w:t>
      </w:r>
      <w:proofErr w:type="spellStart"/>
      <w:r w:rsidRPr="001A1B10">
        <w:rPr>
          <w:rFonts w:asciiTheme="majorHAnsi" w:hAnsiTheme="majorHAnsi"/>
          <w:sz w:val="22"/>
          <w:szCs w:val="22"/>
          <w:u w:val="single"/>
        </w:rPr>
        <w:t>Termibus</w:t>
      </w:r>
      <w:proofErr w:type="spellEnd"/>
      <w:r w:rsidRPr="001A1B10">
        <w:rPr>
          <w:rFonts w:asciiTheme="majorHAnsi" w:hAnsiTheme="majorHAnsi"/>
          <w:sz w:val="22"/>
          <w:szCs w:val="22"/>
          <w:u w:val="single"/>
        </w:rPr>
        <w:t xml:space="preserve"> se han comprometido a facilitarnos las tablas necesarias.</w:t>
      </w:r>
      <w:r w:rsidRPr="00873E8F">
        <w:rPr>
          <w:rFonts w:asciiTheme="majorHAnsi" w:hAnsiTheme="majorHAnsi"/>
          <w:sz w:val="22"/>
          <w:szCs w:val="22"/>
        </w:rPr>
        <w:t xml:space="preserve"> </w:t>
      </w:r>
      <w:r w:rsidR="00873E8F" w:rsidRPr="00873E8F">
        <w:rPr>
          <w:rFonts w:asciiTheme="majorHAnsi" w:hAnsiTheme="majorHAnsi"/>
          <w:color w:val="000000"/>
          <w:sz w:val="22"/>
          <w:szCs w:val="22"/>
        </w:rPr>
        <w:t xml:space="preserve">Además se nos facilitarán </w:t>
      </w:r>
      <w:r w:rsidR="00873E8F" w:rsidRPr="001A1B10">
        <w:rPr>
          <w:rFonts w:asciiTheme="majorHAnsi" w:hAnsiTheme="majorHAnsi"/>
          <w:color w:val="000000"/>
          <w:sz w:val="22"/>
          <w:szCs w:val="22"/>
          <w:u w:val="single"/>
        </w:rPr>
        <w:t>los datos de conexión a la base de datos</w:t>
      </w:r>
      <w:r w:rsidR="001E19DD">
        <w:rPr>
          <w:rFonts w:asciiTheme="majorHAnsi" w:hAnsiTheme="majorHAnsi"/>
          <w:color w:val="000000"/>
          <w:sz w:val="22"/>
          <w:szCs w:val="22"/>
        </w:rPr>
        <w:t>. Est</w:t>
      </w:r>
      <w:r w:rsidR="00873E8F" w:rsidRPr="00873E8F">
        <w:rPr>
          <w:rFonts w:asciiTheme="majorHAnsi" w:hAnsiTheme="majorHAnsi"/>
          <w:color w:val="000000"/>
          <w:sz w:val="22"/>
          <w:szCs w:val="22"/>
        </w:rPr>
        <w:t>a</w:t>
      </w:r>
      <w:r w:rsidR="001E19DD">
        <w:rPr>
          <w:rFonts w:asciiTheme="majorHAnsi" w:hAnsiTheme="majorHAnsi"/>
          <w:color w:val="000000"/>
          <w:sz w:val="22"/>
          <w:szCs w:val="22"/>
        </w:rPr>
        <w:t xml:space="preserve"> información la almacenaremos en </w:t>
      </w:r>
      <w:r w:rsidR="00873E8F" w:rsidRPr="00873E8F">
        <w:rPr>
          <w:rFonts w:asciiTheme="majorHAnsi" w:hAnsiTheme="majorHAnsi"/>
          <w:color w:val="000000"/>
          <w:sz w:val="22"/>
          <w:szCs w:val="22"/>
        </w:rPr>
        <w:t xml:space="preserve"> </w:t>
      </w:r>
      <w:r w:rsidR="00873E8F" w:rsidRPr="001A1B10">
        <w:rPr>
          <w:rFonts w:asciiTheme="majorHAnsi" w:hAnsiTheme="majorHAnsi"/>
          <w:color w:val="000000"/>
          <w:sz w:val="22"/>
          <w:szCs w:val="22"/>
          <w:u w:val="single"/>
        </w:rPr>
        <w:t xml:space="preserve">un </w:t>
      </w:r>
      <w:r w:rsidR="001E19DD">
        <w:rPr>
          <w:rFonts w:asciiTheme="majorHAnsi" w:hAnsiTheme="majorHAnsi"/>
          <w:color w:val="000000"/>
          <w:sz w:val="22"/>
          <w:szCs w:val="22"/>
          <w:u w:val="single"/>
        </w:rPr>
        <w:t>fichero</w:t>
      </w:r>
      <w:r w:rsidR="00873E8F" w:rsidRPr="001A1B10">
        <w:rPr>
          <w:rFonts w:asciiTheme="majorHAnsi" w:hAnsiTheme="majorHAnsi"/>
          <w:color w:val="000000"/>
          <w:sz w:val="22"/>
          <w:szCs w:val="22"/>
          <w:u w:val="single"/>
        </w:rPr>
        <w:t xml:space="preserve"> de texto que deberemos leer.</w:t>
      </w:r>
    </w:p>
    <w:p w:rsidR="00FB28A9" w:rsidRDefault="005B7BB7">
      <w:pPr>
        <w:pBdr>
          <w:top w:val="nil"/>
          <w:left w:val="nil"/>
          <w:bottom w:val="nil"/>
          <w:right w:val="nil"/>
          <w:between w:val="nil"/>
        </w:pBdr>
        <w:ind w:firstLine="720"/>
        <w:jc w:val="both"/>
      </w:pPr>
      <w:r>
        <w:t>Con esta información en la mano, nuestros compañeros de marketing, se han puesto en contacto con los arquitectos de nuestra área de desarrollo y se ha decidido que el siguiente diseño se podría adaptar a nuestras necesidades:</w:t>
      </w:r>
    </w:p>
    <w:p w:rsidR="00FB28A9" w:rsidRPr="0090718A" w:rsidRDefault="005B7BB7">
      <w:pPr>
        <w:numPr>
          <w:ilvl w:val="0"/>
          <w:numId w:val="5"/>
        </w:numPr>
        <w:pBdr>
          <w:top w:val="nil"/>
          <w:left w:val="nil"/>
          <w:bottom w:val="nil"/>
          <w:right w:val="nil"/>
          <w:between w:val="nil"/>
        </w:pBdr>
        <w:spacing w:after="0"/>
        <w:jc w:val="both"/>
      </w:pPr>
      <w:r>
        <w:t xml:space="preserve">Como queremos gestionar las distintas líneas y recorridos de </w:t>
      </w:r>
      <w:proofErr w:type="spellStart"/>
      <w:r>
        <w:t>Termibus</w:t>
      </w:r>
      <w:proofErr w:type="spellEnd"/>
      <w:r>
        <w:t xml:space="preserve"> </w:t>
      </w:r>
      <w:r w:rsidR="0090718A">
        <w:t xml:space="preserve">trataremos la información de: </w:t>
      </w:r>
      <w:r w:rsidR="00EF1F6B">
        <w:t>el código de la línea y</w:t>
      </w:r>
      <w:r>
        <w:t xml:space="preserve"> los autobuses (o el autobús) que recorren una </w:t>
      </w:r>
      <w:r w:rsidRPr="0090718A">
        <w:t xml:space="preserve">línea y </w:t>
      </w:r>
      <w:r w:rsidR="0090718A" w:rsidRPr="0090718A">
        <w:t xml:space="preserve">las poblaciones </w:t>
      </w:r>
      <w:r w:rsidRPr="0090718A">
        <w:t xml:space="preserve"> que componen esa línea.</w:t>
      </w:r>
    </w:p>
    <w:p w:rsidR="00FB28A9" w:rsidRPr="0090718A" w:rsidRDefault="005B7BB7">
      <w:pPr>
        <w:numPr>
          <w:ilvl w:val="0"/>
          <w:numId w:val="5"/>
        </w:numPr>
        <w:pBdr>
          <w:top w:val="nil"/>
          <w:left w:val="nil"/>
          <w:bottom w:val="nil"/>
          <w:right w:val="nil"/>
          <w:between w:val="nil"/>
        </w:pBdr>
        <w:spacing w:after="0"/>
        <w:jc w:val="both"/>
        <w:rPr>
          <w:color w:val="000000" w:themeColor="text1"/>
        </w:rPr>
      </w:pPr>
      <w:r>
        <w:t xml:space="preserve">Con el </w:t>
      </w:r>
      <w:r w:rsidRPr="001A1B10">
        <w:rPr>
          <w:u w:val="single"/>
        </w:rPr>
        <w:t>objeto billete</w:t>
      </w:r>
      <w:r>
        <w:t xml:space="preserve">, gestionaremos el número de billete, la fecha </w:t>
      </w:r>
      <w:r w:rsidRPr="0090718A">
        <w:t>o fechas, la línea o líneas del recorrido, la(s) parada(s) de origen</w:t>
      </w:r>
      <w:r w:rsidR="00173DC6" w:rsidRPr="0090718A">
        <w:t xml:space="preserve"> </w:t>
      </w:r>
      <w:r w:rsidR="00173DC6" w:rsidRPr="0090718A">
        <w:rPr>
          <w:color w:val="000000" w:themeColor="text1"/>
        </w:rPr>
        <w:t>y destino</w:t>
      </w:r>
      <w:r w:rsidRPr="0090718A">
        <w:rPr>
          <w:color w:val="000000" w:themeColor="text1"/>
        </w:rPr>
        <w:t>, el/los código de autobús(es)</w:t>
      </w:r>
      <w:r w:rsidR="00173DC6" w:rsidRPr="0090718A">
        <w:rPr>
          <w:color w:val="000000" w:themeColor="text1"/>
        </w:rPr>
        <w:t>,</w:t>
      </w:r>
      <w:r w:rsidRPr="0090718A">
        <w:rPr>
          <w:color w:val="000000" w:themeColor="text1"/>
        </w:rPr>
        <w:t xml:space="preserve"> el precio del trayecto.</w:t>
      </w:r>
    </w:p>
    <w:p w:rsidR="00FB28A9" w:rsidRDefault="00173DC6">
      <w:pPr>
        <w:numPr>
          <w:ilvl w:val="0"/>
          <w:numId w:val="5"/>
        </w:numPr>
        <w:pBdr>
          <w:top w:val="nil"/>
          <w:left w:val="nil"/>
          <w:bottom w:val="nil"/>
          <w:right w:val="nil"/>
          <w:between w:val="nil"/>
        </w:pBdr>
        <w:spacing w:after="0"/>
        <w:jc w:val="both"/>
      </w:pPr>
      <w:r>
        <w:t>Sobre el</w:t>
      </w:r>
      <w:r w:rsidR="005B7BB7">
        <w:t xml:space="preserve"> cliente guardaremos el </w:t>
      </w:r>
      <w:proofErr w:type="spellStart"/>
      <w:r w:rsidR="005B7BB7">
        <w:t>dni</w:t>
      </w:r>
      <w:proofErr w:type="spellEnd"/>
      <w:r w:rsidR="005B7BB7">
        <w:t>, el nombre, sus apellidos, el sexo</w:t>
      </w:r>
      <w:r w:rsidR="00EF1F6B">
        <w:t>, fecha de nacimiento</w:t>
      </w:r>
      <w:r w:rsidR="005B7BB7">
        <w:t xml:space="preserve"> y su contraseña.</w:t>
      </w:r>
    </w:p>
    <w:p w:rsidR="00FB28A9" w:rsidRDefault="00173DC6">
      <w:pPr>
        <w:numPr>
          <w:ilvl w:val="0"/>
          <w:numId w:val="5"/>
        </w:numPr>
        <w:pBdr>
          <w:top w:val="nil"/>
          <w:left w:val="nil"/>
          <w:bottom w:val="nil"/>
          <w:right w:val="nil"/>
          <w:between w:val="nil"/>
        </w:pBdr>
        <w:spacing w:after="0"/>
        <w:jc w:val="both"/>
      </w:pPr>
      <w:r>
        <w:t>L</w:t>
      </w:r>
      <w:r w:rsidR="005B7BB7">
        <w:t>a información referente a los autobuses</w:t>
      </w:r>
      <w:r>
        <w:t xml:space="preserve"> será la siguiente:</w:t>
      </w:r>
      <w:r w:rsidR="005B7BB7">
        <w:t xml:space="preserve"> código de autobús, número de plazas de autobús, consumo/km y color. </w:t>
      </w:r>
    </w:p>
    <w:p w:rsidR="00FB28A9" w:rsidRDefault="00173DC6">
      <w:pPr>
        <w:numPr>
          <w:ilvl w:val="0"/>
          <w:numId w:val="5"/>
        </w:numPr>
        <w:pBdr>
          <w:top w:val="nil"/>
          <w:left w:val="nil"/>
          <w:bottom w:val="nil"/>
          <w:right w:val="nil"/>
          <w:between w:val="nil"/>
        </w:pBdr>
        <w:spacing w:after="0"/>
        <w:jc w:val="both"/>
      </w:pPr>
      <w:r>
        <w:t>D</w:t>
      </w:r>
      <w:r w:rsidR="00EF1F6B">
        <w:t>e la</w:t>
      </w:r>
      <w:r w:rsidR="005B7BB7">
        <w:t xml:space="preserve">s </w:t>
      </w:r>
      <w:r w:rsidR="00EF1F6B">
        <w:t>poblaciones</w:t>
      </w:r>
      <w:r w:rsidR="005B7BB7">
        <w:t xml:space="preserve">, se guardará </w:t>
      </w:r>
      <w:r w:rsidR="00EF1F6B">
        <w:t>su</w:t>
      </w:r>
      <w:r w:rsidR="005B7BB7">
        <w:t xml:space="preserve"> nombre, el código postal y la relación de paradas </w:t>
      </w:r>
      <w:r w:rsidR="00EF1F6B">
        <w:t>que hay en dicha población.</w:t>
      </w:r>
    </w:p>
    <w:p w:rsidR="00FB28A9" w:rsidRDefault="005B7BB7">
      <w:pPr>
        <w:numPr>
          <w:ilvl w:val="0"/>
          <w:numId w:val="5"/>
        </w:numPr>
        <w:pBdr>
          <w:top w:val="nil"/>
          <w:left w:val="nil"/>
          <w:bottom w:val="nil"/>
          <w:right w:val="nil"/>
          <w:between w:val="nil"/>
        </w:pBdr>
        <w:jc w:val="both"/>
      </w:pPr>
      <w:r>
        <w:t>Por último</w:t>
      </w:r>
      <w:r w:rsidR="00173DC6">
        <w:t>, de</w:t>
      </w:r>
      <w:r>
        <w:t xml:space="preserve"> las paradas</w:t>
      </w:r>
      <w:r w:rsidR="00173DC6">
        <w:t xml:space="preserve"> </w:t>
      </w:r>
      <w:r>
        <w:t xml:space="preserve"> guardaremos el código de la parada, la calle, el nombre de la parada y sus coordenadas geográficas. </w:t>
      </w:r>
    </w:p>
    <w:p w:rsidR="00FB28A9" w:rsidRDefault="005B7BB7">
      <w:pPr>
        <w:pBdr>
          <w:top w:val="nil"/>
          <w:left w:val="nil"/>
          <w:bottom w:val="nil"/>
          <w:right w:val="nil"/>
          <w:between w:val="nil"/>
        </w:pBdr>
        <w:ind w:firstLine="720"/>
        <w:jc w:val="both"/>
      </w:pPr>
      <w:r>
        <w:lastRenderedPageBreak/>
        <w:t xml:space="preserve">Una vez que hemos entendido las restricciones impuestas a nuestro desarrollo desde el área de marketing en colaboración con los arquitectos de nuestro equipo de desarrollo, podemos ponernos a elaborar nuestra solución (los arquitectos de tu equipo de desarrollo serán tus profesores, cualquier cambio en el diseño de la aplicación deberá de tener el visto bueno del profesor al que le afecte dicho desarrollo). </w:t>
      </w:r>
    </w:p>
    <w:p w:rsidR="00FB28A9" w:rsidRDefault="005B7BB7">
      <w:pPr>
        <w:pBdr>
          <w:top w:val="nil"/>
          <w:left w:val="nil"/>
          <w:bottom w:val="nil"/>
          <w:right w:val="nil"/>
          <w:between w:val="nil"/>
        </w:pBdr>
        <w:ind w:firstLine="720"/>
        <w:jc w:val="both"/>
      </w:pPr>
      <w:r>
        <w:t xml:space="preserve">Con todo esto en la mano, no debemos olvidar nuestro objetivo. Que no es otro que la gestión de la venta de billetes para las distintas líneas de autobuses. </w:t>
      </w:r>
    </w:p>
    <w:p w:rsidR="00960DE1" w:rsidRDefault="005B7BB7">
      <w:pPr>
        <w:pBdr>
          <w:top w:val="nil"/>
          <w:left w:val="nil"/>
          <w:bottom w:val="nil"/>
          <w:right w:val="nil"/>
          <w:between w:val="nil"/>
        </w:pBdr>
        <w:ind w:firstLine="720"/>
        <w:jc w:val="both"/>
      </w:pPr>
      <w:r>
        <w:t xml:space="preserve">A continuación, se nos ofrecen a </w:t>
      </w:r>
      <w:r>
        <w:rPr>
          <w:b/>
        </w:rPr>
        <w:t>modo de ejemplo</w:t>
      </w:r>
      <w:r>
        <w:t xml:space="preserve">, </w:t>
      </w:r>
      <w:r w:rsidR="00960DE1">
        <w:t>una serie de</w:t>
      </w:r>
      <w:r>
        <w:t xml:space="preserve"> líneas gestionadas por nuest</w:t>
      </w:r>
      <w:r w:rsidR="001A1B10">
        <w:t xml:space="preserve">ro cliente. </w:t>
      </w:r>
    </w:p>
    <w:p w:rsidR="00960DE1" w:rsidRDefault="00960DE1" w:rsidP="00960DE1">
      <w:pPr>
        <w:numPr>
          <w:ilvl w:val="0"/>
          <w:numId w:val="4"/>
        </w:numPr>
        <w:pBdr>
          <w:top w:val="nil"/>
          <w:left w:val="nil"/>
          <w:bottom w:val="nil"/>
          <w:right w:val="nil"/>
          <w:between w:val="nil"/>
        </w:pBdr>
        <w:spacing w:after="0"/>
        <w:jc w:val="both"/>
      </w:pPr>
      <w:proofErr w:type="spellStart"/>
      <w:r>
        <w:t>Termibus-Plentzia</w:t>
      </w:r>
      <w:proofErr w:type="spellEnd"/>
    </w:p>
    <w:p w:rsidR="00960DE1" w:rsidRDefault="00960DE1" w:rsidP="00960DE1">
      <w:pPr>
        <w:numPr>
          <w:ilvl w:val="0"/>
          <w:numId w:val="4"/>
        </w:numPr>
        <w:pBdr>
          <w:top w:val="nil"/>
          <w:left w:val="nil"/>
          <w:bottom w:val="nil"/>
          <w:right w:val="nil"/>
          <w:between w:val="nil"/>
        </w:pBdr>
        <w:spacing w:after="0"/>
        <w:jc w:val="both"/>
      </w:pPr>
      <w:proofErr w:type="spellStart"/>
      <w:r>
        <w:t>Termibus-Muskiz</w:t>
      </w:r>
      <w:proofErr w:type="spellEnd"/>
    </w:p>
    <w:p w:rsidR="00960DE1" w:rsidRDefault="00960DE1" w:rsidP="00960DE1">
      <w:pPr>
        <w:numPr>
          <w:ilvl w:val="0"/>
          <w:numId w:val="4"/>
        </w:numPr>
        <w:pBdr>
          <w:top w:val="nil"/>
          <w:left w:val="nil"/>
          <w:bottom w:val="nil"/>
          <w:right w:val="nil"/>
          <w:between w:val="nil"/>
        </w:pBdr>
        <w:jc w:val="both"/>
      </w:pPr>
      <w:proofErr w:type="spellStart"/>
      <w:r>
        <w:t>Termibus-Balmaseda</w:t>
      </w:r>
      <w:proofErr w:type="spellEnd"/>
    </w:p>
    <w:p w:rsidR="00960DE1" w:rsidRDefault="00960DE1" w:rsidP="00960DE1">
      <w:pPr>
        <w:numPr>
          <w:ilvl w:val="0"/>
          <w:numId w:val="4"/>
        </w:numPr>
        <w:pBdr>
          <w:top w:val="nil"/>
          <w:left w:val="nil"/>
          <w:bottom w:val="nil"/>
          <w:right w:val="nil"/>
          <w:between w:val="nil"/>
        </w:pBdr>
        <w:jc w:val="both"/>
      </w:pPr>
      <w:proofErr w:type="spellStart"/>
      <w:r>
        <w:t>Termibus</w:t>
      </w:r>
      <w:proofErr w:type="spellEnd"/>
      <w:r>
        <w:t>-Durango</w:t>
      </w:r>
    </w:p>
    <w:p w:rsidR="00960DE1" w:rsidRDefault="00960DE1">
      <w:pPr>
        <w:pBdr>
          <w:top w:val="nil"/>
          <w:left w:val="nil"/>
          <w:bottom w:val="nil"/>
          <w:right w:val="nil"/>
          <w:between w:val="nil"/>
        </w:pBdr>
        <w:ind w:firstLine="720"/>
        <w:jc w:val="both"/>
      </w:pPr>
    </w:p>
    <w:p w:rsidR="00960DE1" w:rsidRDefault="00960DE1">
      <w:pPr>
        <w:pBdr>
          <w:top w:val="nil"/>
          <w:left w:val="nil"/>
          <w:bottom w:val="nil"/>
          <w:right w:val="nil"/>
          <w:between w:val="nil"/>
        </w:pBdr>
        <w:ind w:firstLine="720"/>
        <w:jc w:val="both"/>
      </w:pPr>
      <w:r>
        <w:t>FUNCIONAMIENTO DE LA APLICACION</w:t>
      </w:r>
    </w:p>
    <w:p w:rsidR="00FB28A9" w:rsidRDefault="005B7BB7">
      <w:pPr>
        <w:pBdr>
          <w:top w:val="nil"/>
          <w:left w:val="nil"/>
          <w:bottom w:val="nil"/>
          <w:right w:val="nil"/>
          <w:between w:val="nil"/>
        </w:pBdr>
        <w:ind w:firstLine="720"/>
        <w:jc w:val="both"/>
      </w:pPr>
      <w:r>
        <w:t>En un primer momento</w:t>
      </w:r>
      <w:r w:rsidR="00960DE1">
        <w:t xml:space="preserve"> se mostrará</w:t>
      </w:r>
      <w:r>
        <w:t xml:space="preserve"> un </w:t>
      </w:r>
      <w:r w:rsidRPr="00DE405D">
        <w:rPr>
          <w:u w:val="single"/>
        </w:rPr>
        <w:t>mensaje de bienvenida</w:t>
      </w:r>
      <w:r>
        <w:t xml:space="preserve"> y al</w:t>
      </w:r>
      <w:r w:rsidR="00960DE1">
        <w:t xml:space="preserve">  interaccionar con la máquina l</w:t>
      </w:r>
      <w:r>
        <w:t xml:space="preserve">a aplicación </w:t>
      </w:r>
      <w:r w:rsidRPr="00DE405D">
        <w:rPr>
          <w:u w:val="single"/>
        </w:rPr>
        <w:t xml:space="preserve">mostrará los diferentes trayectos </w:t>
      </w:r>
      <w:r w:rsidR="00960DE1" w:rsidRPr="00DE405D">
        <w:rPr>
          <w:u w:val="single"/>
        </w:rPr>
        <w:t>o líneas</w:t>
      </w:r>
      <w:r w:rsidR="00960DE1">
        <w:t xml:space="preserve"> existentes.</w:t>
      </w:r>
    </w:p>
    <w:p w:rsidR="00FB28A9" w:rsidRDefault="005B7BB7">
      <w:pPr>
        <w:pBdr>
          <w:top w:val="nil"/>
          <w:left w:val="nil"/>
          <w:bottom w:val="nil"/>
          <w:right w:val="nil"/>
          <w:between w:val="nil"/>
        </w:pBdr>
        <w:ind w:firstLine="720"/>
        <w:jc w:val="both"/>
      </w:pPr>
      <w:r>
        <w:t xml:space="preserve">Una vez escogido </w:t>
      </w:r>
      <w:r w:rsidR="00960DE1">
        <w:t xml:space="preserve">uno de ellos </w:t>
      </w:r>
      <w:r w:rsidR="00DE405D">
        <w:t xml:space="preserve">se deberá </w:t>
      </w:r>
      <w:r w:rsidR="00DE405D" w:rsidRPr="00DE405D">
        <w:rPr>
          <w:u w:val="single"/>
        </w:rPr>
        <w:t>escoger la parada origen y la parada destino</w:t>
      </w:r>
      <w:r w:rsidR="00DE405D">
        <w:t xml:space="preserve">, así como la </w:t>
      </w:r>
      <w:r w:rsidR="00DE405D" w:rsidRPr="00DE405D">
        <w:rPr>
          <w:u w:val="single"/>
        </w:rPr>
        <w:t>fecha</w:t>
      </w:r>
      <w:r w:rsidR="00DE405D">
        <w:t xml:space="preserve"> de realización del viaje Para ello </w:t>
      </w:r>
      <w:r w:rsidR="00960DE1">
        <w:t>se</w:t>
      </w:r>
      <w:r>
        <w:t xml:space="preserve"> mostrará la relación de paradas del mismo, que </w:t>
      </w:r>
      <w:r w:rsidR="00135856">
        <w:t>aparece</w:t>
      </w:r>
      <w:r>
        <w:t>rán de la más cercana a la más lejana</w:t>
      </w:r>
      <w:r w:rsidR="00960DE1">
        <w:t xml:space="preserve"> (p</w:t>
      </w:r>
      <w:r>
        <w:t>ara poder calc</w:t>
      </w:r>
      <w:r w:rsidR="00135856">
        <w:t xml:space="preserve">ular el orden de dichas paradas </w:t>
      </w:r>
      <w:r>
        <w:t xml:space="preserve">podemos utilizar el dato de las coordenadas almacenado en el objeto parada. Mediante </w:t>
      </w:r>
      <w:r w:rsidR="004E7539">
        <w:t xml:space="preserve">el cálculo de la distancia </w:t>
      </w:r>
      <w:proofErr w:type="spellStart"/>
      <w:r w:rsidR="004E7539">
        <w:t>euclí</w:t>
      </w:r>
      <w:r>
        <w:t>dea</w:t>
      </w:r>
      <w:proofErr w:type="spellEnd"/>
      <w:r>
        <w:t xml:space="preserve"> entre coordenadas, lograremos ordenarlas adecuadamente</w:t>
      </w:r>
      <w:r w:rsidR="00960DE1">
        <w:t>)</w:t>
      </w:r>
      <w:r>
        <w:t xml:space="preserve">. Por ejemplo, para el trayecto </w:t>
      </w:r>
      <w:proofErr w:type="spellStart"/>
      <w:r w:rsidR="00960DE1">
        <w:t>Termibus</w:t>
      </w:r>
      <w:r>
        <w:t>-Mungia</w:t>
      </w:r>
      <w:proofErr w:type="spellEnd"/>
      <w:r>
        <w:t>, un ejemplo de la relación de paradas podría ser el siguiente:</w:t>
      </w:r>
    </w:p>
    <w:p w:rsidR="00FB28A9" w:rsidRDefault="005B7BB7">
      <w:pPr>
        <w:spacing w:after="0"/>
        <w:ind w:firstLine="720"/>
      </w:pPr>
      <w:r>
        <w:t>Línea: Bilbao-</w:t>
      </w:r>
      <w:proofErr w:type="spellStart"/>
      <w:r>
        <w:t>Mungia</w:t>
      </w:r>
      <w:proofErr w:type="spellEnd"/>
    </w:p>
    <w:p w:rsidR="00FB28A9" w:rsidRDefault="005B7BB7">
      <w:pPr>
        <w:spacing w:after="0"/>
        <w:ind w:firstLine="720"/>
      </w:pPr>
      <w:r>
        <w:t>1-Bilbao-Moyua</w:t>
      </w:r>
    </w:p>
    <w:p w:rsidR="00FB28A9" w:rsidRDefault="005B7BB7">
      <w:pPr>
        <w:spacing w:after="0"/>
        <w:ind w:firstLine="720"/>
      </w:pPr>
      <w:r>
        <w:t>2-Bilbao-Univ.Deusto</w:t>
      </w:r>
    </w:p>
    <w:p w:rsidR="00FB28A9" w:rsidRDefault="005B7BB7">
      <w:pPr>
        <w:spacing w:after="0"/>
        <w:ind w:firstLine="720"/>
      </w:pPr>
      <w:r>
        <w:t>3-Enekuri</w:t>
      </w:r>
    </w:p>
    <w:p w:rsidR="00FB28A9" w:rsidRDefault="005B7BB7">
      <w:pPr>
        <w:spacing w:after="0"/>
        <w:ind w:firstLine="720"/>
      </w:pPr>
      <w:r>
        <w:t>4-Asua</w:t>
      </w:r>
    </w:p>
    <w:p w:rsidR="00FB28A9" w:rsidRDefault="005B7BB7">
      <w:pPr>
        <w:spacing w:after="0"/>
        <w:ind w:firstLine="720"/>
      </w:pPr>
      <w:r>
        <w:t>5-Sondika</w:t>
      </w:r>
    </w:p>
    <w:p w:rsidR="00FB28A9" w:rsidRDefault="005B7BB7">
      <w:pPr>
        <w:spacing w:after="0"/>
        <w:ind w:firstLine="720"/>
      </w:pPr>
      <w:r>
        <w:t>6-Derio</w:t>
      </w:r>
    </w:p>
    <w:p w:rsidR="00FB28A9" w:rsidRDefault="005B7BB7">
      <w:pPr>
        <w:spacing w:after="0"/>
        <w:ind w:firstLine="720"/>
      </w:pPr>
      <w:r>
        <w:t>7-Artebakarra</w:t>
      </w:r>
    </w:p>
    <w:p w:rsidR="00FB28A9" w:rsidRDefault="005B7BB7">
      <w:pPr>
        <w:spacing w:after="0"/>
        <w:ind w:firstLine="720"/>
      </w:pPr>
      <w:r>
        <w:t>8-Zabalondo</w:t>
      </w:r>
    </w:p>
    <w:p w:rsidR="00FB28A9" w:rsidRDefault="005B7BB7">
      <w:pPr>
        <w:spacing w:after="0"/>
        <w:ind w:firstLine="720"/>
      </w:pPr>
      <w:r>
        <w:t xml:space="preserve">9-Urb La </w:t>
      </w:r>
      <w:proofErr w:type="spellStart"/>
      <w:r>
        <w:t>Bilbaina</w:t>
      </w:r>
      <w:proofErr w:type="spellEnd"/>
    </w:p>
    <w:p w:rsidR="00FB28A9" w:rsidRDefault="005B7BB7">
      <w:pPr>
        <w:spacing w:after="0"/>
        <w:ind w:firstLine="720"/>
      </w:pPr>
      <w:r>
        <w:t>10-Mungia</w:t>
      </w:r>
    </w:p>
    <w:p w:rsidR="00FB28A9" w:rsidRDefault="00FB28A9">
      <w:pPr>
        <w:pBdr>
          <w:top w:val="nil"/>
          <w:left w:val="nil"/>
          <w:bottom w:val="nil"/>
          <w:right w:val="nil"/>
          <w:between w:val="nil"/>
        </w:pBdr>
        <w:jc w:val="both"/>
      </w:pPr>
    </w:p>
    <w:p w:rsidR="004554C8" w:rsidRDefault="005B7BB7" w:rsidP="004554C8">
      <w:pPr>
        <w:pBdr>
          <w:top w:val="nil"/>
          <w:left w:val="nil"/>
          <w:bottom w:val="nil"/>
          <w:right w:val="nil"/>
          <w:between w:val="nil"/>
        </w:pBdr>
        <w:jc w:val="both"/>
      </w:pPr>
      <w:r>
        <w:tab/>
      </w:r>
      <w:r w:rsidR="004554C8">
        <w:t xml:space="preserve">Al realizar dicha selección la aplicación nos </w:t>
      </w:r>
      <w:r w:rsidR="004554C8" w:rsidRPr="00866CE5">
        <w:rPr>
          <w:u w:val="single"/>
        </w:rPr>
        <w:t xml:space="preserve">mostrará, si hay plazas disponibles, </w:t>
      </w:r>
      <w:r w:rsidRPr="00866CE5">
        <w:rPr>
          <w:u w:val="single"/>
        </w:rPr>
        <w:t>el precio del billete</w:t>
      </w:r>
      <w:r>
        <w:t xml:space="preserve">. </w:t>
      </w:r>
      <w:r w:rsidR="004554C8">
        <w:t xml:space="preserve">En el cálculo de plazas libres se reserva el trayecto completo sea cual sea el número de paradas que se recorran. </w:t>
      </w:r>
    </w:p>
    <w:p w:rsidR="00173DC6" w:rsidRDefault="005B7BB7" w:rsidP="004554C8">
      <w:pPr>
        <w:pBdr>
          <w:top w:val="nil"/>
          <w:left w:val="nil"/>
          <w:bottom w:val="nil"/>
          <w:right w:val="nil"/>
          <w:between w:val="nil"/>
        </w:pBdr>
        <w:ind w:firstLine="720"/>
        <w:jc w:val="both"/>
      </w:pPr>
      <w:r>
        <w:t xml:space="preserve">El precio del billete, vendrá dado por la distancia entre las dos paradas elegidas y el consumo del vehículo, la norma es que el beneficio por trayecto para la empresa es del 20% (Para este cálculo se supondrá que el autobús va lleno). Para calcular el precio del trayecto, solo nos falta conocer el precio de la gasolina. Por suerte para nosotros, a pesar de ser un valor que fluctúa, </w:t>
      </w:r>
      <w:proofErr w:type="spellStart"/>
      <w:r>
        <w:t>Termibus</w:t>
      </w:r>
      <w:proofErr w:type="spellEnd"/>
      <w:r>
        <w:t xml:space="preserve"> es un cliente </w:t>
      </w:r>
      <w:proofErr w:type="spellStart"/>
      <w:r>
        <w:t>premium</w:t>
      </w:r>
      <w:proofErr w:type="spellEnd"/>
      <w:r>
        <w:t xml:space="preserve"> para </w:t>
      </w:r>
      <w:proofErr w:type="spellStart"/>
      <w:r>
        <w:t>Petronor</w:t>
      </w:r>
      <w:proofErr w:type="spellEnd"/>
      <w:r>
        <w:t xml:space="preserve"> y le deja el diesel a un precio fijo de 80 céntimos por litro.  En resumen, el precio del trayecto lo determinará la distancia, el precio de la gasolina, el </w:t>
      </w:r>
      <w:r>
        <w:lastRenderedPageBreak/>
        <w:t xml:space="preserve">consumo del vehículo y el número de asientos. </w:t>
      </w:r>
    </w:p>
    <w:p w:rsidR="001C1A55" w:rsidRDefault="001C1A55">
      <w:pPr>
        <w:spacing w:after="0"/>
        <w:ind w:firstLine="720"/>
        <w:jc w:val="both"/>
      </w:pPr>
      <w:r>
        <w:t xml:space="preserve">El billete que se reserve será válido para un solo cliente. Una vez finalizada esta reserva el sistema permitirá, antes de gestionar el cobro, realizar </w:t>
      </w:r>
      <w:r w:rsidRPr="00556239">
        <w:rPr>
          <w:u w:val="single"/>
        </w:rPr>
        <w:t>reservas de otros billetes</w:t>
      </w:r>
      <w:r>
        <w:t xml:space="preserve">, mostrando de forma clara la relación de billetes seleccionados con la información más relevante de los mismos. </w:t>
      </w:r>
    </w:p>
    <w:p w:rsidR="001C1A55" w:rsidRDefault="001C1A55">
      <w:pPr>
        <w:spacing w:after="0"/>
        <w:ind w:firstLine="720"/>
        <w:jc w:val="both"/>
      </w:pPr>
    </w:p>
    <w:p w:rsidR="00FB28A9" w:rsidRDefault="005B7BB7">
      <w:pPr>
        <w:spacing w:after="0"/>
        <w:ind w:firstLine="720"/>
        <w:jc w:val="both"/>
      </w:pPr>
      <w:r>
        <w:t xml:space="preserve">Para la </w:t>
      </w:r>
      <w:r w:rsidRPr="00866CE5">
        <w:rPr>
          <w:u w:val="single"/>
        </w:rPr>
        <w:t>gestión del cobro</w:t>
      </w:r>
      <w:r>
        <w:t>, utilizaremos un sist</w:t>
      </w:r>
      <w:r w:rsidR="004554C8">
        <w:t xml:space="preserve">ema </w:t>
      </w:r>
      <w:r w:rsidR="004554C8" w:rsidRPr="00866CE5">
        <w:rPr>
          <w:u w:val="single"/>
        </w:rPr>
        <w:t>similar</w:t>
      </w:r>
      <w:r w:rsidR="004554C8">
        <w:t xml:space="preserve"> al del </w:t>
      </w:r>
      <w:r w:rsidR="00866CE5" w:rsidRPr="00866CE5">
        <w:rPr>
          <w:u w:val="single"/>
        </w:rPr>
        <w:t xml:space="preserve">primer y </w:t>
      </w:r>
      <w:r w:rsidR="004554C8" w:rsidRPr="00866CE5">
        <w:rPr>
          <w:u w:val="single"/>
        </w:rPr>
        <w:t>segundo reto</w:t>
      </w:r>
      <w:r w:rsidR="004554C8">
        <w:t>, d</w:t>
      </w:r>
      <w:r>
        <w:t>onde la máquina siempre tratará de devolvernos el menor número posible de billetes y monedas.</w:t>
      </w:r>
    </w:p>
    <w:p w:rsidR="00FB28A9" w:rsidRDefault="00FB28A9">
      <w:pPr>
        <w:spacing w:after="0"/>
        <w:ind w:firstLine="720"/>
        <w:jc w:val="both"/>
      </w:pPr>
    </w:p>
    <w:p w:rsidR="00FB28A9" w:rsidRDefault="005B7BB7">
      <w:pPr>
        <w:spacing w:after="0"/>
        <w:ind w:firstLine="720"/>
        <w:jc w:val="both"/>
      </w:pPr>
      <w:r>
        <w:t xml:space="preserve">En </w:t>
      </w:r>
      <w:proofErr w:type="spellStart"/>
      <w:r>
        <w:t>Termibus</w:t>
      </w:r>
      <w:proofErr w:type="spellEnd"/>
      <w:r>
        <w:t xml:space="preserve">, están teniendo problemas con el robo de billetes y equipaje. Para el pillaje de pertenencias, han contratado a personal de seguridad y para el problema de los billetes han pensado en nosotros. De ahora en adelante, todos los billetes serán nominales y no se podrá montar en los autobuses sin acreditarse como es debido. Es por eso que, a la hora de comprar un billete, el documento de viaje deberá de acreditar correctamente los datos del usuario. Para ello, deberemos de desarrollar un sistema de </w:t>
      </w:r>
      <w:proofErr w:type="spellStart"/>
      <w:r w:rsidRPr="00556239">
        <w:rPr>
          <w:u w:val="single"/>
        </w:rPr>
        <w:t>login</w:t>
      </w:r>
      <w:proofErr w:type="spellEnd"/>
      <w:r>
        <w:t xml:space="preserve"> en el que te puedas dar de alta o simplemente introducir el </w:t>
      </w:r>
      <w:proofErr w:type="spellStart"/>
      <w:r>
        <w:t>dni</w:t>
      </w:r>
      <w:proofErr w:type="spellEnd"/>
      <w:r>
        <w:t xml:space="preserve"> y tu contraseña cuando es</w:t>
      </w:r>
      <w:r w:rsidR="00556239">
        <w:t>té</w:t>
      </w:r>
      <w:r>
        <w:t>s registrado. Debido al aumento de descuideros en las inmediaciones de las estaciones, también se nos ha pedido que cuando se ingrese la contraseña, esta, aparezca con estrellas de tal manera que no sea legible.</w:t>
      </w:r>
    </w:p>
    <w:p w:rsidR="00FB28A9" w:rsidRDefault="00FB28A9">
      <w:pPr>
        <w:spacing w:after="0"/>
        <w:ind w:firstLine="720"/>
        <w:jc w:val="both"/>
      </w:pPr>
    </w:p>
    <w:p w:rsidR="00FB28A9" w:rsidRDefault="005B7BB7">
      <w:pPr>
        <w:spacing w:after="0"/>
        <w:ind w:firstLine="720"/>
        <w:jc w:val="both"/>
      </w:pPr>
      <w:r>
        <w:t>Adicionalmente, se dará la posibilidad de guardar l</w:t>
      </w:r>
      <w:r w:rsidR="001C1A55">
        <w:t>os</w:t>
      </w:r>
      <w:r>
        <w:t xml:space="preserve"> </w:t>
      </w:r>
      <w:r w:rsidRPr="00556239">
        <w:rPr>
          <w:u w:val="single"/>
        </w:rPr>
        <w:t>ticket/factura de la compra en un fichero de texto</w:t>
      </w:r>
      <w:r>
        <w:t xml:space="preserve">, que incluirá los datos del recorrido, los datos del cliente, la fecha y hora de la compra/impresión. Además, toda compra de billetes deberá de quedar </w:t>
      </w:r>
      <w:proofErr w:type="gramStart"/>
      <w:r>
        <w:t>grabada</w:t>
      </w:r>
      <w:proofErr w:type="gramEnd"/>
      <w:r>
        <w:t xml:space="preserve"> en la base datos para poder elaborar un informe económico y eliminar aquellas líneas que resulten deficitarias. </w:t>
      </w:r>
    </w:p>
    <w:p w:rsidR="00FB28A9" w:rsidRDefault="00FB28A9">
      <w:pPr>
        <w:spacing w:after="0"/>
        <w:ind w:firstLine="720"/>
        <w:jc w:val="both"/>
      </w:pPr>
    </w:p>
    <w:p w:rsidR="00FB28A9" w:rsidRDefault="005B7BB7">
      <w:pPr>
        <w:spacing w:after="0"/>
        <w:ind w:firstLine="720"/>
        <w:jc w:val="both"/>
      </w:pPr>
      <w:r>
        <w:t>A modo de corolario, el arquitecto del área de desarrollo de software, ha ido a un simposio sobre calidad en el desarrollo de software. Este viaje, le ha servido para venirse con un par de buenas prácticas que nos ha pedido que implementemos de ahora en adelante. Por un lado, los clientes que han utilizado la aplicación del segundo reto se han encontrado con numerosos bugs y se nos ha pedido que por favor, verifiquemos correctamente el funcionamiento del software antes de ponerlo en el mercado.</w:t>
      </w:r>
      <w:r w:rsidR="00962390">
        <w:t xml:space="preserve"> </w:t>
      </w:r>
      <w:r w:rsidR="00962390">
        <w:rPr>
          <w:color w:val="000000"/>
        </w:rPr>
        <w:t xml:space="preserve">Para ello, deberemos elaborar unos </w:t>
      </w:r>
      <w:proofErr w:type="spellStart"/>
      <w:r w:rsidR="00962390">
        <w:rPr>
          <w:color w:val="000000"/>
        </w:rPr>
        <w:t>tests</w:t>
      </w:r>
      <w:proofErr w:type="spellEnd"/>
      <w:r w:rsidR="00962390">
        <w:rPr>
          <w:color w:val="000000"/>
        </w:rPr>
        <w:t xml:space="preserve"> unitarios, por otro lado, se nos ha pedido que implementemos un sistema para la gestión de versiones y que además, permita el desarrollo en equipo</w:t>
      </w:r>
      <w:r>
        <w:t xml:space="preserve">. De tal manera, que cuando un compañero realice un avance en el desarrollo del producto, este, esté disponible para el resto de compañeros. La herramienta que nos ofrece estas funcionalidades, no es otra sino </w:t>
      </w:r>
      <w:proofErr w:type="spellStart"/>
      <w:r>
        <w:t>git</w:t>
      </w:r>
      <w:proofErr w:type="spellEnd"/>
      <w:r>
        <w:t>.</w:t>
      </w:r>
    </w:p>
    <w:p w:rsidR="00FB28A9" w:rsidRDefault="00FB28A9">
      <w:pPr>
        <w:spacing w:after="0"/>
        <w:ind w:firstLine="720"/>
        <w:jc w:val="both"/>
      </w:pPr>
    </w:p>
    <w:p w:rsidR="00FB28A9" w:rsidRDefault="005B7BB7">
      <w:pPr>
        <w:spacing w:after="0"/>
        <w:ind w:firstLine="720"/>
        <w:jc w:val="both"/>
        <w:rPr>
          <w:color w:val="212121"/>
          <w:highlight w:val="white"/>
        </w:rPr>
      </w:pPr>
      <w:r>
        <w:t xml:space="preserve">Finalmente, como es costumbre en nuestra empresa, en la medida en la que sea posible, nos interesa utilizar software libre. Es por eso que para la gestión de la base de datos utilizaremos </w:t>
      </w:r>
      <w:proofErr w:type="spellStart"/>
      <w:r>
        <w:t>MySQL</w:t>
      </w:r>
      <w:proofErr w:type="spellEnd"/>
      <w:r>
        <w:t xml:space="preserve">, que nos da </w:t>
      </w:r>
      <w:r>
        <w:rPr>
          <w:color w:val="212121"/>
          <w:highlight w:val="white"/>
        </w:rPr>
        <w:t>soporte para lograr los niveles más altos de escalabilidad, seguridad, confiabilidad y tiempo de ejecución.</w:t>
      </w:r>
    </w:p>
    <w:p w:rsidR="00FB28A9" w:rsidRDefault="00FB28A9">
      <w:pPr>
        <w:spacing w:after="0"/>
        <w:ind w:firstLine="720"/>
        <w:jc w:val="both"/>
      </w:pPr>
    </w:p>
    <w:p w:rsidR="00FB28A9" w:rsidRDefault="00FB28A9">
      <w:pPr>
        <w:pBdr>
          <w:top w:val="nil"/>
          <w:left w:val="nil"/>
          <w:bottom w:val="nil"/>
          <w:right w:val="nil"/>
          <w:between w:val="nil"/>
        </w:pBdr>
        <w:jc w:val="both"/>
      </w:pPr>
    </w:p>
    <w:p w:rsidR="00FB28A9" w:rsidRDefault="00FB28A9">
      <w:pPr>
        <w:pBdr>
          <w:top w:val="nil"/>
          <w:left w:val="nil"/>
          <w:bottom w:val="nil"/>
          <w:right w:val="nil"/>
          <w:between w:val="nil"/>
        </w:pBdr>
        <w:jc w:val="both"/>
      </w:pPr>
    </w:p>
    <w:p w:rsidR="00FB28A9" w:rsidRDefault="00FB28A9">
      <w:pPr>
        <w:pBdr>
          <w:top w:val="nil"/>
          <w:left w:val="nil"/>
          <w:bottom w:val="nil"/>
          <w:right w:val="nil"/>
          <w:between w:val="nil"/>
        </w:pBdr>
        <w:jc w:val="both"/>
      </w:pPr>
    </w:p>
    <w:p w:rsidR="00FB28A9" w:rsidRDefault="005B7BB7">
      <w:pPr>
        <w:ind w:firstLine="720"/>
        <w:jc w:val="both"/>
      </w:pPr>
      <w:r>
        <w:t xml:space="preserve"> </w:t>
      </w:r>
    </w:p>
    <w:p w:rsidR="00FB28A9" w:rsidRDefault="00FB28A9">
      <w:pPr>
        <w:pBdr>
          <w:top w:val="nil"/>
          <w:left w:val="nil"/>
          <w:bottom w:val="nil"/>
          <w:right w:val="nil"/>
          <w:between w:val="nil"/>
        </w:pBdr>
        <w:ind w:firstLine="720"/>
        <w:jc w:val="both"/>
      </w:pPr>
    </w:p>
    <w:tbl>
      <w:tblPr>
        <w:tblStyle w:val="a2"/>
        <w:tblW w:w="1060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0606"/>
      </w:tblGrid>
      <w:tr w:rsidR="00FB28A9">
        <w:trPr>
          <w:trHeight w:val="420"/>
        </w:trPr>
        <w:tc>
          <w:tcPr>
            <w:tcW w:w="10606" w:type="dxa"/>
            <w:tcBorders>
              <w:bottom w:val="single" w:sz="12" w:space="0" w:color="000000"/>
            </w:tcBorders>
            <w:shd w:val="clear" w:color="auto" w:fill="CBD300"/>
            <w:vAlign w:val="center"/>
          </w:tcPr>
          <w:p w:rsidR="00FB28A9" w:rsidRDefault="005B7BB7">
            <w:pPr>
              <w:widowControl w:val="0"/>
              <w:pBdr>
                <w:top w:val="nil"/>
                <w:left w:val="nil"/>
                <w:bottom w:val="nil"/>
                <w:right w:val="nil"/>
                <w:between w:val="nil"/>
              </w:pBdr>
              <w:spacing w:after="200" w:line="276" w:lineRule="auto"/>
              <w:rPr>
                <w:rFonts w:ascii="Arial" w:eastAsia="Arial" w:hAnsi="Arial" w:cs="Arial"/>
                <w:b/>
                <w:color w:val="000000"/>
                <w:sz w:val="28"/>
                <w:szCs w:val="28"/>
              </w:rPr>
            </w:pPr>
            <w:r>
              <w:rPr>
                <w:rFonts w:ascii="Arial" w:eastAsia="Arial" w:hAnsi="Arial" w:cs="Arial"/>
                <w:b/>
                <w:color w:val="000000"/>
                <w:sz w:val="28"/>
                <w:szCs w:val="28"/>
              </w:rPr>
              <w:t xml:space="preserve">Objetivos / Resultados de Aprendizaje </w:t>
            </w:r>
          </w:p>
        </w:tc>
      </w:tr>
    </w:tbl>
    <w:p w:rsidR="00FB28A9" w:rsidRDefault="00FB28A9">
      <w:pPr>
        <w:pBdr>
          <w:top w:val="nil"/>
          <w:left w:val="nil"/>
          <w:bottom w:val="nil"/>
          <w:right w:val="nil"/>
          <w:between w:val="nil"/>
        </w:pBdr>
        <w:rPr>
          <w:color w:val="FF0000"/>
        </w:rPr>
      </w:pPr>
    </w:p>
    <w:p w:rsidR="00FB28A9" w:rsidRPr="004E7539" w:rsidRDefault="005B7BB7">
      <w:pPr>
        <w:pBdr>
          <w:top w:val="nil"/>
          <w:left w:val="nil"/>
          <w:bottom w:val="nil"/>
          <w:right w:val="nil"/>
          <w:between w:val="nil"/>
        </w:pBdr>
      </w:pPr>
      <w:r w:rsidRPr="004E7539">
        <w:rPr>
          <w:rFonts w:ascii="Arial" w:eastAsia="Arial" w:hAnsi="Arial" w:cs="Arial"/>
        </w:rPr>
        <w:t>TÉCNICOS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PROG-</w:t>
      </w:r>
      <w:r>
        <w:rPr>
          <w:rFonts w:ascii="Arial" w:hAnsi="Arial" w:cs="Arial"/>
          <w:i/>
          <w:iCs/>
          <w:color w:val="000000"/>
          <w:sz w:val="22"/>
          <w:szCs w:val="22"/>
          <w:shd w:val="clear" w:color="auto" w:fill="FFFFFF"/>
        </w:rPr>
        <w:t xml:space="preserve"> RA4</w:t>
      </w:r>
      <w:r>
        <w:rPr>
          <w:rFonts w:ascii="Arial" w:hAnsi="Arial" w:cs="Arial"/>
          <w:i/>
          <w:iCs/>
          <w:color w:val="000000"/>
          <w:sz w:val="22"/>
          <w:szCs w:val="22"/>
        </w:rPr>
        <w:t>.</w:t>
      </w:r>
      <w:r>
        <w:rPr>
          <w:rFonts w:ascii="Arial" w:hAnsi="Arial" w:cs="Arial"/>
          <w:color w:val="000000"/>
          <w:sz w:val="22"/>
          <w:szCs w:val="22"/>
        </w:rPr>
        <w:t xml:space="preserve"> Desarrolla programas organizados en clases, analizando y aplicando los principios de la programación orientada a objetos.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PROG-</w:t>
      </w:r>
      <w:r>
        <w:rPr>
          <w:rFonts w:ascii="Arial" w:hAnsi="Arial" w:cs="Arial"/>
          <w:i/>
          <w:iCs/>
          <w:color w:val="000000"/>
          <w:sz w:val="22"/>
          <w:szCs w:val="22"/>
          <w:shd w:val="clear" w:color="auto" w:fill="FFFFFF"/>
        </w:rPr>
        <w:t xml:space="preserve"> RA</w:t>
      </w:r>
      <w:r>
        <w:rPr>
          <w:rFonts w:ascii="Arial" w:hAnsi="Arial" w:cs="Arial"/>
          <w:i/>
          <w:iCs/>
          <w:color w:val="000000"/>
          <w:sz w:val="22"/>
          <w:szCs w:val="22"/>
        </w:rPr>
        <w:t>5</w:t>
      </w:r>
      <w:r>
        <w:rPr>
          <w:rFonts w:ascii="Arial" w:hAnsi="Arial" w:cs="Arial"/>
          <w:color w:val="000000"/>
          <w:sz w:val="22"/>
          <w:szCs w:val="22"/>
        </w:rPr>
        <w:t>. Realiza operaciones de entrada y salida de información, utilizando procedimientos específicos del lenguaje y librerías de clases.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PROG-</w:t>
      </w:r>
      <w:r>
        <w:rPr>
          <w:rFonts w:ascii="Arial" w:hAnsi="Arial" w:cs="Arial"/>
          <w:i/>
          <w:iCs/>
          <w:color w:val="000000"/>
          <w:sz w:val="22"/>
          <w:szCs w:val="22"/>
          <w:shd w:val="clear" w:color="auto" w:fill="FFFFFF"/>
        </w:rPr>
        <w:t xml:space="preserve"> RA</w:t>
      </w:r>
      <w:r>
        <w:rPr>
          <w:rFonts w:ascii="Arial" w:hAnsi="Arial" w:cs="Arial"/>
          <w:i/>
          <w:iCs/>
          <w:color w:val="000000"/>
          <w:sz w:val="22"/>
          <w:szCs w:val="22"/>
        </w:rPr>
        <w:t>6</w:t>
      </w:r>
      <w:r>
        <w:rPr>
          <w:rFonts w:ascii="Arial" w:hAnsi="Arial" w:cs="Arial"/>
          <w:color w:val="000000"/>
          <w:sz w:val="22"/>
          <w:szCs w:val="22"/>
        </w:rPr>
        <w:t>. Escribe programas que manipulan información, seleccionando y utilizando tipos avanzados de datos.</w:t>
      </w:r>
    </w:p>
    <w:p w:rsidR="00B41A97" w:rsidRDefault="00B41A97" w:rsidP="00B41A97">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PROG-</w:t>
      </w:r>
      <w:r>
        <w:rPr>
          <w:rFonts w:ascii="Arial" w:hAnsi="Arial" w:cs="Arial"/>
          <w:i/>
          <w:iCs/>
          <w:color w:val="000000"/>
          <w:sz w:val="22"/>
          <w:szCs w:val="22"/>
          <w:shd w:val="clear" w:color="auto" w:fill="FFFFFF"/>
        </w:rPr>
        <w:t xml:space="preserve"> RA</w:t>
      </w:r>
      <w:r>
        <w:rPr>
          <w:rFonts w:ascii="Arial" w:hAnsi="Arial" w:cs="Arial"/>
          <w:i/>
          <w:iCs/>
          <w:color w:val="000000"/>
          <w:sz w:val="22"/>
          <w:szCs w:val="22"/>
        </w:rPr>
        <w:t>9</w:t>
      </w:r>
      <w:r>
        <w:rPr>
          <w:rFonts w:ascii="Arial" w:hAnsi="Arial" w:cs="Arial"/>
          <w:color w:val="000000"/>
          <w:sz w:val="22"/>
          <w:szCs w:val="22"/>
        </w:rPr>
        <w:t>. Gestiona información almacenada en bases de datos relacionales, manteniendo la integridad y consistencia de los datos.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i/>
          <w:iCs/>
          <w:color w:val="000000"/>
          <w:sz w:val="22"/>
          <w:szCs w:val="22"/>
        </w:rPr>
      </w:pPr>
      <w:r>
        <w:rPr>
          <w:rFonts w:ascii="Arial" w:hAnsi="Arial" w:cs="Arial"/>
          <w:i/>
          <w:iCs/>
          <w:color w:val="000000"/>
          <w:sz w:val="22"/>
          <w:szCs w:val="22"/>
        </w:rPr>
        <w:t xml:space="preserve">EEDD-RA3. </w:t>
      </w:r>
      <w:r>
        <w:rPr>
          <w:rFonts w:ascii="Arial" w:hAnsi="Arial" w:cs="Arial"/>
          <w:color w:val="000000"/>
          <w:sz w:val="22"/>
          <w:szCs w:val="22"/>
        </w:rPr>
        <w:t>Verifica el funcionamiento de programas diseñando y realizando pruebas.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i/>
          <w:iCs/>
          <w:color w:val="000000"/>
          <w:sz w:val="22"/>
          <w:szCs w:val="22"/>
        </w:rPr>
      </w:pPr>
      <w:r>
        <w:rPr>
          <w:rFonts w:ascii="Arial" w:hAnsi="Arial" w:cs="Arial"/>
          <w:i/>
          <w:iCs/>
          <w:color w:val="000000"/>
          <w:sz w:val="22"/>
          <w:szCs w:val="22"/>
        </w:rPr>
        <w:t>EEDD-RA4.</w:t>
      </w:r>
      <w:r>
        <w:rPr>
          <w:rFonts w:ascii="Arial" w:hAnsi="Arial" w:cs="Arial"/>
          <w:color w:val="000000"/>
          <w:sz w:val="22"/>
          <w:szCs w:val="22"/>
        </w:rPr>
        <w:t xml:space="preserve"> Optimiza código, empleando las herramientas disponibles en el entorno de desarrollo</w:t>
      </w:r>
      <w:r>
        <w:rPr>
          <w:rFonts w:ascii="Arial" w:hAnsi="Arial" w:cs="Arial"/>
          <w:i/>
          <w:iCs/>
          <w:color w:val="000000"/>
          <w:sz w:val="22"/>
          <w:szCs w:val="22"/>
        </w:rPr>
        <w:t>.</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i/>
          <w:iCs/>
          <w:color w:val="000000"/>
          <w:sz w:val="22"/>
          <w:szCs w:val="22"/>
        </w:rPr>
      </w:pPr>
      <w:r>
        <w:rPr>
          <w:rFonts w:ascii="Arial" w:hAnsi="Arial" w:cs="Arial"/>
          <w:i/>
          <w:iCs/>
          <w:color w:val="000000"/>
          <w:sz w:val="22"/>
          <w:szCs w:val="22"/>
        </w:rPr>
        <w:t xml:space="preserve">EEDD-RA5. </w:t>
      </w:r>
      <w:r>
        <w:rPr>
          <w:rFonts w:ascii="Arial" w:hAnsi="Arial" w:cs="Arial"/>
          <w:color w:val="000000"/>
          <w:sz w:val="22"/>
          <w:szCs w:val="22"/>
        </w:rPr>
        <w:t>Genera diagramas de clases, valorando su importancia en el desarrollo de aplicaciones y empleando las herramientas disponibles en el entorno.</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BBDD-RA3</w:t>
      </w:r>
      <w:r>
        <w:rPr>
          <w:rFonts w:ascii="Arial" w:hAnsi="Arial" w:cs="Arial"/>
          <w:color w:val="000000"/>
          <w:sz w:val="22"/>
          <w:szCs w:val="22"/>
        </w:rPr>
        <w:t>. Consulta la información almacenada en una base de datos, empleando asistentes, herramientas gráficas y el lenguaje de manipulación de datos.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BBDD-RA4.</w:t>
      </w:r>
      <w:r>
        <w:rPr>
          <w:rFonts w:ascii="Arial" w:hAnsi="Arial" w:cs="Arial"/>
          <w:color w:val="000000"/>
          <w:sz w:val="22"/>
          <w:szCs w:val="22"/>
        </w:rPr>
        <w:t xml:space="preserve"> Modifica la información almacenada en la base de datos, utilizando asistentes, herramientas gráficas y el lenguaje de manipulación de datos.</w:t>
      </w:r>
    </w:p>
    <w:p w:rsidR="00B41A97" w:rsidRDefault="00B41A97" w:rsidP="00B41A97">
      <w:pPr>
        <w:pStyle w:val="NormalWeb"/>
        <w:numPr>
          <w:ilvl w:val="0"/>
          <w:numId w:val="8"/>
        </w:numPr>
        <w:spacing w:before="0" w:beforeAutospacing="0" w:after="0" w:afterAutospacing="0"/>
        <w:jc w:val="both"/>
        <w:textAlignment w:val="baseline"/>
        <w:rPr>
          <w:rFonts w:ascii="Arial" w:hAnsi="Arial" w:cs="Arial"/>
          <w:color w:val="000000"/>
          <w:sz w:val="22"/>
          <w:szCs w:val="22"/>
        </w:rPr>
      </w:pPr>
      <w:r>
        <w:rPr>
          <w:rFonts w:ascii="Arial" w:hAnsi="Arial" w:cs="Arial"/>
          <w:i/>
          <w:iCs/>
          <w:color w:val="000000"/>
          <w:sz w:val="22"/>
          <w:szCs w:val="22"/>
        </w:rPr>
        <w:t>BBDD-RA6.</w:t>
      </w:r>
      <w:r>
        <w:rPr>
          <w:rFonts w:ascii="Arial" w:hAnsi="Arial" w:cs="Arial"/>
          <w:color w:val="000000"/>
          <w:sz w:val="22"/>
          <w:szCs w:val="22"/>
        </w:rPr>
        <w:t xml:space="preserve"> 6. Diseña modelos relacionales normalizados, interpretando diagramas entidad/relación.</w:t>
      </w:r>
    </w:p>
    <w:p w:rsidR="00FB28A9" w:rsidRDefault="00FB28A9">
      <w:pPr>
        <w:pBdr>
          <w:top w:val="nil"/>
          <w:left w:val="nil"/>
          <w:bottom w:val="nil"/>
          <w:right w:val="nil"/>
          <w:between w:val="nil"/>
        </w:pBdr>
        <w:rPr>
          <w:rFonts w:ascii="Arial" w:eastAsia="Arial" w:hAnsi="Arial" w:cs="Arial"/>
          <w:color w:val="FF0000"/>
        </w:rPr>
      </w:pPr>
    </w:p>
    <w:p w:rsidR="00FB28A9" w:rsidRDefault="00FB28A9">
      <w:pPr>
        <w:pBdr>
          <w:top w:val="nil"/>
          <w:left w:val="nil"/>
          <w:bottom w:val="nil"/>
          <w:right w:val="nil"/>
          <w:between w:val="nil"/>
        </w:pBdr>
        <w:rPr>
          <w:rFonts w:ascii="Arial" w:eastAsia="Arial" w:hAnsi="Arial" w:cs="Arial"/>
          <w:color w:val="FF0000"/>
        </w:rPr>
      </w:pPr>
    </w:p>
    <w:p w:rsidR="00FB28A9" w:rsidRPr="004E7539" w:rsidRDefault="005B7BB7">
      <w:pPr>
        <w:pBdr>
          <w:top w:val="nil"/>
          <w:left w:val="nil"/>
          <w:bottom w:val="nil"/>
          <w:right w:val="nil"/>
          <w:between w:val="nil"/>
        </w:pBdr>
        <w:rPr>
          <w:rFonts w:ascii="Arial" w:eastAsia="Arial" w:hAnsi="Arial" w:cs="Arial"/>
        </w:rPr>
      </w:pPr>
      <w:r w:rsidRPr="004E7539">
        <w:rPr>
          <w:rFonts w:ascii="Arial" w:eastAsia="Arial" w:hAnsi="Arial" w:cs="Arial"/>
        </w:rPr>
        <w:t>TRANSVERSALES</w:t>
      </w:r>
    </w:p>
    <w:p w:rsidR="00B41A97" w:rsidRPr="00B41A97" w:rsidRDefault="00B41A97" w:rsidP="00B41A97">
      <w:pPr>
        <w:numPr>
          <w:ilvl w:val="0"/>
          <w:numId w:val="9"/>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Eficacia y eficiencia en el trabajo.</w:t>
      </w:r>
    </w:p>
    <w:p w:rsidR="00B41A97" w:rsidRPr="00B41A97" w:rsidRDefault="00B41A97" w:rsidP="00B41A97">
      <w:pPr>
        <w:numPr>
          <w:ilvl w:val="0"/>
          <w:numId w:val="9"/>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Trabajo en equipo.</w:t>
      </w:r>
    </w:p>
    <w:p w:rsidR="00B41A97" w:rsidRPr="00B41A97" w:rsidRDefault="00B41A97" w:rsidP="00B41A97">
      <w:pPr>
        <w:numPr>
          <w:ilvl w:val="0"/>
          <w:numId w:val="9"/>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Comunicación.</w:t>
      </w:r>
    </w:p>
    <w:p w:rsidR="00B41A97" w:rsidRPr="00B41A97" w:rsidRDefault="00B41A97" w:rsidP="00B41A97">
      <w:pPr>
        <w:numPr>
          <w:ilvl w:val="0"/>
          <w:numId w:val="9"/>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Toma de decisiones.</w:t>
      </w:r>
    </w:p>
    <w:p w:rsidR="00B41A97" w:rsidRPr="00B41A97" w:rsidRDefault="00B41A97" w:rsidP="00B41A97">
      <w:pPr>
        <w:numPr>
          <w:ilvl w:val="0"/>
          <w:numId w:val="9"/>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Planificación y organización.</w:t>
      </w:r>
    </w:p>
    <w:p w:rsidR="00FB28A9" w:rsidRDefault="00FB28A9">
      <w:pPr>
        <w:pBdr>
          <w:top w:val="nil"/>
          <w:left w:val="nil"/>
          <w:bottom w:val="nil"/>
          <w:right w:val="nil"/>
          <w:between w:val="nil"/>
        </w:pBdr>
        <w:rPr>
          <w:rFonts w:ascii="Arial" w:eastAsia="Arial" w:hAnsi="Arial" w:cs="Arial"/>
          <w:color w:val="FF0000"/>
        </w:rPr>
      </w:pPr>
    </w:p>
    <w:tbl>
      <w:tblPr>
        <w:tblStyle w:val="a3"/>
        <w:tblW w:w="1060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0606"/>
      </w:tblGrid>
      <w:tr w:rsidR="00FB28A9">
        <w:trPr>
          <w:trHeight w:val="420"/>
        </w:trPr>
        <w:tc>
          <w:tcPr>
            <w:tcW w:w="10606" w:type="dxa"/>
            <w:tcBorders>
              <w:bottom w:val="single" w:sz="12" w:space="0" w:color="000000"/>
            </w:tcBorders>
            <w:shd w:val="clear" w:color="auto" w:fill="CBD300"/>
            <w:vAlign w:val="center"/>
          </w:tcPr>
          <w:p w:rsidR="00FB28A9" w:rsidRPr="004E7539" w:rsidRDefault="005B7BB7">
            <w:pPr>
              <w:widowControl w:val="0"/>
              <w:numPr>
                <w:ilvl w:val="0"/>
                <w:numId w:val="1"/>
              </w:numPr>
              <w:pBdr>
                <w:top w:val="nil"/>
                <w:left w:val="nil"/>
                <w:bottom w:val="nil"/>
                <w:right w:val="nil"/>
                <w:between w:val="nil"/>
              </w:pBdr>
              <w:spacing w:after="200" w:line="276" w:lineRule="auto"/>
              <w:rPr>
                <w:rFonts w:ascii="Arial" w:eastAsia="Arial" w:hAnsi="Arial" w:cs="Arial"/>
                <w:b/>
                <w:sz w:val="28"/>
                <w:szCs w:val="28"/>
              </w:rPr>
            </w:pPr>
            <w:r w:rsidRPr="004E7539">
              <w:rPr>
                <w:rFonts w:ascii="Arial" w:eastAsia="Arial" w:hAnsi="Arial" w:cs="Arial"/>
                <w:b/>
                <w:sz w:val="28"/>
                <w:szCs w:val="28"/>
              </w:rPr>
              <w:t>Tareas a realizar</w:t>
            </w:r>
          </w:p>
        </w:tc>
      </w:tr>
    </w:tbl>
    <w:p w:rsidR="00B41A97" w:rsidRDefault="00B41A97" w:rsidP="00B41A97">
      <w:pPr>
        <w:spacing w:line="240" w:lineRule="auto"/>
        <w:rPr>
          <w:rFonts w:ascii="Arial" w:eastAsia="Times New Roman" w:hAnsi="Arial" w:cs="Arial"/>
          <w:color w:val="000000"/>
        </w:rPr>
      </w:pPr>
    </w:p>
    <w:p w:rsidR="00B41A97" w:rsidRPr="00B41A97" w:rsidRDefault="00B41A97" w:rsidP="00B41A97">
      <w:pPr>
        <w:spacing w:line="240" w:lineRule="auto"/>
        <w:rPr>
          <w:rFonts w:ascii="Times New Roman" w:eastAsia="Times New Roman" w:hAnsi="Times New Roman" w:cs="Times New Roman"/>
          <w:sz w:val="24"/>
          <w:szCs w:val="24"/>
        </w:rPr>
      </w:pPr>
      <w:r w:rsidRPr="00B41A97">
        <w:rPr>
          <w:rFonts w:ascii="Arial" w:eastAsia="Times New Roman" w:hAnsi="Arial" w:cs="Arial"/>
          <w:color w:val="000000"/>
        </w:rPr>
        <w:t>La tarea a realizar debe contener los siguientes elementos:</w:t>
      </w:r>
    </w:p>
    <w:p w:rsidR="00B41A97" w:rsidRPr="00B41A97" w:rsidRDefault="00B41A97" w:rsidP="00B41A97">
      <w:pPr>
        <w:numPr>
          <w:ilvl w:val="0"/>
          <w:numId w:val="10"/>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 xml:space="preserve">Generación de una tabla con las pruebas efectuadas, un manual de usuario acompañado de imágenes y diagrama de clases. </w:t>
      </w:r>
    </w:p>
    <w:p w:rsidR="00B41A97" w:rsidRPr="00B41A97" w:rsidRDefault="00B41A97" w:rsidP="00B41A97">
      <w:pPr>
        <w:numPr>
          <w:ilvl w:val="0"/>
          <w:numId w:val="10"/>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Desarrollar una aplicación que cumpla los pliegos de condiciones expuestos en el reto 3.</w:t>
      </w:r>
    </w:p>
    <w:p w:rsidR="00B41A97" w:rsidRPr="00B41A97" w:rsidRDefault="00B41A97" w:rsidP="00B41A97">
      <w:pPr>
        <w:numPr>
          <w:ilvl w:val="0"/>
          <w:numId w:val="10"/>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Desarrollar las clases necesarias para realizar las pruebas unitarias de los métodos creados.</w:t>
      </w:r>
    </w:p>
    <w:p w:rsidR="00B41A97" w:rsidRPr="00B41A97" w:rsidRDefault="00B41A97" w:rsidP="00B41A97">
      <w:pPr>
        <w:numPr>
          <w:ilvl w:val="0"/>
          <w:numId w:val="10"/>
        </w:numPr>
        <w:spacing w:after="0" w:line="240" w:lineRule="auto"/>
        <w:jc w:val="both"/>
        <w:textAlignment w:val="baseline"/>
        <w:rPr>
          <w:rFonts w:ascii="Arial" w:eastAsia="Times New Roman" w:hAnsi="Arial" w:cs="Arial"/>
          <w:i/>
          <w:iCs/>
          <w:color w:val="000000"/>
        </w:rPr>
      </w:pPr>
      <w:r w:rsidRPr="00B41A97">
        <w:rPr>
          <w:rFonts w:ascii="Arial" w:eastAsia="Times New Roman" w:hAnsi="Arial" w:cs="Arial"/>
          <w:color w:val="000000"/>
        </w:rPr>
        <w:t xml:space="preserve">Preparar una presentación en la que tomen parte todos los miembros del grupo. La presentación no podrá exceder los 10 minutos bajo ninguna circunstancia. En dicha presentación se ejecutará el programa desarrollado en directo y se realizarán las pruebas pertinentes para demostrar su correcto funcionamiento. Su objetivo será la venta del programa a los representantes de </w:t>
      </w:r>
      <w:proofErr w:type="spellStart"/>
      <w:r w:rsidRPr="00B41A97">
        <w:rPr>
          <w:rFonts w:ascii="Arial" w:eastAsia="Times New Roman" w:hAnsi="Arial" w:cs="Arial"/>
          <w:color w:val="000000"/>
        </w:rPr>
        <w:t>Termibús</w:t>
      </w:r>
      <w:proofErr w:type="spellEnd"/>
      <w:r w:rsidRPr="00B41A97">
        <w:rPr>
          <w:rFonts w:ascii="Arial" w:eastAsia="Times New Roman" w:hAnsi="Arial" w:cs="Arial"/>
          <w:color w:val="000000"/>
        </w:rPr>
        <w:t>.</w:t>
      </w:r>
    </w:p>
    <w:p w:rsidR="00B41A97" w:rsidRPr="00B41A97" w:rsidRDefault="00B41A97" w:rsidP="00B41A97">
      <w:pPr>
        <w:numPr>
          <w:ilvl w:val="0"/>
          <w:numId w:val="10"/>
        </w:numPr>
        <w:spacing w:after="0" w:line="240" w:lineRule="auto"/>
        <w:jc w:val="both"/>
        <w:textAlignment w:val="baseline"/>
        <w:rPr>
          <w:rFonts w:ascii="Arial" w:eastAsia="Times New Roman" w:hAnsi="Arial" w:cs="Arial"/>
          <w:i/>
          <w:iCs/>
          <w:color w:val="000000"/>
        </w:rPr>
      </w:pPr>
      <w:r w:rsidRPr="00B41A97">
        <w:rPr>
          <w:rFonts w:ascii="Arial" w:eastAsia="Times New Roman" w:hAnsi="Arial" w:cs="Arial"/>
          <w:color w:val="000000"/>
        </w:rPr>
        <w:t xml:space="preserve">Planificar las tareas a desarrollar en cada </w:t>
      </w:r>
      <w:proofErr w:type="spellStart"/>
      <w:r w:rsidRPr="00B41A97">
        <w:rPr>
          <w:rFonts w:ascii="Arial" w:eastAsia="Times New Roman" w:hAnsi="Arial" w:cs="Arial"/>
          <w:color w:val="000000"/>
        </w:rPr>
        <w:t>dia</w:t>
      </w:r>
      <w:proofErr w:type="spellEnd"/>
      <w:r w:rsidRPr="00B41A97">
        <w:rPr>
          <w:rFonts w:ascii="Arial" w:eastAsia="Times New Roman" w:hAnsi="Arial" w:cs="Arial"/>
          <w:color w:val="000000"/>
        </w:rPr>
        <w:t xml:space="preserve"> y asignarlas a los distintos miembros del equipo. Estimar el tiempo dedicado a cada una de las tareas y recalcular los tiempos en los casos pertinentes.</w:t>
      </w:r>
    </w:p>
    <w:p w:rsidR="00B41A97" w:rsidRPr="00B41A97" w:rsidRDefault="00B41A97" w:rsidP="00B41A97">
      <w:pPr>
        <w:numPr>
          <w:ilvl w:val="0"/>
          <w:numId w:val="10"/>
        </w:numPr>
        <w:spacing w:after="0" w:line="240" w:lineRule="auto"/>
        <w:jc w:val="both"/>
        <w:textAlignment w:val="baseline"/>
        <w:rPr>
          <w:rFonts w:ascii="Arial" w:eastAsia="Times New Roman" w:hAnsi="Arial" w:cs="Arial"/>
          <w:color w:val="000000"/>
        </w:rPr>
      </w:pPr>
      <w:r w:rsidRPr="00B41A97">
        <w:rPr>
          <w:rFonts w:ascii="Arial" w:eastAsia="Times New Roman" w:hAnsi="Arial" w:cs="Arial"/>
          <w:color w:val="000000"/>
        </w:rPr>
        <w:t>Analizar la base de datos suministrada y obtener el modelo entidad relación correspondiente.</w:t>
      </w:r>
    </w:p>
    <w:p w:rsidR="00FB28A9" w:rsidRDefault="00FB28A9">
      <w:pPr>
        <w:pBdr>
          <w:top w:val="nil"/>
          <w:left w:val="nil"/>
          <w:bottom w:val="nil"/>
          <w:right w:val="nil"/>
          <w:between w:val="nil"/>
        </w:pBdr>
        <w:spacing w:after="0"/>
        <w:ind w:left="720"/>
        <w:jc w:val="both"/>
        <w:rPr>
          <w:rFonts w:ascii="Arial" w:eastAsia="Arial" w:hAnsi="Arial" w:cs="Arial"/>
        </w:rPr>
      </w:pPr>
    </w:p>
    <w:p w:rsidR="00FB28A9" w:rsidRDefault="00FB28A9">
      <w:pPr>
        <w:pBdr>
          <w:top w:val="nil"/>
          <w:left w:val="nil"/>
          <w:bottom w:val="nil"/>
          <w:right w:val="nil"/>
          <w:between w:val="nil"/>
        </w:pBdr>
        <w:spacing w:after="120"/>
        <w:rPr>
          <w:rFonts w:ascii="Arial" w:eastAsia="Arial" w:hAnsi="Arial" w:cs="Arial"/>
          <w:i/>
          <w:color w:val="FF0000"/>
        </w:rPr>
      </w:pPr>
    </w:p>
    <w:p w:rsidR="004E7539" w:rsidRDefault="004E7539">
      <w:pPr>
        <w:pBdr>
          <w:top w:val="nil"/>
          <w:left w:val="nil"/>
          <w:bottom w:val="nil"/>
          <w:right w:val="nil"/>
          <w:between w:val="nil"/>
        </w:pBdr>
        <w:spacing w:after="120"/>
        <w:rPr>
          <w:rFonts w:ascii="Arial" w:eastAsia="Arial" w:hAnsi="Arial" w:cs="Arial"/>
          <w:i/>
          <w:color w:val="FF0000"/>
        </w:rPr>
      </w:pPr>
    </w:p>
    <w:tbl>
      <w:tblPr>
        <w:tblStyle w:val="a4"/>
        <w:tblW w:w="1060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0606"/>
      </w:tblGrid>
      <w:tr w:rsidR="00FB28A9">
        <w:trPr>
          <w:trHeight w:val="420"/>
        </w:trPr>
        <w:tc>
          <w:tcPr>
            <w:tcW w:w="10606" w:type="dxa"/>
            <w:tcBorders>
              <w:bottom w:val="single" w:sz="12" w:space="0" w:color="000000"/>
            </w:tcBorders>
            <w:shd w:val="clear" w:color="auto" w:fill="CBD300"/>
            <w:vAlign w:val="center"/>
          </w:tcPr>
          <w:p w:rsidR="00FB28A9" w:rsidRPr="004E7539" w:rsidRDefault="005B7BB7">
            <w:pPr>
              <w:widowControl w:val="0"/>
              <w:numPr>
                <w:ilvl w:val="0"/>
                <w:numId w:val="1"/>
              </w:numPr>
              <w:pBdr>
                <w:top w:val="nil"/>
                <w:left w:val="nil"/>
                <w:bottom w:val="nil"/>
                <w:right w:val="nil"/>
                <w:between w:val="nil"/>
              </w:pBdr>
              <w:spacing w:after="200" w:line="276" w:lineRule="auto"/>
              <w:rPr>
                <w:rFonts w:ascii="Arial" w:eastAsia="Arial" w:hAnsi="Arial" w:cs="Arial"/>
                <w:b/>
                <w:sz w:val="28"/>
                <w:szCs w:val="28"/>
              </w:rPr>
            </w:pPr>
            <w:r w:rsidRPr="004E7539">
              <w:rPr>
                <w:rFonts w:ascii="Arial" w:eastAsia="Arial" w:hAnsi="Arial" w:cs="Arial"/>
                <w:b/>
                <w:sz w:val="28"/>
                <w:szCs w:val="28"/>
              </w:rPr>
              <w:lastRenderedPageBreak/>
              <w:t>Criterios de evaluación</w:t>
            </w:r>
          </w:p>
        </w:tc>
      </w:tr>
    </w:tbl>
    <w:p w:rsidR="00FB28A9" w:rsidRDefault="00FB28A9">
      <w:pPr>
        <w:pBdr>
          <w:top w:val="nil"/>
          <w:left w:val="nil"/>
          <w:bottom w:val="nil"/>
          <w:right w:val="nil"/>
          <w:between w:val="nil"/>
        </w:pBdr>
        <w:spacing w:after="120"/>
        <w:rPr>
          <w:rFonts w:ascii="Arial" w:eastAsia="Arial" w:hAnsi="Arial" w:cs="Arial"/>
          <w:color w:val="FF0000"/>
        </w:rPr>
      </w:pPr>
    </w:p>
    <w:p w:rsidR="00FB28A9" w:rsidRPr="004E7539" w:rsidRDefault="005B7BB7">
      <w:pPr>
        <w:numPr>
          <w:ilvl w:val="0"/>
          <w:numId w:val="7"/>
        </w:numPr>
        <w:pBdr>
          <w:top w:val="nil"/>
          <w:left w:val="nil"/>
          <w:bottom w:val="nil"/>
          <w:right w:val="nil"/>
          <w:between w:val="nil"/>
        </w:pBdr>
        <w:spacing w:after="0"/>
      </w:pPr>
      <w:r w:rsidRPr="004E7539">
        <w:rPr>
          <w:rFonts w:ascii="Arial" w:eastAsia="Arial" w:hAnsi="Arial" w:cs="Arial"/>
        </w:rPr>
        <w:t>Competencias Técnicas % 70</w:t>
      </w:r>
    </w:p>
    <w:p w:rsidR="00FB28A9" w:rsidRPr="004E7539" w:rsidRDefault="005B7BB7">
      <w:pPr>
        <w:numPr>
          <w:ilvl w:val="0"/>
          <w:numId w:val="7"/>
        </w:numPr>
        <w:pBdr>
          <w:top w:val="nil"/>
          <w:left w:val="nil"/>
          <w:bottom w:val="nil"/>
          <w:right w:val="nil"/>
          <w:between w:val="nil"/>
        </w:pBdr>
        <w:spacing w:after="0"/>
      </w:pPr>
      <w:r w:rsidRPr="004E7539">
        <w:rPr>
          <w:rFonts w:ascii="Arial" w:eastAsia="Arial" w:hAnsi="Arial" w:cs="Arial"/>
        </w:rPr>
        <w:t>Competencias  Transversales % 30</w:t>
      </w:r>
    </w:p>
    <w:p w:rsidR="00FB28A9" w:rsidRPr="004E7539" w:rsidRDefault="00A94BA7">
      <w:pPr>
        <w:spacing w:after="0"/>
        <w:ind w:left="720"/>
      </w:pPr>
      <w:r>
        <w:t>- 70% Grupales: 1</w:t>
      </w:r>
      <w:r w:rsidR="005B7BB7" w:rsidRPr="004E7539">
        <w:t xml:space="preserve">0% profesores, </w:t>
      </w:r>
      <w:r>
        <w:t>40</w:t>
      </w:r>
      <w:r w:rsidR="005B7BB7" w:rsidRPr="004E7539">
        <w:t xml:space="preserve">% grupo, </w:t>
      </w:r>
      <w:r>
        <w:t>20</w:t>
      </w:r>
      <w:r w:rsidR="005B7BB7" w:rsidRPr="004E7539">
        <w:t>% autoevaluación.</w:t>
      </w:r>
    </w:p>
    <w:p w:rsidR="00FB28A9" w:rsidRPr="004E7539" w:rsidRDefault="005B7BB7">
      <w:pPr>
        <w:spacing w:after="0"/>
        <w:ind w:left="720"/>
      </w:pPr>
      <w:r w:rsidRPr="004E7539">
        <w:t>- 30% Presentación: 30% profesores.</w:t>
      </w:r>
    </w:p>
    <w:p w:rsidR="00FB28A9" w:rsidRPr="004E7539" w:rsidRDefault="005B7BB7">
      <w:pPr>
        <w:numPr>
          <w:ilvl w:val="0"/>
          <w:numId w:val="7"/>
        </w:numPr>
        <w:pBdr>
          <w:top w:val="nil"/>
          <w:left w:val="nil"/>
          <w:bottom w:val="nil"/>
          <w:right w:val="nil"/>
          <w:between w:val="nil"/>
        </w:pBdr>
        <w:spacing w:after="0"/>
        <w:rPr>
          <w:rFonts w:ascii="Arial" w:eastAsia="Arial" w:hAnsi="Arial" w:cs="Arial"/>
        </w:rPr>
      </w:pPr>
      <w:r w:rsidRPr="004E7539">
        <w:rPr>
          <w:rFonts w:ascii="Arial" w:eastAsia="Arial" w:hAnsi="Arial" w:cs="Arial"/>
        </w:rPr>
        <w:t>Si existiera una difere</w:t>
      </w:r>
      <w:bookmarkStart w:id="0" w:name="_GoBack"/>
      <w:bookmarkEnd w:id="0"/>
      <w:r w:rsidRPr="004E7539">
        <w:rPr>
          <w:rFonts w:ascii="Arial" w:eastAsia="Arial" w:hAnsi="Arial" w:cs="Arial"/>
        </w:rPr>
        <w:t xml:space="preserve">ncia de 2 puntos o mayor entre la nota resultante la </w:t>
      </w:r>
      <w:proofErr w:type="spellStart"/>
      <w:r w:rsidRPr="004E7539">
        <w:rPr>
          <w:rFonts w:ascii="Arial" w:eastAsia="Arial" w:hAnsi="Arial" w:cs="Arial"/>
        </w:rPr>
        <w:t>coevaluación+autoevaluación</w:t>
      </w:r>
      <w:proofErr w:type="spellEnd"/>
      <w:r w:rsidRPr="004E7539">
        <w:rPr>
          <w:rFonts w:ascii="Arial" w:eastAsia="Arial" w:hAnsi="Arial" w:cs="Arial"/>
        </w:rPr>
        <w:t xml:space="preserve"> y de la resultante de la </w:t>
      </w:r>
      <w:proofErr w:type="spellStart"/>
      <w:r w:rsidRPr="004E7539">
        <w:rPr>
          <w:rFonts w:ascii="Arial" w:eastAsia="Arial" w:hAnsi="Arial" w:cs="Arial"/>
        </w:rPr>
        <w:t>heteroevaluación</w:t>
      </w:r>
      <w:proofErr w:type="spellEnd"/>
      <w:r w:rsidRPr="004E7539">
        <w:rPr>
          <w:rFonts w:ascii="Arial" w:eastAsia="Arial" w:hAnsi="Arial" w:cs="Arial"/>
        </w:rPr>
        <w:t xml:space="preserve">, la parte de las grupales se calificará con la calificación más baja entre ellas. </w:t>
      </w:r>
    </w:p>
    <w:p w:rsidR="00FB28A9" w:rsidRPr="004E7539" w:rsidRDefault="00FB28A9">
      <w:pPr>
        <w:pBdr>
          <w:top w:val="nil"/>
          <w:left w:val="nil"/>
          <w:bottom w:val="nil"/>
          <w:right w:val="nil"/>
          <w:between w:val="nil"/>
        </w:pBdr>
        <w:spacing w:after="0"/>
        <w:ind w:left="720"/>
        <w:rPr>
          <w:rFonts w:ascii="Arial" w:eastAsia="Arial" w:hAnsi="Arial" w:cs="Arial"/>
        </w:rPr>
      </w:pPr>
    </w:p>
    <w:p w:rsidR="00FB28A9" w:rsidRPr="004E7539" w:rsidRDefault="005B7BB7">
      <w:pPr>
        <w:pBdr>
          <w:top w:val="nil"/>
          <w:left w:val="nil"/>
          <w:bottom w:val="nil"/>
          <w:right w:val="nil"/>
          <w:between w:val="nil"/>
        </w:pBdr>
        <w:spacing w:after="0"/>
        <w:ind w:left="360"/>
      </w:pPr>
      <w:r w:rsidRPr="004E7539">
        <w:tab/>
      </w:r>
    </w:p>
    <w:p w:rsidR="00FB28A9" w:rsidRPr="004E7539" w:rsidRDefault="00FB28A9">
      <w:pPr>
        <w:pBdr>
          <w:top w:val="nil"/>
          <w:left w:val="nil"/>
          <w:bottom w:val="nil"/>
          <w:right w:val="nil"/>
          <w:between w:val="nil"/>
        </w:pBdr>
        <w:spacing w:after="0"/>
        <w:ind w:left="720"/>
      </w:pPr>
    </w:p>
    <w:p w:rsidR="00FB28A9" w:rsidRDefault="00FB28A9">
      <w:pPr>
        <w:pBdr>
          <w:top w:val="nil"/>
          <w:left w:val="nil"/>
          <w:bottom w:val="nil"/>
          <w:right w:val="nil"/>
          <w:between w:val="nil"/>
        </w:pBdr>
        <w:spacing w:after="120"/>
        <w:rPr>
          <w:rFonts w:ascii="Arial" w:eastAsia="Arial" w:hAnsi="Arial" w:cs="Arial"/>
          <w:color w:val="FF0000"/>
        </w:rPr>
      </w:pPr>
    </w:p>
    <w:p w:rsidR="00FB28A9" w:rsidRDefault="00FB28A9">
      <w:pPr>
        <w:pBdr>
          <w:top w:val="nil"/>
          <w:left w:val="nil"/>
          <w:bottom w:val="nil"/>
          <w:right w:val="nil"/>
          <w:between w:val="nil"/>
        </w:pBdr>
        <w:spacing w:after="120"/>
        <w:rPr>
          <w:rFonts w:ascii="Arial" w:eastAsia="Arial" w:hAnsi="Arial" w:cs="Arial"/>
          <w:color w:val="FF0000"/>
        </w:rPr>
      </w:pPr>
    </w:p>
    <w:p w:rsidR="00FB28A9" w:rsidRDefault="00FB28A9">
      <w:pPr>
        <w:pBdr>
          <w:top w:val="nil"/>
          <w:left w:val="nil"/>
          <w:bottom w:val="nil"/>
          <w:right w:val="nil"/>
          <w:between w:val="nil"/>
        </w:pBdr>
        <w:rPr>
          <w:rFonts w:ascii="Arial" w:eastAsia="Arial" w:hAnsi="Arial" w:cs="Arial"/>
          <w:color w:val="FF0000"/>
        </w:rPr>
      </w:pPr>
    </w:p>
    <w:tbl>
      <w:tblPr>
        <w:tblStyle w:val="a5"/>
        <w:tblW w:w="1060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0606"/>
      </w:tblGrid>
      <w:tr w:rsidR="00FB28A9">
        <w:trPr>
          <w:trHeight w:val="420"/>
        </w:trPr>
        <w:tc>
          <w:tcPr>
            <w:tcW w:w="10606" w:type="dxa"/>
            <w:tcBorders>
              <w:bottom w:val="single" w:sz="12" w:space="0" w:color="000000"/>
            </w:tcBorders>
            <w:shd w:val="clear" w:color="auto" w:fill="CBD300"/>
            <w:vAlign w:val="center"/>
          </w:tcPr>
          <w:p w:rsidR="00FB28A9" w:rsidRDefault="005B7BB7">
            <w:pPr>
              <w:widowControl w:val="0"/>
              <w:numPr>
                <w:ilvl w:val="0"/>
                <w:numId w:val="1"/>
              </w:numPr>
              <w:pBdr>
                <w:top w:val="nil"/>
                <w:left w:val="nil"/>
                <w:bottom w:val="nil"/>
                <w:right w:val="nil"/>
                <w:between w:val="nil"/>
              </w:pBdr>
              <w:spacing w:after="200" w:line="276" w:lineRule="auto"/>
              <w:rPr>
                <w:rFonts w:ascii="Arial" w:eastAsia="Arial" w:hAnsi="Arial" w:cs="Arial"/>
                <w:b/>
                <w:color w:val="FF0000"/>
                <w:sz w:val="28"/>
                <w:szCs w:val="28"/>
              </w:rPr>
            </w:pPr>
            <w:r>
              <w:rPr>
                <w:rFonts w:ascii="Arial" w:eastAsia="Arial" w:hAnsi="Arial" w:cs="Arial"/>
                <w:b/>
                <w:color w:val="FF0000"/>
                <w:sz w:val="28"/>
                <w:szCs w:val="28"/>
              </w:rPr>
              <w:t>Temporalización</w:t>
            </w:r>
          </w:p>
        </w:tc>
      </w:tr>
    </w:tbl>
    <w:p w:rsidR="00FB28A9" w:rsidRDefault="00FB28A9">
      <w:pPr>
        <w:pBdr>
          <w:top w:val="nil"/>
          <w:left w:val="nil"/>
          <w:bottom w:val="nil"/>
          <w:right w:val="nil"/>
          <w:between w:val="nil"/>
        </w:pBdr>
        <w:rPr>
          <w:rFonts w:ascii="Arial" w:eastAsia="Arial" w:hAnsi="Arial" w:cs="Arial"/>
          <w:i/>
          <w:color w:val="FF0000"/>
        </w:rPr>
      </w:pPr>
    </w:p>
    <w:p w:rsidR="00B41A97" w:rsidRDefault="00B41A97" w:rsidP="00B41A97">
      <w:pPr>
        <w:spacing w:after="0" w:line="240" w:lineRule="auto"/>
        <w:rPr>
          <w:rFonts w:ascii="Arial" w:eastAsia="Times New Roman" w:hAnsi="Arial" w:cs="Arial"/>
          <w:color w:val="000000"/>
        </w:rPr>
      </w:pPr>
      <w:r>
        <w:rPr>
          <w:rFonts w:ascii="Arial" w:eastAsia="Times New Roman" w:hAnsi="Arial" w:cs="Arial"/>
          <w:color w:val="000000"/>
        </w:rPr>
        <w:t>6</w:t>
      </w:r>
      <w:r w:rsidR="004E7539">
        <w:rPr>
          <w:rFonts w:ascii="Arial" w:eastAsia="Times New Roman" w:hAnsi="Arial" w:cs="Arial"/>
          <w:color w:val="000000"/>
        </w:rPr>
        <w:t>8</w:t>
      </w:r>
      <w:r w:rsidRPr="00B41A97">
        <w:rPr>
          <w:rFonts w:ascii="Arial" w:eastAsia="Times New Roman" w:hAnsi="Arial" w:cs="Arial"/>
          <w:color w:val="000000"/>
        </w:rPr>
        <w:t xml:space="preserve"> horas (8+</w:t>
      </w:r>
      <w:r w:rsidR="004E7539">
        <w:rPr>
          <w:rFonts w:ascii="Arial" w:eastAsia="Times New Roman" w:hAnsi="Arial" w:cs="Arial"/>
          <w:color w:val="000000"/>
        </w:rPr>
        <w:t>3</w:t>
      </w:r>
      <w:r w:rsidRPr="00B41A97">
        <w:rPr>
          <w:rFonts w:ascii="Arial" w:eastAsia="Times New Roman" w:hAnsi="Arial" w:cs="Arial"/>
          <w:color w:val="000000"/>
        </w:rPr>
        <w:t>+</w:t>
      </w:r>
      <w:r w:rsidR="004E7539">
        <w:rPr>
          <w:rFonts w:ascii="Arial" w:eastAsia="Times New Roman" w:hAnsi="Arial" w:cs="Arial"/>
          <w:color w:val="000000"/>
        </w:rPr>
        <w:t>6</w:t>
      </w:r>
      <w:r w:rsidRPr="00B41A97">
        <w:rPr>
          <w:rFonts w:ascii="Arial" w:eastAsia="Times New Roman" w:hAnsi="Arial" w:cs="Arial"/>
          <w:color w:val="000000"/>
        </w:rPr>
        <w:t>)*4</w:t>
      </w:r>
    </w:p>
    <w:p w:rsidR="00B41A97" w:rsidRPr="00B41A97" w:rsidRDefault="00B41A97" w:rsidP="00B41A9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0"/>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B41A97" w:rsidP="00B41A97">
            <w:pPr>
              <w:spacing w:after="0" w:line="0" w:lineRule="atLeast"/>
              <w:jc w:val="right"/>
              <w:rPr>
                <w:rFonts w:ascii="Times New Roman" w:eastAsia="Times New Roman" w:hAnsi="Times New Roman" w:cs="Times New Roman"/>
                <w:sz w:val="24"/>
                <w:szCs w:val="24"/>
              </w:rPr>
            </w:pPr>
            <w:r w:rsidRPr="00B41A97">
              <w:rPr>
                <w:rFonts w:ascii="Arial" w:eastAsia="Times New Roman" w:hAnsi="Arial" w:cs="Arial"/>
                <w:color w:val="000000"/>
                <w:sz w:val="24"/>
                <w:szCs w:val="24"/>
              </w:rPr>
              <w:t>PRESENTACIÓN (2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11"/>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Contrato</w:t>
      </w:r>
    </w:p>
    <w:p w:rsidR="00B41A97" w:rsidRPr="00B41A97" w:rsidRDefault="00B41A97" w:rsidP="00B41A97">
      <w:pPr>
        <w:numPr>
          <w:ilvl w:val="0"/>
          <w:numId w:val="11"/>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Enunciado</w:t>
      </w:r>
    </w:p>
    <w:p w:rsidR="00B41A97" w:rsidRPr="00B41A97" w:rsidRDefault="00B41A97" w:rsidP="00B41A97">
      <w:pPr>
        <w:numPr>
          <w:ilvl w:val="0"/>
          <w:numId w:val="11"/>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Rúbrica</w:t>
      </w:r>
    </w:p>
    <w:p w:rsidR="00B41A97" w:rsidRPr="00B41A97" w:rsidRDefault="00B41A97" w:rsidP="00B41A9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30"/>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B41A97" w:rsidP="00B41A97">
            <w:pPr>
              <w:spacing w:after="0" w:line="0" w:lineRule="atLeast"/>
              <w:jc w:val="right"/>
              <w:rPr>
                <w:rFonts w:ascii="Times New Roman" w:eastAsia="Times New Roman" w:hAnsi="Times New Roman" w:cs="Times New Roman"/>
                <w:sz w:val="24"/>
                <w:szCs w:val="24"/>
              </w:rPr>
            </w:pPr>
            <w:r w:rsidRPr="00B41A97">
              <w:rPr>
                <w:rFonts w:ascii="Arial" w:eastAsia="Times New Roman" w:hAnsi="Arial" w:cs="Arial"/>
                <w:color w:val="000000"/>
                <w:sz w:val="24"/>
                <w:szCs w:val="24"/>
              </w:rPr>
              <w:t>PROTOTIPO IND (3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12"/>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Auditoría (hora 5)</w:t>
      </w:r>
    </w:p>
    <w:p w:rsidR="00B41A97" w:rsidRPr="00B41A97" w:rsidRDefault="00B41A97" w:rsidP="00B41A97">
      <w:pPr>
        <w:numPr>
          <w:ilvl w:val="1"/>
          <w:numId w:val="13"/>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Prototipo individual</w:t>
      </w:r>
    </w:p>
    <w:p w:rsidR="00B41A97" w:rsidRPr="00B41A97" w:rsidRDefault="00B41A97" w:rsidP="00B41A97">
      <w:pPr>
        <w:numPr>
          <w:ilvl w:val="1"/>
          <w:numId w:val="13"/>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UML individual</w:t>
      </w:r>
    </w:p>
    <w:p w:rsidR="00B41A97" w:rsidRPr="00B41A97" w:rsidRDefault="00B41A97" w:rsidP="00B41A9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84"/>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B41A97" w:rsidP="004E7539">
            <w:pPr>
              <w:spacing w:after="0" w:line="0" w:lineRule="atLeast"/>
              <w:rPr>
                <w:rFonts w:ascii="Times New Roman" w:eastAsia="Times New Roman" w:hAnsi="Times New Roman" w:cs="Times New Roman"/>
                <w:sz w:val="24"/>
                <w:szCs w:val="24"/>
              </w:rPr>
            </w:pPr>
            <w:r w:rsidRPr="00B41A97">
              <w:rPr>
                <w:rFonts w:ascii="Arial" w:eastAsia="Times New Roman" w:hAnsi="Arial" w:cs="Arial"/>
                <w:color w:val="000000"/>
                <w:sz w:val="24"/>
                <w:szCs w:val="24"/>
              </w:rPr>
              <w:t>PLANIFICACIÓN Y PROTOTIPO GRUPAL DIBUJADO  (</w:t>
            </w:r>
            <w:r w:rsidR="004E7539">
              <w:rPr>
                <w:rFonts w:ascii="Arial" w:eastAsia="Times New Roman" w:hAnsi="Arial" w:cs="Arial"/>
                <w:color w:val="000000"/>
                <w:sz w:val="24"/>
                <w:szCs w:val="24"/>
              </w:rPr>
              <w:t>6</w:t>
            </w:r>
            <w:r w:rsidRPr="00B41A97">
              <w:rPr>
                <w:rFonts w:ascii="Arial" w:eastAsia="Times New Roman" w:hAnsi="Arial" w:cs="Arial"/>
                <w:color w:val="000000"/>
                <w:sz w:val="24"/>
                <w:szCs w:val="24"/>
              </w:rPr>
              <w:t xml:space="preserve"> horas)</w:t>
            </w:r>
          </w:p>
        </w:tc>
      </w:tr>
    </w:tbl>
    <w:p w:rsidR="00B41A97" w:rsidRPr="00B41A97" w:rsidRDefault="00B41A97" w:rsidP="00B41A97">
      <w:pPr>
        <w:numPr>
          <w:ilvl w:val="0"/>
          <w:numId w:val="14"/>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Auditoría (hora </w:t>
      </w:r>
      <w:r w:rsidR="004E7539">
        <w:rPr>
          <w:rFonts w:ascii="Arial" w:eastAsia="Times New Roman" w:hAnsi="Arial" w:cs="Arial"/>
          <w:color w:val="000000"/>
          <w:sz w:val="24"/>
          <w:szCs w:val="24"/>
        </w:rPr>
        <w:t>11</w:t>
      </w:r>
      <w:r w:rsidRPr="00B41A97">
        <w:rPr>
          <w:rFonts w:ascii="Arial" w:eastAsia="Times New Roman" w:hAnsi="Arial" w:cs="Arial"/>
          <w:color w:val="000000"/>
          <w:sz w:val="24"/>
          <w:szCs w:val="24"/>
        </w:rPr>
        <w:t>)</w:t>
      </w:r>
    </w:p>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1"/>
          <w:numId w:val="15"/>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Prototipo grupal</w:t>
      </w:r>
      <w:r w:rsidRPr="00B41A97">
        <w:rPr>
          <w:rFonts w:ascii="Arial" w:eastAsia="Times New Roman" w:hAnsi="Arial" w:cs="Arial"/>
          <w:color w:val="000000"/>
          <w:sz w:val="24"/>
          <w:szCs w:val="24"/>
        </w:rPr>
        <w:tab/>
      </w:r>
    </w:p>
    <w:p w:rsidR="00B41A97" w:rsidRPr="00B41A97" w:rsidRDefault="00B41A97" w:rsidP="00B41A97">
      <w:pPr>
        <w:numPr>
          <w:ilvl w:val="1"/>
          <w:numId w:val="15"/>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UML grupal</w:t>
      </w:r>
    </w:p>
    <w:p w:rsidR="00B41A97" w:rsidRPr="00B41A97" w:rsidRDefault="00B41A97" w:rsidP="00B41A97">
      <w:pPr>
        <w:numPr>
          <w:ilvl w:val="0"/>
          <w:numId w:val="15"/>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Es necesario planificar el tiempo</w:t>
      </w:r>
    </w:p>
    <w:p w:rsidR="00B41A97" w:rsidRPr="00B41A97" w:rsidRDefault="00B41A97" w:rsidP="00B41A97">
      <w:pPr>
        <w:numPr>
          <w:ilvl w:val="1"/>
          <w:numId w:val="15"/>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To Do / </w:t>
      </w:r>
      <w:proofErr w:type="spellStart"/>
      <w:r w:rsidRPr="00B41A97">
        <w:rPr>
          <w:rFonts w:ascii="Arial" w:eastAsia="Times New Roman" w:hAnsi="Arial" w:cs="Arial"/>
          <w:color w:val="000000"/>
          <w:sz w:val="24"/>
          <w:szCs w:val="24"/>
        </w:rPr>
        <w:t>Doing</w:t>
      </w:r>
      <w:proofErr w:type="spellEnd"/>
      <w:r w:rsidRPr="00B41A97">
        <w:rPr>
          <w:rFonts w:ascii="Arial" w:eastAsia="Times New Roman" w:hAnsi="Arial" w:cs="Arial"/>
          <w:color w:val="000000"/>
          <w:sz w:val="24"/>
          <w:szCs w:val="24"/>
        </w:rPr>
        <w:t xml:space="preserve"> / Done</w:t>
      </w:r>
    </w:p>
    <w:p w:rsidR="00B41A97" w:rsidRPr="00B41A97" w:rsidRDefault="00B41A97" w:rsidP="00B41A97">
      <w:pPr>
        <w:numPr>
          <w:ilvl w:val="1"/>
          <w:numId w:val="15"/>
        </w:numPr>
        <w:spacing w:after="0" w:line="240" w:lineRule="auto"/>
        <w:ind w:left="1080"/>
        <w:textAlignment w:val="baseline"/>
        <w:rPr>
          <w:rFonts w:ascii="Arial" w:eastAsia="Times New Roman" w:hAnsi="Arial" w:cs="Arial"/>
          <w:color w:val="000000"/>
          <w:sz w:val="24"/>
          <w:szCs w:val="24"/>
        </w:rPr>
      </w:pPr>
      <w:proofErr w:type="spellStart"/>
      <w:r w:rsidRPr="00B41A97">
        <w:rPr>
          <w:rFonts w:ascii="Arial" w:eastAsia="Times New Roman" w:hAnsi="Arial" w:cs="Arial"/>
          <w:color w:val="000000"/>
          <w:sz w:val="24"/>
          <w:szCs w:val="24"/>
        </w:rPr>
        <w:t>Trello</w:t>
      </w:r>
      <w:proofErr w:type="spellEnd"/>
      <w:r w:rsidRPr="00B41A97">
        <w:rPr>
          <w:rFonts w:ascii="Arial" w:eastAsia="Times New Roman" w:hAnsi="Arial" w:cs="Arial"/>
          <w:color w:val="000000"/>
          <w:sz w:val="24"/>
          <w:szCs w:val="24"/>
        </w:rPr>
        <w:t xml:space="preserve"> (Google)</w:t>
      </w:r>
    </w:p>
    <w:p w:rsidR="00B41A97" w:rsidRPr="00B41A97" w:rsidRDefault="00B41A97" w:rsidP="00B41A9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77"/>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4E7539" w:rsidP="004E7539">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4"/>
                <w:szCs w:val="24"/>
              </w:rPr>
              <w:t>PROGRAMACION+BD+ENTORNOS</w:t>
            </w:r>
            <w:r w:rsidR="00B41A97" w:rsidRPr="00B41A97">
              <w:rPr>
                <w:rFonts w:ascii="Arial" w:eastAsia="Times New Roman" w:hAnsi="Arial" w:cs="Arial"/>
                <w:color w:val="000000"/>
                <w:sz w:val="24"/>
                <w:szCs w:val="24"/>
              </w:rPr>
              <w:t xml:space="preserve"> (RUB) (1</w:t>
            </w:r>
            <w:r>
              <w:rPr>
                <w:rFonts w:ascii="Arial" w:eastAsia="Times New Roman" w:hAnsi="Arial" w:cs="Arial"/>
                <w:color w:val="000000"/>
                <w:sz w:val="24"/>
                <w:szCs w:val="24"/>
              </w:rPr>
              <w:t>5</w:t>
            </w:r>
            <w:r w:rsidR="00B41A97" w:rsidRPr="00B41A97">
              <w:rPr>
                <w:rFonts w:ascii="Arial" w:eastAsia="Times New Roman" w:hAnsi="Arial" w:cs="Arial"/>
                <w:color w:val="000000"/>
                <w:sz w:val="24"/>
                <w:szCs w:val="24"/>
              </w:rPr>
              <w:t xml:space="preserve">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16"/>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Auditoría (hora </w:t>
      </w:r>
      <w:r w:rsidR="004E7539">
        <w:rPr>
          <w:rFonts w:ascii="Arial" w:eastAsia="Times New Roman" w:hAnsi="Arial" w:cs="Arial"/>
          <w:color w:val="000000"/>
          <w:sz w:val="24"/>
          <w:szCs w:val="24"/>
        </w:rPr>
        <w:t>26</w:t>
      </w:r>
      <w:r w:rsidRPr="00B41A97">
        <w:rPr>
          <w:rFonts w:ascii="Arial" w:eastAsia="Times New Roman" w:hAnsi="Arial" w:cs="Arial"/>
          <w:color w:val="000000"/>
          <w:sz w:val="24"/>
          <w:szCs w:val="24"/>
        </w:rPr>
        <w:t>)</w:t>
      </w:r>
    </w:p>
    <w:p w:rsidR="00B41A97" w:rsidRPr="00B41A97" w:rsidRDefault="00B41A97" w:rsidP="00B41A97">
      <w:pPr>
        <w:numPr>
          <w:ilvl w:val="1"/>
          <w:numId w:val="17"/>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Desarrollo</w:t>
      </w:r>
    </w:p>
    <w:p w:rsidR="00B41A97" w:rsidRPr="00B41A97" w:rsidRDefault="00B41A97" w:rsidP="00B41A9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04"/>
      </w:tblGrid>
      <w:tr w:rsidR="004E7539"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4E7539" w:rsidP="004E7539">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4"/>
                <w:szCs w:val="24"/>
              </w:rPr>
              <w:t>PROGRAMACION+BD+ENTORNOS</w:t>
            </w:r>
            <w:r w:rsidRPr="00B41A97">
              <w:rPr>
                <w:rFonts w:ascii="Arial" w:eastAsia="Times New Roman" w:hAnsi="Arial" w:cs="Arial"/>
                <w:color w:val="000000"/>
                <w:sz w:val="24"/>
                <w:szCs w:val="24"/>
              </w:rPr>
              <w:t xml:space="preserve"> (RUB</w:t>
            </w:r>
            <w:r>
              <w:rPr>
                <w:rFonts w:ascii="Arial" w:eastAsia="Times New Roman" w:hAnsi="Arial" w:cs="Arial"/>
                <w:color w:val="000000"/>
                <w:sz w:val="24"/>
                <w:szCs w:val="24"/>
              </w:rPr>
              <w:t>RICA FUNCIONAMIENTO</w:t>
            </w:r>
            <w:r w:rsidRPr="00B41A97">
              <w:rPr>
                <w:rFonts w:ascii="Arial" w:eastAsia="Times New Roman" w:hAnsi="Arial" w:cs="Arial"/>
                <w:color w:val="000000"/>
                <w:sz w:val="24"/>
                <w:szCs w:val="24"/>
              </w:rPr>
              <w:t xml:space="preserve">) </w:t>
            </w:r>
            <w:r w:rsidR="00B41A97" w:rsidRPr="00B41A97">
              <w:rPr>
                <w:rFonts w:ascii="Arial" w:eastAsia="Times New Roman" w:hAnsi="Arial" w:cs="Arial"/>
                <w:color w:val="000000"/>
                <w:sz w:val="24"/>
                <w:szCs w:val="24"/>
              </w:rPr>
              <w:t>(</w:t>
            </w:r>
            <w:r>
              <w:rPr>
                <w:rFonts w:ascii="Arial" w:eastAsia="Times New Roman" w:hAnsi="Arial" w:cs="Arial"/>
                <w:color w:val="000000"/>
                <w:sz w:val="24"/>
                <w:szCs w:val="24"/>
              </w:rPr>
              <w:t>20</w:t>
            </w:r>
            <w:r w:rsidR="00B41A97" w:rsidRPr="00B41A97">
              <w:rPr>
                <w:rFonts w:ascii="Arial" w:eastAsia="Times New Roman" w:hAnsi="Arial" w:cs="Arial"/>
                <w:color w:val="000000"/>
                <w:sz w:val="24"/>
                <w:szCs w:val="24"/>
              </w:rPr>
              <w:t xml:space="preserve">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18"/>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Auditoría (hora </w:t>
      </w:r>
      <w:r w:rsidR="004E7539">
        <w:rPr>
          <w:rFonts w:ascii="Arial" w:eastAsia="Times New Roman" w:hAnsi="Arial" w:cs="Arial"/>
          <w:color w:val="000000"/>
          <w:sz w:val="24"/>
          <w:szCs w:val="24"/>
        </w:rPr>
        <w:t>46</w:t>
      </w:r>
      <w:r w:rsidRPr="00B41A97">
        <w:rPr>
          <w:rFonts w:ascii="Arial" w:eastAsia="Times New Roman" w:hAnsi="Arial" w:cs="Arial"/>
          <w:color w:val="000000"/>
          <w:sz w:val="24"/>
          <w:szCs w:val="24"/>
        </w:rPr>
        <w:t>)</w:t>
      </w:r>
    </w:p>
    <w:p w:rsidR="00B41A97" w:rsidRPr="00B41A97" w:rsidRDefault="00B41A97" w:rsidP="00B41A97">
      <w:pPr>
        <w:numPr>
          <w:ilvl w:val="1"/>
          <w:numId w:val="19"/>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Desarrollo</w:t>
      </w:r>
    </w:p>
    <w:p w:rsidR="00B41A97" w:rsidRPr="00B41A97" w:rsidRDefault="00B41A97" w:rsidP="00B41A9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11"/>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B41A97" w:rsidP="004E7539">
            <w:pPr>
              <w:spacing w:after="0" w:line="0" w:lineRule="atLeast"/>
              <w:rPr>
                <w:rFonts w:ascii="Times New Roman" w:eastAsia="Times New Roman" w:hAnsi="Times New Roman" w:cs="Times New Roman"/>
                <w:sz w:val="24"/>
                <w:szCs w:val="24"/>
              </w:rPr>
            </w:pPr>
            <w:r w:rsidRPr="00B41A97">
              <w:rPr>
                <w:rFonts w:ascii="Arial" w:eastAsia="Times New Roman" w:hAnsi="Arial" w:cs="Arial"/>
                <w:color w:val="000000"/>
                <w:sz w:val="24"/>
                <w:szCs w:val="24"/>
              </w:rPr>
              <w:t>DESARROLLO APLICACIÓN TERMINADA (</w:t>
            </w:r>
            <w:r w:rsidR="004E7539">
              <w:rPr>
                <w:rFonts w:ascii="Arial" w:eastAsia="Times New Roman" w:hAnsi="Arial" w:cs="Arial"/>
                <w:color w:val="000000"/>
                <w:sz w:val="24"/>
                <w:szCs w:val="24"/>
              </w:rPr>
              <w:t>20</w:t>
            </w:r>
            <w:r w:rsidRPr="00B41A97">
              <w:rPr>
                <w:rFonts w:ascii="Arial" w:eastAsia="Times New Roman" w:hAnsi="Arial" w:cs="Arial"/>
                <w:color w:val="000000"/>
                <w:sz w:val="24"/>
                <w:szCs w:val="24"/>
              </w:rPr>
              <w:t xml:space="preserve">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20"/>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Auditoría (hora </w:t>
      </w:r>
      <w:r w:rsidR="004E7539">
        <w:rPr>
          <w:rFonts w:ascii="Arial" w:eastAsia="Times New Roman" w:hAnsi="Arial" w:cs="Arial"/>
          <w:color w:val="000000"/>
          <w:sz w:val="24"/>
          <w:szCs w:val="24"/>
        </w:rPr>
        <w:t>66</w:t>
      </w:r>
      <w:r w:rsidRPr="00B41A97">
        <w:rPr>
          <w:rFonts w:ascii="Arial" w:eastAsia="Times New Roman" w:hAnsi="Arial" w:cs="Arial"/>
          <w:color w:val="000000"/>
          <w:sz w:val="24"/>
          <w:szCs w:val="24"/>
        </w:rPr>
        <w:t>)</w:t>
      </w:r>
      <w:r w:rsidRPr="00B41A97">
        <w:rPr>
          <w:rFonts w:ascii="Liberation Serif" w:eastAsia="Times New Roman" w:hAnsi="Liberation Serif" w:cs="Liberation Serif"/>
          <w:color w:val="000000"/>
          <w:sz w:val="24"/>
          <w:szCs w:val="24"/>
        </w:rPr>
        <w:t xml:space="preserve"> </w:t>
      </w:r>
      <w:r w:rsidRPr="00B41A97">
        <w:rPr>
          <w:rFonts w:ascii="Arial" w:eastAsia="Times New Roman" w:hAnsi="Arial" w:cs="Arial"/>
          <w:color w:val="000000"/>
          <w:sz w:val="24"/>
          <w:szCs w:val="24"/>
        </w:rPr>
        <w:t> </w:t>
      </w:r>
      <w:r w:rsidRPr="00B41A97">
        <w:rPr>
          <w:rFonts w:ascii="Arial" w:eastAsia="Times New Roman" w:hAnsi="Arial" w:cs="Arial"/>
          <w:b/>
          <w:bCs/>
          <w:color w:val="000000"/>
          <w:sz w:val="24"/>
          <w:szCs w:val="24"/>
        </w:rPr>
        <w:t xml:space="preserve"> Nota parte técnica</w:t>
      </w:r>
    </w:p>
    <w:p w:rsidR="00B41A97" w:rsidRPr="00B41A97" w:rsidRDefault="00B41A97" w:rsidP="00B41A97">
      <w:pPr>
        <w:numPr>
          <w:ilvl w:val="0"/>
          <w:numId w:val="20"/>
        </w:numPr>
        <w:spacing w:before="100" w:beforeAutospacing="1" w:after="100" w:afterAutospacing="1" w:line="240" w:lineRule="auto"/>
        <w:textAlignment w:val="baseline"/>
        <w:rPr>
          <w:rFonts w:ascii="Liberation Serif" w:eastAsia="Times New Roman" w:hAnsi="Liberation Serif" w:cs="Liberation Serif"/>
          <w:color w:val="000000"/>
          <w:sz w:val="24"/>
          <w:szCs w:val="24"/>
        </w:rPr>
      </w:pPr>
    </w:p>
    <w:p w:rsidR="00B41A97" w:rsidRPr="00B41A97" w:rsidRDefault="00B41A97" w:rsidP="00B41A97">
      <w:pPr>
        <w:numPr>
          <w:ilvl w:val="1"/>
          <w:numId w:val="21"/>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Desarrollo</w:t>
      </w:r>
    </w:p>
    <w:p w:rsidR="00B41A97" w:rsidRPr="00B41A97" w:rsidRDefault="00B41A97" w:rsidP="00B41A97">
      <w:pPr>
        <w:numPr>
          <w:ilvl w:val="1"/>
          <w:numId w:val="21"/>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Documentación </w:t>
      </w:r>
    </w:p>
    <w:p w:rsidR="00B41A97" w:rsidRPr="00B41A97" w:rsidRDefault="00B41A97" w:rsidP="00B41A97">
      <w:pPr>
        <w:numPr>
          <w:ilvl w:val="1"/>
          <w:numId w:val="21"/>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Presentación</w:t>
      </w:r>
    </w:p>
    <w:p w:rsidR="00B41A97" w:rsidRPr="00B41A97" w:rsidRDefault="00B41A97" w:rsidP="00B41A9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70"/>
      </w:tblGrid>
      <w:tr w:rsidR="00B41A97" w:rsidRPr="00B41A97" w:rsidTr="00B41A97">
        <w:tc>
          <w:tcPr>
            <w:tcW w:w="0" w:type="auto"/>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rsidR="00B41A97" w:rsidRPr="00B41A97" w:rsidRDefault="004E7539" w:rsidP="004E7539">
            <w:pPr>
              <w:spacing w:after="0" w:line="0" w:lineRule="atLeast"/>
              <w:rPr>
                <w:rFonts w:ascii="Times New Roman" w:eastAsia="Times New Roman" w:hAnsi="Times New Roman" w:cs="Times New Roman"/>
                <w:sz w:val="24"/>
                <w:szCs w:val="24"/>
              </w:rPr>
            </w:pPr>
            <w:r>
              <w:rPr>
                <w:rFonts w:ascii="Arial" w:eastAsia="Times New Roman" w:hAnsi="Arial" w:cs="Arial"/>
                <w:color w:val="000000"/>
                <w:sz w:val="24"/>
                <w:szCs w:val="24"/>
              </w:rPr>
              <w:t xml:space="preserve">PRESENTACION </w:t>
            </w:r>
            <w:r w:rsidR="00B41A97" w:rsidRPr="00B41A97">
              <w:rPr>
                <w:rFonts w:ascii="Arial" w:eastAsia="Times New Roman" w:hAnsi="Arial" w:cs="Arial"/>
                <w:color w:val="000000"/>
                <w:sz w:val="24"/>
                <w:szCs w:val="24"/>
              </w:rPr>
              <w:t>2 horas</w:t>
            </w:r>
          </w:p>
        </w:tc>
      </w:tr>
    </w:tbl>
    <w:p w:rsidR="00B41A97" w:rsidRPr="00B41A97" w:rsidRDefault="00B41A97" w:rsidP="00B41A97">
      <w:pPr>
        <w:spacing w:after="0" w:line="240" w:lineRule="auto"/>
        <w:rPr>
          <w:rFonts w:ascii="Times New Roman" w:eastAsia="Times New Roman" w:hAnsi="Times New Roman" w:cs="Times New Roman"/>
          <w:sz w:val="24"/>
          <w:szCs w:val="24"/>
        </w:rPr>
      </w:pPr>
    </w:p>
    <w:p w:rsidR="00B41A97" w:rsidRPr="00B41A97" w:rsidRDefault="00B41A97" w:rsidP="00B41A97">
      <w:pPr>
        <w:numPr>
          <w:ilvl w:val="0"/>
          <w:numId w:val="22"/>
        </w:numPr>
        <w:spacing w:after="0" w:line="240" w:lineRule="auto"/>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 xml:space="preserve">Evaluación (hora </w:t>
      </w:r>
      <w:r w:rsidR="004E7539">
        <w:rPr>
          <w:rFonts w:ascii="Arial" w:eastAsia="Times New Roman" w:hAnsi="Arial" w:cs="Arial"/>
          <w:color w:val="000000"/>
          <w:sz w:val="24"/>
          <w:szCs w:val="24"/>
        </w:rPr>
        <w:t>68</w:t>
      </w:r>
      <w:r w:rsidRPr="00B41A97">
        <w:rPr>
          <w:rFonts w:ascii="Arial" w:eastAsia="Times New Roman" w:hAnsi="Arial" w:cs="Arial"/>
          <w:color w:val="000000"/>
          <w:sz w:val="24"/>
          <w:szCs w:val="24"/>
        </w:rPr>
        <w:t xml:space="preserve">) + </w:t>
      </w:r>
      <w:r w:rsidRPr="00B41A97">
        <w:rPr>
          <w:rFonts w:ascii="Arial" w:eastAsia="Times New Roman" w:hAnsi="Arial" w:cs="Arial"/>
          <w:b/>
          <w:bCs/>
          <w:color w:val="000000"/>
          <w:sz w:val="24"/>
          <w:szCs w:val="24"/>
        </w:rPr>
        <w:t>Nota parte transversal</w:t>
      </w:r>
    </w:p>
    <w:p w:rsidR="00B41A97" w:rsidRPr="00B41A97" w:rsidRDefault="00B41A97" w:rsidP="00B41A97">
      <w:pPr>
        <w:numPr>
          <w:ilvl w:val="1"/>
          <w:numId w:val="23"/>
        </w:numPr>
        <w:spacing w:after="0" w:line="240" w:lineRule="auto"/>
        <w:ind w:left="1080"/>
        <w:textAlignment w:val="baseline"/>
        <w:rPr>
          <w:rFonts w:ascii="Arial" w:eastAsia="Times New Roman" w:hAnsi="Arial" w:cs="Arial"/>
          <w:color w:val="000000"/>
          <w:sz w:val="24"/>
          <w:szCs w:val="24"/>
        </w:rPr>
      </w:pPr>
      <w:r w:rsidRPr="00B41A97">
        <w:rPr>
          <w:rFonts w:ascii="Arial" w:eastAsia="Times New Roman" w:hAnsi="Arial" w:cs="Arial"/>
          <w:color w:val="000000"/>
          <w:sz w:val="24"/>
          <w:szCs w:val="24"/>
        </w:rPr>
        <w:t>Presentación</w:t>
      </w:r>
    </w:p>
    <w:p w:rsidR="00B41A97" w:rsidRDefault="00B41A97">
      <w:pPr>
        <w:pBdr>
          <w:top w:val="nil"/>
          <w:left w:val="nil"/>
          <w:bottom w:val="nil"/>
          <w:right w:val="nil"/>
          <w:between w:val="nil"/>
        </w:pBdr>
        <w:rPr>
          <w:rFonts w:ascii="Arial" w:eastAsia="Arial" w:hAnsi="Arial" w:cs="Arial"/>
          <w:i/>
          <w:color w:val="FF0000"/>
        </w:rPr>
      </w:pPr>
    </w:p>
    <w:sectPr w:rsidR="00B41A97">
      <w:footerReference w:type="default" r:id="rId9"/>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AF" w:rsidRDefault="00C633AF">
      <w:pPr>
        <w:spacing w:after="0" w:line="240" w:lineRule="auto"/>
      </w:pPr>
      <w:r>
        <w:separator/>
      </w:r>
    </w:p>
  </w:endnote>
  <w:endnote w:type="continuationSeparator" w:id="0">
    <w:p w:rsidR="00C633AF" w:rsidRDefault="00C6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8A9" w:rsidRDefault="005B7BB7">
    <w:pPr>
      <w:pBdr>
        <w:top w:val="nil"/>
        <w:left w:val="nil"/>
        <w:bottom w:val="nil"/>
        <w:right w:val="nil"/>
        <w:between w:val="nil"/>
      </w:pBdr>
      <w:rPr>
        <w:rFonts w:ascii="Arial" w:eastAsia="Arial" w:hAnsi="Arial" w:cs="Arial"/>
        <w:color w:val="000000"/>
      </w:rPr>
    </w:pPr>
    <w:r>
      <w:rPr>
        <w:rFonts w:ascii="Arial" w:eastAsia="Arial" w:hAnsi="Arial" w:cs="Arial"/>
        <w:color w:val="666666"/>
        <w:sz w:val="19"/>
        <w:szCs w:val="19"/>
        <w:highlight w:val="white"/>
      </w:rPr>
      <w:t xml:space="preserve">Este documento ha sido creado por </w:t>
    </w:r>
    <w:r>
      <w:rPr>
        <w:rFonts w:ascii="Arial" w:eastAsia="Arial" w:hAnsi="Arial" w:cs="Arial"/>
        <w:color w:val="000000"/>
        <w:sz w:val="19"/>
        <w:szCs w:val="19"/>
        <w:highlight w:val="white"/>
      </w:rPr>
      <w:t>el instituto Elorrieta-</w:t>
    </w:r>
    <w:proofErr w:type="spellStart"/>
    <w:r>
      <w:rPr>
        <w:rFonts w:ascii="Arial" w:eastAsia="Arial" w:hAnsi="Arial" w:cs="Arial"/>
        <w:color w:val="000000"/>
        <w:sz w:val="19"/>
        <w:szCs w:val="19"/>
        <w:highlight w:val="white"/>
      </w:rPr>
      <w:t>Errekamari</w:t>
    </w:r>
    <w:proofErr w:type="spellEnd"/>
    <w:r>
      <w:rPr>
        <w:rFonts w:ascii="Arial" w:eastAsia="Arial" w:hAnsi="Arial" w:cs="Arial"/>
        <w:color w:val="666666"/>
        <w:sz w:val="19"/>
        <w:szCs w:val="19"/>
        <w:highlight w:val="white"/>
      </w:rPr>
      <w:t xml:space="preserve"> y se distribuye con licencia CC-BY  </w:t>
    </w:r>
    <w:r>
      <w:rPr>
        <w:rFonts w:ascii="Arial" w:eastAsia="Arial" w:hAnsi="Arial" w:cs="Arial"/>
        <w:color w:val="666666"/>
        <w:sz w:val="19"/>
        <w:szCs w:val="19"/>
        <w:highlight w:val="white"/>
      </w:rPr>
      <w:tab/>
    </w:r>
    <w:r>
      <w:rPr>
        <w:rFonts w:ascii="Arial" w:eastAsia="Arial" w:hAnsi="Arial" w:cs="Arial"/>
        <w:color w:val="666666"/>
        <w:sz w:val="19"/>
        <w:szCs w:val="19"/>
        <w:highlight w:val="white"/>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A94BA7">
      <w:rPr>
        <w:rFonts w:ascii="Arial" w:eastAsia="Arial" w:hAnsi="Arial" w:cs="Arial"/>
        <w:noProof/>
        <w:color w:val="000000"/>
      </w:rPr>
      <w:t>4</w:t>
    </w:r>
    <w:r>
      <w:rPr>
        <w:rFonts w:ascii="Arial" w:eastAsia="Arial" w:hAnsi="Arial" w:cs="Arial"/>
        <w:color w:val="000000"/>
      </w:rPr>
      <w:fldChar w:fldCharType="end"/>
    </w:r>
    <w:r>
      <w:rPr>
        <w:noProof/>
      </w:rPr>
      <w:drawing>
        <wp:anchor distT="57150" distB="57150" distL="57150" distR="57150" simplePos="0" relativeHeight="251658240" behindDoc="0" locked="0" layoutInCell="1" hidden="0" allowOverlap="1" wp14:anchorId="1D3A7D7B" wp14:editId="67ECA96E">
          <wp:simplePos x="0" y="0"/>
          <wp:positionH relativeFrom="column">
            <wp:posOffset>19052</wp:posOffset>
          </wp:positionH>
          <wp:positionV relativeFrom="paragraph">
            <wp:posOffset>19052</wp:posOffset>
          </wp:positionV>
          <wp:extent cx="900113" cy="322682"/>
          <wp:effectExtent l="0" t="0" r="0" b="0"/>
          <wp:wrapSquare wrapText="bothSides" distT="57150" distB="57150" distL="57150" distR="57150"/>
          <wp:docPr id="1" name="image1.png" descr="CC_BYlizentzia.png"/>
          <wp:cNvGraphicFramePr/>
          <a:graphic xmlns:a="http://schemas.openxmlformats.org/drawingml/2006/main">
            <a:graphicData uri="http://schemas.openxmlformats.org/drawingml/2006/picture">
              <pic:pic xmlns:pic="http://schemas.openxmlformats.org/drawingml/2006/picture">
                <pic:nvPicPr>
                  <pic:cNvPr id="0" name="image1.png" descr="CC_BYlizentzia.png"/>
                  <pic:cNvPicPr preferRelativeResize="0"/>
                </pic:nvPicPr>
                <pic:blipFill>
                  <a:blip r:embed="rId1"/>
                  <a:srcRect/>
                  <a:stretch>
                    <a:fillRect/>
                  </a:stretch>
                </pic:blipFill>
                <pic:spPr>
                  <a:xfrm>
                    <a:off x="0" y="0"/>
                    <a:ext cx="900113" cy="322682"/>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AF" w:rsidRDefault="00C633AF">
      <w:pPr>
        <w:spacing w:after="0" w:line="240" w:lineRule="auto"/>
      </w:pPr>
      <w:r>
        <w:separator/>
      </w:r>
    </w:p>
  </w:footnote>
  <w:footnote w:type="continuationSeparator" w:id="0">
    <w:p w:rsidR="00C633AF" w:rsidRDefault="00C63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026"/>
    <w:multiLevelType w:val="multilevel"/>
    <w:tmpl w:val="7A8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B5A3F"/>
    <w:multiLevelType w:val="multilevel"/>
    <w:tmpl w:val="CB96F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90BBC"/>
    <w:multiLevelType w:val="multilevel"/>
    <w:tmpl w:val="9D14A3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2B55BBB"/>
    <w:multiLevelType w:val="multilevel"/>
    <w:tmpl w:val="D746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03354"/>
    <w:multiLevelType w:val="multilevel"/>
    <w:tmpl w:val="D9F4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73A3F"/>
    <w:multiLevelType w:val="multilevel"/>
    <w:tmpl w:val="66E83BA6"/>
    <w:lvl w:ilvl="0">
      <w:start w:val="1"/>
      <w:numFmt w:val="decimal"/>
      <w:lvlText w:val="%1."/>
      <w:lvlJc w:val="left"/>
      <w:pPr>
        <w:ind w:left="360" w:hanging="360"/>
      </w:pPr>
    </w:lvl>
    <w:lvl w:ilvl="1">
      <w:start w:val="1"/>
      <w:numFmt w:val="decimal"/>
      <w:lvlText w:val="%1.%2."/>
      <w:lvlJc w:val="left"/>
      <w:pPr>
        <w:ind w:left="567" w:hanging="567"/>
      </w:pPr>
    </w:lvl>
    <w:lvl w:ilvl="2">
      <w:start w:val="1"/>
      <w:numFmt w:val="upperLetter"/>
      <w:lvlText w:val="%1.%2.%3."/>
      <w:lvlJc w:val="left"/>
      <w:pPr>
        <w:ind w:left="720" w:hanging="720"/>
      </w:pPr>
    </w:lvl>
    <w:lvl w:ilvl="3">
      <w:start w:val="1"/>
      <w:numFmt w:val="upperRoman"/>
      <w:lvlText w:val="%1.%2.%3.%4."/>
      <w:lvlJc w:val="left"/>
      <w:pPr>
        <w:ind w:left="1440" w:hanging="144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8AD4839"/>
    <w:multiLevelType w:val="multilevel"/>
    <w:tmpl w:val="F07E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03A5E"/>
    <w:multiLevelType w:val="multilevel"/>
    <w:tmpl w:val="D2E2C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CB72524"/>
    <w:multiLevelType w:val="multilevel"/>
    <w:tmpl w:val="36BE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410DE"/>
    <w:multiLevelType w:val="multilevel"/>
    <w:tmpl w:val="754429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468D4409"/>
    <w:multiLevelType w:val="multilevel"/>
    <w:tmpl w:val="84B2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1D4DDF"/>
    <w:multiLevelType w:val="multilevel"/>
    <w:tmpl w:val="6522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E4D1C00"/>
    <w:multiLevelType w:val="multilevel"/>
    <w:tmpl w:val="DCA8C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41F7163"/>
    <w:multiLevelType w:val="multilevel"/>
    <w:tmpl w:val="54E4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E411F"/>
    <w:multiLevelType w:val="multilevel"/>
    <w:tmpl w:val="E55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53444B"/>
    <w:multiLevelType w:val="multilevel"/>
    <w:tmpl w:val="6DE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2E7E7F"/>
    <w:multiLevelType w:val="multilevel"/>
    <w:tmpl w:val="2E5A9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BF751E"/>
    <w:multiLevelType w:val="multilevel"/>
    <w:tmpl w:val="909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6"/>
  </w:num>
  <w:num w:numId="4">
    <w:abstractNumId w:val="11"/>
  </w:num>
  <w:num w:numId="5">
    <w:abstractNumId w:val="7"/>
  </w:num>
  <w:num w:numId="6">
    <w:abstractNumId w:val="9"/>
  </w:num>
  <w:num w:numId="7">
    <w:abstractNumId w:val="2"/>
  </w:num>
  <w:num w:numId="8">
    <w:abstractNumId w:val="4"/>
  </w:num>
  <w:num w:numId="9">
    <w:abstractNumId w:val="0"/>
  </w:num>
  <w:num w:numId="10">
    <w:abstractNumId w:val="17"/>
  </w:num>
  <w:num w:numId="11">
    <w:abstractNumId w:val="15"/>
  </w:num>
  <w:num w:numId="12">
    <w:abstractNumId w:val="1"/>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14"/>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13"/>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10"/>
  </w:num>
  <w:num w:numId="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num>
  <w:num w:numId="23">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28A9"/>
    <w:rsid w:val="00135856"/>
    <w:rsid w:val="00173DC6"/>
    <w:rsid w:val="001A1B10"/>
    <w:rsid w:val="001C1A55"/>
    <w:rsid w:val="001E19DD"/>
    <w:rsid w:val="004554C8"/>
    <w:rsid w:val="004E7539"/>
    <w:rsid w:val="00556239"/>
    <w:rsid w:val="005B7BB7"/>
    <w:rsid w:val="005C47AD"/>
    <w:rsid w:val="00866CE5"/>
    <w:rsid w:val="00873E8F"/>
    <w:rsid w:val="0090718A"/>
    <w:rsid w:val="00960DE1"/>
    <w:rsid w:val="00962390"/>
    <w:rsid w:val="00A94BA7"/>
    <w:rsid w:val="00B41A97"/>
    <w:rsid w:val="00C633AF"/>
    <w:rsid w:val="00D86D17"/>
    <w:rsid w:val="00DE405D"/>
    <w:rsid w:val="00EF1F6B"/>
    <w:rsid w:val="00FB28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73D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3DC6"/>
    <w:rPr>
      <w:rFonts w:ascii="Tahoma" w:hAnsi="Tahoma" w:cs="Tahoma"/>
      <w:sz w:val="16"/>
      <w:szCs w:val="16"/>
    </w:rPr>
  </w:style>
  <w:style w:type="paragraph" w:styleId="NormalWeb">
    <w:name w:val="Normal (Web)"/>
    <w:basedOn w:val="Normal"/>
    <w:uiPriority w:val="99"/>
    <w:unhideWhenUsed/>
    <w:rsid w:val="00873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B41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73D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3DC6"/>
    <w:rPr>
      <w:rFonts w:ascii="Tahoma" w:hAnsi="Tahoma" w:cs="Tahoma"/>
      <w:sz w:val="16"/>
      <w:szCs w:val="16"/>
    </w:rPr>
  </w:style>
  <w:style w:type="paragraph" w:styleId="NormalWeb">
    <w:name w:val="Normal (Web)"/>
    <w:basedOn w:val="Normal"/>
    <w:uiPriority w:val="99"/>
    <w:unhideWhenUsed/>
    <w:rsid w:val="00873E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B4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030677">
      <w:bodyDiv w:val="1"/>
      <w:marLeft w:val="0"/>
      <w:marRight w:val="0"/>
      <w:marTop w:val="0"/>
      <w:marBottom w:val="0"/>
      <w:divBdr>
        <w:top w:val="none" w:sz="0" w:space="0" w:color="auto"/>
        <w:left w:val="none" w:sz="0" w:space="0" w:color="auto"/>
        <w:bottom w:val="none" w:sz="0" w:space="0" w:color="auto"/>
        <w:right w:val="none" w:sz="0" w:space="0" w:color="auto"/>
      </w:divBdr>
    </w:div>
    <w:div w:id="1061321753">
      <w:bodyDiv w:val="1"/>
      <w:marLeft w:val="0"/>
      <w:marRight w:val="0"/>
      <w:marTop w:val="0"/>
      <w:marBottom w:val="0"/>
      <w:divBdr>
        <w:top w:val="none" w:sz="0" w:space="0" w:color="auto"/>
        <w:left w:val="none" w:sz="0" w:space="0" w:color="auto"/>
        <w:bottom w:val="none" w:sz="0" w:space="0" w:color="auto"/>
        <w:right w:val="none" w:sz="0" w:space="0" w:color="auto"/>
      </w:divBdr>
      <w:divsChild>
        <w:div w:id="726874328">
          <w:marLeft w:val="-115"/>
          <w:marRight w:val="0"/>
          <w:marTop w:val="0"/>
          <w:marBottom w:val="0"/>
          <w:divBdr>
            <w:top w:val="none" w:sz="0" w:space="0" w:color="auto"/>
            <w:left w:val="none" w:sz="0" w:space="0" w:color="auto"/>
            <w:bottom w:val="none" w:sz="0" w:space="0" w:color="auto"/>
            <w:right w:val="none" w:sz="0" w:space="0" w:color="auto"/>
          </w:divBdr>
        </w:div>
      </w:divsChild>
    </w:div>
    <w:div w:id="1084379826">
      <w:bodyDiv w:val="1"/>
      <w:marLeft w:val="0"/>
      <w:marRight w:val="0"/>
      <w:marTop w:val="0"/>
      <w:marBottom w:val="0"/>
      <w:divBdr>
        <w:top w:val="none" w:sz="0" w:space="0" w:color="auto"/>
        <w:left w:val="none" w:sz="0" w:space="0" w:color="auto"/>
        <w:bottom w:val="none" w:sz="0" w:space="0" w:color="auto"/>
        <w:right w:val="none" w:sz="0" w:space="0" w:color="auto"/>
      </w:divBdr>
    </w:div>
    <w:div w:id="1662931575">
      <w:bodyDiv w:val="1"/>
      <w:marLeft w:val="0"/>
      <w:marRight w:val="0"/>
      <w:marTop w:val="0"/>
      <w:marBottom w:val="0"/>
      <w:divBdr>
        <w:top w:val="none" w:sz="0" w:space="0" w:color="auto"/>
        <w:left w:val="none" w:sz="0" w:space="0" w:color="auto"/>
        <w:bottom w:val="none" w:sz="0" w:space="0" w:color="auto"/>
        <w:right w:val="none" w:sz="0" w:space="0" w:color="auto"/>
      </w:divBdr>
    </w:div>
    <w:div w:id="1670062383">
      <w:bodyDiv w:val="1"/>
      <w:marLeft w:val="0"/>
      <w:marRight w:val="0"/>
      <w:marTop w:val="0"/>
      <w:marBottom w:val="0"/>
      <w:divBdr>
        <w:top w:val="none" w:sz="0" w:space="0" w:color="auto"/>
        <w:left w:val="none" w:sz="0" w:space="0" w:color="auto"/>
        <w:bottom w:val="none" w:sz="0" w:space="0" w:color="auto"/>
        <w:right w:val="none" w:sz="0" w:space="0" w:color="auto"/>
      </w:divBdr>
      <w:divsChild>
        <w:div w:id="953053594">
          <w:marLeft w:val="1"/>
          <w:marRight w:val="0"/>
          <w:marTop w:val="0"/>
          <w:marBottom w:val="0"/>
          <w:divBdr>
            <w:top w:val="none" w:sz="0" w:space="0" w:color="auto"/>
            <w:left w:val="none" w:sz="0" w:space="0" w:color="auto"/>
            <w:bottom w:val="none" w:sz="0" w:space="0" w:color="auto"/>
            <w:right w:val="none" w:sz="0" w:space="0" w:color="auto"/>
          </w:divBdr>
        </w:div>
        <w:div w:id="1915116688">
          <w:marLeft w:val="1"/>
          <w:marRight w:val="0"/>
          <w:marTop w:val="0"/>
          <w:marBottom w:val="0"/>
          <w:divBdr>
            <w:top w:val="none" w:sz="0" w:space="0" w:color="auto"/>
            <w:left w:val="none" w:sz="0" w:space="0" w:color="auto"/>
            <w:bottom w:val="none" w:sz="0" w:space="0" w:color="auto"/>
            <w:right w:val="none" w:sz="0" w:space="0" w:color="auto"/>
          </w:divBdr>
        </w:div>
        <w:div w:id="1717469138">
          <w:marLeft w:val="1"/>
          <w:marRight w:val="0"/>
          <w:marTop w:val="0"/>
          <w:marBottom w:val="0"/>
          <w:divBdr>
            <w:top w:val="none" w:sz="0" w:space="0" w:color="auto"/>
            <w:left w:val="none" w:sz="0" w:space="0" w:color="auto"/>
            <w:bottom w:val="none" w:sz="0" w:space="0" w:color="auto"/>
            <w:right w:val="none" w:sz="0" w:space="0" w:color="auto"/>
          </w:divBdr>
        </w:div>
        <w:div w:id="919872089">
          <w:marLeft w:val="1"/>
          <w:marRight w:val="0"/>
          <w:marTop w:val="0"/>
          <w:marBottom w:val="0"/>
          <w:divBdr>
            <w:top w:val="none" w:sz="0" w:space="0" w:color="auto"/>
            <w:left w:val="none" w:sz="0" w:space="0" w:color="auto"/>
            <w:bottom w:val="none" w:sz="0" w:space="0" w:color="auto"/>
            <w:right w:val="none" w:sz="0" w:space="0" w:color="auto"/>
          </w:divBdr>
        </w:div>
        <w:div w:id="2078278528">
          <w:marLeft w:val="1"/>
          <w:marRight w:val="0"/>
          <w:marTop w:val="0"/>
          <w:marBottom w:val="0"/>
          <w:divBdr>
            <w:top w:val="none" w:sz="0" w:space="0" w:color="auto"/>
            <w:left w:val="none" w:sz="0" w:space="0" w:color="auto"/>
            <w:bottom w:val="none" w:sz="0" w:space="0" w:color="auto"/>
            <w:right w:val="none" w:sz="0" w:space="0" w:color="auto"/>
          </w:divBdr>
        </w:div>
        <w:div w:id="1851410705">
          <w:marLeft w:val="1"/>
          <w:marRight w:val="0"/>
          <w:marTop w:val="0"/>
          <w:marBottom w:val="0"/>
          <w:divBdr>
            <w:top w:val="none" w:sz="0" w:space="0" w:color="auto"/>
            <w:left w:val="none" w:sz="0" w:space="0" w:color="auto"/>
            <w:bottom w:val="none" w:sz="0" w:space="0" w:color="auto"/>
            <w:right w:val="none" w:sz="0" w:space="0" w:color="auto"/>
          </w:divBdr>
        </w:div>
        <w:div w:id="1611012749">
          <w:marLeft w:val="1"/>
          <w:marRight w:val="0"/>
          <w:marTop w:val="0"/>
          <w:marBottom w:val="0"/>
          <w:divBdr>
            <w:top w:val="none" w:sz="0" w:space="0" w:color="auto"/>
            <w:left w:val="none" w:sz="0" w:space="0" w:color="auto"/>
            <w:bottom w:val="none" w:sz="0" w:space="0" w:color="auto"/>
            <w:right w:val="none" w:sz="0" w:space="0" w:color="auto"/>
          </w:divBdr>
        </w:div>
      </w:divsChild>
    </w:div>
    <w:div w:id="1703245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TEAM OS</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Begoña Moncalvillo</cp:lastModifiedBy>
  <cp:revision>17</cp:revision>
  <dcterms:created xsi:type="dcterms:W3CDTF">2018-12-18T14:11:00Z</dcterms:created>
  <dcterms:modified xsi:type="dcterms:W3CDTF">2019-01-11T08:57:00Z</dcterms:modified>
</cp:coreProperties>
</file>