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EB26939" w14:textId="7E4917A3" w:rsidR="00FE1CB2" w:rsidRPr="00603D0C" w:rsidRDefault="00FE1CB2" w:rsidP="00FE1CB2">
      <w:pPr>
        <w:pStyle w:val="Title"/>
        <w:bidi/>
        <w:jc w:val="center"/>
        <w:rPr>
          <w:rFonts w:asciiTheme="majorBidi" w:hAnsiTheme="majorBidi"/>
          <w:sz w:val="24"/>
          <w:szCs w:val="24"/>
          <w:lang w:bidi="fa-IR"/>
        </w:rPr>
      </w:pPr>
      <w:r w:rsidRPr="00603D0C">
        <w:rPr>
          <w:rFonts w:asciiTheme="majorBidi" w:hAnsiTheme="majorBidi"/>
          <w:noProof/>
          <w:sz w:val="24"/>
          <w:szCs w:val="24"/>
        </w:rPr>
        <w:drawing>
          <wp:inline distT="0" distB="0" distL="0" distR="0" wp14:anchorId="551CD468" wp14:editId="5A551459">
            <wp:extent cx="1413510" cy="1434465"/>
            <wp:effectExtent l="0" t="0" r="0" b="0"/>
            <wp:docPr id="2" name="Picture 1" descr="AR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M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6" t="4384" r="5177" b="6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892C" w14:textId="08AD9746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  <w:r w:rsidRPr="00603D0C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E65B3E0" wp14:editId="07209981">
            <wp:extent cx="1295400" cy="716280"/>
            <wp:effectExtent l="0" t="0" r="0" b="0"/>
            <wp:docPr id="93260949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9495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322D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</w:p>
    <w:p w14:paraId="2473D658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lang w:bidi="fa-IR"/>
        </w:rPr>
      </w:pPr>
    </w:p>
    <w:p w14:paraId="0AF2BA53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fa-IR"/>
        </w:rPr>
      </w:pPr>
    </w:p>
    <w:p w14:paraId="1CE2B927" w14:textId="175BA1B2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 w:rsidRPr="00603D0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 xml:space="preserve">گزارش تمرین کامپیوتری </w:t>
      </w:r>
      <w:r w:rsidR="006E4DB5">
        <w:rPr>
          <w:rFonts w:asciiTheme="majorBidi" w:hAnsiTheme="majorBidi" w:cstheme="majorBidi"/>
          <w:b/>
          <w:bCs/>
          <w:sz w:val="32"/>
          <w:szCs w:val="32"/>
          <w:lang w:bidi="fa-IR"/>
        </w:rPr>
        <w:t>4</w:t>
      </w:r>
    </w:p>
    <w:p w14:paraId="40E5CD15" w14:textId="3E106831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 w:rsidRPr="00603D0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سیستم های مخابراتی</w:t>
      </w:r>
    </w:p>
    <w:p w14:paraId="4AF97625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14:paraId="5F364946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14:paraId="40A5E87B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14:paraId="37D49FA9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603D0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تهیه</w:t>
      </w:r>
      <w:r w:rsidRPr="00603D0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softHyphen/>
        <w:t>کننده:</w:t>
      </w:r>
    </w:p>
    <w:p w14:paraId="72FDDC3A" w14:textId="208FC3DA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 w:rsidRPr="00603D0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>زهرا ملکی</w:t>
      </w:r>
    </w:p>
    <w:p w14:paraId="0FF68201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14:paraId="7EE6073F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14:paraId="59B10681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</w:p>
    <w:p w14:paraId="77535E33" w14:textId="0F9E9AD7" w:rsidR="00FE1CB2" w:rsidRPr="00603D0C" w:rsidRDefault="006E4DB5" w:rsidP="00FE1CB2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>تابستان</w:t>
      </w:r>
      <w:r w:rsidR="00FE1CB2" w:rsidRPr="00603D0C"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  <w:t xml:space="preserve"> 1403</w:t>
      </w:r>
    </w:p>
    <w:p w14:paraId="5451B47A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5D85802A" w14:textId="77777777" w:rsidR="00FE1CB2" w:rsidRPr="00603D0C" w:rsidRDefault="00FE1CB2" w:rsidP="00FE1CB2">
      <w:pPr>
        <w:bidi/>
        <w:jc w:val="center"/>
        <w:rPr>
          <w:rFonts w:asciiTheme="majorBidi" w:hAnsiTheme="majorBidi" w:cstheme="majorBidi"/>
          <w:sz w:val="32"/>
          <w:szCs w:val="32"/>
          <w:rtl/>
        </w:rPr>
      </w:pPr>
    </w:p>
    <w:p w14:paraId="49C3B94F" w14:textId="77777777" w:rsidR="006343E3" w:rsidRPr="00603D0C" w:rsidRDefault="006343E3" w:rsidP="00FE1CB2">
      <w:pPr>
        <w:bidi/>
        <w:rPr>
          <w:rFonts w:asciiTheme="majorBidi" w:hAnsiTheme="majorBidi" w:cstheme="majorBidi"/>
          <w:sz w:val="24"/>
          <w:szCs w:val="24"/>
          <w:rtl/>
        </w:rPr>
      </w:pPr>
    </w:p>
    <w:p w14:paraId="111F5377" w14:textId="3BF3DBAD" w:rsidR="00824308" w:rsidRPr="00712184" w:rsidRDefault="00CE1A15" w:rsidP="006E4DB5">
      <w:pPr>
        <w:pStyle w:val="ListParagraph"/>
        <w:numPr>
          <w:ilvl w:val="0"/>
          <w:numId w:val="17"/>
        </w:numPr>
        <w:bidi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  </w:t>
      </w:r>
      <w:r w:rsidR="00712184"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</w:p>
    <w:p w14:paraId="3734D03A" w14:textId="0EACB247" w:rsidR="00712184" w:rsidRDefault="00712184" w:rsidP="00712184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>Hear is the generated signal:</w:t>
      </w:r>
    </w:p>
    <w:p w14:paraId="1F8516B2" w14:textId="09BE2EFB" w:rsidR="00712184" w:rsidRDefault="00712184" w:rsidP="00712184">
      <w:pPr>
        <w:bidi/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712184">
        <w:rPr>
          <w:rFonts w:asciiTheme="majorBidi" w:eastAsiaTheme="minorEastAsia" w:hAnsiTheme="majorBidi" w:cs="Times New Roman"/>
          <w:sz w:val="24"/>
          <w:szCs w:val="24"/>
          <w:rtl/>
          <w:lang w:bidi="fa-IR"/>
        </w:rPr>
        <w:drawing>
          <wp:inline distT="0" distB="0" distL="0" distR="0" wp14:anchorId="601D18A4" wp14:editId="2582315E">
            <wp:extent cx="3030415" cy="2452499"/>
            <wp:effectExtent l="0" t="0" r="0" b="0"/>
            <wp:docPr id="6469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483" cy="24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579C" w14:textId="77777777" w:rsidR="00712184" w:rsidRPr="00712184" w:rsidRDefault="00712184" w:rsidP="007121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 w:rsidRPr="00712184">
        <w:rPr>
          <w:rFonts w:asciiTheme="majorBidi" w:hAnsiTheme="majorBidi" w:cstheme="majorBidi"/>
          <w:color w:val="000000"/>
          <w:kern w:val="0"/>
          <w:sz w:val="24"/>
          <w:szCs w:val="24"/>
        </w:rPr>
        <w:t>effective_bandwidth</w:t>
      </w:r>
      <w:proofErr w:type="spellEnd"/>
      <w:r w:rsidRPr="00712184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= 1 / </w:t>
      </w:r>
      <w:proofErr w:type="gramStart"/>
      <w:r w:rsidRPr="00712184">
        <w:rPr>
          <w:rFonts w:asciiTheme="majorBidi" w:hAnsiTheme="majorBidi" w:cstheme="majorBidi"/>
          <w:color w:val="000000"/>
          <w:kern w:val="0"/>
          <w:sz w:val="24"/>
          <w:szCs w:val="24"/>
        </w:rPr>
        <w:t>Tb;</w:t>
      </w:r>
      <w:proofErr w:type="gramEnd"/>
    </w:p>
    <w:p w14:paraId="3B699227" w14:textId="1A6D89F9" w:rsidR="00712184" w:rsidRDefault="00712184" w:rsidP="00712184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712184">
        <w:rPr>
          <w:rFonts w:asciiTheme="majorBidi" w:eastAsiaTheme="minorEastAsia" w:hAnsiTheme="majorBidi" w:cstheme="majorBidi"/>
          <w:sz w:val="24"/>
          <w:szCs w:val="24"/>
          <w:lang w:bidi="fa-IR"/>
        </w:rPr>
        <w:t>Effective Bandwidth: 0.02 Hz</w:t>
      </w:r>
    </w:p>
    <w:p w14:paraId="41F57C54" w14:textId="014BCB4A" w:rsidR="00712184" w:rsidRPr="003E6553" w:rsidRDefault="00712184" w:rsidP="00712184">
      <w:pPr>
        <w:pStyle w:val="ListParagraph"/>
        <w:numPr>
          <w:ilvl w:val="0"/>
          <w:numId w:val="17"/>
        </w:numPr>
        <w:bidi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 xml:space="preserve">  </w:t>
      </w:r>
    </w:p>
    <w:p w14:paraId="3D3847D2" w14:textId="5AA6697D" w:rsidR="003E6553" w:rsidRPr="003E6553" w:rsidRDefault="003E6553" w:rsidP="003E65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sz w:val="24"/>
          <w:szCs w:val="24"/>
        </w:rPr>
      </w:pPr>
      <w:proofErr w:type="spellStart"/>
      <w:r w:rsidRPr="003E6553">
        <w:rPr>
          <w:rFonts w:asciiTheme="majorBidi" w:hAnsiTheme="majorBidi" w:cstheme="majorBidi"/>
          <w:color w:val="000000"/>
          <w:kern w:val="0"/>
          <w:sz w:val="24"/>
          <w:szCs w:val="24"/>
        </w:rPr>
        <w:t>power_noise</w:t>
      </w:r>
      <w:proofErr w:type="spellEnd"/>
      <w:r w:rsidRPr="003E6553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= (norm(</w:t>
      </w:r>
      <w:proofErr w:type="spellStart"/>
      <w:r w:rsidRPr="003E6553">
        <w:rPr>
          <w:rFonts w:asciiTheme="majorBidi" w:hAnsiTheme="majorBidi" w:cstheme="majorBidi"/>
          <w:color w:val="000000"/>
          <w:kern w:val="0"/>
          <w:sz w:val="24"/>
          <w:szCs w:val="24"/>
        </w:rPr>
        <w:t>white_</w:t>
      </w:r>
      <w:proofErr w:type="gramStart"/>
      <w:r w:rsidRPr="003E6553">
        <w:rPr>
          <w:rFonts w:asciiTheme="majorBidi" w:hAnsiTheme="majorBidi" w:cstheme="majorBidi"/>
          <w:color w:val="000000"/>
          <w:kern w:val="0"/>
          <w:sz w:val="24"/>
          <w:szCs w:val="24"/>
        </w:rPr>
        <w:t>noise</w:t>
      </w:r>
      <w:proofErr w:type="spellEnd"/>
      <w:r w:rsidRPr="003E6553">
        <w:rPr>
          <w:rFonts w:asciiTheme="majorBidi" w:hAnsiTheme="majorBidi" w:cstheme="majorBidi"/>
          <w:color w:val="000000"/>
          <w:kern w:val="0"/>
          <w:sz w:val="24"/>
          <w:szCs w:val="24"/>
        </w:rPr>
        <w:t>)^</w:t>
      </w:r>
      <w:proofErr w:type="gramEnd"/>
      <w:r w:rsidRPr="003E6553">
        <w:rPr>
          <w:rFonts w:asciiTheme="majorBidi" w:hAnsiTheme="majorBidi" w:cstheme="majorBidi"/>
          <w:color w:val="000000"/>
          <w:kern w:val="0"/>
          <w:sz w:val="24"/>
          <w:szCs w:val="24"/>
        </w:rPr>
        <w:t>2) / (eta*Ts);</w:t>
      </w:r>
    </w:p>
    <w:p w14:paraId="65805A42" w14:textId="7AD34FA4" w:rsidR="00712184" w:rsidRPr="003E6553" w:rsidRDefault="00712184" w:rsidP="00712184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3E6553">
        <w:rPr>
          <w:rFonts w:asciiTheme="majorBidi" w:eastAsiaTheme="minorEastAsia" w:hAnsiTheme="majorBidi" w:cstheme="majorBidi"/>
          <w:sz w:val="24"/>
          <w:szCs w:val="24"/>
          <w:lang w:bidi="fa-IR"/>
        </w:rPr>
        <w:t>Power of Sampled White Noise: 0.39585</w:t>
      </w:r>
    </w:p>
    <w:p w14:paraId="6E357485" w14:textId="77777777" w:rsidR="00712184" w:rsidRPr="00712184" w:rsidRDefault="00712184" w:rsidP="00712184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lang w:bidi="fa-IR"/>
        </w:rPr>
      </w:pPr>
    </w:p>
    <w:p w14:paraId="66B25BE6" w14:textId="4C3F9D88" w:rsidR="00712184" w:rsidRDefault="003E6553" w:rsidP="00712184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fa-IR"/>
        </w:rPr>
        <w:t xml:space="preserve">3/4. </w:t>
      </w:r>
    </w:p>
    <w:p w14:paraId="5D612F93" w14:textId="69F5E22F" w:rsidR="003E6553" w:rsidRDefault="001056A7" w:rsidP="003E6553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theme="majorBidi"/>
          <w:sz w:val="24"/>
          <w:szCs w:val="24"/>
          <w:lang w:bidi="fa-IR"/>
        </w:rPr>
        <w:t>For the previous binary sequence and a new one:</w:t>
      </w:r>
    </w:p>
    <w:p w14:paraId="3C8D9264" w14:textId="77777777" w:rsidR="00900AA5" w:rsidRDefault="00900AA5" w:rsidP="001056A7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proofErr w:type="spellStart"/>
      <w:r w:rsidRPr="00900AA5">
        <w:rPr>
          <w:rFonts w:asciiTheme="majorBidi" w:eastAsiaTheme="minorEastAsia" w:hAnsiTheme="majorBidi" w:cstheme="majorBidi"/>
          <w:sz w:val="24"/>
          <w:szCs w:val="24"/>
          <w:lang w:bidi="fa-IR"/>
        </w:rPr>
        <w:t>SNRe</w:t>
      </w:r>
      <w:proofErr w:type="spellEnd"/>
      <w:r w:rsidRPr="00900AA5">
        <w:rPr>
          <w:rFonts w:asciiTheme="majorBidi" w:eastAsiaTheme="minorEastAsia" w:hAnsiTheme="majorBidi" w:cstheme="majorBidi"/>
          <w:sz w:val="24"/>
          <w:szCs w:val="24"/>
          <w:lang w:bidi="fa-IR"/>
        </w:rPr>
        <w:t>: -6.9745</w:t>
      </w:r>
    </w:p>
    <w:p w14:paraId="17D6C0BC" w14:textId="4612C66D" w:rsidR="001056A7" w:rsidRDefault="00900AA5" w:rsidP="00900AA5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rtl/>
          <w:lang w:bidi="fa-IR"/>
        </w:rPr>
      </w:pPr>
      <w:r w:rsidRPr="00900AA5">
        <w:rPr>
          <w:rFonts w:asciiTheme="majorBidi" w:eastAsiaTheme="minorEastAsia" w:hAnsiTheme="majorBidi" w:cs="Times New Roman"/>
          <w:sz w:val="24"/>
          <w:szCs w:val="24"/>
          <w:rtl/>
          <w:lang w:bidi="fa-IR"/>
        </w:rPr>
        <w:drawing>
          <wp:inline distT="0" distB="0" distL="0" distR="0" wp14:anchorId="5953174B" wp14:editId="44826AE1">
            <wp:extent cx="5943600" cy="2237105"/>
            <wp:effectExtent l="0" t="0" r="0" b="0"/>
            <wp:docPr id="128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43F6" w14:textId="77777777" w:rsidR="001056A7" w:rsidRDefault="001056A7" w:rsidP="001056A7">
      <w:pPr>
        <w:bidi/>
        <w:jc w:val="right"/>
        <w:rPr>
          <w:rFonts w:asciiTheme="majorBidi" w:eastAsiaTheme="minorEastAsia" w:hAnsiTheme="majorBidi" w:cstheme="majorBidi"/>
          <w:sz w:val="24"/>
          <w:szCs w:val="24"/>
          <w:rtl/>
          <w:lang w:bidi="fa-IR"/>
        </w:rPr>
      </w:pPr>
    </w:p>
    <w:p w14:paraId="12AB0A97" w14:textId="37DB32AC" w:rsidR="001056A7" w:rsidRDefault="001056A7" w:rsidP="001056A7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fa-IR"/>
        </w:rPr>
        <w:lastRenderedPageBreak/>
        <w:t>5.</w:t>
      </w:r>
    </w:p>
    <w:p w14:paraId="4AC6D05A" w14:textId="77777777"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spellStart"/>
      <w:r w:rsidRPr="007B5AA3">
        <w:rPr>
          <w:rFonts w:asciiTheme="majorBidi" w:hAnsiTheme="majorBidi" w:cstheme="majorBidi"/>
          <w:color w:val="000000"/>
          <w:kern w:val="0"/>
          <w:sz w:val="24"/>
          <w:szCs w:val="24"/>
        </w:rPr>
        <w:t>noise_sequence</w:t>
      </w:r>
      <w:proofErr w:type="spellEnd"/>
      <w:r w:rsidRPr="007B5AA3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7B5AA3">
        <w:rPr>
          <w:rFonts w:asciiTheme="majorBidi" w:hAnsiTheme="majorBidi" w:cstheme="majorBidi"/>
          <w:color w:val="000000"/>
          <w:kern w:val="0"/>
          <w:sz w:val="24"/>
          <w:szCs w:val="24"/>
        </w:rPr>
        <w:t>randn</w:t>
      </w:r>
      <w:proofErr w:type="spellEnd"/>
      <w:r w:rsidRPr="007B5AA3">
        <w:rPr>
          <w:rFonts w:asciiTheme="majorBidi" w:hAnsiTheme="majorBidi" w:cstheme="majorBidi"/>
          <w:color w:val="000000"/>
          <w:kern w:val="0"/>
          <w:sz w:val="24"/>
          <w:szCs w:val="24"/>
        </w:rPr>
        <w:t>(</w:t>
      </w:r>
      <w:proofErr w:type="gramEnd"/>
      <w:r w:rsidRPr="007B5AA3">
        <w:rPr>
          <w:rFonts w:asciiTheme="majorBidi" w:hAnsiTheme="majorBidi" w:cstheme="majorBidi"/>
          <w:color w:val="000000"/>
          <w:kern w:val="0"/>
          <w:sz w:val="24"/>
          <w:szCs w:val="24"/>
        </w:rPr>
        <w:t>1, 500*Tb/Ts);</w:t>
      </w:r>
    </w:p>
    <w:p w14:paraId="2581135B" w14:textId="77777777"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69C3AAAF" w14:textId="55F4A594"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7B5AA3">
        <w:rPr>
          <w:rFonts w:asciiTheme="majorBidi" w:hAnsiTheme="majorBidi" w:cstheme="majorBidi"/>
          <w:kern w:val="0"/>
        </w:rPr>
        <w:drawing>
          <wp:inline distT="0" distB="0" distL="0" distR="0" wp14:anchorId="213E6C5B" wp14:editId="1AF30FFF">
            <wp:extent cx="5943600" cy="2245995"/>
            <wp:effectExtent l="0" t="0" r="0" b="0"/>
            <wp:docPr id="57247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72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88A" w14:textId="77777777" w:rsidR="007B5AA3" w:rsidRDefault="007B5AA3" w:rsidP="007B5A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49D1F8F9" w14:textId="2C6DEC7F" w:rsidR="007B5AA3" w:rsidRDefault="007B5AA3" w:rsidP="007B5A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rtl/>
        </w:rPr>
      </w:pPr>
      <w:r>
        <w:rPr>
          <w:rFonts w:asciiTheme="majorBidi" w:hAnsiTheme="majorBidi" w:cstheme="majorBidi" w:hint="cs"/>
          <w:kern w:val="0"/>
          <w:rtl/>
        </w:rPr>
        <w:t>6.</w:t>
      </w:r>
    </w:p>
    <w:p w14:paraId="4F0D8D9D" w14:textId="77777777" w:rsidR="007B5AA3" w:rsidRDefault="007B5AA3" w:rsidP="007B5AA3">
      <w:pPr>
        <w:autoSpaceDE w:val="0"/>
        <w:autoSpaceDN w:val="0"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rtl/>
        </w:rPr>
      </w:pPr>
    </w:p>
    <w:p w14:paraId="22090791" w14:textId="11D5B207" w:rsidR="007B5AA3" w:rsidRDefault="00065FDC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lang w:bidi="fa-IR"/>
        </w:rPr>
      </w:pPr>
      <w:r>
        <w:rPr>
          <w:rFonts w:asciiTheme="majorBidi" w:hAnsiTheme="majorBidi" w:cstheme="majorBidi"/>
          <w:kern w:val="0"/>
          <w:lang w:bidi="fa-IR"/>
        </w:rPr>
        <w:t>Using scatter:</w:t>
      </w:r>
    </w:p>
    <w:p w14:paraId="57DD2460" w14:textId="77777777" w:rsidR="00065FDC" w:rsidRPr="00065FDC" w:rsidRDefault="00065FDC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symb_I2 = bpsk_noise_sequence</w:t>
      </w:r>
      <w:proofErr w:type="gramStart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2 .</w:t>
      </w:r>
      <w:proofErr w:type="gramEnd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* cos(10*pi*</w:t>
      </w:r>
      <w:proofErr w:type="spellStart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t_noise</w:t>
      </w:r>
      <w:proofErr w:type="spellEnd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/Tb);</w:t>
      </w:r>
    </w:p>
    <w:p w14:paraId="59C96698" w14:textId="77777777" w:rsidR="00065FDC" w:rsidRPr="00065FDC" w:rsidRDefault="00065FDC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symb_Q2 = bpsk_noise_sequence</w:t>
      </w:r>
      <w:proofErr w:type="gramStart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2 .</w:t>
      </w:r>
      <w:proofErr w:type="gramEnd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* sin(10*pi*</w:t>
      </w:r>
      <w:proofErr w:type="spellStart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t_noise</w:t>
      </w:r>
      <w:proofErr w:type="spellEnd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/Tb);</w:t>
      </w:r>
    </w:p>
    <w:p w14:paraId="3C0B4262" w14:textId="77777777" w:rsidR="00065FDC" w:rsidRDefault="00065FDC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proofErr w:type="gramStart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scatter(</w:t>
      </w:r>
      <w:proofErr w:type="gramEnd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symb_I2, symb_Q2);</w:t>
      </w:r>
    </w:p>
    <w:p w14:paraId="53571FD4" w14:textId="77777777" w:rsidR="00065FDC" w:rsidRPr="00065FDC" w:rsidRDefault="00065FDC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0FD58FED" w14:textId="506CE454" w:rsidR="00065FDC" w:rsidRPr="007B5AA3" w:rsidRDefault="00065FDC" w:rsidP="00065FD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rtl/>
          <w:lang w:bidi="fa-IR"/>
        </w:rPr>
      </w:pPr>
      <w:r w:rsidRPr="00065FDC">
        <w:rPr>
          <w:rFonts w:asciiTheme="majorBidi" w:hAnsiTheme="majorBidi" w:cstheme="majorBidi"/>
          <w:kern w:val="0"/>
          <w:lang w:bidi="fa-IR"/>
        </w:rPr>
        <w:drawing>
          <wp:inline distT="0" distB="0" distL="0" distR="0" wp14:anchorId="2F574C2F" wp14:editId="34144828">
            <wp:extent cx="5791200" cy="2210061"/>
            <wp:effectExtent l="0" t="0" r="0" b="0"/>
            <wp:docPr id="188407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79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535" cy="221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5E56" w14:textId="77777777" w:rsidR="001056A7" w:rsidRPr="00065FDC" w:rsidRDefault="001056A7" w:rsidP="001056A7">
      <w:pPr>
        <w:bidi/>
        <w:rPr>
          <w:rFonts w:asciiTheme="majorBidi" w:eastAsiaTheme="minorEastAsia" w:hAnsiTheme="majorBidi" w:cstheme="majorBidi"/>
          <w:lang w:bidi="fa-IR"/>
        </w:rPr>
      </w:pPr>
    </w:p>
    <w:p w14:paraId="3D036C23" w14:textId="77777777" w:rsidR="00065FDC" w:rsidRDefault="00065FDC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constellation = </w:t>
      </w:r>
      <w:proofErr w:type="gramStart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comm.ConstellationDiagram</w:t>
      </w:r>
      <w:proofErr w:type="gramEnd"/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(</w:t>
      </w:r>
      <w:r w:rsidRPr="00065FDC">
        <w:rPr>
          <w:rFonts w:asciiTheme="majorBidi" w:hAnsiTheme="majorBidi" w:cstheme="majorBidi"/>
          <w:color w:val="AA04F9"/>
          <w:kern w:val="0"/>
          <w:sz w:val="24"/>
          <w:szCs w:val="24"/>
        </w:rPr>
        <w:t>'Title'</w:t>
      </w: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,</w:t>
      </w:r>
      <w:r w:rsidRPr="00065FDC">
        <w:rPr>
          <w:rFonts w:asciiTheme="majorBidi" w:hAnsiTheme="majorBidi" w:cstheme="majorBidi"/>
          <w:color w:val="AA04F9"/>
          <w:kern w:val="0"/>
          <w:sz w:val="24"/>
          <w:szCs w:val="24"/>
        </w:rPr>
        <w:t>'BPSK'</w:t>
      </w: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,</w:t>
      </w:r>
      <w:r w:rsidRPr="00065FDC">
        <w:rPr>
          <w:rFonts w:asciiTheme="majorBidi" w:hAnsiTheme="majorBidi" w:cstheme="majorBidi"/>
          <w:color w:val="AA04F9"/>
          <w:kern w:val="0"/>
          <w:sz w:val="24"/>
          <w:szCs w:val="24"/>
        </w:rPr>
        <w:t>'ShowTrajectory'</w:t>
      </w: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,false,</w:t>
      </w:r>
      <w:r w:rsidRPr="00065FDC">
        <w:rPr>
          <w:rFonts w:asciiTheme="majorBidi" w:hAnsiTheme="majorBidi" w:cstheme="majorBidi"/>
          <w:color w:val="AA04F9"/>
          <w:kern w:val="0"/>
          <w:sz w:val="24"/>
          <w:szCs w:val="24"/>
        </w:rPr>
        <w:t>'SamplesPerSymbol'</w:t>
      </w:r>
      <w:r w:rsidRPr="00065FDC">
        <w:rPr>
          <w:rFonts w:asciiTheme="majorBidi" w:hAnsiTheme="majorBidi" w:cstheme="majorBidi"/>
          <w:color w:val="000000"/>
          <w:kern w:val="0"/>
          <w:sz w:val="24"/>
          <w:szCs w:val="24"/>
        </w:rPr>
        <w:t>,1);</w:t>
      </w:r>
    </w:p>
    <w:p w14:paraId="45042671" w14:textId="33C0DDC8" w:rsidR="00917F7E" w:rsidRDefault="00917F7E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and the result is </w:t>
      </w:r>
      <w:r w:rsidR="001F5D2B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two </w:t>
      </w:r>
      <w:r>
        <w:rPr>
          <w:rFonts w:asciiTheme="majorBidi" w:hAnsiTheme="majorBidi" w:cstheme="majorBidi"/>
          <w:color w:val="000000"/>
          <w:kern w:val="0"/>
          <w:sz w:val="24"/>
          <w:szCs w:val="24"/>
        </w:rPr>
        <w:t>gif</w:t>
      </w:r>
      <w:r w:rsidR="001F5D2B">
        <w:rPr>
          <w:rFonts w:asciiTheme="majorBidi" w:hAnsiTheme="majorBidi" w:cstheme="majorBidi"/>
          <w:color w:val="000000"/>
          <w:kern w:val="0"/>
          <w:sz w:val="24"/>
          <w:szCs w:val="24"/>
        </w:rPr>
        <w:t>s</w:t>
      </w:r>
      <w:r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like below:</w:t>
      </w:r>
    </w:p>
    <w:p w14:paraId="136CF54F" w14:textId="56C4A230" w:rsidR="00917F7E" w:rsidRDefault="00917F7E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917F7E">
        <w:rPr>
          <w:rFonts w:asciiTheme="majorBidi" w:eastAsiaTheme="minorEastAsia" w:hAnsiTheme="majorBidi" w:cs="Times New Roma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52096" behindDoc="0" locked="0" layoutInCell="1" allowOverlap="1" wp14:anchorId="348D0926" wp14:editId="74126397">
            <wp:simplePos x="0" y="0"/>
            <wp:positionH relativeFrom="column">
              <wp:posOffset>3945467</wp:posOffset>
            </wp:positionH>
            <wp:positionV relativeFrom="paragraph">
              <wp:posOffset>0</wp:posOffset>
            </wp:positionV>
            <wp:extent cx="1998218" cy="2015870"/>
            <wp:effectExtent l="0" t="0" r="0" b="0"/>
            <wp:wrapNone/>
            <wp:docPr id="65507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7350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414" cy="2043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F7E">
        <w:rPr>
          <w:rFonts w:asciiTheme="majorBidi" w:hAnsiTheme="majorBidi" w:cstheme="majorBidi"/>
          <w:kern w:val="0"/>
        </w:rPr>
        <w:drawing>
          <wp:inline distT="0" distB="0" distL="0" distR="0" wp14:anchorId="1A0783E0" wp14:editId="5B6A3949">
            <wp:extent cx="2015054" cy="2006600"/>
            <wp:effectExtent l="0" t="0" r="0" b="0"/>
            <wp:docPr id="109802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26974" name=""/>
                    <pic:cNvPicPr/>
                  </pic:nvPicPr>
                  <pic:blipFill rotWithShape="1">
                    <a:blip r:embed="rId15"/>
                    <a:srcRect t="1113"/>
                    <a:stretch/>
                  </pic:blipFill>
                  <pic:spPr bwMode="auto">
                    <a:xfrm>
                      <a:off x="0" y="0"/>
                      <a:ext cx="2029894" cy="202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DB9E" w14:textId="77777777" w:rsidR="001F5D2B" w:rsidRDefault="001F5D2B" w:rsidP="00065FD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0EEAF1C4" w14:textId="77777777" w:rsidR="001F5D2B" w:rsidRPr="00065FDC" w:rsidRDefault="001F5D2B" w:rsidP="001F5D2B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 w:hint="cs"/>
          <w:kern w:val="0"/>
          <w:rtl/>
          <w:lang w:bidi="fa-IR"/>
        </w:rPr>
      </w:pPr>
    </w:p>
    <w:p w14:paraId="511813B8" w14:textId="7B4D7766" w:rsidR="00065FDC" w:rsidRDefault="001F5D2B" w:rsidP="00065FDC">
      <w:pPr>
        <w:bidi/>
        <w:rPr>
          <w:rFonts w:asciiTheme="majorBidi" w:eastAsiaTheme="minorEastAsia" w:hAnsiTheme="majorBidi" w:cstheme="majorBidi"/>
          <w:sz w:val="24"/>
          <w:szCs w:val="24"/>
          <w:rtl/>
          <w:lang w:bidi="fa-IR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fa-IR"/>
        </w:rPr>
        <w:t xml:space="preserve">7. </w:t>
      </w:r>
    </w:p>
    <w:p w14:paraId="7122C6D2" w14:textId="32B12526" w:rsidR="001F5D2B" w:rsidRDefault="00B975B9" w:rsidP="003F57A0">
      <w:pPr>
        <w:bidi/>
        <w:jc w:val="center"/>
        <w:rPr>
          <w:rFonts w:asciiTheme="majorBidi" w:eastAsiaTheme="minorEastAsia" w:hAnsiTheme="majorBidi" w:cstheme="majorBidi"/>
          <w:sz w:val="24"/>
          <w:szCs w:val="24"/>
          <w:lang w:bidi="fa-IR"/>
        </w:rPr>
      </w:pPr>
      <w:r w:rsidRPr="00B975B9">
        <w:rPr>
          <w:rFonts w:asciiTheme="majorBidi" w:eastAsiaTheme="minorEastAsia" w:hAnsiTheme="majorBidi" w:cs="Times New Roman"/>
          <w:sz w:val="24"/>
          <w:szCs w:val="24"/>
          <w:rtl/>
          <w:lang w:bidi="fa-IR"/>
        </w:rPr>
        <w:drawing>
          <wp:inline distT="0" distB="0" distL="0" distR="0" wp14:anchorId="6BE283ED" wp14:editId="44E65372">
            <wp:extent cx="5088467" cy="1984828"/>
            <wp:effectExtent l="0" t="0" r="0" b="0"/>
            <wp:docPr id="94152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63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363" cy="19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7A9C" w14:textId="18B1CEE1" w:rsidR="00B975B9" w:rsidRPr="00B975B9" w:rsidRDefault="00B975B9" w:rsidP="00B975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filteredSignal1 = </w:t>
      </w:r>
      <w:proofErr w:type="gram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conv(</w:t>
      </w:r>
      <w:proofErr w:type="gram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symb_I1 + 1j * symb_Q1, </w:t>
      </w:r>
      <w:proofErr w:type="spell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filterCoeff</w:t>
      </w:r>
      <w:proofErr w:type="spell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);</w:t>
      </w:r>
    </w:p>
    <w:p w14:paraId="695E75A4" w14:textId="77777777" w:rsidR="00B975B9" w:rsidRPr="00B975B9" w:rsidRDefault="00B975B9" w:rsidP="00B975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filteredNoise1 = </w:t>
      </w:r>
      <w:proofErr w:type="gram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conv(</w:t>
      </w:r>
      <w:proofErr w:type="gram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bpsk_noise_sequence1 .* cos(10*pi*</w:t>
      </w:r>
      <w:proofErr w:type="spell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t_noise</w:t>
      </w:r>
      <w:proofErr w:type="spell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/Tb), </w:t>
      </w:r>
      <w:proofErr w:type="spell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filterCoeff</w:t>
      </w:r>
      <w:proofErr w:type="spell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);</w:t>
      </w:r>
    </w:p>
    <w:p w14:paraId="144025C4" w14:textId="7BF59DC0" w:rsidR="00B975B9" w:rsidRPr="00B975B9" w:rsidRDefault="00B975B9" w:rsidP="00B975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n=</w:t>
      </w:r>
      <w:proofErr w:type="gram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round(</w:t>
      </w:r>
      <w:proofErr w:type="gram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Tb / Ts);</w:t>
      </w:r>
    </w:p>
    <w:p w14:paraId="7412905F" w14:textId="16B0C556" w:rsidR="00B975B9" w:rsidRPr="00B975B9" w:rsidRDefault="00B975B9" w:rsidP="00B975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downsampledSignal1 = filteredSignal1(</w:t>
      </w:r>
      <w:proofErr w:type="gram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1:n</w:t>
      </w:r>
      <w:proofErr w:type="gram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:end);</w:t>
      </w:r>
    </w:p>
    <w:p w14:paraId="63BBDF80" w14:textId="168F2180" w:rsidR="00B975B9" w:rsidRDefault="00B975B9" w:rsidP="00B975B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downsampledNoise1 = filteredNoise1(</w:t>
      </w:r>
      <w:proofErr w:type="gramStart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1:n</w:t>
      </w:r>
      <w:proofErr w:type="gramEnd"/>
      <w:r w:rsidRPr="00B975B9">
        <w:rPr>
          <w:rFonts w:asciiTheme="majorBidi" w:hAnsiTheme="majorBidi" w:cstheme="majorBidi"/>
          <w:color w:val="000000"/>
          <w:kern w:val="0"/>
          <w:sz w:val="24"/>
          <w:szCs w:val="24"/>
        </w:rPr>
        <w:t>:end);</w:t>
      </w:r>
    </w:p>
    <w:p w14:paraId="1A38A3BA" w14:textId="027B5F63" w:rsidR="003F57A0" w:rsidRDefault="003F57A0" w:rsidP="003F57A0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  <w:rtl/>
          <w:lang w:bidi="fa-IR"/>
        </w:rPr>
      </w:pPr>
      <w:r>
        <w:rPr>
          <w:rFonts w:asciiTheme="majorBidi" w:hAnsiTheme="majorBidi" w:cstheme="majorBidi" w:hint="cs"/>
          <w:color w:val="000000"/>
          <w:kern w:val="0"/>
          <w:sz w:val="24"/>
          <w:szCs w:val="24"/>
          <w:rtl/>
          <w:lang w:bidi="fa-IR"/>
        </w:rPr>
        <w:t>8.</w:t>
      </w:r>
    </w:p>
    <w:p w14:paraId="064D2093" w14:textId="77777777" w:rsidR="003F57A0" w:rsidRPr="003F57A0" w:rsidRDefault="003F57A0" w:rsidP="003F57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lang w:bidi="fa-IR"/>
        </w:rPr>
      </w:pPr>
      <w:r w:rsidRPr="003F57A0">
        <w:rPr>
          <w:rFonts w:asciiTheme="majorBidi" w:hAnsiTheme="majorBidi" w:cstheme="majorBidi"/>
          <w:kern w:val="0"/>
          <w:lang w:bidi="fa-IR"/>
        </w:rPr>
        <w:t>Threshold Estimate 1: 0.8000</w:t>
      </w:r>
    </w:p>
    <w:p w14:paraId="760D1ED9" w14:textId="57E74D17" w:rsidR="003F57A0" w:rsidRDefault="003F57A0" w:rsidP="003F57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rtl/>
          <w:lang w:bidi="fa-IR"/>
        </w:rPr>
      </w:pPr>
      <w:r w:rsidRPr="003F57A0">
        <w:rPr>
          <w:rFonts w:asciiTheme="majorBidi" w:hAnsiTheme="majorBidi" w:cstheme="majorBidi"/>
          <w:kern w:val="0"/>
          <w:lang w:bidi="fa-IR"/>
        </w:rPr>
        <w:t>Threshold Estimate 2: 0.7000</w:t>
      </w:r>
    </w:p>
    <w:p w14:paraId="52BB8127" w14:textId="77777777" w:rsidR="003F57A0" w:rsidRDefault="003F57A0" w:rsidP="003F57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rtl/>
          <w:lang w:bidi="fa-IR"/>
        </w:rPr>
      </w:pPr>
    </w:p>
    <w:p w14:paraId="18D5E8A8" w14:textId="7E568902" w:rsidR="003F57A0" w:rsidRDefault="003F57A0" w:rsidP="003F57A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rtl/>
          <w:lang w:bidi="fa-IR"/>
        </w:rPr>
      </w:pPr>
      <w:r w:rsidRPr="003F57A0">
        <w:rPr>
          <w:rFonts w:asciiTheme="majorBidi" w:hAnsiTheme="majorBidi" w:cstheme="majorBidi"/>
          <w:kern w:val="0"/>
          <w:lang w:bidi="fa-IR"/>
        </w:rPr>
        <w:drawing>
          <wp:inline distT="0" distB="0" distL="0" distR="0" wp14:anchorId="523E2886" wp14:editId="17BB5B33">
            <wp:extent cx="4999567" cy="1865757"/>
            <wp:effectExtent l="0" t="0" r="0" b="0"/>
            <wp:docPr id="51584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4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133" cy="18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4628" w14:textId="04054C73" w:rsidR="003F57A0" w:rsidRDefault="007653B0" w:rsidP="007653B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theme="majorBidi"/>
          <w:kern w:val="0"/>
          <w:rtl/>
          <w:lang w:bidi="fa-IR"/>
        </w:rPr>
      </w:pPr>
      <w:r>
        <w:rPr>
          <w:rFonts w:asciiTheme="majorBidi" w:hAnsiTheme="majorBidi" w:cstheme="majorBidi" w:hint="cs"/>
          <w:kern w:val="0"/>
          <w:rtl/>
          <w:lang w:bidi="fa-IR"/>
        </w:rPr>
        <w:lastRenderedPageBreak/>
        <w:t>9.</w:t>
      </w:r>
    </w:p>
    <w:p w14:paraId="2DFC9409" w14:textId="5D307E34" w:rsidR="007653B0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lang w:bidi="fa-IR"/>
        </w:rPr>
      </w:pPr>
      <w:proofErr w:type="spellStart"/>
      <w:r w:rsidRPr="00B15CFF">
        <w:rPr>
          <w:rFonts w:asciiTheme="majorBidi" w:hAnsiTheme="majorBidi" w:cstheme="majorBidi"/>
          <w:kern w:val="0"/>
          <w:lang w:bidi="fa-IR"/>
        </w:rPr>
        <w:t>SNRe</w:t>
      </w:r>
      <w:proofErr w:type="spellEnd"/>
      <w:r w:rsidRPr="00B15CFF">
        <w:rPr>
          <w:rFonts w:asciiTheme="majorBidi" w:hAnsiTheme="majorBidi" w:cstheme="majorBidi"/>
          <w:kern w:val="0"/>
          <w:lang w:bidi="fa-IR"/>
        </w:rPr>
        <w:t>:</w:t>
      </w:r>
      <w:r>
        <w:rPr>
          <w:rFonts w:asciiTheme="majorBidi" w:hAnsiTheme="majorBidi" w:cstheme="majorBidi"/>
          <w:kern w:val="0"/>
          <w:lang w:bidi="fa-IR"/>
        </w:rPr>
        <w:t xml:space="preserve"> </w:t>
      </w:r>
      <w:r w:rsidRPr="00B15CFF">
        <w:rPr>
          <w:rFonts w:asciiTheme="majorBidi" w:hAnsiTheme="majorBidi" w:cstheme="majorBidi"/>
          <w:kern w:val="0"/>
          <w:lang w:bidi="fa-IR"/>
        </w:rPr>
        <w:t>-</w:t>
      </w:r>
      <w:proofErr w:type="gramStart"/>
      <w:r w:rsidRPr="00B15CFF">
        <w:rPr>
          <w:rFonts w:asciiTheme="majorBidi" w:hAnsiTheme="majorBidi" w:cstheme="majorBidi"/>
          <w:kern w:val="0"/>
          <w:lang w:bidi="fa-IR"/>
        </w:rPr>
        <w:t>10  -</w:t>
      </w:r>
      <w:proofErr w:type="gramEnd"/>
      <w:r w:rsidRPr="00B15CFF">
        <w:rPr>
          <w:rFonts w:asciiTheme="majorBidi" w:hAnsiTheme="majorBidi" w:cstheme="majorBidi"/>
          <w:kern w:val="0"/>
          <w:lang w:bidi="fa-IR"/>
        </w:rPr>
        <w:t>6  -2   2   6  10</w:t>
      </w:r>
    </w:p>
    <w:p w14:paraId="00A2A55D" w14:textId="212B69A5" w:rsidR="00B15CFF" w:rsidRDefault="00B15CFF" w:rsidP="00B15C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  <w:lang w:bidi="fa-IR"/>
        </w:rPr>
      </w:pPr>
      <w:r w:rsidRPr="00B15CFF">
        <w:rPr>
          <w:rFonts w:asciiTheme="majorBidi" w:hAnsiTheme="majorBidi" w:cstheme="majorBidi"/>
          <w:kern w:val="0"/>
          <w:lang w:bidi="fa-IR"/>
        </w:rPr>
        <w:drawing>
          <wp:inline distT="0" distB="0" distL="0" distR="0" wp14:anchorId="1980A0CE" wp14:editId="5140E0BA">
            <wp:extent cx="2596466" cy="2106023"/>
            <wp:effectExtent l="0" t="0" r="0" b="0"/>
            <wp:docPr id="85988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85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1347" cy="211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69B4" w14:textId="6CF71869" w:rsidR="00B15CFF" w:rsidRP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error_count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= </w:t>
      </w:r>
      <w:proofErr w:type="gram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sum(</w:t>
      </w:r>
      <w:proofErr w:type="gram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abs(estimated_bits9 -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binary_sequence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));</w:t>
      </w:r>
    </w:p>
    <w:p w14:paraId="451CFB87" w14:textId="3307C61F" w:rsidR="00B15CFF" w:rsidRP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BER(j) =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error_count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/ </w:t>
      </w:r>
      <w:proofErr w:type="gram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500;</w:t>
      </w:r>
      <w:proofErr w:type="gramEnd"/>
    </w:p>
    <w:p w14:paraId="41089248" w14:textId="0D59EC54" w:rsidR="00B15CFF" w:rsidRDefault="00B15CFF" w:rsidP="00B15CF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kern w:val="0"/>
          <w:rtl/>
          <w:lang w:bidi="fa-IR"/>
        </w:rPr>
      </w:pPr>
      <w:r>
        <w:rPr>
          <w:rFonts w:asciiTheme="majorBidi" w:hAnsiTheme="majorBidi" w:cstheme="majorBidi" w:hint="cs"/>
          <w:kern w:val="0"/>
          <w:rtl/>
          <w:lang w:bidi="fa-IR"/>
        </w:rPr>
        <w:t>10.</w:t>
      </w:r>
    </w:p>
    <w:p w14:paraId="1CDA0405" w14:textId="3C26939E" w:rsidR="00B15CFF" w:rsidRP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 </w:t>
      </w:r>
      <w:r>
        <w:rPr>
          <w:rFonts w:asciiTheme="majorBidi" w:hAnsiTheme="majorBidi" w:cstheme="majorBidi"/>
          <w:color w:val="000000"/>
          <w:kern w:val="0"/>
          <w:sz w:val="24"/>
          <w:szCs w:val="24"/>
          <w:rtl/>
        </w:rPr>
        <w:tab/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error_count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= </w:t>
      </w:r>
      <w:proofErr w:type="gram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sum(</w:t>
      </w:r>
      <w:proofErr w:type="gram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abs(estimated_bits9 -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binary_sequence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));</w:t>
      </w:r>
    </w:p>
    <w:p w14:paraId="72D8E9C3" w14:textId="2EF9E014" w:rsidR="00B15CFF" w:rsidRP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       </w:t>
      </w:r>
      <w:r>
        <w:rPr>
          <w:rFonts w:asciiTheme="majorBidi" w:hAnsiTheme="majorBidi" w:cstheme="majorBidi"/>
          <w:color w:val="000000"/>
          <w:kern w:val="0"/>
          <w:sz w:val="24"/>
          <w:szCs w:val="24"/>
          <w:rtl/>
        </w:rPr>
        <w:tab/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error_count_total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=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error_count_total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+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</w:t>
      </w:r>
      <w:proofErr w:type="gram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count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;</w:t>
      </w:r>
      <w:proofErr w:type="gramEnd"/>
    </w:p>
    <w:p w14:paraId="65A66869" w14:textId="77777777" w:rsidR="00B15CFF" w:rsidRP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   </w:t>
      </w:r>
    </w:p>
    <w:p w14:paraId="3C007CC8" w14:textId="77777777" w:rsid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</w:rPr>
      </w:pPr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   BER(j) = </w:t>
      </w:r>
      <w:proofErr w:type="spell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error_count_total</w:t>
      </w:r>
      <w:proofErr w:type="spellEnd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 xml:space="preserve"> / (500 * 50</w:t>
      </w:r>
      <w:proofErr w:type="gramStart"/>
      <w:r w:rsidRPr="00B15CFF">
        <w:rPr>
          <w:rFonts w:asciiTheme="majorBidi" w:hAnsiTheme="majorBidi" w:cstheme="majorBidi"/>
          <w:color w:val="000000"/>
          <w:kern w:val="0"/>
          <w:sz w:val="24"/>
          <w:szCs w:val="24"/>
        </w:rPr>
        <w:t>);</w:t>
      </w:r>
      <w:proofErr w:type="gramEnd"/>
    </w:p>
    <w:p w14:paraId="2C02ADA5" w14:textId="77777777" w:rsid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kern w:val="0"/>
          <w:sz w:val="24"/>
          <w:szCs w:val="24"/>
          <w:rtl/>
        </w:rPr>
      </w:pPr>
    </w:p>
    <w:p w14:paraId="437A766F" w14:textId="07F6D4C3" w:rsidR="00B15CFF" w:rsidRDefault="00B15CFF" w:rsidP="00B15C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kern w:val="0"/>
        </w:rPr>
        <w:drawing>
          <wp:inline distT="0" distB="0" distL="0" distR="0" wp14:anchorId="1C3AB035" wp14:editId="33204CF7">
            <wp:extent cx="2930476" cy="2297418"/>
            <wp:effectExtent l="0" t="0" r="0" b="0"/>
            <wp:docPr id="151429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99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6085" cy="230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858" w14:textId="77777777" w:rsidR="00B15CFF" w:rsidRDefault="00B15CFF" w:rsidP="00B15C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kern w:val="0"/>
        </w:rPr>
      </w:pPr>
    </w:p>
    <w:p w14:paraId="198A2218" w14:textId="77777777" w:rsidR="00B15CFF" w:rsidRP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kern w:val="0"/>
        </w:rPr>
        <w:t>The theoretical BER for a BPSK (Binary Phase Shift Keying) modulation scheme in an AWGN (Additive White Gaussian Noise) channel can be calculated using the following formula:</w:t>
      </w:r>
    </w:p>
    <w:p w14:paraId="634AC417" w14:textId="77777777" w:rsid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15CFF">
        <w:rPr>
          <w:rFonts w:asciiTheme="majorBidi" w:hAnsiTheme="majorBidi" w:cstheme="majorBidi"/>
          <w:kern w:val="0"/>
        </w:rPr>
        <w:t xml:space="preserve">BER = 0.5 * </w:t>
      </w:r>
      <w:proofErr w:type="spellStart"/>
      <w:r w:rsidRPr="00B15CFF">
        <w:rPr>
          <w:rFonts w:asciiTheme="majorBidi" w:hAnsiTheme="majorBidi" w:cstheme="majorBidi"/>
          <w:kern w:val="0"/>
        </w:rPr>
        <w:t>erfc</w:t>
      </w:r>
      <w:proofErr w:type="spellEnd"/>
      <w:r w:rsidRPr="00B15CFF">
        <w:rPr>
          <w:rFonts w:asciiTheme="majorBidi" w:hAnsiTheme="majorBidi" w:cstheme="majorBidi"/>
          <w:kern w:val="0"/>
        </w:rPr>
        <w:t>(sqrt(10^(SNR/10)))</w:t>
      </w:r>
    </w:p>
    <w:p w14:paraId="69CA3AB2" w14:textId="0E3A9E33" w:rsidR="00CD3B82" w:rsidRPr="00B15CFF" w:rsidRDefault="00CD3B82" w:rsidP="00CD3B8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>
        <w:rPr>
          <w:rFonts w:asciiTheme="majorBidi" w:hAnsiTheme="majorBidi" w:cstheme="majorBidi"/>
          <w:kern w:val="0"/>
        </w:rPr>
        <w:t>Which is compatible with the shown plot.</w:t>
      </w:r>
    </w:p>
    <w:p w14:paraId="76F71F65" w14:textId="77777777" w:rsidR="00B15CFF" w:rsidRDefault="00B15CFF" w:rsidP="00B15C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rtl/>
        </w:rPr>
      </w:pPr>
    </w:p>
    <w:p w14:paraId="127A35B7" w14:textId="269D35F4" w:rsidR="00B15CFF" w:rsidRDefault="00B15CFF" w:rsidP="00B15CF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>
        <w:rPr>
          <w:rFonts w:asciiTheme="majorBidi" w:hAnsiTheme="majorBidi" w:cstheme="majorBidi" w:hint="cs"/>
          <w:kern w:val="0"/>
          <w:rtl/>
        </w:rPr>
        <w:t>11.</w:t>
      </w:r>
    </w:p>
    <w:p w14:paraId="0474D2CE" w14:textId="77777777" w:rsidR="00BD0BAC" w:rsidRPr="00BD0BAC" w:rsidRDefault="00BD0BAC" w:rsidP="00BD0BAC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23E73CBC" w14:textId="77777777" w:rsidR="00BD0BAC" w:rsidRPr="00BD0BAC" w:rsidRDefault="00BD0BAC" w:rsidP="00BD0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proofErr w:type="spellStart"/>
      <w:r w:rsidRPr="00BD0BAC">
        <w:rPr>
          <w:rFonts w:asciiTheme="majorBidi" w:hAnsiTheme="majorBidi" w:cstheme="majorBidi"/>
          <w:kern w:val="0"/>
        </w:rPr>
        <w:t>offset_frequency</w:t>
      </w:r>
      <w:proofErr w:type="spellEnd"/>
      <w:r w:rsidRPr="00BD0BAC">
        <w:rPr>
          <w:rFonts w:asciiTheme="majorBidi" w:hAnsiTheme="majorBidi" w:cstheme="majorBidi"/>
          <w:kern w:val="0"/>
        </w:rPr>
        <w:t xml:space="preserve"> = 0.001 * 1/</w:t>
      </w:r>
      <w:proofErr w:type="gramStart"/>
      <w:r w:rsidRPr="00BD0BAC">
        <w:rPr>
          <w:rFonts w:asciiTheme="majorBidi" w:hAnsiTheme="majorBidi" w:cstheme="majorBidi"/>
          <w:kern w:val="0"/>
        </w:rPr>
        <w:t>Ts;</w:t>
      </w:r>
      <w:proofErr w:type="gramEnd"/>
    </w:p>
    <w:p w14:paraId="7911CC11" w14:textId="77777777" w:rsidR="00BD0BAC" w:rsidRPr="00BD0BAC" w:rsidRDefault="00BD0BAC" w:rsidP="00BD0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proofErr w:type="spellStart"/>
      <w:r w:rsidRPr="00BD0BAC">
        <w:rPr>
          <w:rFonts w:asciiTheme="majorBidi" w:hAnsiTheme="majorBidi" w:cstheme="majorBidi"/>
          <w:kern w:val="0"/>
        </w:rPr>
        <w:t>t_noise_offset</w:t>
      </w:r>
      <w:proofErr w:type="spellEnd"/>
      <w:r w:rsidRPr="00BD0BAC">
        <w:rPr>
          <w:rFonts w:asciiTheme="majorBidi" w:hAnsiTheme="majorBidi" w:cstheme="majorBidi"/>
          <w:kern w:val="0"/>
        </w:rPr>
        <w:t xml:space="preserve"> = </w:t>
      </w:r>
      <w:proofErr w:type="spellStart"/>
      <w:r w:rsidRPr="00BD0BAC">
        <w:rPr>
          <w:rFonts w:asciiTheme="majorBidi" w:hAnsiTheme="majorBidi" w:cstheme="majorBidi"/>
          <w:kern w:val="0"/>
        </w:rPr>
        <w:t>t_noise</w:t>
      </w:r>
      <w:proofErr w:type="spellEnd"/>
      <w:r w:rsidRPr="00BD0BAC">
        <w:rPr>
          <w:rFonts w:asciiTheme="majorBidi" w:hAnsiTheme="majorBidi" w:cstheme="majorBidi"/>
          <w:kern w:val="0"/>
        </w:rPr>
        <w:t xml:space="preserve"> + </w:t>
      </w:r>
      <w:proofErr w:type="spellStart"/>
      <w:r w:rsidRPr="00BD0BAC">
        <w:rPr>
          <w:rFonts w:asciiTheme="majorBidi" w:hAnsiTheme="majorBidi" w:cstheme="majorBidi"/>
          <w:kern w:val="0"/>
        </w:rPr>
        <w:t>offset_</w:t>
      </w:r>
      <w:proofErr w:type="gramStart"/>
      <w:r w:rsidRPr="00BD0BAC">
        <w:rPr>
          <w:rFonts w:asciiTheme="majorBidi" w:hAnsiTheme="majorBidi" w:cstheme="majorBidi"/>
          <w:kern w:val="0"/>
        </w:rPr>
        <w:t>frequency</w:t>
      </w:r>
      <w:proofErr w:type="spellEnd"/>
      <w:r w:rsidRPr="00BD0BAC">
        <w:rPr>
          <w:rFonts w:asciiTheme="majorBidi" w:hAnsiTheme="majorBidi" w:cstheme="majorBidi"/>
          <w:kern w:val="0"/>
        </w:rPr>
        <w:t>;</w:t>
      </w:r>
      <w:proofErr w:type="gramEnd"/>
    </w:p>
    <w:p w14:paraId="3ACE9BDE" w14:textId="77777777" w:rsidR="00BD0BAC" w:rsidRPr="00BD0BAC" w:rsidRDefault="00BD0BAC" w:rsidP="00BD0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D0BAC">
        <w:rPr>
          <w:rFonts w:asciiTheme="majorBidi" w:hAnsiTheme="majorBidi" w:cstheme="majorBidi"/>
          <w:kern w:val="0"/>
        </w:rPr>
        <w:t xml:space="preserve"> </w:t>
      </w:r>
    </w:p>
    <w:p w14:paraId="233E5882" w14:textId="77777777" w:rsidR="00BD0BAC" w:rsidRPr="00BD0BAC" w:rsidRDefault="00BD0BAC" w:rsidP="00BD0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D0BAC">
        <w:rPr>
          <w:rFonts w:asciiTheme="majorBidi" w:hAnsiTheme="majorBidi" w:cstheme="majorBidi"/>
          <w:kern w:val="0"/>
        </w:rPr>
        <w:t>symb_I11 = bpsk_noise_sequence</w:t>
      </w:r>
      <w:proofErr w:type="gramStart"/>
      <w:r w:rsidRPr="00BD0BAC">
        <w:rPr>
          <w:rFonts w:asciiTheme="majorBidi" w:hAnsiTheme="majorBidi" w:cstheme="majorBidi"/>
          <w:kern w:val="0"/>
        </w:rPr>
        <w:t>1 .</w:t>
      </w:r>
      <w:proofErr w:type="gramEnd"/>
      <w:r w:rsidRPr="00BD0BAC">
        <w:rPr>
          <w:rFonts w:asciiTheme="majorBidi" w:hAnsiTheme="majorBidi" w:cstheme="majorBidi"/>
          <w:kern w:val="0"/>
        </w:rPr>
        <w:t>* cos(10*pi*</w:t>
      </w:r>
      <w:proofErr w:type="spellStart"/>
      <w:r w:rsidRPr="00BD0BAC">
        <w:rPr>
          <w:rFonts w:asciiTheme="majorBidi" w:hAnsiTheme="majorBidi" w:cstheme="majorBidi"/>
          <w:kern w:val="0"/>
        </w:rPr>
        <w:t>t_noise_offset</w:t>
      </w:r>
      <w:proofErr w:type="spellEnd"/>
      <w:r w:rsidRPr="00BD0BAC">
        <w:rPr>
          <w:rFonts w:asciiTheme="majorBidi" w:hAnsiTheme="majorBidi" w:cstheme="majorBidi"/>
          <w:kern w:val="0"/>
        </w:rPr>
        <w:t>/Tb);</w:t>
      </w:r>
    </w:p>
    <w:p w14:paraId="29D64A4B" w14:textId="77777777" w:rsidR="00BD0BAC" w:rsidRPr="00BD0BAC" w:rsidRDefault="00BD0BAC" w:rsidP="00BD0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  <w:r w:rsidRPr="00BD0BAC">
        <w:rPr>
          <w:rFonts w:asciiTheme="majorBidi" w:hAnsiTheme="majorBidi" w:cstheme="majorBidi"/>
          <w:kern w:val="0"/>
        </w:rPr>
        <w:t>symb_Q11 = bpsk_noise_sequence</w:t>
      </w:r>
      <w:proofErr w:type="gramStart"/>
      <w:r w:rsidRPr="00BD0BAC">
        <w:rPr>
          <w:rFonts w:asciiTheme="majorBidi" w:hAnsiTheme="majorBidi" w:cstheme="majorBidi"/>
          <w:kern w:val="0"/>
        </w:rPr>
        <w:t>1 .</w:t>
      </w:r>
      <w:proofErr w:type="gramEnd"/>
      <w:r w:rsidRPr="00BD0BAC">
        <w:rPr>
          <w:rFonts w:asciiTheme="majorBidi" w:hAnsiTheme="majorBidi" w:cstheme="majorBidi"/>
          <w:kern w:val="0"/>
        </w:rPr>
        <w:t>* sin(10*pi*</w:t>
      </w:r>
      <w:proofErr w:type="spellStart"/>
      <w:r w:rsidRPr="00BD0BAC">
        <w:rPr>
          <w:rFonts w:asciiTheme="majorBidi" w:hAnsiTheme="majorBidi" w:cstheme="majorBidi"/>
          <w:kern w:val="0"/>
        </w:rPr>
        <w:t>t_noise_offset</w:t>
      </w:r>
      <w:proofErr w:type="spellEnd"/>
      <w:r w:rsidRPr="00BD0BAC">
        <w:rPr>
          <w:rFonts w:asciiTheme="majorBidi" w:hAnsiTheme="majorBidi" w:cstheme="majorBidi"/>
          <w:kern w:val="0"/>
        </w:rPr>
        <w:t>/Tb);</w:t>
      </w:r>
    </w:p>
    <w:p w14:paraId="1CECFBA3" w14:textId="22F36F79" w:rsidR="00BD0BAC" w:rsidRPr="00BD0BAC" w:rsidRDefault="00BD0BAC" w:rsidP="00BD0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4E93F6D9" w14:textId="2F42C060" w:rsidR="00CD3B82" w:rsidRDefault="00497348" w:rsidP="0049734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rtl/>
        </w:rPr>
      </w:pPr>
      <w:r w:rsidRPr="00497348">
        <w:rPr>
          <w:rFonts w:asciiTheme="majorBidi" w:hAnsiTheme="majorBidi" w:cs="Times New Roman"/>
          <w:kern w:val="0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3C22DFCC" wp14:editId="73E95543">
            <wp:simplePos x="0" y="0"/>
            <wp:positionH relativeFrom="column">
              <wp:posOffset>4038600</wp:posOffset>
            </wp:positionH>
            <wp:positionV relativeFrom="paragraph">
              <wp:posOffset>3468</wp:posOffset>
            </wp:positionV>
            <wp:extent cx="1901825" cy="1691446"/>
            <wp:effectExtent l="0" t="0" r="0" b="0"/>
            <wp:wrapNone/>
            <wp:docPr id="110172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289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288" cy="1696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3EC8">
        <w:rPr>
          <w:rFonts w:asciiTheme="majorBidi" w:hAnsiTheme="majorBidi" w:cstheme="majorBidi"/>
          <w:kern w:val="0"/>
        </w:rPr>
        <w:drawing>
          <wp:anchor distT="0" distB="0" distL="114300" distR="114300" simplePos="0" relativeHeight="251662336" behindDoc="0" locked="0" layoutInCell="1" allowOverlap="1" wp14:anchorId="3336AB70" wp14:editId="22301860">
            <wp:simplePos x="0" y="0"/>
            <wp:positionH relativeFrom="column">
              <wp:posOffset>1875203</wp:posOffset>
            </wp:positionH>
            <wp:positionV relativeFrom="paragraph">
              <wp:posOffset>78740</wp:posOffset>
            </wp:positionV>
            <wp:extent cx="2023110" cy="1588135"/>
            <wp:effectExtent l="0" t="0" r="0" b="0"/>
            <wp:wrapNone/>
            <wp:docPr id="138719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9092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7348">
        <w:rPr>
          <w:rFonts w:asciiTheme="majorBidi" w:hAnsiTheme="majorBidi" w:cstheme="majorBidi"/>
          <w:kern w:val="0"/>
        </w:rPr>
        <w:drawing>
          <wp:inline distT="0" distB="0" distL="0" distR="0" wp14:anchorId="0FA0E005" wp14:editId="4C168497">
            <wp:extent cx="1852246" cy="1773204"/>
            <wp:effectExtent l="0" t="0" r="0" b="0"/>
            <wp:docPr id="157391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11953" name=""/>
                    <pic:cNvPicPr/>
                  </pic:nvPicPr>
                  <pic:blipFill rotWithShape="1">
                    <a:blip r:embed="rId22"/>
                    <a:srcRect l="1917" b="1197"/>
                    <a:stretch/>
                  </pic:blipFill>
                  <pic:spPr bwMode="auto">
                    <a:xfrm>
                      <a:off x="0" y="0"/>
                      <a:ext cx="1896587" cy="181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13AFA" w14:textId="77777777" w:rsidR="00B15CFF" w:rsidRPr="00B15CFF" w:rsidRDefault="00B15CFF" w:rsidP="00B15CF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kern w:val="0"/>
        </w:rPr>
      </w:pPr>
    </w:p>
    <w:p w14:paraId="29227B06" w14:textId="284A25C5" w:rsidR="00B15CFF" w:rsidRDefault="00497348" w:rsidP="00B15CFF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kern w:val="0"/>
          <w:rtl/>
          <w:lang w:bidi="fa-IR"/>
        </w:rPr>
      </w:pPr>
      <w:r>
        <w:rPr>
          <w:rFonts w:asciiTheme="majorBidi" w:hAnsiTheme="majorBidi" w:cstheme="majorBidi" w:hint="cs"/>
          <w:kern w:val="0"/>
          <w:rtl/>
          <w:lang w:bidi="fa-IR"/>
        </w:rPr>
        <w:t>12.</w:t>
      </w:r>
    </w:p>
    <w:p w14:paraId="39A24B50" w14:textId="5B5452AB" w:rsidR="00497348" w:rsidRDefault="00D53015" w:rsidP="00D5301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Theme="majorBidi" w:hAnsiTheme="majorBidi" w:cstheme="majorBidi"/>
          <w:kern w:val="0"/>
          <w:lang w:bidi="fa-IR"/>
        </w:rPr>
      </w:pPr>
      <w:r w:rsidRPr="00D53015">
        <w:rPr>
          <w:rFonts w:asciiTheme="majorBidi" w:hAnsiTheme="majorBidi" w:cstheme="majorBidi"/>
          <w:kern w:val="0"/>
          <w:lang w:bidi="fa-IR"/>
        </w:rPr>
        <w:t>Therefore, to determine an appropriate threshold for symbol detection in your specific system, you would need to perform empirical testing and conduct a more detailed analysis.</w:t>
      </w:r>
    </w:p>
    <w:p w14:paraId="4709BAE2" w14:textId="63D36BC1" w:rsidR="00D53015" w:rsidRDefault="00D53015" w:rsidP="00D53015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kern w:val="0"/>
          <w:rtl/>
          <w:lang w:bidi="fa-IR"/>
        </w:rPr>
      </w:pPr>
      <w:r>
        <w:rPr>
          <w:rFonts w:asciiTheme="majorBidi" w:hAnsiTheme="majorBidi" w:cstheme="majorBidi" w:hint="cs"/>
          <w:kern w:val="0"/>
          <w:rtl/>
          <w:lang w:bidi="fa-IR"/>
        </w:rPr>
        <w:t>13.</w:t>
      </w:r>
    </w:p>
    <w:p w14:paraId="304BC3C4" w14:textId="77777777" w:rsidR="00D53015" w:rsidRPr="00D53015" w:rsidRDefault="00D53015" w:rsidP="00D530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lang w:bidi="fa-IR"/>
        </w:rPr>
      </w:pPr>
      <w:r w:rsidRPr="00D53015">
        <w:rPr>
          <w:rFonts w:asciiTheme="majorBidi" w:hAnsiTheme="majorBidi" w:cstheme="majorBidi"/>
          <w:kern w:val="0"/>
          <w:lang w:bidi="fa-IR"/>
        </w:rPr>
        <w:t> I suggest using a matched filter that is capable of handling frequency offset while maintaining stability.</w:t>
      </w:r>
    </w:p>
    <w:p w14:paraId="65A1FCDC" w14:textId="77777777" w:rsidR="00D53015" w:rsidRDefault="00D53015" w:rsidP="00D530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rtl/>
          <w:lang w:bidi="fa-IR"/>
        </w:rPr>
      </w:pPr>
      <w:r w:rsidRPr="00D53015">
        <w:rPr>
          <w:rFonts w:asciiTheme="majorBidi" w:hAnsiTheme="majorBidi" w:cstheme="majorBidi"/>
          <w:kern w:val="0"/>
          <w:lang w:bidi="fa-IR"/>
        </w:rPr>
        <w:t>To achieve stability against frequency offset, you can employ a Finite Impulse Response (FIR) filter. FIR filter is one of the stable filters that uses a sequence of coefficients (usually constant coefficients) to perform the filtering operation.</w:t>
      </w:r>
    </w:p>
    <w:p w14:paraId="070656C5" w14:textId="77777777" w:rsidR="00D53015" w:rsidRPr="00D53015" w:rsidRDefault="00D53015" w:rsidP="00D530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kern w:val="0"/>
          <w:lang w:bidi="fa-IR"/>
        </w:rPr>
      </w:pPr>
    </w:p>
    <w:p w14:paraId="795A8DA5" w14:textId="7D25350C" w:rsidR="00D53015" w:rsidRPr="00D53015" w:rsidRDefault="00D53015" w:rsidP="00D5301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kern w:val="0"/>
          <w:rtl/>
          <w:lang w:bidi="fa-IR"/>
        </w:rPr>
      </w:pPr>
      <w:r w:rsidRPr="00D53015">
        <w:rPr>
          <w:rFonts w:asciiTheme="majorBidi" w:hAnsiTheme="majorBidi" w:cstheme="majorBidi"/>
          <w:kern w:val="0"/>
          <w:lang w:bidi="fa-IR"/>
        </w:rPr>
        <w:t xml:space="preserve">One of the methods for designing a frequency-matched FIR filter is through windowing. In this approach, </w:t>
      </w:r>
      <w:r>
        <w:rPr>
          <w:rFonts w:asciiTheme="majorBidi" w:hAnsiTheme="majorBidi" w:cstheme="majorBidi"/>
          <w:kern w:val="0"/>
          <w:lang w:bidi="fa-IR"/>
        </w:rPr>
        <w:t>we</w:t>
      </w:r>
      <w:r w:rsidRPr="00D53015">
        <w:rPr>
          <w:rFonts w:asciiTheme="majorBidi" w:hAnsiTheme="majorBidi" w:cstheme="majorBidi"/>
          <w:kern w:val="0"/>
          <w:lang w:bidi="fa-IR"/>
        </w:rPr>
        <w:t xml:space="preserve"> first determine the desired frequency response and then calculate the filter coefficients using a windowing function to apply appropriate weighting. After applying these coefficients to the input signal, the output signal will be frequency-matched to the desired frequency.</w:t>
      </w:r>
    </w:p>
    <w:sectPr w:rsidR="00D53015" w:rsidRPr="00D53015" w:rsidSect="00C60B88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69DBCB" w14:textId="77777777" w:rsidR="00E26B04" w:rsidRDefault="00E26B04" w:rsidP="0042673E">
      <w:pPr>
        <w:spacing w:after="0" w:line="240" w:lineRule="auto"/>
      </w:pPr>
      <w:r>
        <w:separator/>
      </w:r>
    </w:p>
  </w:endnote>
  <w:endnote w:type="continuationSeparator" w:id="0">
    <w:p w14:paraId="5DAACDC4" w14:textId="77777777" w:rsidR="00E26B04" w:rsidRDefault="00E26B04" w:rsidP="0042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605904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88C0DC" w14:textId="16D77B56" w:rsidR="0042673E" w:rsidRDefault="0042673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F8DC2C0" w14:textId="77777777" w:rsidR="0042673E" w:rsidRDefault="00426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EA0F0" w14:textId="77777777" w:rsidR="00E26B04" w:rsidRDefault="00E26B04" w:rsidP="0042673E">
      <w:pPr>
        <w:spacing w:after="0" w:line="240" w:lineRule="auto"/>
      </w:pPr>
      <w:r>
        <w:separator/>
      </w:r>
    </w:p>
  </w:footnote>
  <w:footnote w:type="continuationSeparator" w:id="0">
    <w:p w14:paraId="55599F0F" w14:textId="77777777" w:rsidR="00E26B04" w:rsidRDefault="00E26B04" w:rsidP="00426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66D"/>
    <w:multiLevelType w:val="hybridMultilevel"/>
    <w:tmpl w:val="DC124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52E1F"/>
    <w:multiLevelType w:val="hybridMultilevel"/>
    <w:tmpl w:val="456A59AE"/>
    <w:lvl w:ilvl="0" w:tplc="0409000F">
      <w:start w:val="1"/>
      <w:numFmt w:val="decimal"/>
      <w:lvlText w:val="%1."/>
      <w:lvlJc w:val="left"/>
      <w:pPr>
        <w:ind w:left="19080" w:hanging="360"/>
      </w:pPr>
    </w:lvl>
    <w:lvl w:ilvl="1" w:tplc="04090019" w:tentative="1">
      <w:start w:val="1"/>
      <w:numFmt w:val="lowerLetter"/>
      <w:lvlText w:val="%2."/>
      <w:lvlJc w:val="left"/>
      <w:pPr>
        <w:ind w:left="19800" w:hanging="360"/>
      </w:pPr>
    </w:lvl>
    <w:lvl w:ilvl="2" w:tplc="0409001B" w:tentative="1">
      <w:start w:val="1"/>
      <w:numFmt w:val="lowerRoman"/>
      <w:lvlText w:val="%3."/>
      <w:lvlJc w:val="right"/>
      <w:pPr>
        <w:ind w:left="20520" w:hanging="180"/>
      </w:pPr>
    </w:lvl>
    <w:lvl w:ilvl="3" w:tplc="0409000F" w:tentative="1">
      <w:start w:val="1"/>
      <w:numFmt w:val="decimal"/>
      <w:lvlText w:val="%4."/>
      <w:lvlJc w:val="left"/>
      <w:pPr>
        <w:ind w:left="21240" w:hanging="360"/>
      </w:pPr>
    </w:lvl>
    <w:lvl w:ilvl="4" w:tplc="04090019" w:tentative="1">
      <w:start w:val="1"/>
      <w:numFmt w:val="lowerLetter"/>
      <w:lvlText w:val="%5."/>
      <w:lvlJc w:val="left"/>
      <w:pPr>
        <w:ind w:left="21960" w:hanging="360"/>
      </w:pPr>
    </w:lvl>
    <w:lvl w:ilvl="5" w:tplc="0409001B" w:tentative="1">
      <w:start w:val="1"/>
      <w:numFmt w:val="lowerRoman"/>
      <w:lvlText w:val="%6."/>
      <w:lvlJc w:val="right"/>
      <w:pPr>
        <w:ind w:left="22680" w:hanging="180"/>
      </w:pPr>
    </w:lvl>
    <w:lvl w:ilvl="6" w:tplc="0409000F" w:tentative="1">
      <w:start w:val="1"/>
      <w:numFmt w:val="decimal"/>
      <w:lvlText w:val="%7."/>
      <w:lvlJc w:val="left"/>
      <w:pPr>
        <w:ind w:left="23400" w:hanging="360"/>
      </w:pPr>
    </w:lvl>
    <w:lvl w:ilvl="7" w:tplc="04090019" w:tentative="1">
      <w:start w:val="1"/>
      <w:numFmt w:val="lowerLetter"/>
      <w:lvlText w:val="%8."/>
      <w:lvlJc w:val="left"/>
      <w:pPr>
        <w:ind w:left="24120" w:hanging="360"/>
      </w:pPr>
    </w:lvl>
    <w:lvl w:ilvl="8" w:tplc="0409001B" w:tentative="1">
      <w:start w:val="1"/>
      <w:numFmt w:val="lowerRoman"/>
      <w:lvlText w:val="%9."/>
      <w:lvlJc w:val="right"/>
      <w:pPr>
        <w:ind w:left="24840" w:hanging="180"/>
      </w:pPr>
    </w:lvl>
  </w:abstractNum>
  <w:abstractNum w:abstractNumId="2" w15:restartNumberingAfterBreak="0">
    <w:nsid w:val="139209E2"/>
    <w:multiLevelType w:val="hybridMultilevel"/>
    <w:tmpl w:val="CEBA4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519A"/>
    <w:multiLevelType w:val="hybridMultilevel"/>
    <w:tmpl w:val="9F42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976D5"/>
    <w:multiLevelType w:val="hybridMultilevel"/>
    <w:tmpl w:val="256CEC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245ACE"/>
    <w:multiLevelType w:val="hybridMultilevel"/>
    <w:tmpl w:val="D132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050FA"/>
    <w:multiLevelType w:val="hybridMultilevel"/>
    <w:tmpl w:val="7CC8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6612A"/>
    <w:multiLevelType w:val="multilevel"/>
    <w:tmpl w:val="823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050B84"/>
    <w:multiLevelType w:val="hybridMultilevel"/>
    <w:tmpl w:val="EC2C1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7128E"/>
    <w:multiLevelType w:val="multilevel"/>
    <w:tmpl w:val="1D40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34686"/>
    <w:multiLevelType w:val="hybridMultilevel"/>
    <w:tmpl w:val="90EC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B2DDF"/>
    <w:multiLevelType w:val="hybridMultilevel"/>
    <w:tmpl w:val="A0E600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A94D86"/>
    <w:multiLevelType w:val="multilevel"/>
    <w:tmpl w:val="7FF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3746FE"/>
    <w:multiLevelType w:val="hybridMultilevel"/>
    <w:tmpl w:val="89A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335B4"/>
    <w:multiLevelType w:val="hybridMultilevel"/>
    <w:tmpl w:val="11D6A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203FC1"/>
    <w:multiLevelType w:val="hybridMultilevel"/>
    <w:tmpl w:val="DB46CA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6F1C96"/>
    <w:multiLevelType w:val="hybridMultilevel"/>
    <w:tmpl w:val="9A181F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124295"/>
    <w:multiLevelType w:val="hybridMultilevel"/>
    <w:tmpl w:val="0574B0A6"/>
    <w:lvl w:ilvl="0" w:tplc="7E6683C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5273755">
    <w:abstractNumId w:val="17"/>
  </w:num>
  <w:num w:numId="2" w16cid:durableId="945431011">
    <w:abstractNumId w:val="6"/>
  </w:num>
  <w:num w:numId="3" w16cid:durableId="366565211">
    <w:abstractNumId w:val="1"/>
  </w:num>
  <w:num w:numId="4" w16cid:durableId="1586456414">
    <w:abstractNumId w:val="10"/>
  </w:num>
  <w:num w:numId="5" w16cid:durableId="218366506">
    <w:abstractNumId w:val="8"/>
  </w:num>
  <w:num w:numId="6" w16cid:durableId="168297932">
    <w:abstractNumId w:val="5"/>
  </w:num>
  <w:num w:numId="7" w16cid:durableId="1079330766">
    <w:abstractNumId w:val="14"/>
  </w:num>
  <w:num w:numId="8" w16cid:durableId="1510172714">
    <w:abstractNumId w:val="9"/>
  </w:num>
  <w:num w:numId="9" w16cid:durableId="1308390764">
    <w:abstractNumId w:val="2"/>
  </w:num>
  <w:num w:numId="10" w16cid:durableId="1006711971">
    <w:abstractNumId w:val="4"/>
  </w:num>
  <w:num w:numId="11" w16cid:durableId="1198006046">
    <w:abstractNumId w:val="16"/>
  </w:num>
  <w:num w:numId="12" w16cid:durableId="1218394145">
    <w:abstractNumId w:val="0"/>
  </w:num>
  <w:num w:numId="13" w16cid:durableId="1817717557">
    <w:abstractNumId w:val="13"/>
  </w:num>
  <w:num w:numId="14" w16cid:durableId="587426180">
    <w:abstractNumId w:val="12"/>
  </w:num>
  <w:num w:numId="15" w16cid:durableId="68429546">
    <w:abstractNumId w:val="7"/>
  </w:num>
  <w:num w:numId="16" w16cid:durableId="1527020806">
    <w:abstractNumId w:val="3"/>
  </w:num>
  <w:num w:numId="17" w16cid:durableId="1233655744">
    <w:abstractNumId w:val="11"/>
  </w:num>
  <w:num w:numId="18" w16cid:durableId="5898938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3E3"/>
    <w:rsid w:val="0001159E"/>
    <w:rsid w:val="00023EC8"/>
    <w:rsid w:val="00065FDC"/>
    <w:rsid w:val="000B4306"/>
    <w:rsid w:val="000D4C24"/>
    <w:rsid w:val="000E0922"/>
    <w:rsid w:val="000E251B"/>
    <w:rsid w:val="001056A7"/>
    <w:rsid w:val="00114B8B"/>
    <w:rsid w:val="001179FF"/>
    <w:rsid w:val="0013396B"/>
    <w:rsid w:val="00175A16"/>
    <w:rsid w:val="001763BA"/>
    <w:rsid w:val="001B0C5F"/>
    <w:rsid w:val="001F27D4"/>
    <w:rsid w:val="001F5D2B"/>
    <w:rsid w:val="00234E84"/>
    <w:rsid w:val="00283EAC"/>
    <w:rsid w:val="002A386D"/>
    <w:rsid w:val="002C0D9C"/>
    <w:rsid w:val="002F003E"/>
    <w:rsid w:val="002F1F5B"/>
    <w:rsid w:val="003131BD"/>
    <w:rsid w:val="003A7E9E"/>
    <w:rsid w:val="003E6553"/>
    <w:rsid w:val="003E6677"/>
    <w:rsid w:val="003F57A0"/>
    <w:rsid w:val="003F66A1"/>
    <w:rsid w:val="0042673E"/>
    <w:rsid w:val="00497348"/>
    <w:rsid w:val="004A79BC"/>
    <w:rsid w:val="00504ECE"/>
    <w:rsid w:val="0052172E"/>
    <w:rsid w:val="00522AF5"/>
    <w:rsid w:val="005247B7"/>
    <w:rsid w:val="00565951"/>
    <w:rsid w:val="00592214"/>
    <w:rsid w:val="005B20A5"/>
    <w:rsid w:val="005C2218"/>
    <w:rsid w:val="005F5CA4"/>
    <w:rsid w:val="00603D0C"/>
    <w:rsid w:val="00625A85"/>
    <w:rsid w:val="006343E3"/>
    <w:rsid w:val="00644F90"/>
    <w:rsid w:val="00647AA3"/>
    <w:rsid w:val="00687A2A"/>
    <w:rsid w:val="006964C0"/>
    <w:rsid w:val="006B60EF"/>
    <w:rsid w:val="006E4DB5"/>
    <w:rsid w:val="00701954"/>
    <w:rsid w:val="0070740A"/>
    <w:rsid w:val="00712184"/>
    <w:rsid w:val="007653B0"/>
    <w:rsid w:val="007A263D"/>
    <w:rsid w:val="007B39EA"/>
    <w:rsid w:val="007B5AA3"/>
    <w:rsid w:val="007B7BC6"/>
    <w:rsid w:val="007F010F"/>
    <w:rsid w:val="00813677"/>
    <w:rsid w:val="00813844"/>
    <w:rsid w:val="00824308"/>
    <w:rsid w:val="00867B62"/>
    <w:rsid w:val="00891D49"/>
    <w:rsid w:val="008B3079"/>
    <w:rsid w:val="008C68AB"/>
    <w:rsid w:val="00900AA5"/>
    <w:rsid w:val="00917F7E"/>
    <w:rsid w:val="00941AB6"/>
    <w:rsid w:val="00973C67"/>
    <w:rsid w:val="00A21E62"/>
    <w:rsid w:val="00A270B5"/>
    <w:rsid w:val="00A36169"/>
    <w:rsid w:val="00A37BEF"/>
    <w:rsid w:val="00A4769F"/>
    <w:rsid w:val="00A75C07"/>
    <w:rsid w:val="00A77B1C"/>
    <w:rsid w:val="00A87C52"/>
    <w:rsid w:val="00A94A88"/>
    <w:rsid w:val="00AA1AF8"/>
    <w:rsid w:val="00AB34E5"/>
    <w:rsid w:val="00B13A41"/>
    <w:rsid w:val="00B15CFF"/>
    <w:rsid w:val="00B17D11"/>
    <w:rsid w:val="00B360E2"/>
    <w:rsid w:val="00B45BE2"/>
    <w:rsid w:val="00B95FD3"/>
    <w:rsid w:val="00B975B9"/>
    <w:rsid w:val="00BA6EAE"/>
    <w:rsid w:val="00BD0BAC"/>
    <w:rsid w:val="00C54014"/>
    <w:rsid w:val="00C60B88"/>
    <w:rsid w:val="00C82017"/>
    <w:rsid w:val="00C921A2"/>
    <w:rsid w:val="00CA24BD"/>
    <w:rsid w:val="00CC744F"/>
    <w:rsid w:val="00CD3B82"/>
    <w:rsid w:val="00CD7D2D"/>
    <w:rsid w:val="00CE1A15"/>
    <w:rsid w:val="00CE664C"/>
    <w:rsid w:val="00D07974"/>
    <w:rsid w:val="00D53015"/>
    <w:rsid w:val="00D62606"/>
    <w:rsid w:val="00D962E8"/>
    <w:rsid w:val="00E26B04"/>
    <w:rsid w:val="00E43BFC"/>
    <w:rsid w:val="00E54D00"/>
    <w:rsid w:val="00E857E8"/>
    <w:rsid w:val="00F01678"/>
    <w:rsid w:val="00F36E9B"/>
    <w:rsid w:val="00F40987"/>
    <w:rsid w:val="00FC52FB"/>
    <w:rsid w:val="00FD6FFC"/>
    <w:rsid w:val="00FE1CB2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AC39"/>
  <w15:docId w15:val="{2FA20B98-F833-4E26-A51B-56DBFAC6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3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3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E3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42673E"/>
  </w:style>
  <w:style w:type="paragraph" w:styleId="Header">
    <w:name w:val="header"/>
    <w:basedOn w:val="Normal"/>
    <w:link w:val="HeaderChar"/>
    <w:uiPriority w:val="99"/>
    <w:unhideWhenUsed/>
    <w:rsid w:val="0042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73E"/>
  </w:style>
  <w:style w:type="paragraph" w:styleId="Footer">
    <w:name w:val="footer"/>
    <w:basedOn w:val="Normal"/>
    <w:link w:val="FooterChar"/>
    <w:uiPriority w:val="99"/>
    <w:unhideWhenUsed/>
    <w:rsid w:val="00426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73E"/>
  </w:style>
  <w:style w:type="character" w:styleId="HTMLCode">
    <w:name w:val="HTML Code"/>
    <w:basedOn w:val="DefaultParagraphFont"/>
    <w:uiPriority w:val="99"/>
    <w:semiHidden/>
    <w:unhideWhenUsed/>
    <w:rsid w:val="00B95FD3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DefaultParagraphFont"/>
    <w:rsid w:val="00B95FD3"/>
  </w:style>
  <w:style w:type="character" w:styleId="PlaceholderText">
    <w:name w:val="Placeholder Text"/>
    <w:basedOn w:val="DefaultParagraphFont"/>
    <w:uiPriority w:val="99"/>
    <w:semiHidden/>
    <w:rsid w:val="00FF107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1B0C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C5F"/>
    <w:rPr>
      <w:color w:val="605E5C"/>
      <w:shd w:val="clear" w:color="auto" w:fill="E1DFDD"/>
    </w:rPr>
  </w:style>
  <w:style w:type="character" w:customStyle="1" w:styleId="mw-page-title-main">
    <w:name w:val="mw-page-title-main"/>
    <w:basedOn w:val="DefaultParagraphFont"/>
    <w:rsid w:val="00FC52FB"/>
  </w:style>
  <w:style w:type="paragraph" w:customStyle="1" w:styleId="va-top">
    <w:name w:val="va-top"/>
    <w:basedOn w:val="Normal"/>
    <w:rsid w:val="007B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B3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B39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0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10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1BDA5-EA62-4AAF-A0DD-21BF16693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</TotalTime>
  <Pages>6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Maleki</dc:creator>
  <cp:keywords/>
  <dc:description/>
  <cp:lastModifiedBy>Rosa Maleki</cp:lastModifiedBy>
  <cp:revision>45</cp:revision>
  <cp:lastPrinted>2024-03-29T18:42:00Z</cp:lastPrinted>
  <dcterms:created xsi:type="dcterms:W3CDTF">2024-03-23T15:34:00Z</dcterms:created>
  <dcterms:modified xsi:type="dcterms:W3CDTF">2024-06-26T12:37:00Z</dcterms:modified>
</cp:coreProperties>
</file>