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bidi w:val="0"/>
        <w:jc w:val="left"/>
      </w:pPr>
      <w:r>
        <w:tab/>
        <w:tab/>
        <w:tab/>
      </w:r>
      <w:r>
        <w:rPr>
          <w:b/>
          <w:bCs/>
          <w:u w:val="single"/>
        </w:rPr>
        <w:t>Project Structure</w:t>
      </w:r>
    </w:p>
    <w:p>
      <w:pPr>
        <w:bidi w:val="0"/>
        <w:jc w:val="left"/>
      </w:pPr>
      <w:r>
        <w:t xml:space="preserve"> The system does not have separate data collection script because the functionality is integrated into the Django framework, this is done because this kind of works is repetitive hence leading to boredom in the development stage. To collect all static files for the project we use the manage.py script which manages the entire project to collect static files we use the command "manage.py collectstatic".
</w:t>
      </w:r>
    </w:p>
    <w:p>
      <w:pPr>
        <w:bidi w:val="0"/>
        <w:jc w:val="left"/>
      </w:pPr>
    </w:p>
    <w:p>
      <w:pPr>
        <w:bidi w:val="0"/>
        <w:jc w:val="left"/>
      </w:pPr>
      <w:r>
        <w:t xml:space="preserve"> To keep the system DRY both the unit test and integration testing are done using one class and the methods of the classes acting as an individual unit test this allows us to reuse our code. 
</w:t>
      </w:r>
    </w:p>
    <w:p>
      <w:pPr>
        <w:bidi w:val="0"/>
        <w:jc w:val="left"/>
      </w:pPr>
    </w:p>
    <w:p>
      <w:pPr>
        <w:bidi w:val="0"/>
        <w:jc w:val="left"/>
      </w:pPr>
      <w:r>
        <w:tab/>
        <w:tab/>
      </w:r>
    </w:p>
    <w:p>
      <w:pPr>
        <w:bidi w:val="0"/>
        <w:jc w:val="left"/>
      </w:pPr>
    </w:p>
    <w:sectPr>
      <w:type w:val="nextPage"/>
      <w:pgSz w:w="12240" w:h="15840"/>
      <w:pgMar w:top="1134" w:right="1134" w:bottom="1134" w:left="1134" w:header="0" w:footer="0" w:gutter="0"/>
      <w:pgNumType w:fmt="decimal"/>
      <w:cols w:space="708"/>
      <w:formProt w:val="0"/>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Liberation Serif" w:eastAsia="Nimbus Sans" w:hAnsi="Liberation Serif" w:cs="Noto Sans Devanagari"/>
        <w:kern w:val="2"/>
        <w:sz w:val="24"/>
        <w:szCs w:val="24"/>
        <w:lang w:val="en-US" w:eastAsia="zh-CN" w:bidi="hi-IN"/>
      </w:rPr>
    </w:rPrDefault>
    <w:pPrDefault>
      <w:pPr>
        <w:widowControl/>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bidi w:val="0"/>
    </w:pPr>
    <w:rPr>
      <w:rFonts w:ascii="Liberation Serif" w:eastAsia="Nimbus Sans" w:hAnsi="Liberation Serif" w:cs="Noto Sans Devanagari"/>
      <w:color w:val="auto"/>
      <w:kern w:val="2"/>
      <w:sz w:val="24"/>
      <w:szCs w:val="24"/>
      <w:lang w:val="en-US" w:eastAsia="zh-CN" w:bidi="hi-IN"/>
    </w:rPr>
  </w:style>
  <w:style w:type="character" w:default="1" w:styleId="DefaultParagraphFont">
    <w:name w:val="Default Paragraph Font"/>
    <w:uiPriority w:val="1"/>
    <w:semiHidden/>
    <w:unhideWhenUsed/>
  </w:style>
  <w:style w:type="paragraph" w:customStyle="1" w:styleId="Heading">
    <w:name w:val="Heading"/>
    <w:basedOn w:val="Normal"/>
    <w:next w:val="BodyText"/>
    <w:qFormat/>
    <w:pPr>
      <w:keepNext/>
      <w:spacing w:before="240" w:after="120"/>
    </w:pPr>
    <w:rPr>
      <w:rFonts w:ascii="Liberation Sans" w:eastAsia="Nimbus Sans" w:hAnsi="Liberation Sans" w:cs="Noto Sans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Noto Sans Devanagari"/>
    </w:rPr>
  </w:style>
  <w:style w:type="paragraph" w:customStyle="1"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10</TotalTime>
  <Pages>1</Pages>
  <Words>103</Words>
  <Characters>520</Characters>
  <Application>Microsoft Office Word</Application>
  <DocSecurity>0</DocSecurity>
  <Lines>0</Lines>
  <Paragraphs>4</Paragraphs>
  <ScaleCrop>false</ScaleCrop>
  <Company/>
  <LinksUpToDate>false</LinksUpToDate>
  <CharactersWithSpaces>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4</cp:revision>
  <dcterms:created xsi:type="dcterms:W3CDTF">2020-04-10T10:04:36Z</dcterms:created>
  <dcterms:modified xsi:type="dcterms:W3CDTF">2020-04-10T10:14:44Z</dcterms:modified>
  <dc:language>en-US</dc:language>
</cp:coreProperties>
</file>