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055FA2" w14:paraId="795B08E4" wp14:textId="6FD5933A">
      <w:pPr>
        <w:pStyle w:val="Title"/>
        <w:jc w:val="center"/>
      </w:pPr>
      <w:r w:rsidRPr="18055FA2" w:rsidR="18055FA2">
        <w:rPr>
          <w:noProof w:val="0"/>
          <w:lang w:val="en-US"/>
        </w:rPr>
        <w:t>The Knights Erratic Podcast</w:t>
      </w:r>
    </w:p>
    <w:p xmlns:wp14="http://schemas.microsoft.com/office/word/2010/wordml" w:rsidP="18055FA2" w14:paraId="2EE96D21" wp14:textId="69DD62B7">
      <w:pPr>
        <w:pStyle w:val="Heading1"/>
        <w:jc w:val="center"/>
        <w:rPr>
          <w:noProof w:val="0"/>
          <w:color w:val="auto"/>
          <w:lang w:val="en-US"/>
        </w:rPr>
      </w:pPr>
      <w:r w:rsidRPr="18055FA2" w:rsidR="18055FA2">
        <w:rPr>
          <w:noProof w:val="0"/>
          <w:color w:val="auto"/>
          <w:lang w:val="en-US"/>
        </w:rPr>
        <w:t xml:space="preserve">Notes </w:t>
      </w:r>
      <w:r w:rsidRPr="18055FA2" w:rsidR="18055FA2">
        <w:rPr>
          <w:noProof w:val="0"/>
          <w:color w:val="auto"/>
          <w:lang w:val="en-US"/>
        </w:rPr>
        <w:t>for</w:t>
      </w:r>
      <w:r w:rsidRPr="18055FA2" w:rsidR="18055FA2">
        <w:rPr>
          <w:noProof w:val="0"/>
          <w:color w:val="auto"/>
          <w:lang w:val="en-US"/>
        </w:rPr>
        <w:t xml:space="preserve"> </w:t>
      </w:r>
      <w:r w:rsidRPr="18055FA2" w:rsidR="18055FA2">
        <w:rPr>
          <w:noProof w:val="0"/>
          <w:color w:val="auto"/>
          <w:lang w:val="en-US"/>
        </w:rPr>
        <w:t>The</w:t>
      </w:r>
      <w:r w:rsidRPr="18055FA2" w:rsidR="18055FA2">
        <w:rPr>
          <w:noProof w:val="0"/>
          <w:color w:val="auto"/>
          <w:lang w:val="en-US"/>
        </w:rPr>
        <w:t xml:space="preserve"> Editor</w:t>
      </w:r>
    </w:p>
    <w:p xmlns:wp14="http://schemas.microsoft.com/office/word/2010/wordml" w:rsidP="18055FA2" w14:paraId="5643261D" wp14:textId="0890C0D9">
      <w:pPr>
        <w:pStyle w:val="Normal"/>
        <w:rPr>
          <w:noProof w:val="0"/>
          <w:lang w:val="en-US"/>
        </w:rPr>
      </w:pPr>
    </w:p>
    <w:p xmlns:wp14="http://schemas.microsoft.com/office/word/2010/wordml" w:rsidP="18055FA2" w14:paraId="661B9859" wp14:textId="45B4E377">
      <w:pPr>
        <w:pStyle w:val="Heading2"/>
        <w:jc w:val="center"/>
      </w:pPr>
      <w:r w:rsidRPr="18055FA2" w:rsidR="18055FA2">
        <w:rPr>
          <w:noProof w:val="0"/>
          <w:color w:val="auto"/>
          <w:u w:val="single"/>
          <w:lang w:val="en-US"/>
        </w:rPr>
        <w:t>Screenplay</w:t>
      </w:r>
    </w:p>
    <w:p xmlns:wp14="http://schemas.microsoft.com/office/word/2010/wordml" w:rsidP="18055FA2" w14:paraId="679BC6FF" wp14:textId="09AFC4F9">
      <w:pPr>
        <w:pStyle w:val="Normal"/>
        <w:rPr>
          <w:noProof w:val="0"/>
          <w:lang w:val="en-US"/>
        </w:rPr>
      </w:pPr>
      <w:hyperlink r:id="Rd5e1376f81cd4b25">
        <w:r w:rsidRPr="18055FA2" w:rsidR="18055FA2">
          <w:rPr>
            <w:rStyle w:val="Hyperlink"/>
            <w:noProof w:val="0"/>
            <w:lang w:val="en-US"/>
          </w:rPr>
          <w:t>https://1drv.ms/b/s!AuM39MDYsMj7gTeUe3zUvP2R-e0G?e=NUkaIe</w:t>
        </w:r>
      </w:hyperlink>
    </w:p>
    <w:p xmlns:wp14="http://schemas.microsoft.com/office/word/2010/wordml" w:rsidP="18055FA2" w14:paraId="2171E559" wp14:textId="3E70693F">
      <w:pPr>
        <w:pStyle w:val="Heading2"/>
        <w:jc w:val="center"/>
        <w:rPr>
          <w:noProof w:val="0"/>
          <w:color w:val="auto"/>
          <w:u w:val="single"/>
          <w:lang w:val="en-US"/>
        </w:rPr>
      </w:pPr>
      <w:r w:rsidRPr="18055FA2" w:rsidR="18055FA2">
        <w:rPr>
          <w:noProof w:val="0"/>
          <w:color w:val="auto"/>
          <w:u w:val="single"/>
          <w:lang w:val="en-US"/>
        </w:rPr>
        <w:t>Overall Structure of Podcast</w:t>
      </w:r>
    </w:p>
    <w:p xmlns:wp14="http://schemas.microsoft.com/office/word/2010/wordml" w:rsidP="18055FA2" w14:paraId="09CFE3FD" wp14:textId="6782C44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Introduction of podcast</w:t>
      </w:r>
    </w:p>
    <w:p xmlns:wp14="http://schemas.microsoft.com/office/word/2010/wordml" w:rsidP="18055FA2" w14:paraId="40B60162" wp14:textId="49F0EE34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Files for this can be found at</w:t>
      </w:r>
      <w:r>
        <w:br/>
      </w:r>
      <w:hyperlink r:id="R28bb2fc4f68a41a8">
        <w:r w:rsidRPr="18055FA2" w:rsidR="18055FA2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https://1drv.ms/u/s!AuM39MDYsMj7gRNkTm72IvW4I477?e=aogIAu</w:t>
        </w:r>
      </w:hyperlink>
    </w:p>
    <w:p xmlns:wp14="http://schemas.microsoft.com/office/word/2010/wordml" w:rsidP="18055FA2" w14:paraId="7AC69298" wp14:textId="7CBC544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trike w:val="0"/>
          <w:dstrike w:val="0"/>
          <w:sz w:val="22"/>
          <w:szCs w:val="22"/>
        </w:rPr>
      </w:pPr>
      <w:r w:rsidRPr="18055FA2" w:rsidR="18055FA2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  <w:t>Part 1: A general introduction to The Greenlands</w:t>
      </w:r>
    </w:p>
    <w:p xmlns:wp14="http://schemas.microsoft.com/office/word/2010/wordml" w:rsidP="18055FA2" w14:paraId="243982DA" wp14:textId="36D38AB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trike w:val="0"/>
          <w:dstrike w:val="0"/>
          <w:noProof w:val="0"/>
          <w:sz w:val="22"/>
          <w:szCs w:val="22"/>
          <w:lang w:val="en-US"/>
        </w:rPr>
      </w:pPr>
      <w:r w:rsidRPr="303FF65B" w:rsidR="303FF65B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  <w:t>Words: I will record a file for this and place it in “Other Assets”</w:t>
      </w:r>
    </w:p>
    <w:p xmlns:wp14="http://schemas.microsoft.com/office/word/2010/wordml" w:rsidP="18055FA2" w14:paraId="791808EA" wp14:textId="56A57709">
      <w:pPr>
        <w:pStyle w:val="ListParagraph"/>
        <w:numPr>
          <w:ilvl w:val="2"/>
          <w:numId w:val="1"/>
        </w:numPr>
        <w:rPr>
          <w:strike w:val="0"/>
          <w:dstrike w:val="0"/>
          <w:noProof w:val="0"/>
          <w:sz w:val="22"/>
          <w:szCs w:val="22"/>
          <w:lang w:val="en-US"/>
        </w:rPr>
      </w:pPr>
      <w:r w:rsidRPr="18055FA2" w:rsidR="18055FA2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  <w:t>Background Music: The Knights Erratic theme music</w:t>
      </w:r>
    </w:p>
    <w:p xmlns:wp14="http://schemas.microsoft.com/office/word/2010/wordml" w:rsidP="18055FA2" w14:paraId="5EF4DD5C" wp14:textId="137958B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Part 2: a specific introduction to this </w:t>
      </w:r>
      <w:proofErr w:type="gramStart"/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particular podcast</w:t>
      </w:r>
      <w:proofErr w:type="gramEnd"/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series (</w:t>
      </w:r>
      <w:proofErr w:type="spellStart"/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ie</w:t>
      </w:r>
      <w:proofErr w:type="spellEnd"/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.., The Knights Erratic)</w:t>
      </w:r>
    </w:p>
    <w:p xmlns:wp14="http://schemas.microsoft.com/office/word/2010/wordml" w:rsidP="18055FA2" w14:paraId="4CF73E0B" wp14:textId="5B1DF78D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Words:  Please find a suitable file </w:t>
      </w: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at the</w:t>
      </w: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same location</w:t>
      </w:r>
    </w:p>
    <w:p xmlns:wp14="http://schemas.microsoft.com/office/word/2010/wordml" w:rsidP="18055FA2" w14:paraId="1CC89128" wp14:textId="530DC55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Background Music: continue the Knights Erratic theme</w:t>
      </w:r>
    </w:p>
    <w:p xmlns:wp14="http://schemas.microsoft.com/office/word/2010/wordml" w:rsidP="18055FA2" w14:paraId="508664DE" wp14:textId="0625417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Central part</w:t>
      </w:r>
    </w:p>
    <w:p xmlns:wp14="http://schemas.microsoft.com/office/word/2010/wordml" w:rsidP="18055FA2" w14:paraId="67089B89" wp14:textId="35B3CE3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All the files are available from:</w:t>
      </w:r>
      <w:r>
        <w:br/>
      </w:r>
      <w:hyperlink r:id="Ra653ae2a50f04ef4">
        <w:r w:rsidRPr="18055FA2" w:rsidR="18055FA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https://1drv.ms/u/s!AuM39MDYsMj7gRLp8R7J7bHGhwnU?e=w52UuO</w:t>
        </w:r>
      </w:hyperlink>
    </w:p>
    <w:p xmlns:wp14="http://schemas.microsoft.com/office/word/2010/wordml" w:rsidP="18055FA2" w14:paraId="1F86FAE3" wp14:textId="1B62EA5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Try to clean up the narrator’s scene introductions</w:t>
      </w:r>
    </w:p>
    <w:p xmlns:wp14="http://schemas.microsoft.com/office/word/2010/wordml" w:rsidP="18055FA2" w14:paraId="077DC3B7" wp14:textId="0625417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At least, remove “Scene number x” - type words</w:t>
      </w:r>
    </w:p>
    <w:p xmlns:wp14="http://schemas.microsoft.com/office/word/2010/wordml" w:rsidP="18055FA2" w14:paraId="649C6916" wp14:textId="0625417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Try to be consistent in these changes</w:t>
      </w:r>
    </w:p>
    <w:p xmlns:wp14="http://schemas.microsoft.com/office/word/2010/wordml" w:rsidP="18055FA2" w14:paraId="51D5A364" wp14:textId="0625417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Tail:</w:t>
      </w:r>
    </w:p>
    <w:p xmlns:wp14="http://schemas.microsoft.com/office/word/2010/wordml" w:rsidP="18055FA2" w14:paraId="438A0819" wp14:textId="0387C4E4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Files in the same place as for the intro </w:t>
      </w:r>
    </w:p>
    <w:p xmlns:wp14="http://schemas.microsoft.com/office/word/2010/wordml" w:rsidP="18055FA2" w14:paraId="63530AE2" wp14:textId="0DD08AC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Words:  The Greenlands roundup words – </w:t>
      </w:r>
      <w:r w:rsidRPr="18055FA2" w:rsidR="18055FA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please check each time to see if these files have changed</w:t>
      </w:r>
    </w:p>
    <w:p xmlns:wp14="http://schemas.microsoft.com/office/word/2010/wordml" w:rsidP="18055FA2" w14:paraId="3A9F4932" wp14:textId="05CB8D2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Music:  The Greenlands Theme.</w:t>
      </w:r>
    </w:p>
    <w:p xmlns:wp14="http://schemas.microsoft.com/office/word/2010/wordml" w:rsidP="18055FA2" w14:paraId="61B4038E" wp14:textId="6BC32D9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Alternatively, files can be downloaded from:</w:t>
      </w:r>
    </w:p>
    <w:p xmlns:wp14="http://schemas.microsoft.com/office/word/2010/wordml" w14:paraId="2D119849" wp14:textId="0D304742"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6ebb3b20882f4871">
        <w:r w:rsidRPr="18055FA2" w:rsidR="18055FA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https://github.com/rosegoldthorp/KnightsErratic-Podcast</w:t>
        </w:r>
      </w:hyperlink>
    </w:p>
    <w:p xmlns:wp14="http://schemas.microsoft.com/office/word/2010/wordml" w:rsidP="18055FA2" w14:paraId="796AEECD" wp14:textId="55ED26EB">
      <w:pPr>
        <w:pStyle w:val="Heading2"/>
        <w:jc w:val="center"/>
        <w:rPr>
          <w:rFonts w:ascii="Calibri" w:hAnsi="Calibri" w:eastAsia="Calibri" w:cs="Calibri"/>
          <w:noProof w:val="0"/>
          <w:color w:val="auto"/>
          <w:sz w:val="22"/>
          <w:szCs w:val="22"/>
          <w:u w:val="single"/>
          <w:lang w:val="en-US"/>
        </w:rPr>
      </w:pPr>
      <w:r w:rsidRPr="18055FA2" w:rsidR="18055FA2">
        <w:rPr>
          <w:noProof w:val="0"/>
          <w:color w:val="auto"/>
          <w:u w:val="single"/>
          <w:lang w:val="en-US"/>
        </w:rPr>
        <w:t xml:space="preserve">Upload to </w:t>
      </w:r>
      <w:proofErr w:type="spellStart"/>
      <w:r w:rsidRPr="18055FA2" w:rsidR="18055FA2">
        <w:rPr>
          <w:noProof w:val="0"/>
          <w:color w:val="auto"/>
          <w:u w:val="single"/>
          <w:lang w:val="en-US"/>
        </w:rPr>
        <w:t>Podbean</w:t>
      </w:r>
      <w:proofErr w:type="spellEnd"/>
    </w:p>
    <w:p xmlns:wp14="http://schemas.microsoft.com/office/word/2010/wordml" w14:paraId="30D90648" wp14:textId="0625417C">
      <w:hyperlink r:id="Raf5897b18a1d4906">
        <w:r w:rsidRPr="18055FA2" w:rsidR="18055FA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https://admin5.podbean.com/thegreenlands/dashboard/index</w:t>
        </w:r>
      </w:hyperlink>
    </w:p>
    <w:p xmlns:wp14="http://schemas.microsoft.com/office/word/2010/wordml" w:rsidP="18055FA2" w14:paraId="413704A7" wp14:textId="0625417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Username: </w:t>
      </w:r>
      <w:hyperlink r:id="R3459d99af73e4f64">
        <w:r w:rsidRPr="18055FA2" w:rsidR="18055FA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admin@the-greenlands.com</w:t>
        </w:r>
      </w:hyperlink>
    </w:p>
    <w:p xmlns:wp14="http://schemas.microsoft.com/office/word/2010/wordml" w:rsidP="18055FA2" w14:paraId="5DF05183" wp14:textId="0625417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Password: Y3tAnotherPassword!</w:t>
      </w:r>
    </w:p>
    <w:p xmlns:wp14="http://schemas.microsoft.com/office/word/2010/wordml" w:rsidP="18055FA2" w14:paraId="632A1051" wp14:textId="0625417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Steps:</w:t>
      </w:r>
    </w:p>
    <w:p xmlns:wp14="http://schemas.microsoft.com/office/word/2010/wordml" w:rsidP="18055FA2" w14:paraId="418AF006" wp14:textId="7D55308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Build the podcast in a series of episodes (see the episodes created for Sisters of </w:t>
      </w:r>
      <w:proofErr w:type="gramStart"/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proofErr w:type="gramEnd"/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Middle Sun for examples).</w:t>
      </w:r>
    </w:p>
    <w:p xmlns:wp14="http://schemas.microsoft.com/office/word/2010/wordml" w:rsidP="18055FA2" w14:paraId="18F56E98" wp14:textId="0CA0E11C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Upload each as </w:t>
      </w:r>
      <w:r w:rsidRPr="18055FA2" w:rsidR="18055F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mp3</w:t>
      </w: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(it is a free account, so space is limited)</w:t>
      </w:r>
    </w:p>
    <w:p xmlns:wp14="http://schemas.microsoft.com/office/word/2010/wordml" w:rsidP="18055FA2" w14:paraId="2DE96A24" wp14:textId="0625417C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Name episode using this template:</w:t>
      </w:r>
    </w:p>
    <w:p xmlns:wp14="http://schemas.microsoft.com/office/word/2010/wordml" w:rsidP="18055FA2" w14:paraId="05F5CB6C" wp14:textId="0625417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“The Knight Erratic, Episode x” - please don’t miss out the space characters</w:t>
      </w:r>
    </w:p>
    <w:p xmlns:wp14="http://schemas.microsoft.com/office/word/2010/wordml" w:rsidP="18055FA2" w14:paraId="3635A810" wp14:textId="09FC148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In the ‘More Episode Settings’, please:</w:t>
      </w:r>
    </w:p>
    <w:p xmlns:wp14="http://schemas.microsoft.com/office/word/2010/wordml" w:rsidP="18055FA2" w14:paraId="04015208" wp14:textId="0A93D424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Set Season Number to 2</w:t>
      </w:r>
    </w:p>
    <w:p xmlns:wp14="http://schemas.microsoft.com/office/word/2010/wordml" w:rsidP="18055FA2" w14:paraId="13807BE0" wp14:textId="11330165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Set episode number to the appropriate number</w:t>
      </w:r>
    </w:p>
    <w:p xmlns:wp14="http://schemas.microsoft.com/office/word/2010/wordml" w:rsidP="18055FA2" w14:paraId="65A76FEA" wp14:textId="58BF5B7B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Set episode type. To full</w:t>
      </w:r>
    </w:p>
    <w:p xmlns:wp14="http://schemas.microsoft.com/office/word/2010/wordml" w:rsidP="18055FA2" w14:paraId="14F9945B" wp14:textId="3F2728BD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055FA2" w:rsidR="18055FA2">
        <w:rPr>
          <w:rFonts w:ascii="Calibri" w:hAnsi="Calibri" w:eastAsia="Calibri" w:cs="Calibri"/>
          <w:noProof w:val="0"/>
          <w:sz w:val="22"/>
          <w:szCs w:val="22"/>
          <w:lang w:val="en-US"/>
        </w:rPr>
        <w:t>Set Content to clean</w:t>
      </w:r>
    </w:p>
    <w:p xmlns:wp14="http://schemas.microsoft.com/office/word/2010/wordml" w14:paraId="6EDFBEAA" wp14:textId="0625417C">
      <w:r>
        <w:drawing>
          <wp:inline xmlns:wp14="http://schemas.microsoft.com/office/word/2010/wordprocessingDrawing" wp14:editId="0252A3A3" wp14:anchorId="0ED8F176">
            <wp:extent cx="4572000" cy="1276350"/>
            <wp:effectExtent l="0" t="0" r="0" b="0"/>
            <wp:docPr id="518433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8486a34cfc45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3C20C0A" wp14:textId="0625417C"/>
    <w:p xmlns:wp14="http://schemas.microsoft.com/office/word/2010/wordml" w14:paraId="740C6C36" wp14:textId="0625417C"/>
    <w:p xmlns:wp14="http://schemas.microsoft.com/office/word/2010/wordml" w14:paraId="69AF3E99" wp14:textId="10B2594F">
      <w:r w:rsidRPr="18055FA2" w:rsidR="18055F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Once it has been uploaded and correctly set up, please </w:t>
      </w:r>
      <w:hyperlink r:id="Re3df9d78d893473b">
        <w:r w:rsidRPr="18055FA2" w:rsidR="18055FA2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en-US"/>
          </w:rPr>
          <w:t xml:space="preserve">contact me </w:t>
        </w:r>
      </w:hyperlink>
      <w:r w:rsidRPr="18055FA2" w:rsidR="18055F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and I will add some advertising puff and schedule the post.</w:t>
      </w:r>
    </w:p>
    <w:p xmlns:wp14="http://schemas.microsoft.com/office/word/2010/wordml" w:rsidP="18055FA2" w14:paraId="1C4BFB93" wp14:textId="05CC6B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8055FA2" w14:paraId="2C078E63" wp14:textId="0625417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D4658F"/>
  <w15:docId w15:val="{c4fd29d5-e919-43d9-a665-3719dd2c18c4}"/>
  <w:rsids>
    <w:rsidRoot w:val="1FD4658F"/>
    <w:rsid w:val="18055FA2"/>
    <w:rsid w:val="1FD4658F"/>
    <w:rsid w:val="303FF6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1drv.ms/b/s!AuM39MDYsMj7gTeUe3zUvP2R-e0G?e=NUkaIe" TargetMode="External" Id="Rd5e1376f81cd4b25" /><Relationship Type="http://schemas.openxmlformats.org/officeDocument/2006/relationships/hyperlink" Target="https://1drv.ms/u/s!AuM39MDYsMj7gRNkTm72IvW4I477?e=aogIAu" TargetMode="External" Id="R28bb2fc4f68a41a8" /><Relationship Type="http://schemas.openxmlformats.org/officeDocument/2006/relationships/hyperlink" Target="https://1drv.ms/u/s!AuM39MDYsMj7gRLp8R7J7bHGhwnU?e=w52UuO" TargetMode="External" Id="Ra653ae2a50f04ef4" /><Relationship Type="http://schemas.openxmlformats.org/officeDocument/2006/relationships/hyperlink" Target="https://github.com/rosegoldthorp/KnightsErratic-Podcast" TargetMode="External" Id="R6ebb3b20882f4871" /><Relationship Type="http://schemas.openxmlformats.org/officeDocument/2006/relationships/hyperlink" Target="https://admin5.podbean.com/thegreenlands/dashboard/index" TargetMode="External" Id="Raf5897b18a1d4906" /><Relationship Type="http://schemas.openxmlformats.org/officeDocument/2006/relationships/hyperlink" Target="mailto:admin@the-greenlands.com" TargetMode="External" Id="R3459d99af73e4f64" /><Relationship Type="http://schemas.openxmlformats.org/officeDocument/2006/relationships/hyperlink" Target="mailto:info@the-greenlands.com" TargetMode="External" Id="Re3df9d78d893473b" /><Relationship Type="http://schemas.openxmlformats.org/officeDocument/2006/relationships/numbering" Target="/word/numbering.xml" Id="Rf2e35d46271d4223" /><Relationship Type="http://schemas.openxmlformats.org/officeDocument/2006/relationships/image" Target="/media/image2.jpg" Id="Rc58486a34cfc45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2020-12-13T08:39:47.8976041Z</dcterms:created>
  <dcterms:modified xsi:type="dcterms:W3CDTF">2020-12-13T10:00:50.4360775Z</dcterms:modified>
  <dc:creator>Info Swords</dc:creator>
  <lastModifiedBy>Info Swords</lastModifiedBy>
</coreProperties>
</file>