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16469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6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方法0：方法一：暴力枚举字符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最简单的方法是两层循环，首先枚举astr[i]，对每个确定的字符检查(i,n)(i,n)区间内是否存在astr[i]==astr[j]，一旦发现返回false，最后循环结束返回（此处省略代码）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True。</w:t>
      </w:r>
    </w:p>
    <w:p>
      <w:pPr>
        <w:pStyle w:val="shimo normal"/>
        <w:spacing w:line="240"/>
      </w:pPr>
      <w:r>
        <w:t>方法一：#   使用集合去重，比较长度，不推荐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6983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方法二：由于题目提示可以不用额外的数据结构解题，那么我们应该抛弃直观上的用set解题的方法。双重循环的暴力求解由于O(n^2)的时间复杂度，也不应该考虑。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位运算方法的思路本质上，跟使用一个bool数组来记录astr的每一位是否已经出现过的思路是一样的。</w:t>
      </w:r>
    </w:p>
    <w:p>
      <w:pPr>
        <w:pStyle w:val="shimo normal"/>
        <w:spacing w:line="240"/>
      </w:pPr>
      <w:r>
        <w:drawing>
          <wp:inline distT="0" distR="0" distB="0" distL="0">
            <wp:extent cx="5029200" cy="2214912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drawing>
          <wp:inline distT="0" distR="0" distB="0" distL="0">
            <wp:extent cx="1914525" cy="370553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029200" cy="1222310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2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029200" cy="19891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2023-07-08T15:37:00Z</dcterms:created>
  <dc:creator> </dc:creator>
</cp:coreProperties>
</file>