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ECMASCRIPT5 Y 6.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Destructuring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Bucles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AngularJS = Framework MVC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ng-app,ng-if,ng-repeat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Actividad recorrer json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tomar home_team_country (colocar en posicion par equipos local)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away_team_country (posicion impar visitante)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json 8 posiciones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mostrar por el scope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