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915B" w14:textId="77777777" w:rsidR="00BA671E" w:rsidRDefault="00BA671E" w:rsidP="0094015B"/>
    <w:p w14:paraId="65631EA9" w14:textId="73221FA4" w:rsidR="00252DFD" w:rsidRDefault="00252DFD" w:rsidP="00252DFD">
      <w:pPr>
        <w:pStyle w:val="Ttulo1"/>
      </w:pPr>
      <w:r w:rsidRPr="00252DFD">
        <w:t xml:space="preserve">Estrutura da apresentação em PowerPoint </w:t>
      </w:r>
      <w:r>
        <w:t>criada com o Copilot</w:t>
      </w:r>
    </w:p>
    <w:p w14:paraId="63EDD064" w14:textId="77777777" w:rsidR="00B85272" w:rsidRDefault="00B85272" w:rsidP="00560992">
      <w:pPr>
        <w:rPr>
          <w:rFonts w:ascii="Segoe UI Emoji" w:hAnsi="Segoe UI Emoji" w:cs="Segoe UI Emoji"/>
          <w:b/>
          <w:bCs/>
        </w:rPr>
      </w:pPr>
    </w:p>
    <w:p w14:paraId="6B160826" w14:textId="77777777" w:rsidR="00EA16DC" w:rsidRPr="00EA16DC" w:rsidRDefault="00EA16DC" w:rsidP="00EA16DC">
      <w:pPr>
        <w:rPr>
          <w:b/>
          <w:bCs/>
        </w:rPr>
      </w:pPr>
      <w:r w:rsidRPr="00EA16DC">
        <w:rPr>
          <w:rFonts w:ascii="Segoe UI Emoji" w:hAnsi="Segoe UI Emoji" w:cs="Segoe UI Emoji"/>
          <w:b/>
          <w:bCs/>
        </w:rPr>
        <w:t>🧠</w:t>
      </w:r>
      <w:r w:rsidRPr="00EA16DC">
        <w:rPr>
          <w:b/>
          <w:bCs/>
        </w:rPr>
        <w:t xml:space="preserve"> Estrutura pedagógica dos slides (o que o aluno vê)</w:t>
      </w:r>
    </w:p>
    <w:p w14:paraId="47438B9F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1️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Capa</w:t>
      </w:r>
    </w:p>
    <w:p w14:paraId="0550294F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História da Publicidade no Brasil</w:t>
      </w:r>
      <w:r w:rsidRPr="00EA16DC">
        <w:rPr>
          <w:b/>
          <w:bCs/>
        </w:rPr>
        <w:br/>
        <w:t>Curso de Publicidade e Propaganda – 1º semestre</w:t>
      </w:r>
      <w:r w:rsidRPr="00EA16DC">
        <w:rPr>
          <w:b/>
          <w:bCs/>
        </w:rPr>
        <w:br/>
        <w:t>Aula introdutória | Abordagem conceitual, contextual e crítica</w:t>
      </w:r>
    </w:p>
    <w:p w14:paraId="6F4D674E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1E25B204">
          <v:rect id="_x0000_i1040" style="width:0;height:1.5pt" o:hralign="center" o:hrstd="t" o:hr="t" fillcolor="#a0a0a0" stroked="f"/>
        </w:pict>
      </w:r>
    </w:p>
    <w:p w14:paraId="0781109A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2️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Objetivo da Aula</w:t>
      </w:r>
    </w:p>
    <w:p w14:paraId="7D66A1C2" w14:textId="77777777" w:rsidR="00EA16DC" w:rsidRPr="00EA16DC" w:rsidRDefault="00EA16DC" w:rsidP="00EA16DC">
      <w:pPr>
        <w:numPr>
          <w:ilvl w:val="0"/>
          <w:numId w:val="67"/>
        </w:numPr>
        <w:rPr>
          <w:b/>
          <w:bCs/>
        </w:rPr>
      </w:pPr>
      <w:r w:rsidRPr="00EA16DC">
        <w:rPr>
          <w:b/>
          <w:bCs/>
        </w:rPr>
        <w:t>Visão histórica da publicidade no Brasil</w:t>
      </w:r>
    </w:p>
    <w:p w14:paraId="65588A0F" w14:textId="77777777" w:rsidR="00EA16DC" w:rsidRPr="00EA16DC" w:rsidRDefault="00EA16DC" w:rsidP="00EA16DC">
      <w:pPr>
        <w:numPr>
          <w:ilvl w:val="0"/>
          <w:numId w:val="67"/>
        </w:numPr>
        <w:rPr>
          <w:b/>
          <w:bCs/>
        </w:rPr>
      </w:pPr>
      <w:r w:rsidRPr="00EA16DC">
        <w:rPr>
          <w:b/>
          <w:bCs/>
        </w:rPr>
        <w:t>Relação entre publicidade, sociedade, cultura, economia e tecnologia</w:t>
      </w:r>
    </w:p>
    <w:p w14:paraId="10B54196" w14:textId="77777777" w:rsidR="00EA16DC" w:rsidRPr="00EA16DC" w:rsidRDefault="00EA16DC" w:rsidP="00EA16DC">
      <w:pPr>
        <w:numPr>
          <w:ilvl w:val="0"/>
          <w:numId w:val="67"/>
        </w:numPr>
        <w:rPr>
          <w:b/>
          <w:bCs/>
        </w:rPr>
      </w:pPr>
      <w:r w:rsidRPr="00EA16DC">
        <w:rPr>
          <w:b/>
          <w:bCs/>
        </w:rPr>
        <w:t>Base conceitual para criação, mídia e estratégia</w:t>
      </w:r>
    </w:p>
    <w:p w14:paraId="14A1CCB2" w14:textId="77777777" w:rsidR="00EA16DC" w:rsidRPr="00EA16DC" w:rsidRDefault="00EA16DC" w:rsidP="00EA16DC">
      <w:pPr>
        <w:numPr>
          <w:ilvl w:val="0"/>
          <w:numId w:val="67"/>
        </w:numPr>
        <w:rPr>
          <w:b/>
          <w:bCs/>
        </w:rPr>
      </w:pPr>
      <w:r w:rsidRPr="00EA16DC">
        <w:rPr>
          <w:b/>
          <w:bCs/>
        </w:rPr>
        <w:t>Estímulo ao pensamento crítico desde o primeiro contato com o curso</w:t>
      </w:r>
    </w:p>
    <w:p w14:paraId="1E367ACB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272AFA4D">
          <v:rect id="_x0000_i1041" style="width:0;height:1.5pt" o:hralign="center" o:hrstd="t" o:hr="t" fillcolor="#a0a0a0" stroked="f"/>
        </w:pict>
      </w:r>
    </w:p>
    <w:p w14:paraId="2B118514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3️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Publicidade como fenômeno histórico</w:t>
      </w:r>
    </w:p>
    <w:p w14:paraId="5A2B271B" w14:textId="77777777" w:rsidR="00EA16DC" w:rsidRPr="00EA16DC" w:rsidRDefault="00EA16DC" w:rsidP="00EA16DC">
      <w:pPr>
        <w:numPr>
          <w:ilvl w:val="0"/>
          <w:numId w:val="68"/>
        </w:numPr>
        <w:rPr>
          <w:b/>
          <w:bCs/>
        </w:rPr>
      </w:pPr>
      <w:r w:rsidRPr="00EA16DC">
        <w:rPr>
          <w:b/>
          <w:bCs/>
        </w:rPr>
        <w:t>A publicidade como reflexo dos valores de cada época</w:t>
      </w:r>
    </w:p>
    <w:p w14:paraId="448824A7" w14:textId="77777777" w:rsidR="00EA16DC" w:rsidRPr="00EA16DC" w:rsidRDefault="00EA16DC" w:rsidP="00EA16DC">
      <w:pPr>
        <w:numPr>
          <w:ilvl w:val="0"/>
          <w:numId w:val="68"/>
        </w:numPr>
        <w:rPr>
          <w:b/>
          <w:bCs/>
        </w:rPr>
      </w:pPr>
      <w:r w:rsidRPr="00EA16DC">
        <w:rPr>
          <w:b/>
          <w:bCs/>
        </w:rPr>
        <w:t>Comunicação persuasiva como prática cultural</w:t>
      </w:r>
    </w:p>
    <w:p w14:paraId="35F2FF73" w14:textId="77777777" w:rsidR="00EA16DC" w:rsidRPr="00EA16DC" w:rsidRDefault="00EA16DC" w:rsidP="00EA16DC">
      <w:pPr>
        <w:numPr>
          <w:ilvl w:val="0"/>
          <w:numId w:val="68"/>
        </w:numPr>
        <w:rPr>
          <w:b/>
          <w:bCs/>
        </w:rPr>
      </w:pPr>
      <w:r w:rsidRPr="00EA16DC">
        <w:rPr>
          <w:b/>
          <w:bCs/>
        </w:rPr>
        <w:t>Ligação entre consumo, mídia e tecnologia</w:t>
      </w:r>
    </w:p>
    <w:p w14:paraId="463E9E04" w14:textId="77777777" w:rsidR="00EA16DC" w:rsidRPr="00EA16DC" w:rsidRDefault="00EA16DC" w:rsidP="00EA16DC">
      <w:pPr>
        <w:numPr>
          <w:ilvl w:val="0"/>
          <w:numId w:val="68"/>
        </w:numPr>
        <w:rPr>
          <w:b/>
          <w:bCs/>
        </w:rPr>
      </w:pPr>
      <w:r w:rsidRPr="00EA16DC">
        <w:rPr>
          <w:b/>
          <w:bCs/>
        </w:rPr>
        <w:t>Importância do repertório histórico para o profissional</w:t>
      </w:r>
    </w:p>
    <w:p w14:paraId="6B40E4FB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36D13450">
          <v:rect id="_x0000_i1042" style="width:0;height:1.5pt" o:hralign="center" o:hrstd="t" o:hr="t" fillcolor="#a0a0a0" stroked="f"/>
        </w:pict>
      </w:r>
    </w:p>
    <w:p w14:paraId="339D4FBF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4️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Origens da publicidade no Brasil</w:t>
      </w:r>
    </w:p>
    <w:p w14:paraId="35090EDB" w14:textId="77777777" w:rsidR="00EA16DC" w:rsidRPr="00EA16DC" w:rsidRDefault="00EA16DC" w:rsidP="00EA16DC">
      <w:pPr>
        <w:numPr>
          <w:ilvl w:val="0"/>
          <w:numId w:val="69"/>
        </w:numPr>
        <w:rPr>
          <w:b/>
          <w:bCs/>
        </w:rPr>
      </w:pPr>
      <w:r w:rsidRPr="00EA16DC">
        <w:rPr>
          <w:b/>
          <w:bCs/>
        </w:rPr>
        <w:t>Século XIX: anúncios impressos</w:t>
      </w:r>
    </w:p>
    <w:p w14:paraId="378BB170" w14:textId="77777777" w:rsidR="00EA16DC" w:rsidRPr="00EA16DC" w:rsidRDefault="00EA16DC" w:rsidP="00EA16DC">
      <w:pPr>
        <w:numPr>
          <w:ilvl w:val="0"/>
          <w:numId w:val="69"/>
        </w:numPr>
        <w:rPr>
          <w:b/>
          <w:bCs/>
        </w:rPr>
      </w:pPr>
      <w:r w:rsidRPr="00EA16DC">
        <w:rPr>
          <w:b/>
          <w:bCs/>
        </w:rPr>
        <w:t>Classificados e avisos comerciais</w:t>
      </w:r>
    </w:p>
    <w:p w14:paraId="0522F347" w14:textId="77777777" w:rsidR="00EA16DC" w:rsidRPr="00EA16DC" w:rsidRDefault="00EA16DC" w:rsidP="00EA16DC">
      <w:pPr>
        <w:numPr>
          <w:ilvl w:val="0"/>
          <w:numId w:val="69"/>
        </w:numPr>
        <w:rPr>
          <w:b/>
          <w:bCs/>
        </w:rPr>
      </w:pPr>
      <w:r w:rsidRPr="00EA16DC">
        <w:rPr>
          <w:b/>
          <w:bCs/>
        </w:rPr>
        <w:t>Urbanização e consumo moderno</w:t>
      </w:r>
    </w:p>
    <w:p w14:paraId="28DB9940" w14:textId="77777777" w:rsidR="00EA16DC" w:rsidRPr="00EA16DC" w:rsidRDefault="00EA16DC" w:rsidP="00EA16DC">
      <w:pPr>
        <w:numPr>
          <w:ilvl w:val="0"/>
          <w:numId w:val="69"/>
        </w:numPr>
        <w:rPr>
          <w:b/>
          <w:bCs/>
        </w:rPr>
      </w:pPr>
      <w:r w:rsidRPr="00EA16DC">
        <w:rPr>
          <w:b/>
          <w:bCs/>
        </w:rPr>
        <w:t>Linguagem direta e informativa</w:t>
      </w:r>
    </w:p>
    <w:p w14:paraId="0B92F768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12D0C0D3">
          <v:rect id="_x0000_i1043" style="width:0;height:1.5pt" o:hralign="center" o:hrstd="t" o:hr="t" fillcolor="#a0a0a0" stroked="f"/>
        </w:pict>
      </w:r>
    </w:p>
    <w:p w14:paraId="202A0B61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5️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Rádio e profissionalização (1930–1950)</w:t>
      </w:r>
    </w:p>
    <w:p w14:paraId="08033D5E" w14:textId="77777777" w:rsidR="00EA16DC" w:rsidRPr="00EA16DC" w:rsidRDefault="00EA16DC" w:rsidP="00EA16DC">
      <w:pPr>
        <w:numPr>
          <w:ilvl w:val="0"/>
          <w:numId w:val="70"/>
        </w:numPr>
        <w:rPr>
          <w:b/>
          <w:bCs/>
        </w:rPr>
      </w:pPr>
      <w:r w:rsidRPr="00EA16DC">
        <w:rPr>
          <w:b/>
          <w:bCs/>
        </w:rPr>
        <w:t>Rádio como primeiro meio de massa</w:t>
      </w:r>
    </w:p>
    <w:p w14:paraId="7F55EA4E" w14:textId="77777777" w:rsidR="00EA16DC" w:rsidRPr="00EA16DC" w:rsidRDefault="00EA16DC" w:rsidP="00EA16DC">
      <w:pPr>
        <w:numPr>
          <w:ilvl w:val="0"/>
          <w:numId w:val="70"/>
        </w:numPr>
        <w:rPr>
          <w:b/>
          <w:bCs/>
        </w:rPr>
      </w:pPr>
      <w:r w:rsidRPr="00EA16DC">
        <w:rPr>
          <w:b/>
          <w:bCs/>
        </w:rPr>
        <w:lastRenderedPageBreak/>
        <w:t>Jingles e patrocínio</w:t>
      </w:r>
    </w:p>
    <w:p w14:paraId="1E0AA428" w14:textId="77777777" w:rsidR="00EA16DC" w:rsidRPr="00EA16DC" w:rsidRDefault="00EA16DC" w:rsidP="00EA16DC">
      <w:pPr>
        <w:numPr>
          <w:ilvl w:val="0"/>
          <w:numId w:val="70"/>
        </w:numPr>
        <w:rPr>
          <w:b/>
          <w:bCs/>
        </w:rPr>
      </w:pPr>
      <w:r w:rsidRPr="00EA16DC">
        <w:rPr>
          <w:b/>
          <w:bCs/>
        </w:rPr>
        <w:t>Consolidação das agências</w:t>
      </w:r>
    </w:p>
    <w:p w14:paraId="194842B6" w14:textId="77777777" w:rsidR="00EA16DC" w:rsidRPr="00EA16DC" w:rsidRDefault="00EA16DC" w:rsidP="00EA16DC">
      <w:pPr>
        <w:numPr>
          <w:ilvl w:val="0"/>
          <w:numId w:val="70"/>
        </w:numPr>
        <w:rPr>
          <w:b/>
          <w:bCs/>
        </w:rPr>
      </w:pPr>
      <w:r w:rsidRPr="00EA16DC">
        <w:rPr>
          <w:b/>
          <w:bCs/>
        </w:rPr>
        <w:t>Integração com a cultura popular</w:t>
      </w:r>
    </w:p>
    <w:p w14:paraId="04341218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6D82175F">
          <v:rect id="_x0000_i1044" style="width:0;height:1.5pt" o:hralign="center" o:hrstd="t" o:hr="t" fillcolor="#a0a0a0" stroked="f"/>
        </w:pict>
      </w:r>
    </w:p>
    <w:p w14:paraId="5CA6CB41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6️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Televisão e publicidade de massa (1960–1980)</w:t>
      </w:r>
    </w:p>
    <w:p w14:paraId="05D060B9" w14:textId="77777777" w:rsidR="00EA16DC" w:rsidRPr="00EA16DC" w:rsidRDefault="00EA16DC" w:rsidP="00EA16DC">
      <w:pPr>
        <w:numPr>
          <w:ilvl w:val="0"/>
          <w:numId w:val="71"/>
        </w:numPr>
        <w:rPr>
          <w:b/>
          <w:bCs/>
        </w:rPr>
      </w:pPr>
      <w:r w:rsidRPr="00EA16DC">
        <w:rPr>
          <w:b/>
          <w:bCs/>
        </w:rPr>
        <w:t>TV como meio dominante</w:t>
      </w:r>
    </w:p>
    <w:p w14:paraId="261B4019" w14:textId="77777777" w:rsidR="00EA16DC" w:rsidRPr="00EA16DC" w:rsidRDefault="00EA16DC" w:rsidP="00EA16DC">
      <w:pPr>
        <w:numPr>
          <w:ilvl w:val="0"/>
          <w:numId w:val="71"/>
        </w:numPr>
        <w:rPr>
          <w:b/>
          <w:bCs/>
        </w:rPr>
      </w:pPr>
      <w:r w:rsidRPr="00EA16DC">
        <w:rPr>
          <w:b/>
          <w:bCs/>
        </w:rPr>
        <w:t>Jingles, personagens e narrativas emocionais</w:t>
      </w:r>
    </w:p>
    <w:p w14:paraId="7E76BCF8" w14:textId="77777777" w:rsidR="00EA16DC" w:rsidRPr="00EA16DC" w:rsidRDefault="00EA16DC" w:rsidP="00EA16DC">
      <w:pPr>
        <w:numPr>
          <w:ilvl w:val="0"/>
          <w:numId w:val="71"/>
        </w:numPr>
        <w:rPr>
          <w:b/>
          <w:bCs/>
        </w:rPr>
      </w:pPr>
      <w:r w:rsidRPr="00EA16DC">
        <w:rPr>
          <w:b/>
          <w:bCs/>
        </w:rPr>
        <w:t>Padronização de formatos</w:t>
      </w:r>
    </w:p>
    <w:p w14:paraId="2C3C77A5" w14:textId="77777777" w:rsidR="00EA16DC" w:rsidRPr="00EA16DC" w:rsidRDefault="00EA16DC" w:rsidP="00EA16DC">
      <w:pPr>
        <w:numPr>
          <w:ilvl w:val="0"/>
          <w:numId w:val="71"/>
        </w:numPr>
        <w:rPr>
          <w:b/>
          <w:bCs/>
        </w:rPr>
      </w:pPr>
      <w:r w:rsidRPr="00EA16DC">
        <w:rPr>
          <w:b/>
          <w:bCs/>
        </w:rPr>
        <w:t>Publicidade como entretenimento</w:t>
      </w:r>
    </w:p>
    <w:p w14:paraId="26C6D108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32C7849C">
          <v:rect id="_x0000_i1045" style="width:0;height:1.5pt" o:hralign="center" o:hrstd="t" o:hr="t" fillcolor="#a0a0a0" stroked="f"/>
        </w:pict>
      </w:r>
    </w:p>
    <w:p w14:paraId="344DDC73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7️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Globalização e virada criativa (1990–2000)</w:t>
      </w:r>
    </w:p>
    <w:p w14:paraId="2A0EF8A0" w14:textId="77777777" w:rsidR="00EA16DC" w:rsidRPr="00EA16DC" w:rsidRDefault="00EA16DC" w:rsidP="00EA16DC">
      <w:pPr>
        <w:numPr>
          <w:ilvl w:val="0"/>
          <w:numId w:val="72"/>
        </w:numPr>
        <w:rPr>
          <w:b/>
          <w:bCs/>
        </w:rPr>
      </w:pPr>
      <w:r w:rsidRPr="00EA16DC">
        <w:rPr>
          <w:b/>
          <w:bCs/>
        </w:rPr>
        <w:t>Abertura econômica</w:t>
      </w:r>
    </w:p>
    <w:p w14:paraId="1B64EB98" w14:textId="77777777" w:rsidR="00EA16DC" w:rsidRPr="00EA16DC" w:rsidRDefault="00EA16DC" w:rsidP="00EA16DC">
      <w:pPr>
        <w:numPr>
          <w:ilvl w:val="0"/>
          <w:numId w:val="72"/>
        </w:numPr>
        <w:rPr>
          <w:b/>
          <w:bCs/>
        </w:rPr>
      </w:pPr>
      <w:r w:rsidRPr="00EA16DC">
        <w:rPr>
          <w:b/>
          <w:bCs/>
        </w:rPr>
        <w:t>Humor e criatividade</w:t>
      </w:r>
    </w:p>
    <w:p w14:paraId="09AED50D" w14:textId="77777777" w:rsidR="00EA16DC" w:rsidRPr="00EA16DC" w:rsidRDefault="00EA16DC" w:rsidP="00EA16DC">
      <w:pPr>
        <w:numPr>
          <w:ilvl w:val="0"/>
          <w:numId w:val="72"/>
        </w:numPr>
        <w:rPr>
          <w:b/>
          <w:bCs/>
        </w:rPr>
      </w:pPr>
      <w:r w:rsidRPr="00EA16DC">
        <w:rPr>
          <w:b/>
          <w:bCs/>
        </w:rPr>
        <w:t>Reposicionamento de marcas</w:t>
      </w:r>
    </w:p>
    <w:p w14:paraId="13301B5B" w14:textId="77777777" w:rsidR="00EA16DC" w:rsidRPr="00EA16DC" w:rsidRDefault="00EA16DC" w:rsidP="00EA16DC">
      <w:pPr>
        <w:numPr>
          <w:ilvl w:val="0"/>
          <w:numId w:val="72"/>
        </w:numPr>
        <w:rPr>
          <w:b/>
          <w:bCs/>
        </w:rPr>
      </w:pPr>
      <w:r w:rsidRPr="00EA16DC">
        <w:rPr>
          <w:b/>
          <w:bCs/>
        </w:rPr>
        <w:t>Segmentação e estratégia</w:t>
      </w:r>
    </w:p>
    <w:p w14:paraId="37963E69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2B371A22">
          <v:rect id="_x0000_i1046" style="width:0;height:1.5pt" o:hralign="center" o:hrstd="t" o:hr="t" fillcolor="#a0a0a0" stroked="f"/>
        </w:pict>
      </w:r>
    </w:p>
    <w:p w14:paraId="19E51F82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8️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Era digital e cultura de plataformas (2010+)</w:t>
      </w:r>
    </w:p>
    <w:p w14:paraId="05F67E25" w14:textId="77777777" w:rsidR="00EA16DC" w:rsidRPr="00EA16DC" w:rsidRDefault="00EA16DC" w:rsidP="00EA16DC">
      <w:pPr>
        <w:numPr>
          <w:ilvl w:val="0"/>
          <w:numId w:val="73"/>
        </w:numPr>
        <w:rPr>
          <w:b/>
          <w:bCs/>
        </w:rPr>
      </w:pPr>
      <w:r w:rsidRPr="00EA16DC">
        <w:rPr>
          <w:b/>
          <w:bCs/>
        </w:rPr>
        <w:t>Redes sociais e novos formatos</w:t>
      </w:r>
    </w:p>
    <w:p w14:paraId="5C520298" w14:textId="77777777" w:rsidR="00EA16DC" w:rsidRPr="00EA16DC" w:rsidRDefault="00EA16DC" w:rsidP="00EA16DC">
      <w:pPr>
        <w:numPr>
          <w:ilvl w:val="0"/>
          <w:numId w:val="73"/>
        </w:numPr>
        <w:rPr>
          <w:b/>
          <w:bCs/>
        </w:rPr>
      </w:pPr>
      <w:r w:rsidRPr="00EA16DC">
        <w:rPr>
          <w:b/>
          <w:bCs/>
        </w:rPr>
        <w:t>Dados, métricas e performance</w:t>
      </w:r>
    </w:p>
    <w:p w14:paraId="513A610D" w14:textId="77777777" w:rsidR="00EA16DC" w:rsidRPr="00EA16DC" w:rsidRDefault="00EA16DC" w:rsidP="00EA16DC">
      <w:pPr>
        <w:numPr>
          <w:ilvl w:val="0"/>
          <w:numId w:val="73"/>
        </w:numPr>
        <w:rPr>
          <w:b/>
          <w:bCs/>
        </w:rPr>
      </w:pPr>
      <w:r w:rsidRPr="00EA16DC">
        <w:rPr>
          <w:b/>
          <w:bCs/>
        </w:rPr>
        <w:t>Conteúdo de marca e influenciadores</w:t>
      </w:r>
    </w:p>
    <w:p w14:paraId="47AA15C6" w14:textId="77777777" w:rsidR="00EA16DC" w:rsidRPr="00EA16DC" w:rsidRDefault="00EA16DC" w:rsidP="00EA16DC">
      <w:pPr>
        <w:numPr>
          <w:ilvl w:val="0"/>
          <w:numId w:val="73"/>
        </w:numPr>
        <w:rPr>
          <w:b/>
          <w:bCs/>
        </w:rPr>
      </w:pPr>
      <w:r w:rsidRPr="00EA16DC">
        <w:rPr>
          <w:b/>
          <w:bCs/>
        </w:rPr>
        <w:t>Desafios éticos e sociais</w:t>
      </w:r>
    </w:p>
    <w:p w14:paraId="631235E7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7BF24C6F">
          <v:rect id="_x0000_i1047" style="width:0;height:1.5pt" o:hralign="center" o:hrstd="t" o:hr="t" fillcolor="#a0a0a0" stroked="f"/>
        </w:pict>
      </w:r>
    </w:p>
    <w:p w14:paraId="4CAACB1D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9️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Publicidade e pensamento crítico</w:t>
      </w:r>
    </w:p>
    <w:p w14:paraId="4F3EFC77" w14:textId="77777777" w:rsidR="00EA16DC" w:rsidRPr="00EA16DC" w:rsidRDefault="00EA16DC" w:rsidP="00EA16DC">
      <w:pPr>
        <w:numPr>
          <w:ilvl w:val="0"/>
          <w:numId w:val="74"/>
        </w:numPr>
        <w:rPr>
          <w:b/>
          <w:bCs/>
        </w:rPr>
      </w:pPr>
      <w:r w:rsidRPr="00EA16DC">
        <w:rPr>
          <w:b/>
          <w:bCs/>
        </w:rPr>
        <w:t>Produção de sentidos e valores</w:t>
      </w:r>
    </w:p>
    <w:p w14:paraId="3E682E68" w14:textId="77777777" w:rsidR="00EA16DC" w:rsidRPr="00EA16DC" w:rsidRDefault="00EA16DC" w:rsidP="00EA16DC">
      <w:pPr>
        <w:numPr>
          <w:ilvl w:val="0"/>
          <w:numId w:val="74"/>
        </w:numPr>
        <w:rPr>
          <w:b/>
          <w:bCs/>
        </w:rPr>
      </w:pPr>
      <w:r w:rsidRPr="00EA16DC">
        <w:rPr>
          <w:b/>
          <w:bCs/>
        </w:rPr>
        <w:t>Impactos culturais do consumo</w:t>
      </w:r>
    </w:p>
    <w:p w14:paraId="3DC92911" w14:textId="77777777" w:rsidR="00EA16DC" w:rsidRPr="00EA16DC" w:rsidRDefault="00EA16DC" w:rsidP="00EA16DC">
      <w:pPr>
        <w:numPr>
          <w:ilvl w:val="0"/>
          <w:numId w:val="74"/>
        </w:numPr>
        <w:rPr>
          <w:b/>
          <w:bCs/>
        </w:rPr>
      </w:pPr>
      <w:r w:rsidRPr="00EA16DC">
        <w:rPr>
          <w:b/>
          <w:bCs/>
        </w:rPr>
        <w:t>Representações e ética</w:t>
      </w:r>
    </w:p>
    <w:p w14:paraId="6939507B" w14:textId="77777777" w:rsidR="00EA16DC" w:rsidRPr="00EA16DC" w:rsidRDefault="00EA16DC" w:rsidP="00EA16DC">
      <w:pPr>
        <w:numPr>
          <w:ilvl w:val="0"/>
          <w:numId w:val="74"/>
        </w:numPr>
        <w:rPr>
          <w:b/>
          <w:bCs/>
        </w:rPr>
      </w:pPr>
      <w:r w:rsidRPr="00EA16DC">
        <w:rPr>
          <w:b/>
          <w:bCs/>
        </w:rPr>
        <w:t>Responsabilidade social do publicitário</w:t>
      </w:r>
    </w:p>
    <w:p w14:paraId="56D180AF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196B4679">
          <v:rect id="_x0000_i1048" style="width:0;height:1.5pt" o:hralign="center" o:hrstd="t" o:hr="t" fillcolor="#a0a0a0" stroked="f"/>
        </w:pict>
      </w:r>
    </w:p>
    <w:p w14:paraId="3E429909" w14:textId="77777777" w:rsidR="00EA16DC" w:rsidRPr="00EA16DC" w:rsidRDefault="00EA16DC" w:rsidP="00EA16DC">
      <w:pPr>
        <w:rPr>
          <w:b/>
          <w:bCs/>
        </w:rPr>
      </w:pPr>
      <w:r w:rsidRPr="00EA16DC">
        <w:rPr>
          <w:rFonts w:ascii="Segoe UI Emoji" w:hAnsi="Segoe UI Emoji" w:cs="Segoe UI Emoji"/>
          <w:b/>
          <w:bCs/>
        </w:rPr>
        <w:t>🔟</w:t>
      </w:r>
      <w:r w:rsidRPr="00EA16DC">
        <w:rPr>
          <w:b/>
          <w:bCs/>
        </w:rPr>
        <w:t xml:space="preserve"> Por que estudar História da Publicidade?</w:t>
      </w:r>
    </w:p>
    <w:p w14:paraId="1BF5B17C" w14:textId="77777777" w:rsidR="00EA16DC" w:rsidRPr="00EA16DC" w:rsidRDefault="00EA16DC" w:rsidP="00EA16DC">
      <w:pPr>
        <w:numPr>
          <w:ilvl w:val="0"/>
          <w:numId w:val="75"/>
        </w:numPr>
        <w:rPr>
          <w:b/>
          <w:bCs/>
        </w:rPr>
      </w:pPr>
      <w:r w:rsidRPr="00EA16DC">
        <w:rPr>
          <w:b/>
          <w:bCs/>
        </w:rPr>
        <w:t>Entender o presente</w:t>
      </w:r>
    </w:p>
    <w:p w14:paraId="3BA692E7" w14:textId="77777777" w:rsidR="00EA16DC" w:rsidRPr="00EA16DC" w:rsidRDefault="00EA16DC" w:rsidP="00EA16DC">
      <w:pPr>
        <w:numPr>
          <w:ilvl w:val="0"/>
          <w:numId w:val="75"/>
        </w:numPr>
        <w:rPr>
          <w:b/>
          <w:bCs/>
        </w:rPr>
      </w:pPr>
      <w:r w:rsidRPr="00EA16DC">
        <w:rPr>
          <w:b/>
          <w:bCs/>
        </w:rPr>
        <w:t>Evitar soluções rasas</w:t>
      </w:r>
    </w:p>
    <w:p w14:paraId="005E6BE2" w14:textId="77777777" w:rsidR="00EA16DC" w:rsidRPr="00EA16DC" w:rsidRDefault="00EA16DC" w:rsidP="00EA16DC">
      <w:pPr>
        <w:numPr>
          <w:ilvl w:val="0"/>
          <w:numId w:val="75"/>
        </w:numPr>
        <w:rPr>
          <w:b/>
          <w:bCs/>
        </w:rPr>
      </w:pPr>
      <w:r w:rsidRPr="00EA16DC">
        <w:rPr>
          <w:b/>
          <w:bCs/>
        </w:rPr>
        <w:lastRenderedPageBreak/>
        <w:t>Construir repertório</w:t>
      </w:r>
    </w:p>
    <w:p w14:paraId="415D66E9" w14:textId="77777777" w:rsidR="00EA16DC" w:rsidRPr="00EA16DC" w:rsidRDefault="00EA16DC" w:rsidP="00EA16DC">
      <w:pPr>
        <w:numPr>
          <w:ilvl w:val="0"/>
          <w:numId w:val="75"/>
        </w:numPr>
        <w:rPr>
          <w:b/>
          <w:bCs/>
        </w:rPr>
      </w:pPr>
      <w:r w:rsidRPr="00EA16DC">
        <w:rPr>
          <w:b/>
          <w:bCs/>
        </w:rPr>
        <w:t>Base para disciplinas práticas</w:t>
      </w:r>
    </w:p>
    <w:p w14:paraId="3741E01F" w14:textId="77777777" w:rsidR="00EA16DC" w:rsidRPr="00EA16DC" w:rsidRDefault="00000000" w:rsidP="00EA16DC">
      <w:pPr>
        <w:rPr>
          <w:b/>
          <w:bCs/>
        </w:rPr>
      </w:pPr>
      <w:r>
        <w:rPr>
          <w:b/>
          <w:bCs/>
        </w:rPr>
        <w:pict w14:anchorId="437B4515">
          <v:rect id="_x0000_i1049" style="width:0;height:1.5pt" o:hralign="center" o:hrstd="t" o:hr="t" fillcolor="#a0a0a0" stroked="f"/>
        </w:pict>
      </w:r>
    </w:p>
    <w:p w14:paraId="753FE791" w14:textId="77777777" w:rsidR="00EA16DC" w:rsidRPr="00EA16DC" w:rsidRDefault="00EA16DC" w:rsidP="00EA16DC">
      <w:pPr>
        <w:rPr>
          <w:b/>
          <w:bCs/>
        </w:rPr>
      </w:pPr>
      <w:r w:rsidRPr="00EA16DC">
        <w:rPr>
          <w:b/>
          <w:bCs/>
        </w:rPr>
        <w:t>1️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>1️</w:t>
      </w:r>
      <w:r w:rsidRPr="00EA16DC">
        <w:rPr>
          <w:rFonts w:ascii="Segoe UI Symbol" w:hAnsi="Segoe UI Symbol" w:cs="Segoe UI Symbol"/>
          <w:b/>
          <w:bCs/>
        </w:rPr>
        <w:t>⃣</w:t>
      </w:r>
      <w:r w:rsidRPr="00EA16DC">
        <w:rPr>
          <w:b/>
          <w:bCs/>
        </w:rPr>
        <w:t xml:space="preserve"> Conexão com o curso</w:t>
      </w:r>
    </w:p>
    <w:p w14:paraId="2FA38B81" w14:textId="77777777" w:rsidR="00EA16DC" w:rsidRPr="00EA16DC" w:rsidRDefault="00EA16DC" w:rsidP="00EA16DC">
      <w:pPr>
        <w:numPr>
          <w:ilvl w:val="0"/>
          <w:numId w:val="76"/>
        </w:numPr>
        <w:rPr>
          <w:b/>
          <w:bCs/>
        </w:rPr>
      </w:pPr>
      <w:r w:rsidRPr="00EA16DC">
        <w:rPr>
          <w:b/>
          <w:bCs/>
        </w:rPr>
        <w:t>Criação</w:t>
      </w:r>
    </w:p>
    <w:p w14:paraId="302BA802" w14:textId="77777777" w:rsidR="00EA16DC" w:rsidRPr="00EA16DC" w:rsidRDefault="00EA16DC" w:rsidP="00EA16DC">
      <w:pPr>
        <w:numPr>
          <w:ilvl w:val="0"/>
          <w:numId w:val="76"/>
        </w:numPr>
        <w:rPr>
          <w:b/>
          <w:bCs/>
        </w:rPr>
      </w:pPr>
      <w:r w:rsidRPr="00EA16DC">
        <w:rPr>
          <w:b/>
          <w:bCs/>
        </w:rPr>
        <w:t>Mídia</w:t>
      </w:r>
    </w:p>
    <w:p w14:paraId="15D92DE5" w14:textId="77777777" w:rsidR="00EA16DC" w:rsidRPr="00EA16DC" w:rsidRDefault="00EA16DC" w:rsidP="00EA16DC">
      <w:pPr>
        <w:numPr>
          <w:ilvl w:val="0"/>
          <w:numId w:val="76"/>
        </w:numPr>
        <w:rPr>
          <w:b/>
          <w:bCs/>
        </w:rPr>
      </w:pPr>
      <w:r w:rsidRPr="00EA16DC">
        <w:rPr>
          <w:b/>
          <w:bCs/>
        </w:rPr>
        <w:t>Planejamento e estratégia</w:t>
      </w:r>
    </w:p>
    <w:p w14:paraId="47C26383" w14:textId="77777777" w:rsidR="00EA16DC" w:rsidRPr="00EA16DC" w:rsidRDefault="00EA16DC" w:rsidP="00EA16DC">
      <w:pPr>
        <w:numPr>
          <w:ilvl w:val="0"/>
          <w:numId w:val="76"/>
        </w:numPr>
        <w:rPr>
          <w:b/>
          <w:bCs/>
        </w:rPr>
      </w:pPr>
      <w:r w:rsidRPr="00EA16DC">
        <w:rPr>
          <w:b/>
          <w:bCs/>
        </w:rPr>
        <w:t>Visão integrada da publicidade</w:t>
      </w:r>
    </w:p>
    <w:p w14:paraId="06696C95" w14:textId="77777777" w:rsidR="00560992" w:rsidRPr="00560992" w:rsidRDefault="00000000" w:rsidP="00560992">
      <w:r>
        <w:pict w14:anchorId="796E8207">
          <v:rect id="_x0000_i1050" style="width:0;height:1.5pt" o:hralign="center" o:hrstd="t" o:hr="t" fillcolor="#a0a0a0" stroked="f"/>
        </w:pict>
      </w:r>
    </w:p>
    <w:p w14:paraId="15773320" w14:textId="77777777" w:rsidR="00560992" w:rsidRPr="00560992" w:rsidRDefault="00560992" w:rsidP="00560992">
      <w:pPr>
        <w:rPr>
          <w:b/>
          <w:bCs/>
        </w:rPr>
      </w:pPr>
      <w:r w:rsidRPr="00560992">
        <w:rPr>
          <w:rFonts w:ascii="Segoe UI Emoji" w:hAnsi="Segoe UI Emoji" w:cs="Segoe UI Emoji"/>
          <w:b/>
          <w:bCs/>
        </w:rPr>
        <w:t>🤖</w:t>
      </w:r>
      <w:r w:rsidRPr="00560992">
        <w:rPr>
          <w:b/>
          <w:bCs/>
        </w:rPr>
        <w:t xml:space="preserve"> Diferencial (IA aplicada à educação)</w:t>
      </w:r>
    </w:p>
    <w:p w14:paraId="18F0FF6F" w14:textId="77777777" w:rsidR="00560992" w:rsidRPr="00560992" w:rsidRDefault="00560992" w:rsidP="00560992">
      <w:r w:rsidRPr="00560992">
        <w:t>Esta apresentação foi pensada para:</w:t>
      </w:r>
    </w:p>
    <w:p w14:paraId="708410A0" w14:textId="77777777" w:rsidR="00560992" w:rsidRPr="00560992" w:rsidRDefault="00560992" w:rsidP="00560992">
      <w:pPr>
        <w:numPr>
          <w:ilvl w:val="0"/>
          <w:numId w:val="66"/>
        </w:numPr>
      </w:pPr>
      <w:r w:rsidRPr="00560992">
        <w:rPr>
          <w:b/>
          <w:bCs/>
        </w:rPr>
        <w:t>Reduzir ansiedade do aluno ingressante</w:t>
      </w:r>
    </w:p>
    <w:p w14:paraId="157EB906" w14:textId="77777777" w:rsidR="00560992" w:rsidRPr="00560992" w:rsidRDefault="00560992" w:rsidP="00560992">
      <w:pPr>
        <w:numPr>
          <w:ilvl w:val="0"/>
          <w:numId w:val="66"/>
        </w:numPr>
      </w:pPr>
      <w:r w:rsidRPr="00560992">
        <w:t xml:space="preserve">Criar </w:t>
      </w:r>
      <w:r w:rsidRPr="00560992">
        <w:rPr>
          <w:b/>
          <w:bCs/>
        </w:rPr>
        <w:t>mapas mentais claros</w:t>
      </w:r>
    </w:p>
    <w:p w14:paraId="398CC810" w14:textId="77777777" w:rsidR="00560992" w:rsidRPr="00560992" w:rsidRDefault="00560992" w:rsidP="00560992">
      <w:pPr>
        <w:numPr>
          <w:ilvl w:val="0"/>
          <w:numId w:val="66"/>
        </w:numPr>
      </w:pPr>
      <w:r w:rsidRPr="00560992">
        <w:t>Facilitar futuras conexões interdisciplinares</w:t>
      </w:r>
    </w:p>
    <w:p w14:paraId="68E3E015" w14:textId="77777777" w:rsidR="00560992" w:rsidRDefault="00560992" w:rsidP="00560992">
      <w:pPr>
        <w:numPr>
          <w:ilvl w:val="0"/>
          <w:numId w:val="66"/>
        </w:numPr>
      </w:pPr>
      <w:r w:rsidRPr="00560992">
        <w:t>Apoiar metodologias ativas nas próximas aulas</w:t>
      </w:r>
    </w:p>
    <w:p w14:paraId="407857DC" w14:textId="77777777" w:rsidR="00EA16DC" w:rsidRDefault="00EA16DC" w:rsidP="00EA16DC"/>
    <w:p w14:paraId="2816404E" w14:textId="77777777" w:rsidR="00EA16DC" w:rsidRDefault="00EA16DC" w:rsidP="00EA16DC"/>
    <w:p w14:paraId="3D3ABD24" w14:textId="77777777" w:rsidR="00EA16DC" w:rsidRDefault="00EA16DC" w:rsidP="00EA16DC"/>
    <w:p w14:paraId="051F1335" w14:textId="77777777" w:rsidR="00151FD7" w:rsidRDefault="00151FD7" w:rsidP="00EA16DC"/>
    <w:p w14:paraId="252579D7" w14:textId="77777777" w:rsidR="00151FD7" w:rsidRDefault="00151FD7" w:rsidP="00EA16DC"/>
    <w:p w14:paraId="3B0B5967" w14:textId="6124C3BE" w:rsidR="00882C36" w:rsidRDefault="00882C36" w:rsidP="00882C36">
      <w:pPr>
        <w:pStyle w:val="Ttulo1"/>
      </w:pPr>
      <w:r>
        <w:t>SLIDES DA APRESENTAÇÃO</w:t>
      </w:r>
      <w:r w:rsidR="00F577AE" w:rsidRPr="00F577AE">
        <w:t> </w:t>
      </w:r>
      <w:r w:rsidR="00FB64CE" w:rsidRPr="00FB64CE">
        <w:t> </w:t>
      </w:r>
      <w:r w:rsidR="00151FD7">
        <w:t>(COPILOT)</w:t>
      </w:r>
    </w:p>
    <w:p w14:paraId="4B721468" w14:textId="77777777" w:rsidR="00882C36" w:rsidRDefault="00882C36" w:rsidP="00EA16DC"/>
    <w:p w14:paraId="1AF9650B" w14:textId="3D71A274" w:rsidR="00EA16DC" w:rsidRPr="00560992" w:rsidRDefault="00FB64CE" w:rsidP="00EA16DC">
      <w:r w:rsidRPr="00FB64CE">
        <w:rPr>
          <w:noProof/>
        </w:rPr>
        <w:lastRenderedPageBreak/>
        <w:drawing>
          <wp:inline distT="0" distB="0" distL="0" distR="0" wp14:anchorId="2AA712BB" wp14:editId="46153375">
            <wp:extent cx="5400040" cy="3037840"/>
            <wp:effectExtent l="0" t="0" r="0" b="0"/>
            <wp:docPr id="637162505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62505" name="Imagem 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6193" w14:textId="4BADDC31" w:rsidR="00252DFD" w:rsidRDefault="00633359" w:rsidP="00252DFD">
      <w:r w:rsidRPr="00633359">
        <w:t> </w:t>
      </w:r>
      <w:r w:rsidRPr="00633359">
        <w:rPr>
          <w:noProof/>
        </w:rPr>
        <w:drawing>
          <wp:inline distT="0" distB="0" distL="0" distR="0" wp14:anchorId="66176393" wp14:editId="326C0B58">
            <wp:extent cx="5400040" cy="3037840"/>
            <wp:effectExtent l="0" t="0" r="0" b="0"/>
            <wp:docPr id="96198119" name="Imagem 6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8119" name="Imagem 6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EAA9" w14:textId="1C07F51B" w:rsidR="004225A6" w:rsidRDefault="004225A6" w:rsidP="00252DFD">
      <w:r w:rsidRPr="004225A6">
        <w:lastRenderedPageBreak/>
        <w:t> </w:t>
      </w:r>
      <w:r w:rsidRPr="004225A6">
        <w:rPr>
          <w:noProof/>
        </w:rPr>
        <w:drawing>
          <wp:inline distT="0" distB="0" distL="0" distR="0" wp14:anchorId="587FADD0" wp14:editId="26789BB3">
            <wp:extent cx="5400040" cy="3037840"/>
            <wp:effectExtent l="0" t="0" r="0" b="0"/>
            <wp:docPr id="2121414038" name="Imagem 8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14038" name="Imagem 8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4EA2" w14:textId="53443450" w:rsidR="004225A6" w:rsidRDefault="00E9094A" w:rsidP="00252DFD">
      <w:r w:rsidRPr="00E9094A">
        <w:t> </w:t>
      </w:r>
      <w:r w:rsidRPr="00E9094A">
        <w:rPr>
          <w:noProof/>
        </w:rPr>
        <w:drawing>
          <wp:inline distT="0" distB="0" distL="0" distR="0" wp14:anchorId="42AEBC2D" wp14:editId="37EB92DA">
            <wp:extent cx="5400040" cy="3037840"/>
            <wp:effectExtent l="0" t="0" r="0" b="0"/>
            <wp:docPr id="348803599" name="Imagem 10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3599" name="Imagem 10" descr="Tela de celula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8371" w14:textId="433225DF" w:rsidR="00E9094A" w:rsidRDefault="00E7318E" w:rsidP="00252DFD">
      <w:r w:rsidRPr="00E7318E">
        <w:lastRenderedPageBreak/>
        <w:t> </w:t>
      </w:r>
      <w:r w:rsidRPr="00E7318E">
        <w:rPr>
          <w:noProof/>
        </w:rPr>
        <w:drawing>
          <wp:inline distT="0" distB="0" distL="0" distR="0" wp14:anchorId="615F8D0C" wp14:editId="2DAA914D">
            <wp:extent cx="5400040" cy="3037840"/>
            <wp:effectExtent l="0" t="0" r="0" b="0"/>
            <wp:docPr id="441285769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85769" name="Imagem 1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5F58" w14:textId="286A024D" w:rsidR="00E7318E" w:rsidRDefault="00804956" w:rsidP="00252DFD">
      <w:r w:rsidRPr="00804956">
        <w:t> </w:t>
      </w:r>
      <w:r w:rsidRPr="00804956">
        <w:rPr>
          <w:noProof/>
        </w:rPr>
        <w:drawing>
          <wp:inline distT="0" distB="0" distL="0" distR="0" wp14:anchorId="13FC925C" wp14:editId="28D5CEF8">
            <wp:extent cx="5400040" cy="3037840"/>
            <wp:effectExtent l="0" t="0" r="0" b="0"/>
            <wp:docPr id="928470799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0799" name="Imagem 1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A0E2" w14:textId="33F94D1B" w:rsidR="00804956" w:rsidRDefault="00804956" w:rsidP="00252DFD">
      <w:r w:rsidRPr="00804956">
        <w:lastRenderedPageBreak/>
        <w:t> </w:t>
      </w:r>
      <w:r w:rsidRPr="00804956">
        <w:rPr>
          <w:noProof/>
        </w:rPr>
        <w:drawing>
          <wp:inline distT="0" distB="0" distL="0" distR="0" wp14:anchorId="3A16AF3E" wp14:editId="599ECA43">
            <wp:extent cx="5400040" cy="3037840"/>
            <wp:effectExtent l="0" t="0" r="0" b="0"/>
            <wp:docPr id="1151967181" name="Imagem 16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7181" name="Imagem 16" descr="Tela de celula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AE37" w14:textId="5A9B285F" w:rsidR="00804956" w:rsidRDefault="00441044" w:rsidP="00252DFD">
      <w:r w:rsidRPr="00441044">
        <w:t> </w:t>
      </w:r>
      <w:r w:rsidRPr="00441044">
        <w:rPr>
          <w:noProof/>
        </w:rPr>
        <w:drawing>
          <wp:inline distT="0" distB="0" distL="0" distR="0" wp14:anchorId="51B76A54" wp14:editId="69D2A781">
            <wp:extent cx="5400040" cy="3037840"/>
            <wp:effectExtent l="0" t="0" r="0" b="0"/>
            <wp:docPr id="1855582580" name="Imagem 1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2580" name="Imagem 1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31C7F" w14:textId="5CEE7E66" w:rsidR="00441044" w:rsidRDefault="00441044" w:rsidP="00252DFD">
      <w:r w:rsidRPr="00441044">
        <w:lastRenderedPageBreak/>
        <w:t> </w:t>
      </w:r>
      <w:r w:rsidRPr="00441044">
        <w:rPr>
          <w:noProof/>
        </w:rPr>
        <w:drawing>
          <wp:inline distT="0" distB="0" distL="0" distR="0" wp14:anchorId="0429D784" wp14:editId="4FC98537">
            <wp:extent cx="5400040" cy="3037840"/>
            <wp:effectExtent l="0" t="0" r="0" b="0"/>
            <wp:docPr id="977409960" name="Imagem 2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9960" name="Imagem 20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DC1B" w14:textId="479F13DE" w:rsidR="00441044" w:rsidRDefault="004E6F6D" w:rsidP="00252DFD">
      <w:r w:rsidRPr="004E6F6D">
        <w:t> </w:t>
      </w:r>
      <w:r w:rsidRPr="004E6F6D">
        <w:rPr>
          <w:noProof/>
        </w:rPr>
        <w:drawing>
          <wp:inline distT="0" distB="0" distL="0" distR="0" wp14:anchorId="0779BCAA" wp14:editId="29BB54FB">
            <wp:extent cx="5400040" cy="3037840"/>
            <wp:effectExtent l="0" t="0" r="0" b="0"/>
            <wp:docPr id="1880552379" name="Imagem 2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2379" name="Imagem 2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5EE6" w14:textId="39DC8D05" w:rsidR="00790D9C" w:rsidRDefault="00790D9C" w:rsidP="00252DFD">
      <w:r w:rsidRPr="00790D9C">
        <w:lastRenderedPageBreak/>
        <w:t> </w:t>
      </w:r>
      <w:r w:rsidRPr="00790D9C">
        <w:rPr>
          <w:noProof/>
        </w:rPr>
        <w:drawing>
          <wp:inline distT="0" distB="0" distL="0" distR="0" wp14:anchorId="00D9E165" wp14:editId="538F7C83">
            <wp:extent cx="5400040" cy="3037840"/>
            <wp:effectExtent l="0" t="0" r="0" b="0"/>
            <wp:docPr id="1506196110" name="Imagem 2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96110" name="Imagem 24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693E" w14:textId="4BF19583" w:rsidR="00790D9C" w:rsidRDefault="00790D9C" w:rsidP="00252DFD">
      <w:r w:rsidRPr="00790D9C">
        <w:t> </w:t>
      </w:r>
      <w:r w:rsidRPr="00790D9C">
        <w:rPr>
          <w:noProof/>
        </w:rPr>
        <w:drawing>
          <wp:inline distT="0" distB="0" distL="0" distR="0" wp14:anchorId="721C8346" wp14:editId="7EE86857">
            <wp:extent cx="5400040" cy="3037840"/>
            <wp:effectExtent l="0" t="0" r="0" b="0"/>
            <wp:docPr id="844548045" name="Imagem 2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48045" name="Imagem 2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392F" w14:textId="77777777" w:rsidR="00151FD7" w:rsidRDefault="00151FD7" w:rsidP="00252DFD"/>
    <w:p w14:paraId="17081C78" w14:textId="4BF6AA92" w:rsidR="00151FD7" w:rsidRDefault="00E73B49" w:rsidP="00D61553">
      <w:pPr>
        <w:pStyle w:val="Ttulo1"/>
      </w:pPr>
      <w:r>
        <w:t>README</w:t>
      </w:r>
    </w:p>
    <w:p w14:paraId="3578AB32" w14:textId="089A143D" w:rsidR="00E73B49" w:rsidRDefault="00E73B49" w:rsidP="00252DFD">
      <w:r>
        <w:t xml:space="preserve">Não consegui fazer o Readme no Github, porém segui todos os passos </w:t>
      </w:r>
      <w:r w:rsidR="00CC733E">
        <w:t>aprendidos e aproveitei a maioria das lições para o meu projeto final.</w:t>
      </w:r>
    </w:p>
    <w:sectPr w:rsidR="00E73B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3A3"/>
    <w:multiLevelType w:val="multilevel"/>
    <w:tmpl w:val="71D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22E8"/>
    <w:multiLevelType w:val="multilevel"/>
    <w:tmpl w:val="A62A1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433A7"/>
    <w:multiLevelType w:val="multilevel"/>
    <w:tmpl w:val="999C8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5523B"/>
    <w:multiLevelType w:val="multilevel"/>
    <w:tmpl w:val="BB7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2522"/>
    <w:multiLevelType w:val="multilevel"/>
    <w:tmpl w:val="737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747EB"/>
    <w:multiLevelType w:val="multilevel"/>
    <w:tmpl w:val="9DA8B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FC504F"/>
    <w:multiLevelType w:val="multilevel"/>
    <w:tmpl w:val="375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73D1A"/>
    <w:multiLevelType w:val="multilevel"/>
    <w:tmpl w:val="90F4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3483D"/>
    <w:multiLevelType w:val="multilevel"/>
    <w:tmpl w:val="0D3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B6DAA"/>
    <w:multiLevelType w:val="multilevel"/>
    <w:tmpl w:val="D4B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F4192"/>
    <w:multiLevelType w:val="multilevel"/>
    <w:tmpl w:val="89FCE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200F0"/>
    <w:multiLevelType w:val="multilevel"/>
    <w:tmpl w:val="42D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D6532"/>
    <w:multiLevelType w:val="multilevel"/>
    <w:tmpl w:val="081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AB1"/>
    <w:multiLevelType w:val="multilevel"/>
    <w:tmpl w:val="342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727FA"/>
    <w:multiLevelType w:val="multilevel"/>
    <w:tmpl w:val="C92A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56AD1"/>
    <w:multiLevelType w:val="multilevel"/>
    <w:tmpl w:val="348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D5BBE"/>
    <w:multiLevelType w:val="multilevel"/>
    <w:tmpl w:val="AF7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3667A"/>
    <w:multiLevelType w:val="multilevel"/>
    <w:tmpl w:val="2CA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A11C8"/>
    <w:multiLevelType w:val="multilevel"/>
    <w:tmpl w:val="A93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208C2"/>
    <w:multiLevelType w:val="multilevel"/>
    <w:tmpl w:val="4EC652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0C691A"/>
    <w:multiLevelType w:val="multilevel"/>
    <w:tmpl w:val="C5A2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E1E82"/>
    <w:multiLevelType w:val="multilevel"/>
    <w:tmpl w:val="1628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234AF"/>
    <w:multiLevelType w:val="multilevel"/>
    <w:tmpl w:val="C5D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1238D"/>
    <w:multiLevelType w:val="multilevel"/>
    <w:tmpl w:val="33B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E5738"/>
    <w:multiLevelType w:val="multilevel"/>
    <w:tmpl w:val="B2B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F5F55"/>
    <w:multiLevelType w:val="multilevel"/>
    <w:tmpl w:val="1C5A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27B92"/>
    <w:multiLevelType w:val="multilevel"/>
    <w:tmpl w:val="A56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D3917"/>
    <w:multiLevelType w:val="multilevel"/>
    <w:tmpl w:val="EA7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6B75A8"/>
    <w:multiLevelType w:val="multilevel"/>
    <w:tmpl w:val="FCE0E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5A248A"/>
    <w:multiLevelType w:val="multilevel"/>
    <w:tmpl w:val="D7F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71CED"/>
    <w:multiLevelType w:val="multilevel"/>
    <w:tmpl w:val="EB3613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8967A5"/>
    <w:multiLevelType w:val="multilevel"/>
    <w:tmpl w:val="091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8F472D"/>
    <w:multiLevelType w:val="multilevel"/>
    <w:tmpl w:val="740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A7ED9"/>
    <w:multiLevelType w:val="multilevel"/>
    <w:tmpl w:val="1AE04D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5550A4"/>
    <w:multiLevelType w:val="multilevel"/>
    <w:tmpl w:val="CA0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527A3"/>
    <w:multiLevelType w:val="multilevel"/>
    <w:tmpl w:val="AF2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910B09"/>
    <w:multiLevelType w:val="multilevel"/>
    <w:tmpl w:val="2E4A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D535CC"/>
    <w:multiLevelType w:val="multilevel"/>
    <w:tmpl w:val="2E0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F962EA"/>
    <w:multiLevelType w:val="multilevel"/>
    <w:tmpl w:val="FC2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E5540"/>
    <w:multiLevelType w:val="multilevel"/>
    <w:tmpl w:val="94C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267D3"/>
    <w:multiLevelType w:val="multilevel"/>
    <w:tmpl w:val="A36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B359DD"/>
    <w:multiLevelType w:val="multilevel"/>
    <w:tmpl w:val="8AC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030DD"/>
    <w:multiLevelType w:val="multilevel"/>
    <w:tmpl w:val="8BC0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106327"/>
    <w:multiLevelType w:val="multilevel"/>
    <w:tmpl w:val="1E4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C1BC0"/>
    <w:multiLevelType w:val="multilevel"/>
    <w:tmpl w:val="8EA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80718"/>
    <w:multiLevelType w:val="multilevel"/>
    <w:tmpl w:val="91E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C52F0"/>
    <w:multiLevelType w:val="multilevel"/>
    <w:tmpl w:val="2046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D87EF2"/>
    <w:multiLevelType w:val="multilevel"/>
    <w:tmpl w:val="A92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BC1FC7"/>
    <w:multiLevelType w:val="multilevel"/>
    <w:tmpl w:val="97D0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6E1E5E"/>
    <w:multiLevelType w:val="multilevel"/>
    <w:tmpl w:val="827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375E30"/>
    <w:multiLevelType w:val="multilevel"/>
    <w:tmpl w:val="37C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3F5E2C"/>
    <w:multiLevelType w:val="multilevel"/>
    <w:tmpl w:val="0D6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420ED"/>
    <w:multiLevelType w:val="multilevel"/>
    <w:tmpl w:val="9F48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5E6E5B"/>
    <w:multiLevelType w:val="multilevel"/>
    <w:tmpl w:val="DCA8B7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34332E"/>
    <w:multiLevelType w:val="hybridMultilevel"/>
    <w:tmpl w:val="4BEAD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112E71"/>
    <w:multiLevelType w:val="multilevel"/>
    <w:tmpl w:val="AFF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3A701F"/>
    <w:multiLevelType w:val="hybridMultilevel"/>
    <w:tmpl w:val="4CE0C5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F9D57AE"/>
    <w:multiLevelType w:val="multilevel"/>
    <w:tmpl w:val="EFCC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8279A4"/>
    <w:multiLevelType w:val="multilevel"/>
    <w:tmpl w:val="CC4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2F6F35"/>
    <w:multiLevelType w:val="multilevel"/>
    <w:tmpl w:val="065A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9A018C"/>
    <w:multiLevelType w:val="multilevel"/>
    <w:tmpl w:val="2B8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D0045D"/>
    <w:multiLevelType w:val="multilevel"/>
    <w:tmpl w:val="1CB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086EB1"/>
    <w:multiLevelType w:val="multilevel"/>
    <w:tmpl w:val="B36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18047A"/>
    <w:multiLevelType w:val="multilevel"/>
    <w:tmpl w:val="C72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230750"/>
    <w:multiLevelType w:val="multilevel"/>
    <w:tmpl w:val="8EF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9871DB"/>
    <w:multiLevelType w:val="hybridMultilevel"/>
    <w:tmpl w:val="D9A655B6"/>
    <w:lvl w:ilvl="0" w:tplc="B6845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BCF45D5"/>
    <w:multiLevelType w:val="multilevel"/>
    <w:tmpl w:val="A47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C62054"/>
    <w:multiLevelType w:val="multilevel"/>
    <w:tmpl w:val="EA2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F5024B"/>
    <w:multiLevelType w:val="multilevel"/>
    <w:tmpl w:val="4CD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AA0ADF"/>
    <w:multiLevelType w:val="multilevel"/>
    <w:tmpl w:val="987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BA0BA0"/>
    <w:multiLevelType w:val="multilevel"/>
    <w:tmpl w:val="2FBC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576D3C"/>
    <w:multiLevelType w:val="multilevel"/>
    <w:tmpl w:val="B7AC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92154E"/>
    <w:multiLevelType w:val="multilevel"/>
    <w:tmpl w:val="EF54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5C0C1B"/>
    <w:multiLevelType w:val="multilevel"/>
    <w:tmpl w:val="3BF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9B07B7"/>
    <w:multiLevelType w:val="multilevel"/>
    <w:tmpl w:val="581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983C48"/>
    <w:multiLevelType w:val="multilevel"/>
    <w:tmpl w:val="B72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03047">
    <w:abstractNumId w:val="57"/>
  </w:num>
  <w:num w:numId="2" w16cid:durableId="755980377">
    <w:abstractNumId w:val="20"/>
  </w:num>
  <w:num w:numId="3" w16cid:durableId="524901111">
    <w:abstractNumId w:val="40"/>
  </w:num>
  <w:num w:numId="4" w16cid:durableId="844515132">
    <w:abstractNumId w:val="42"/>
  </w:num>
  <w:num w:numId="5" w16cid:durableId="1710952908">
    <w:abstractNumId w:val="72"/>
  </w:num>
  <w:num w:numId="6" w16cid:durableId="564536453">
    <w:abstractNumId w:val="0"/>
  </w:num>
  <w:num w:numId="7" w16cid:durableId="697243185">
    <w:abstractNumId w:val="27"/>
  </w:num>
  <w:num w:numId="8" w16cid:durableId="248271799">
    <w:abstractNumId w:val="3"/>
  </w:num>
  <w:num w:numId="9" w16cid:durableId="1561015352">
    <w:abstractNumId w:val="48"/>
  </w:num>
  <w:num w:numId="10" w16cid:durableId="1237981652">
    <w:abstractNumId w:val="23"/>
  </w:num>
  <w:num w:numId="11" w16cid:durableId="614140719">
    <w:abstractNumId w:val="16"/>
  </w:num>
  <w:num w:numId="12" w16cid:durableId="1239634346">
    <w:abstractNumId w:val="29"/>
  </w:num>
  <w:num w:numId="13" w16cid:durableId="1167939074">
    <w:abstractNumId w:val="32"/>
  </w:num>
  <w:num w:numId="14" w16cid:durableId="1038507994">
    <w:abstractNumId w:val="5"/>
  </w:num>
  <w:num w:numId="15" w16cid:durableId="1162814279">
    <w:abstractNumId w:val="1"/>
  </w:num>
  <w:num w:numId="16" w16cid:durableId="1377773693">
    <w:abstractNumId w:val="2"/>
  </w:num>
  <w:num w:numId="17" w16cid:durableId="2076050823">
    <w:abstractNumId w:val="30"/>
  </w:num>
  <w:num w:numId="18" w16cid:durableId="1674986314">
    <w:abstractNumId w:val="33"/>
  </w:num>
  <w:num w:numId="19" w16cid:durableId="1273781024">
    <w:abstractNumId w:val="28"/>
  </w:num>
  <w:num w:numId="20" w16cid:durableId="1683973692">
    <w:abstractNumId w:val="53"/>
  </w:num>
  <w:num w:numId="21" w16cid:durableId="1760831664">
    <w:abstractNumId w:val="19"/>
  </w:num>
  <w:num w:numId="22" w16cid:durableId="1362245770">
    <w:abstractNumId w:val="54"/>
  </w:num>
  <w:num w:numId="23" w16cid:durableId="69932323">
    <w:abstractNumId w:val="34"/>
  </w:num>
  <w:num w:numId="24" w16cid:durableId="1250967210">
    <w:abstractNumId w:val="18"/>
  </w:num>
  <w:num w:numId="25" w16cid:durableId="1526213046">
    <w:abstractNumId w:val="39"/>
  </w:num>
  <w:num w:numId="26" w16cid:durableId="1507984077">
    <w:abstractNumId w:val="68"/>
  </w:num>
  <w:num w:numId="27" w16cid:durableId="1550845149">
    <w:abstractNumId w:val="36"/>
  </w:num>
  <w:num w:numId="28" w16cid:durableId="1585606927">
    <w:abstractNumId w:val="50"/>
  </w:num>
  <w:num w:numId="29" w16cid:durableId="1880622611">
    <w:abstractNumId w:val="22"/>
  </w:num>
  <w:num w:numId="30" w16cid:durableId="2009282183">
    <w:abstractNumId w:val="35"/>
  </w:num>
  <w:num w:numId="31" w16cid:durableId="575938685">
    <w:abstractNumId w:val="56"/>
  </w:num>
  <w:num w:numId="32" w16cid:durableId="801964971">
    <w:abstractNumId w:val="65"/>
  </w:num>
  <w:num w:numId="33" w16cid:durableId="1486822194">
    <w:abstractNumId w:val="44"/>
  </w:num>
  <w:num w:numId="34" w16cid:durableId="199903359">
    <w:abstractNumId w:val="7"/>
  </w:num>
  <w:num w:numId="35" w16cid:durableId="377435164">
    <w:abstractNumId w:val="59"/>
  </w:num>
  <w:num w:numId="36" w16cid:durableId="2136943482">
    <w:abstractNumId w:val="46"/>
  </w:num>
  <w:num w:numId="37" w16cid:durableId="1193227854">
    <w:abstractNumId w:val="12"/>
  </w:num>
  <w:num w:numId="38" w16cid:durableId="1191607134">
    <w:abstractNumId w:val="75"/>
  </w:num>
  <w:num w:numId="39" w16cid:durableId="2102677481">
    <w:abstractNumId w:val="13"/>
  </w:num>
  <w:num w:numId="40" w16cid:durableId="1379696160">
    <w:abstractNumId w:val="52"/>
  </w:num>
  <w:num w:numId="41" w16cid:durableId="286786248">
    <w:abstractNumId w:val="51"/>
  </w:num>
  <w:num w:numId="42" w16cid:durableId="459492537">
    <w:abstractNumId w:val="63"/>
  </w:num>
  <w:num w:numId="43" w16cid:durableId="739332923">
    <w:abstractNumId w:val="70"/>
  </w:num>
  <w:num w:numId="44" w16cid:durableId="302662613">
    <w:abstractNumId w:val="10"/>
  </w:num>
  <w:num w:numId="45" w16cid:durableId="1919943562">
    <w:abstractNumId w:val="9"/>
  </w:num>
  <w:num w:numId="46" w16cid:durableId="1123813044">
    <w:abstractNumId w:val="37"/>
  </w:num>
  <w:num w:numId="47" w16cid:durableId="927691091">
    <w:abstractNumId w:val="43"/>
  </w:num>
  <w:num w:numId="48" w16cid:durableId="53433882">
    <w:abstractNumId w:val="49"/>
  </w:num>
  <w:num w:numId="49" w16cid:durableId="1698577287">
    <w:abstractNumId w:val="60"/>
  </w:num>
  <w:num w:numId="50" w16cid:durableId="280503527">
    <w:abstractNumId w:val="71"/>
  </w:num>
  <w:num w:numId="51" w16cid:durableId="1385834236">
    <w:abstractNumId w:val="62"/>
  </w:num>
  <w:num w:numId="52" w16cid:durableId="1117262441">
    <w:abstractNumId w:val="55"/>
  </w:num>
  <w:num w:numId="53" w16cid:durableId="1168668497">
    <w:abstractNumId w:val="66"/>
  </w:num>
  <w:num w:numId="54" w16cid:durableId="1207639766">
    <w:abstractNumId w:val="24"/>
  </w:num>
  <w:num w:numId="55" w16cid:durableId="2061246377">
    <w:abstractNumId w:val="8"/>
  </w:num>
  <w:num w:numId="56" w16cid:durableId="680352334">
    <w:abstractNumId w:val="74"/>
  </w:num>
  <w:num w:numId="57" w16cid:durableId="1128285013">
    <w:abstractNumId w:val="21"/>
  </w:num>
  <w:num w:numId="58" w16cid:durableId="595748057">
    <w:abstractNumId w:val="41"/>
  </w:num>
  <w:num w:numId="59" w16cid:durableId="1871526293">
    <w:abstractNumId w:val="17"/>
  </w:num>
  <w:num w:numId="60" w16cid:durableId="374043481">
    <w:abstractNumId w:val="45"/>
  </w:num>
  <w:num w:numId="61" w16cid:durableId="908660686">
    <w:abstractNumId w:val="58"/>
  </w:num>
  <w:num w:numId="62" w16cid:durableId="25521179">
    <w:abstractNumId w:val="4"/>
  </w:num>
  <w:num w:numId="63" w16cid:durableId="1037318307">
    <w:abstractNumId w:val="25"/>
  </w:num>
  <w:num w:numId="64" w16cid:durableId="1737821276">
    <w:abstractNumId w:val="73"/>
  </w:num>
  <w:num w:numId="65" w16cid:durableId="2000501337">
    <w:abstractNumId w:val="61"/>
  </w:num>
  <w:num w:numId="66" w16cid:durableId="690496478">
    <w:abstractNumId w:val="64"/>
  </w:num>
  <w:num w:numId="67" w16cid:durableId="1132139888">
    <w:abstractNumId w:val="67"/>
  </w:num>
  <w:num w:numId="68" w16cid:durableId="469131942">
    <w:abstractNumId w:val="14"/>
  </w:num>
  <w:num w:numId="69" w16cid:durableId="1063144280">
    <w:abstractNumId w:val="38"/>
  </w:num>
  <w:num w:numId="70" w16cid:durableId="850070505">
    <w:abstractNumId w:val="31"/>
  </w:num>
  <w:num w:numId="71" w16cid:durableId="1247569889">
    <w:abstractNumId w:val="15"/>
  </w:num>
  <w:num w:numId="72" w16cid:durableId="181092781">
    <w:abstractNumId w:val="69"/>
  </w:num>
  <w:num w:numId="73" w16cid:durableId="1056125608">
    <w:abstractNumId w:val="47"/>
  </w:num>
  <w:num w:numId="74" w16cid:durableId="2027438014">
    <w:abstractNumId w:val="11"/>
  </w:num>
  <w:num w:numId="75" w16cid:durableId="1330790257">
    <w:abstractNumId w:val="26"/>
  </w:num>
  <w:num w:numId="76" w16cid:durableId="1302224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5B"/>
    <w:rsid w:val="00081192"/>
    <w:rsid w:val="00151FD7"/>
    <w:rsid w:val="00160DF1"/>
    <w:rsid w:val="00167479"/>
    <w:rsid w:val="00183327"/>
    <w:rsid w:val="00252DFD"/>
    <w:rsid w:val="002823CC"/>
    <w:rsid w:val="00324614"/>
    <w:rsid w:val="00390DA4"/>
    <w:rsid w:val="004225A6"/>
    <w:rsid w:val="00441044"/>
    <w:rsid w:val="004E6F6D"/>
    <w:rsid w:val="00511C02"/>
    <w:rsid w:val="00543176"/>
    <w:rsid w:val="00560992"/>
    <w:rsid w:val="00633359"/>
    <w:rsid w:val="006574C7"/>
    <w:rsid w:val="006917F5"/>
    <w:rsid w:val="007161F9"/>
    <w:rsid w:val="00783CD5"/>
    <w:rsid w:val="00790D9C"/>
    <w:rsid w:val="007A0744"/>
    <w:rsid w:val="00804956"/>
    <w:rsid w:val="00882C36"/>
    <w:rsid w:val="0094015B"/>
    <w:rsid w:val="00980845"/>
    <w:rsid w:val="00AB03E3"/>
    <w:rsid w:val="00B64AAC"/>
    <w:rsid w:val="00B85272"/>
    <w:rsid w:val="00BA671E"/>
    <w:rsid w:val="00C03E0F"/>
    <w:rsid w:val="00C05AB1"/>
    <w:rsid w:val="00CC733E"/>
    <w:rsid w:val="00D20AE9"/>
    <w:rsid w:val="00D61553"/>
    <w:rsid w:val="00E7318E"/>
    <w:rsid w:val="00E73B49"/>
    <w:rsid w:val="00E9094A"/>
    <w:rsid w:val="00EA16DC"/>
    <w:rsid w:val="00F050F0"/>
    <w:rsid w:val="00F577AE"/>
    <w:rsid w:val="00F71EC3"/>
    <w:rsid w:val="00FB64CE"/>
    <w:rsid w:val="00FD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017B5"/>
  <w15:chartTrackingRefBased/>
  <w15:docId w15:val="{01BEDF5E-98A8-4CDE-BF31-4FE4830D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4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4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4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01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1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1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1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1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1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1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15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82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2823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84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7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5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0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6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1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7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9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8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5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0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9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84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9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8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53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6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74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8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40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4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20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16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9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5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4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0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2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4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28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08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5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67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96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0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97C0E582DFBB46AC6AEA5E159ED025" ma:contentTypeVersion="35" ma:contentTypeDescription="Crie um novo documento." ma:contentTypeScope="" ma:versionID="1471d1361998580bbd3d366cf3f97830">
  <xsd:schema xmlns:xsd="http://www.w3.org/2001/XMLSchema" xmlns:xs="http://www.w3.org/2001/XMLSchema" xmlns:p="http://schemas.microsoft.com/office/2006/metadata/properties" xmlns:ns3="d2d91ce1-8021-4713-a813-07680bb9e3f5" xmlns:ns4="5103ddda-33fa-4883-860e-afb216226f74" targetNamespace="http://schemas.microsoft.com/office/2006/metadata/properties" ma:root="true" ma:fieldsID="838ee57aa1419e5299c155c05499a046" ns3:_="" ns4:_="">
    <xsd:import namespace="d2d91ce1-8021-4713-a813-07680bb9e3f5"/>
    <xsd:import namespace="5103ddda-33fa-4883-860e-afb216226f7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d91ce1-8021-4713-a813-07680bb9e3f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4" nillable="true" ma:displayName="Length (seconds)" ma:internalName="MediaLengthInSeconds" ma:readOnly="true">
      <xsd:simpleType>
        <xsd:restriction base="dms:Unknown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3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40" nillable="true" ma:displayName="_activity" ma:hidden="true" ma:internalName="_activity">
      <xsd:simpleType>
        <xsd:restriction base="dms:Note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3ddda-33fa-4883-860e-afb216226f7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MS_Mappings xmlns="d2d91ce1-8021-4713-a813-07680bb9e3f5" xsi:nil="true"/>
    <Owner xmlns="d2d91ce1-8021-4713-a813-07680bb9e3f5">
      <UserInfo>
        <DisplayName/>
        <AccountId xsi:nil="true"/>
        <AccountType/>
      </UserInfo>
    </Owner>
    <CultureName xmlns="d2d91ce1-8021-4713-a813-07680bb9e3f5" xsi:nil="true"/>
    <Students xmlns="d2d91ce1-8021-4713-a813-07680bb9e3f5">
      <UserInfo>
        <DisplayName/>
        <AccountId xsi:nil="true"/>
        <AccountType/>
      </UserInfo>
    </Students>
    <Student_Groups xmlns="d2d91ce1-8021-4713-a813-07680bb9e3f5">
      <UserInfo>
        <DisplayName/>
        <AccountId xsi:nil="true"/>
        <AccountType/>
      </UserInfo>
    </Student_Groups>
    <_activity xmlns="d2d91ce1-8021-4713-a813-07680bb9e3f5" xsi:nil="true"/>
    <AppVersion xmlns="d2d91ce1-8021-4713-a813-07680bb9e3f5" xsi:nil="true"/>
    <IsNotebookLocked xmlns="d2d91ce1-8021-4713-a813-07680bb9e3f5" xsi:nil="true"/>
    <NotebookType xmlns="d2d91ce1-8021-4713-a813-07680bb9e3f5" xsi:nil="true"/>
    <TeamsChannelId xmlns="d2d91ce1-8021-4713-a813-07680bb9e3f5" xsi:nil="true"/>
    <FolderType xmlns="d2d91ce1-8021-4713-a813-07680bb9e3f5" xsi:nil="true"/>
    <Teachers xmlns="d2d91ce1-8021-4713-a813-07680bb9e3f5">
      <UserInfo>
        <DisplayName/>
        <AccountId xsi:nil="true"/>
        <AccountType/>
      </UserInfo>
    </Teachers>
    <Distribution_Groups xmlns="d2d91ce1-8021-4713-a813-07680bb9e3f5" xsi:nil="true"/>
    <Templates xmlns="d2d91ce1-8021-4713-a813-07680bb9e3f5" xsi:nil="true"/>
    <Self_Registration_Enabled xmlns="d2d91ce1-8021-4713-a813-07680bb9e3f5" xsi:nil="true"/>
    <Has_Teacher_Only_SectionGroup xmlns="d2d91ce1-8021-4713-a813-07680bb9e3f5" xsi:nil="true"/>
    <DefaultSectionNames xmlns="d2d91ce1-8021-4713-a813-07680bb9e3f5" xsi:nil="true"/>
    <Is_Collaboration_Space_Locked xmlns="d2d91ce1-8021-4713-a813-07680bb9e3f5" xsi:nil="true"/>
    <Invited_Students xmlns="d2d91ce1-8021-4713-a813-07680bb9e3f5" xsi:nil="true"/>
    <Math_Settings xmlns="d2d91ce1-8021-4713-a813-07680bb9e3f5" xsi:nil="true"/>
    <Invited_Teachers xmlns="d2d91ce1-8021-4713-a813-07680bb9e3f5" xsi:nil="true"/>
  </documentManagement>
</p:properties>
</file>

<file path=customXml/itemProps1.xml><?xml version="1.0" encoding="utf-8"?>
<ds:datastoreItem xmlns:ds="http://schemas.openxmlformats.org/officeDocument/2006/customXml" ds:itemID="{FE110E0B-77A2-4F18-BA5D-F7BE8F1F7D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d91ce1-8021-4713-a813-07680bb9e3f5"/>
    <ds:schemaRef ds:uri="5103ddda-33fa-4883-860e-afb216226f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723487-F6DC-48FC-977F-65AF34C53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E6AD37-B56B-4196-BCE1-16D62CA31D0F}">
  <ds:schemaRefs>
    <ds:schemaRef ds:uri="http://schemas.microsoft.com/office/2006/metadata/properties"/>
    <ds:schemaRef ds:uri="http://schemas.microsoft.com/office/infopath/2007/PartnerControls"/>
    <ds:schemaRef ds:uri="d2d91ce1-8021-4713-a813-07680bb9e3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380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Roseni Moraes</dc:creator>
  <cp:keywords/>
  <dc:description/>
  <cp:lastModifiedBy>Roseni Moraes</cp:lastModifiedBy>
  <cp:revision>3</cp:revision>
  <dcterms:created xsi:type="dcterms:W3CDTF">2026-02-01T00:22:00Z</dcterms:created>
  <dcterms:modified xsi:type="dcterms:W3CDTF">2026-02-01T00:27:00Z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0x0101008097C0E582DFBB46AC6AEA5E159ED025</vt:lpwstr>
  </property>
</Properties>
</file>