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Like rest uses JSON for communication, GRPC uses protocol buffer.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is based on HTTP/2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supports multiple languages like Java, C/C++, C#, PHP, node JS, C#, Ruby.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Protocol buffers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Interface definition language: Describe once and generate interfaces for any language.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Model: Structure of the request and response.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Wire Format: Binary format for network transmission.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Protocol buffers uses binary for transmitting request.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Use cases of </w:t>
      </w:r>
      <w:r>
        <w:rPr>
          <w:rFonts w:hint="default"/>
          <w:b/>
          <w:bCs/>
          <w:lang w:val="en-IN"/>
        </w:rPr>
        <w:t>Protocol buffers: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Build distributed applications: </w:t>
      </w:r>
      <w:r>
        <w:rPr>
          <w:rFonts w:hint="default"/>
          <w:b w:val="0"/>
          <w:bCs w:val="0"/>
          <w:lang w:val="en-IN"/>
        </w:rPr>
        <w:t>In data-centers, In public/private cloud.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Client-Server communication:  </w:t>
      </w:r>
      <w:r>
        <w:rPr>
          <w:rFonts w:hint="default"/>
          <w:b w:val="0"/>
          <w:bCs w:val="0"/>
          <w:lang w:val="en-IN"/>
        </w:rPr>
        <w:t>Mobile, web, cloud, embedded systems, IOT.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Access Google Cloud services: </w:t>
      </w:r>
      <w:r>
        <w:rPr>
          <w:rFonts w:hint="default"/>
          <w:b w:val="0"/>
          <w:bCs w:val="0"/>
          <w:lang w:val="en-IN"/>
        </w:rPr>
        <w:t>From Android and IOS devices, From everywhere else.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6FC4A"/>
    <w:multiLevelType w:val="singleLevel"/>
    <w:tmpl w:val="F586FC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84B16"/>
    <w:rsid w:val="6FB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2022-07-20T09:33:15Z</dcterms:created>
  <dc:creator>Admin</dc:creator>
  <cp:lastModifiedBy>Admin</cp:lastModifiedBy>
  <dcterms:modified xsi:type="dcterms:W3CDTF">2022-07-20T09:45:59Z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7066AC6C743E4D8FA3009628FE900697</vt:lpwstr>
  </property>
</Properties>
</file>