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792262" cy="776395"/>
            <wp:effectExtent b="0" l="0" r="0" t="0"/>
            <wp:docPr descr="Logotipo&#10;&#10;Descripción generada automáticamente" id="5" name="image3.png"/>
            <a:graphic>
              <a:graphicData uri="http://schemas.openxmlformats.org/drawingml/2006/picture">
                <pic:pic>
                  <pic:nvPicPr>
                    <pic:cNvPr descr="Logotipo&#10;&#10;Descripción generada automáticamente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2262" cy="776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SERVICIO NACIONAL DEL APRENDIZAJE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color w:val="76717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67171"/>
          <w:sz w:val="24"/>
          <w:szCs w:val="24"/>
          <w:rtl w:val="0"/>
        </w:rPr>
        <w:t xml:space="preserve">CENTRO DE ELECTRICIDAD, ELECTRÓNICA Y TELECOMUNICACIONES.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</w:t>
      </w:r>
    </w:p>
    <w:p w:rsidR="00000000" w:rsidDel="00000000" w:rsidP="00000000" w:rsidRDefault="00000000" w:rsidRPr="00000000" w14:paraId="0000000B">
      <w:pPr>
        <w:jc w:val="right"/>
        <w:rPr>
          <w:rFonts w:ascii="Times New Roman" w:cs="Times New Roman" w:eastAsia="Times New Roman" w:hAnsi="Times New Roman"/>
          <w:b w:val="1"/>
          <w:color w:val="3b3838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b3838"/>
          <w:sz w:val="32"/>
          <w:szCs w:val="32"/>
          <w:rtl w:val="0"/>
        </w:rPr>
        <w:t xml:space="preserve">DOCUMENTO DEL INFORME DE LAS HERRAMIENTAS NECESARIAS PARA EL DESPLIEGUE DEL SISTEMA DE DIGITAL 'S MENÚ.</w:t>
      </w:r>
    </w:p>
    <w:p w:rsidR="00000000" w:rsidDel="00000000" w:rsidP="00000000" w:rsidRDefault="00000000" w:rsidRPr="00000000" w14:paraId="0000000C">
      <w:pPr>
        <w:jc w:val="right"/>
        <w:rPr>
          <w:rFonts w:ascii="Times New Roman" w:cs="Times New Roman" w:eastAsia="Times New Roman" w:hAnsi="Times New Roman"/>
          <w:b w:val="1"/>
          <w:color w:val="3b383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Presentado por: </w:t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Juan Camilo Tocarruncho Ariza. </w:t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Carlos Sneider Gil Copete.</w:t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Jose Angel Rosero Orozco.</w:t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Carlos Andres Afanador Carvajal.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Santiago Rodriguez Camen.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Dilinger Aragon Perea.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 DEL DOCUMENTO</w:t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7"/>
        <w:gridCol w:w="2207"/>
        <w:gridCol w:w="3236"/>
        <w:gridCol w:w="1178"/>
        <w:tblGridChange w:id="0">
          <w:tblGrid>
            <w:gridCol w:w="2207"/>
            <w:gridCol w:w="2207"/>
            <w:gridCol w:w="3236"/>
            <w:gridCol w:w="11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 del documento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Cambio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Responsable(s)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Versión y 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b3838"/>
                <w:sz w:val="24"/>
                <w:szCs w:val="24"/>
                <w:rtl w:val="0"/>
              </w:rPr>
              <w:t xml:space="preserve">DOCUMENTO DEL INFORME DE LAS HERRAMIENTAS NECESARIAS PARA EL DESPLIEGUE DEL SISTEMA DE DIGITAL 'S MENÚ.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Juan Camilo Tocarruncho Ariza. </w:t>
            </w:r>
          </w:p>
          <w:p w:rsidR="00000000" w:rsidDel="00000000" w:rsidP="00000000" w:rsidRDefault="00000000" w:rsidRPr="00000000" w14:paraId="00000020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Carlos Sneider Gil Copete.</w:t>
            </w:r>
          </w:p>
          <w:p w:rsidR="00000000" w:rsidDel="00000000" w:rsidP="00000000" w:rsidRDefault="00000000" w:rsidRPr="00000000" w14:paraId="00000021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Jose Angel Rosero Orozco.</w:t>
            </w:r>
          </w:p>
          <w:p w:rsidR="00000000" w:rsidDel="00000000" w:rsidP="00000000" w:rsidRDefault="00000000" w:rsidRPr="00000000" w14:paraId="00000022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Carlos Andres Afanador Carvajal.</w:t>
            </w:r>
          </w:p>
          <w:p w:rsidR="00000000" w:rsidDel="00000000" w:rsidP="00000000" w:rsidRDefault="00000000" w:rsidRPr="00000000" w14:paraId="00000023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Santiago Rodriguez Camen.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31/05/2022</w:t>
            </w:r>
          </w:p>
        </w:tc>
      </w:tr>
    </w:tbl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DE CONTENIDO</w:t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tabs>
              <w:tab w:val="right" w:pos="8838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8838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8838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General: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8838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Específicos: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8838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INFORME: TECNOLOGÍAS, HERRAMIENTAS Y FRAMEWORKS QUE USAMOS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8838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Frontend: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8838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8n84elvshf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Backend: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_heading=h.t8n84elvshfy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8838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Aplicativo: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8838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Premise/cloud: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8838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Inventario de equipos: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8838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y Cantidad de usuarios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8838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3k7fzj2yhy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_heading=h.t3k7fzj2yhyy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8838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</w:rPr>
          </w:pPr>
          <w:hyperlink w:anchor="_heading=h.q8c417snu6u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FUENTES DE INFORMACIÓN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_heading=h.q8c417snu6u3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este documento se dará a conocer  las herramientas que serán implementadas en el desarrollo del sistema de información Digital´s Menu, como lo son el software que se implementaran en cada uno de los procesos o el hardware que se necesita para la creación del mismo.</w:t>
      </w:r>
    </w:p>
    <w:p w:rsidR="00000000" w:rsidDel="00000000" w:rsidP="00000000" w:rsidRDefault="00000000" w:rsidRPr="00000000" w14:paraId="0000003C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Dar a conocer la implementación del software y el hardware para la creación del sistema de información Digital 's Menu.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line="480" w:lineRule="auto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Específicos: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Poner en práctica los conocimientos adquiridos en la formación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Investigar nuevas herramientas para ser aplicadas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Implementar el software que mejor se acople a este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spacing w:after="0" w:line="276" w:lineRule="auto"/>
        <w:jc w:val="center"/>
        <w:rPr>
          <w:sz w:val="24"/>
          <w:szCs w:val="24"/>
        </w:rPr>
      </w:pPr>
      <w:bookmarkStart w:colFirst="0" w:colLast="0" w:name="_heading=h.tyjcwt" w:id="4"/>
      <w:bookmarkEnd w:id="4"/>
      <w:r w:rsidDel="00000000" w:rsidR="00000000" w:rsidRPr="00000000">
        <w:rPr>
          <w:sz w:val="24"/>
          <w:szCs w:val="24"/>
          <w:rtl w:val="0"/>
        </w:rPr>
        <w:t xml:space="preserve">INFORME: TECNOLOGÍAS, HERRAMIENTAS Y FRAMEWORKS QUE USAMOS</w:t>
      </w:r>
    </w:p>
    <w:p w:rsidR="00000000" w:rsidDel="00000000" w:rsidP="00000000" w:rsidRDefault="00000000" w:rsidRPr="00000000" w14:paraId="00000046">
      <w:pPr>
        <w:spacing w:after="0" w:line="276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>
          <w:sz w:val="24"/>
          <w:szCs w:val="24"/>
        </w:rPr>
      </w:pPr>
      <w:bookmarkStart w:colFirst="0" w:colLast="0" w:name="_heading=h.3dy6vkm" w:id="5"/>
      <w:bookmarkEnd w:id="5"/>
      <w:r w:rsidDel="00000000" w:rsidR="00000000" w:rsidRPr="00000000">
        <w:rPr>
          <w:sz w:val="24"/>
          <w:szCs w:val="24"/>
          <w:rtl w:val="0"/>
        </w:rPr>
        <w:t xml:space="preserve">Frontend: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React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Bootstrap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Tailwind CSS</w:t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>
          <w:sz w:val="24"/>
          <w:szCs w:val="24"/>
        </w:rPr>
      </w:pPr>
      <w:bookmarkStart w:colFirst="0" w:colLast="0" w:name="_heading=h.t8n84elvshfy" w:id="7"/>
      <w:bookmarkEnd w:id="7"/>
      <w:r w:rsidDel="00000000" w:rsidR="00000000" w:rsidRPr="00000000">
        <w:rPr>
          <w:rtl w:val="0"/>
        </w:rPr>
        <w:t xml:space="preserve">Backend: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Mongodb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Oracle</w:t>
      </w:r>
    </w:p>
    <w:p w:rsidR="00000000" w:rsidDel="00000000" w:rsidP="00000000" w:rsidRDefault="00000000" w:rsidRPr="00000000" w14:paraId="00000053">
      <w:pPr>
        <w:pStyle w:val="Heading2"/>
        <w:rPr>
          <w:sz w:val="24"/>
          <w:szCs w:val="24"/>
        </w:rPr>
      </w:pPr>
      <w:bookmarkStart w:colFirst="0" w:colLast="0" w:name="_heading=h.4d34og8" w:id="8"/>
      <w:bookmarkEnd w:id="8"/>
      <w:r w:rsidDel="00000000" w:rsidR="00000000" w:rsidRPr="00000000">
        <w:rPr>
          <w:sz w:val="24"/>
          <w:szCs w:val="24"/>
          <w:rtl w:val="0"/>
        </w:rPr>
        <w:t xml:space="preserve">Aplicativo: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 Studio Code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Sublime text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Drive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Notepad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Blog de notas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Excel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Figma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Youtube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Stack overflow</w:t>
      </w:r>
    </w:p>
    <w:p w:rsidR="00000000" w:rsidDel="00000000" w:rsidP="00000000" w:rsidRDefault="00000000" w:rsidRPr="00000000" w14:paraId="0000005F">
      <w:pPr>
        <w:pStyle w:val="Heading2"/>
        <w:rPr>
          <w:sz w:val="24"/>
          <w:szCs w:val="24"/>
        </w:rPr>
      </w:pPr>
      <w:bookmarkStart w:colFirst="0" w:colLast="0" w:name="_heading=h.2s8eyo1" w:id="9"/>
      <w:bookmarkEnd w:id="9"/>
      <w:r w:rsidDel="00000000" w:rsidR="00000000" w:rsidRPr="00000000">
        <w:rPr>
          <w:sz w:val="24"/>
          <w:szCs w:val="24"/>
          <w:rtl w:val="0"/>
        </w:rPr>
        <w:t xml:space="preserve">Premise/cloud: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Discord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cloud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Hosting</w:t>
      </w:r>
    </w:p>
    <w:p w:rsidR="00000000" w:rsidDel="00000000" w:rsidP="00000000" w:rsidRDefault="00000000" w:rsidRPr="00000000" w14:paraId="00000064">
      <w:pPr>
        <w:pStyle w:val="Heading2"/>
        <w:rPr>
          <w:sz w:val="24"/>
          <w:szCs w:val="24"/>
        </w:rPr>
      </w:pPr>
      <w:bookmarkStart w:colFirst="0" w:colLast="0" w:name="_heading=h.17dp8vu" w:id="10"/>
      <w:bookmarkEnd w:id="10"/>
      <w:r w:rsidDel="00000000" w:rsidR="00000000" w:rsidRPr="00000000">
        <w:rPr>
          <w:sz w:val="24"/>
          <w:szCs w:val="24"/>
          <w:rtl w:val="0"/>
        </w:rPr>
        <w:t xml:space="preserve">Inventario de equipos: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equipos :</w:t>
      </w:r>
    </w:p>
    <w:p w:rsidR="00000000" w:rsidDel="00000000" w:rsidP="00000000" w:rsidRDefault="00000000" w:rsidRPr="00000000" w14:paraId="00000066">
      <w:pPr>
        <w:spacing w:after="0" w:line="276" w:lineRule="auto"/>
        <w:ind w:firstLine="72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4277678" cy="2071207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4756" l="0" r="0" t="1877"/>
                    <a:stretch>
                      <a:fillRect/>
                    </a:stretch>
                  </pic:blipFill>
                  <pic:spPr>
                    <a:xfrm>
                      <a:off x="0" y="0"/>
                      <a:ext cx="4277678" cy="2071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Internet: 500 MB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Celulares:</w:t>
      </w:r>
    </w:p>
    <w:p w:rsidR="00000000" w:rsidDel="00000000" w:rsidP="00000000" w:rsidRDefault="00000000" w:rsidRPr="00000000" w14:paraId="00000069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Almacenamiento: 128GB</w:t>
      </w:r>
    </w:p>
    <w:p w:rsidR="00000000" w:rsidDel="00000000" w:rsidP="00000000" w:rsidRDefault="00000000" w:rsidRPr="00000000" w14:paraId="0000006A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Memoria Ram : 4GB</w:t>
      </w:r>
    </w:p>
    <w:p w:rsidR="00000000" w:rsidDel="00000000" w:rsidP="00000000" w:rsidRDefault="00000000" w:rsidRPr="00000000" w14:paraId="0000006B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operativo: Android</w:t>
      </w:r>
    </w:p>
    <w:p w:rsidR="00000000" w:rsidDel="00000000" w:rsidP="00000000" w:rsidRDefault="00000000" w:rsidRPr="00000000" w14:paraId="0000006C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Sistema y Cantidad de usuarios</w:t>
      </w:r>
    </w:p>
    <w:p w:rsidR="00000000" w:rsidDel="00000000" w:rsidP="00000000" w:rsidRDefault="00000000" w:rsidRPr="00000000" w14:paraId="0000006F">
      <w:pPr>
        <w:spacing w:after="0" w:line="27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Pendiente</w:t>
      </w:r>
    </w:p>
    <w:p w:rsidR="00000000" w:rsidDel="00000000" w:rsidP="00000000" w:rsidRDefault="00000000" w:rsidRPr="00000000" w14:paraId="0000007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Analytics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heading=h.43lfokhj93rl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/>
      </w:pPr>
      <w:bookmarkStart w:colFirst="0" w:colLast="0" w:name="_heading=h.vi1yqz475jtt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heading=h.b2uqwuswsta6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heading=h.lnok9mvqt3eu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heading=h.sgmf36t71p5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heading=h.uj0yj3smhfg0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/>
      </w:pPr>
      <w:bookmarkStart w:colFirst="0" w:colLast="0" w:name="_heading=h.opowjydvu26h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heading=h.x3759dmbdqlx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heading=h.ko4yf951vx75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heading=h.t3k7fzj2yhyy" w:id="22"/>
      <w:bookmarkEnd w:id="22"/>
      <w:r w:rsidDel="00000000" w:rsidR="00000000" w:rsidRPr="00000000">
        <w:rPr>
          <w:rtl w:val="0"/>
        </w:rPr>
        <w:t xml:space="preserve">CONCLUSIÓN</w:t>
      </w:r>
    </w:p>
    <w:p w:rsidR="00000000" w:rsidDel="00000000" w:rsidP="00000000" w:rsidRDefault="00000000" w:rsidRPr="00000000" w14:paraId="00000083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concluir con este documento, se considera que el inventario propuesto, los lenguajes de programación que se escogieron y los aplicativos que se van a utilizar en este proyecto son los adecuados y necesarios para diseñar e implementar un aplicativo Web eficaz y funcional que resuelva las necesidades tanto del cliente como el del restaurante, aun así, se tendrá en cuenta, si surge una novedad o se encuentra una mejor aplicación o lenguaje.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Title"/>
        <w:spacing w:after="0" w:line="276" w:lineRule="auto"/>
        <w:rPr/>
      </w:pPr>
      <w:bookmarkStart w:colFirst="0" w:colLast="0" w:name="_heading=h.lnxbz9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/>
      </w:pPr>
      <w:bookmarkStart w:colFirst="0" w:colLast="0" w:name="_heading=h.35nkun2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rPr/>
      </w:pPr>
      <w:bookmarkStart w:colFirst="0" w:colLast="0" w:name="_heading=h.5dcy8igsqj90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rPr/>
      </w:pPr>
      <w:bookmarkStart w:colFirst="0" w:colLast="0" w:name="_heading=h.xdhgurxc2bz2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rPr/>
      </w:pPr>
      <w:bookmarkStart w:colFirst="0" w:colLast="0" w:name="_heading=h.3qgubz9mzvs0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rPr/>
      </w:pPr>
      <w:bookmarkStart w:colFirst="0" w:colLast="0" w:name="_heading=h.lbjeah8knmj4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rPr/>
      </w:pPr>
      <w:bookmarkStart w:colFirst="0" w:colLast="0" w:name="_heading=h.yk8no748c8f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rPr/>
      </w:pPr>
      <w:bookmarkStart w:colFirst="0" w:colLast="0" w:name="_heading=h.q8c417snu6u3" w:id="30"/>
      <w:bookmarkEnd w:id="30"/>
      <w:r w:rsidDel="00000000" w:rsidR="00000000" w:rsidRPr="00000000">
        <w:rPr>
          <w:rtl w:val="0"/>
        </w:rPr>
        <w:t xml:space="preserve">FUENTES DE INFORMACIÓN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https://analytics.google.com/analytics/web/provision/#/provision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https://rockcontent.com/es/blog/front-end-y-back-end/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48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11" w:type="first"/>
      <w:footerReference r:id="rId12" w:type="first"/>
      <w:pgSz w:h="15840" w:w="12240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2022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– </w:t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Digital 's Menú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INFORME DE INVENTARIO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-413383</wp:posOffset>
          </wp:positionH>
          <wp:positionV relativeFrom="paragraph">
            <wp:posOffset>-287653</wp:posOffset>
          </wp:positionV>
          <wp:extent cx="771525" cy="1028700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1525" cy="10287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48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="276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48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="276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0" w:before="360" w:line="276" w:lineRule="auto"/>
    </w:pPr>
    <w:rPr>
      <w:rFonts w:ascii="Times New Roman" w:cs="Times New Roman" w:eastAsia="Times New Roman" w:hAnsi="Times New Roman"/>
      <w:b w:val="1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before="360" w:line="276" w:lineRule="auto"/>
    </w:pPr>
    <w:rPr>
      <w:rFonts w:ascii="Times New Roman" w:cs="Times New Roman" w:eastAsia="Times New Roman" w:hAnsi="Times New Roman"/>
      <w:b w:val="1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rockcontent.com/es/blog/front-end-y-back-end/" TargetMode="External"/><Relationship Id="rId12" Type="http://schemas.openxmlformats.org/officeDocument/2006/relationships/footer" Target="footer1.xml"/><Relationship Id="rId9" Type="http://schemas.openxmlformats.org/officeDocument/2006/relationships/hyperlink" Target="https://analytics.google.com/analytics/web/provision/#/provisio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mHlNizk/kJPz+FKYFAYne7wKJA==">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