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Encuesta Digital´s Menú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esta encuesta se busca conocer la opinión de los clientes de un restaurante en cuanto a algún sistema de reservaciones y opiniones que tengan sobre este.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Correo electrónico.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Nombres y Apellido.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Ciudad.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Número de contacto.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¿Al ir a un restaurante ha tenido que hacer fila?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Si pudiera ingresar a un restaurante sin la necesidad de hacer fila ¿lo haría?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Si hubiera una aplicación que le permitiera hacer una reservación a un restaurante que siempre está lleno y al cual usted quiere ir, ¿reservará por esta aplicación?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Qué espera de un aplicativo web a la  hora de hacer una reservación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¿Usted ha hecho alguna reservación a un restaurante?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Si su respuesta fue sí menciona a que restaurante de otro modo escriba NA.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Si su respuesta fue sí menciona que método utilizó (entiéndase método, por el cual usted solicitó el servicio ya sea telefónico, web o otro) de otro modo escriba NA.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Si su respuesta fue sí como le pareció el proceso de hacer la reservación de otro modo escriba NA.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¿Qué tan común es que se generen filas a la hora de reservar una mesa en determinado restaurante?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común que se generen filas.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veces hay fila.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Nunca hay fila a la hora de hacer una reservación.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¿Qué tan rápido es el servicio que ofrece el restaurante a la hora de hacer una reservación?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es muy rápido.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Muchas veces es bastante rápido.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Pocas veces es rápido.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decir verdad es bastante lento.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54"/>
          <w:szCs w:val="54"/>
        </w:rPr>
      </w:pPr>
      <w:r w:rsidDel="00000000" w:rsidR="00000000" w:rsidRPr="00000000">
        <w:rPr>
          <w:sz w:val="64"/>
          <w:szCs w:val="64"/>
          <w:rtl w:val="0"/>
        </w:rPr>
        <w:t xml:space="preserve">Respuestas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Edad. Número de respuestas: 25 respuestas." id="7" name="image2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Edad. Número de respuestas: 25 respuestas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Ciudad. Número de respuestas: 25 respuestas." id="5" name="image9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Ciudad. Número de respuestas: 25 respuestas.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Localidad. Número de respuestas: 25 respuestas." id="10" name="image4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Localidad. Número de respuestas: 25 respuestas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¿Al ir a un restaurante a tenido que hacer fila?. Número de respuestas: 25 respuestas." id="8" name="image8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Al ir a un restaurante a tenido que hacer fila?. Número de respuestas: 25 respuestas.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Si pudiera ingresar a un restaurante sin la necesidad de hacer fila ¿lo haría?. Número de respuestas: 25 respuestas." id="4" name="image7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Si pudiera ingresar a un restaurante sin la necesidad de hacer fila ¿lo haría?. Número de respuestas: 25 respuestas.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Que espera de un aplicativo web a la hora de hacer una reservación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8f9fa" w:val="clear"/>
        <w:spacing w:after="0" w:afterAutospacing="0" w:before="6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ágil rápido e interactivo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8f9fa" w:val="clear"/>
        <w:spacing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rápido, con interfaz amigable, poderlo usar también en celular y que la información este actualizada siempre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me permita optimizar mi tiempo, evitando tener que hacer filas que muchas veces parecen eternas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/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.Que el aplicativo se veloz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hd w:fill="f8f9fa" w:val="clear"/>
        <w:spacing w:after="0" w:afterAutospacing="0" w:before="0" w:beforeAutospacing="0" w:line="342.85714285714283" w:lineRule="auto"/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.Que sea eficaz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Nombre del restaurante, horario(fecha, día y hora) de la reservación y si se puede ver si esta disponible. en caso de que no este disponible ver una sugerencia.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efectiva y ligera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 pueda reservar, pagar, anticipadamente y que se den algunos beneficios,ofertas y/o promociones, una atención rápida y calidad.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Excelente servicio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Rapidez información completa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efectiva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rápida y eficaz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rápido y fácil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Facilidad, agilidad, precisión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Las mejores opciones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La respuesta más rápida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clara la información y fácil de utilizar.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Cumplimiento y puntualidad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den prioridad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Qué sea rápido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La oportuna diligencia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Restaurantes sofisticado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Cumplimiento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claro tenga variedad en su menú y fácil de acceder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Menú, mesas disponible, calendario para escoger fecha y hora y términos y condiciones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todo sea sin contratiempos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8f9fa" w:val="clear"/>
        <w:spacing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Nooo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¿Usted a echo alguna reservación a un restaurante?. Número de respuestas: 25 respuestas." id="3" name="image10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Usted a echo alguna reservación a un restaurante?. Número de respuestas: 25 respuestas.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Si su respuesta fue si mencione a que restaurante de otro modo escriba NA.. Número de respuestas: 25 respuestas." id="2" name="image3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Si su respuesta fue si mencione a que restaurante de otro modo escriba NA.. Número de respuestas: 25 respuestas.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Si su respuesta fue si mencione a que restaurante de otro modo escriba NA.. Número de respuestas: 25 respuestas." id="1" name="image1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Si su respuesta fue si mencione a que restaurante de otro modo escriba NA.. Número de respuestas: 25 respuestas.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Si su respuesta fue sí, como le pareció el proceso de hacer la reservación de otro modo escriba 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hd w:fill="f8f9fa" w:val="clear"/>
        <w:spacing w:after="0" w:afterAutospacing="0" w:before="6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NA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Na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 pareció fácil ya que eran amigos cercanos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Fueron bastante amables y nos atendieron medianamente rápido, aunque esto último depende mucho del día de la semana y si hay festividades, pues en otra ocasión la atención fue bastante lenta.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(no aplico pero esta como obligatoria)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tan fácil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Terrible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Facil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bueno y rápido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Sencillo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Súper fácil y rápido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NA.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Fácil pero demorado lo que se pide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hd w:fill="f8f9fa" w:val="clear"/>
        <w:spacing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Tradicional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descr="Gráfico de respuestas de formularios. Título de la pregunta: ¿Qué tan común es que se generen filas a la hora de reservar una mesa en determinado restaurante?. Número de respuestas: 25 respuestas." id="9" name="image6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común es que se generen filas a la hora de reservar una mesa en determinado restaurante?. Número de respuestas: 25 respuestas.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¿Qué tan rápido es el servicio que ofrece el restaurante a la hora de hacer una reservación?. Número de respuestas: 25 respuestas." id="6" name="image5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rápido es el servicio que ofrece el restaurante a la hora de hacer una reservación?. Número de respuestas: 25 respuestas.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