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quick review of the application</w:t>
      </w:r>
    </w:p>
    <w:p w:rsidR="00000000" w:rsidDel="00000000" w:rsidP="00000000" w:rsidRDefault="00000000" w:rsidRPr="00000000" w14:paraId="00000002">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“Our merkle tree will be owned by a university whose students and their class grades are stored in the data structure. The purpose of storing the data this way would be to be able to detect when changes to their grades, and therefore their GPA, are inputted. When running the application, the user can perform two options- change a student’s grade, and then view all the personnel’s IDs and names. If a student’s grade is changed, then the application detects that when the root node’s hash is changed, and then alerts the user that there was a change made. The purpose of this was, again, to make sure that changes to GPAs by professors were kept account of and done for a responsible reasoning, if seen by a head of an educational department.”</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show the application works</w:t>
      </w:r>
    </w:p>
    <w:p w:rsidR="00000000" w:rsidDel="00000000" w:rsidP="00000000" w:rsidRDefault="00000000" w:rsidRPr="00000000" w14:paraId="0000000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how to run the project</w:t>
      </w:r>
    </w:p>
    <w:p w:rsidR="00000000" w:rsidDel="00000000" w:rsidP="00000000" w:rsidRDefault="00000000" w:rsidRPr="00000000" w14:paraId="00000006">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Run the program, show the console</w:t>
      </w:r>
    </w:p>
    <w:p w:rsidR="00000000" w:rsidDel="00000000" w:rsidP="00000000" w:rsidRDefault="00000000" w:rsidRPr="00000000" w14:paraId="00000007">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“This script that prompts the user is done in a big if-else block in Driver that allows the user to interact and select what”</w:t>
      </w:r>
    </w:p>
    <w:p w:rsidR="00000000" w:rsidDel="00000000" w:rsidP="00000000" w:rsidRDefault="00000000" w:rsidRPr="00000000" w14:paraId="00000008">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(1) Change a grade</w:t>
      </w:r>
    </w:p>
    <w:p w:rsidR="00000000" w:rsidDel="00000000" w:rsidP="00000000" w:rsidRDefault="00000000" w:rsidRPr="00000000" w14:paraId="00000009">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Rose</w:t>
      </w:r>
    </w:p>
    <w:p w:rsidR="00000000" w:rsidDel="00000000" w:rsidP="00000000" w:rsidRDefault="00000000" w:rsidRPr="00000000" w14:paraId="0000000A">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(2) View personnels names and IDs</w:t>
      </w:r>
    </w:p>
    <w:p w:rsidR="00000000" w:rsidDel="00000000" w:rsidP="00000000" w:rsidRDefault="00000000" w:rsidRPr="00000000" w14:paraId="0000000B">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Kaz</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all coding requirements. </w:t>
      </w:r>
    </w:p>
    <w:p w:rsidR="00000000" w:rsidDel="00000000" w:rsidP="00000000" w:rsidRDefault="00000000" w:rsidRPr="00000000" w14:paraId="0000000E">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Inheritance: Personnel Student and Professor class inherit first and last names as well as ID’s from the Personnel class.</w:t>
      </w:r>
    </w:p>
    <w:p w:rsidR="00000000" w:rsidDel="00000000" w:rsidP="00000000" w:rsidRDefault="00000000" w:rsidRPr="00000000" w14:paraId="0000000F">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Abstraction: Generating ID’s is handled by abstraction as the method is different for the Student and Professor class. </w:t>
      </w:r>
    </w:p>
    <w:p w:rsidR="00000000" w:rsidDel="00000000" w:rsidP="00000000" w:rsidRDefault="00000000" w:rsidRPr="00000000" w14:paraId="00000010">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Collections: Collections is used a number of times in our project an example would be the people’s and treeNodes array List.</w:t>
      </w:r>
    </w:p>
    <w:p w:rsidR="00000000" w:rsidDel="00000000" w:rsidP="00000000" w:rsidRDefault="00000000" w:rsidRPr="00000000" w14:paraId="00000011">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Generics: Generics is used by the people’s array list as it can take either a Student or Professor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