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2D2" w14:textId="2E78F191" w:rsidR="002C388C" w:rsidRPr="00DE0D40" w:rsidRDefault="00BB2719" w:rsidP="00DE0D40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Physics I: </w:t>
      </w:r>
      <w:r w:rsidR="00D0614F">
        <w:rPr>
          <w:rFonts w:ascii="Georgia" w:hAnsi="Georgia"/>
          <w:b/>
          <w:bCs/>
          <w:sz w:val="36"/>
          <w:szCs w:val="36"/>
        </w:rPr>
        <w:t>Newton’s Laws</w:t>
      </w:r>
    </w:p>
    <w:p w14:paraId="6DECDF1F" w14:textId="03791B32" w:rsidR="002C388C" w:rsidRDefault="002C388C" w:rsidP="00BB2719">
      <w:pPr>
        <w:rPr>
          <w:rFonts w:ascii="Georgia" w:hAnsi="Georgia"/>
          <w:sz w:val="28"/>
          <w:szCs w:val="28"/>
        </w:rPr>
      </w:pPr>
    </w:p>
    <w:p w14:paraId="76CE64F4" w14:textId="21BAB795" w:rsidR="00BB2719" w:rsidRPr="00BB2719" w:rsidRDefault="00D0614F" w:rsidP="00A6526F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First Law: </w:t>
      </w:r>
      <w:r w:rsidR="002C388C">
        <w:rPr>
          <w:rFonts w:ascii="Georgia" w:hAnsi="Georgia"/>
          <w:b/>
          <w:bCs/>
          <w:sz w:val="28"/>
          <w:szCs w:val="28"/>
        </w:rPr>
        <w:t>“An object at rest will stay at rest.</w:t>
      </w:r>
      <w:r w:rsidR="00A6526F">
        <w:rPr>
          <w:rFonts w:ascii="Georgia" w:hAnsi="Georgia"/>
          <w:b/>
          <w:bCs/>
          <w:sz w:val="28"/>
          <w:szCs w:val="28"/>
        </w:rPr>
        <w:t xml:space="preserve"> </w:t>
      </w:r>
      <w:r w:rsidR="002C388C">
        <w:rPr>
          <w:rFonts w:ascii="Georgia" w:hAnsi="Georgia"/>
          <w:b/>
          <w:bCs/>
          <w:sz w:val="28"/>
          <w:szCs w:val="28"/>
        </w:rPr>
        <w:t>An object in motion will stay in motion.”</w:t>
      </w:r>
    </w:p>
    <w:p w14:paraId="53AFBB88" w14:textId="3EADFDF2" w:rsidR="00BB2719" w:rsidRDefault="00BB2719" w:rsidP="00BB2719">
      <w:pPr>
        <w:rPr>
          <w:rFonts w:ascii="Georgia" w:hAnsi="Georgia"/>
          <w:sz w:val="24"/>
          <w:szCs w:val="24"/>
        </w:rPr>
      </w:pPr>
    </w:p>
    <w:p w14:paraId="5BE97F45" w14:textId="51192841" w:rsidR="00D0614F" w:rsidRPr="00CB241B" w:rsidRDefault="00CB241B" w:rsidP="00474474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Also known as </w:t>
      </w:r>
      <w:r w:rsidR="00AD564F">
        <w:rPr>
          <w:rFonts w:ascii="Georgia" w:hAnsi="Georgia"/>
          <w:b/>
          <w:bCs/>
        </w:rPr>
        <w:t>Law of I</w:t>
      </w:r>
      <w:r>
        <w:rPr>
          <w:rFonts w:ascii="Georgia" w:hAnsi="Georgia"/>
          <w:b/>
          <w:bCs/>
        </w:rPr>
        <w:t>nertia</w:t>
      </w:r>
    </w:p>
    <w:p w14:paraId="2576F7B7" w14:textId="567455ED" w:rsidR="00AC4DE9" w:rsidRDefault="00AC4DE9" w:rsidP="00E27358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The only way to overcome inertia is to </w:t>
      </w:r>
      <w:r w:rsidR="00687456">
        <w:rPr>
          <w:rFonts w:ascii="Georgia" w:hAnsi="Georgia"/>
        </w:rPr>
        <w:t>apply</w:t>
      </w:r>
      <w:r>
        <w:rPr>
          <w:rFonts w:ascii="Georgia" w:hAnsi="Georgia"/>
        </w:rPr>
        <w:t xml:space="preserve"> a (net) force on the object.</w:t>
      </w:r>
    </w:p>
    <w:p w14:paraId="4D7D37CB" w14:textId="5AE936D8" w:rsidR="00A764CB" w:rsidRPr="006C2E46" w:rsidRDefault="00474474" w:rsidP="00A764CB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Translation: An object will never naturally accelerate unless you “force” it.</w:t>
      </w:r>
    </w:p>
    <w:p w14:paraId="139E8336" w14:textId="39314464" w:rsidR="006C2E46" w:rsidRDefault="00915012" w:rsidP="005A43B6">
      <w:pPr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7456" behindDoc="0" locked="0" layoutInCell="1" allowOverlap="1" wp14:anchorId="5F38ACEE" wp14:editId="2438C6F6">
            <wp:simplePos x="0" y="0"/>
            <wp:positionH relativeFrom="column">
              <wp:posOffset>1637665</wp:posOffset>
            </wp:positionH>
            <wp:positionV relativeFrom="paragraph">
              <wp:posOffset>76835</wp:posOffset>
            </wp:positionV>
            <wp:extent cx="962025" cy="1344295"/>
            <wp:effectExtent l="0" t="0" r="952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4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78A">
        <w:rPr>
          <w:rFonts w:ascii="Georgia" w:hAnsi="Georgia"/>
          <w:noProof/>
        </w:rPr>
        <w:drawing>
          <wp:anchor distT="0" distB="0" distL="114300" distR="114300" simplePos="0" relativeHeight="251668480" behindDoc="0" locked="0" layoutInCell="1" allowOverlap="1" wp14:anchorId="6686BD5C" wp14:editId="747F129F">
            <wp:simplePos x="0" y="0"/>
            <wp:positionH relativeFrom="column">
              <wp:posOffset>3076575</wp:posOffset>
            </wp:positionH>
            <wp:positionV relativeFrom="paragraph">
              <wp:posOffset>142875</wp:posOffset>
            </wp:positionV>
            <wp:extent cx="1344930" cy="1247775"/>
            <wp:effectExtent l="0" t="0" r="762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3CD07" w14:textId="18A345D3" w:rsidR="006C2E46" w:rsidRDefault="006C2E46" w:rsidP="005A43B6">
      <w:pPr>
        <w:jc w:val="center"/>
        <w:rPr>
          <w:rFonts w:ascii="Georgia" w:hAnsi="Georgia"/>
        </w:rPr>
      </w:pPr>
    </w:p>
    <w:p w14:paraId="457A2044" w14:textId="45BAE508" w:rsidR="006C2E46" w:rsidRDefault="006C2E46" w:rsidP="005A43B6">
      <w:pPr>
        <w:jc w:val="center"/>
        <w:rPr>
          <w:rFonts w:ascii="Georgia" w:hAnsi="Georgia"/>
        </w:rPr>
      </w:pPr>
    </w:p>
    <w:p w14:paraId="72885ECC" w14:textId="620B9DEF" w:rsidR="006C2E46" w:rsidRDefault="006C2E46" w:rsidP="005A43B6">
      <w:pPr>
        <w:jc w:val="center"/>
        <w:rPr>
          <w:rFonts w:ascii="Georgia" w:hAnsi="Georgia"/>
        </w:rPr>
      </w:pPr>
    </w:p>
    <w:p w14:paraId="2CDA34C7" w14:textId="6DD5485B" w:rsidR="006C2E46" w:rsidRDefault="006C2E46" w:rsidP="005A43B6">
      <w:pPr>
        <w:jc w:val="center"/>
        <w:rPr>
          <w:rFonts w:ascii="Georgia" w:hAnsi="Georgia"/>
        </w:rPr>
      </w:pPr>
    </w:p>
    <w:p w14:paraId="6983C906" w14:textId="34DCD865" w:rsidR="006C2E46" w:rsidRDefault="006C2E46" w:rsidP="005A43B6">
      <w:pPr>
        <w:jc w:val="center"/>
        <w:rPr>
          <w:rFonts w:ascii="Georgia" w:hAnsi="Georgia"/>
        </w:rPr>
      </w:pPr>
    </w:p>
    <w:p w14:paraId="16FF44BF" w14:textId="2D162F05" w:rsidR="006C2E46" w:rsidRDefault="006C2E46" w:rsidP="005A43B6">
      <w:pPr>
        <w:jc w:val="center"/>
        <w:rPr>
          <w:rFonts w:ascii="Georgia" w:hAnsi="Georgia"/>
        </w:rPr>
      </w:pPr>
    </w:p>
    <w:p w14:paraId="5C9B0B55" w14:textId="77777777" w:rsidR="006C2E46" w:rsidRDefault="006C2E46" w:rsidP="005A43B6">
      <w:pPr>
        <w:jc w:val="center"/>
        <w:rPr>
          <w:rFonts w:ascii="Georgia" w:hAnsi="Georgia"/>
        </w:rPr>
      </w:pPr>
    </w:p>
    <w:p w14:paraId="2AEF9726" w14:textId="6F35DED8" w:rsidR="00A764CB" w:rsidRPr="00A764CB" w:rsidRDefault="005A43B6" w:rsidP="005A43B6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                </w:t>
      </w:r>
    </w:p>
    <w:p w14:paraId="01CBFC98" w14:textId="74527255" w:rsidR="00D0614F" w:rsidRDefault="00D0614F" w:rsidP="00D0614F">
      <w:pPr>
        <w:rPr>
          <w:rFonts w:ascii="Georgia" w:hAnsi="Georgia"/>
        </w:rPr>
      </w:pPr>
    </w:p>
    <w:p w14:paraId="304346FB" w14:textId="6EE6C7D7" w:rsidR="00D0614F" w:rsidRPr="00EF136D" w:rsidRDefault="00D0614F" w:rsidP="00EF136D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EF136D">
        <w:rPr>
          <w:rFonts w:ascii="Georgia" w:hAnsi="Georgia"/>
        </w:rPr>
        <w:t>…</w:t>
      </w:r>
      <w:r w:rsidR="00EF136D">
        <w:rPr>
          <w:rFonts w:ascii="Georgia" w:hAnsi="Georgia"/>
        </w:rPr>
        <w:t>But h</w:t>
      </w:r>
      <w:r w:rsidRPr="00EF136D">
        <w:rPr>
          <w:rFonts w:ascii="Georgia" w:hAnsi="Georgia"/>
        </w:rPr>
        <w:t>ow do we define a force?</w:t>
      </w:r>
    </w:p>
    <w:p w14:paraId="78DB589E" w14:textId="268D6E41" w:rsidR="00D0614F" w:rsidRDefault="00A6526F" w:rsidP="00D0614F">
      <w:pPr>
        <w:rPr>
          <w:rFonts w:ascii="Georgia" w:hAnsi="Georgia"/>
        </w:rPr>
      </w:pPr>
      <w:r w:rsidRPr="00A6526F">
        <w:rPr>
          <w:rFonts w:ascii="Georgia" w:hAnsi="Georgi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4EA16A" wp14:editId="2B58236E">
                <wp:simplePos x="0" y="0"/>
                <wp:positionH relativeFrom="column">
                  <wp:posOffset>1143000</wp:posOffset>
                </wp:positionH>
                <wp:positionV relativeFrom="paragraph">
                  <wp:posOffset>41910</wp:posOffset>
                </wp:positionV>
                <wp:extent cx="129540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827AB" w14:textId="12632366" w:rsidR="00A6526F" w:rsidRDefault="00A6526F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F=ma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4EA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3.3pt;width:10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" stroked="f">
                <v:textbox style="mso-fit-shape-to-text:t">
                  <w:txbxContent>
                    <w:p w14:paraId="479827AB" w14:textId="12632366" w:rsidR="00A6526F" w:rsidRDefault="00A6526F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F=ma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432621A" w14:textId="74C3AE5A" w:rsidR="00D0614F" w:rsidRPr="003B27CC" w:rsidRDefault="00D0614F" w:rsidP="00D0614F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8"/>
          <w:szCs w:val="28"/>
        </w:rPr>
        <w:t>Second Law:</w:t>
      </w:r>
      <w:r w:rsidR="00474474">
        <w:rPr>
          <w:rFonts w:ascii="Georgia" w:hAnsi="Georgia"/>
          <w:b/>
          <w:bCs/>
          <w:sz w:val="28"/>
          <w:szCs w:val="28"/>
        </w:rPr>
        <w:tab/>
      </w:r>
    </w:p>
    <w:p w14:paraId="3BEA39AA" w14:textId="68931D6F" w:rsidR="00D0614F" w:rsidRDefault="00D0614F" w:rsidP="00D0614F">
      <w:pPr>
        <w:rPr>
          <w:rFonts w:ascii="Georgia" w:hAnsi="Georgia"/>
          <w:sz w:val="24"/>
          <w:szCs w:val="24"/>
        </w:rPr>
      </w:pPr>
    </w:p>
    <w:p w14:paraId="66D8E54E" w14:textId="7FC3FB82" w:rsidR="00D0614F" w:rsidRDefault="00AC4DE9" w:rsidP="00D0614F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Translation:</w:t>
      </w:r>
      <w:r w:rsidR="00D0614F" w:rsidRPr="00D0614F">
        <w:rPr>
          <w:rFonts w:ascii="Georgia" w:hAnsi="Georgia"/>
        </w:rPr>
        <w:t xml:space="preserve"> a force causes a</w:t>
      </w:r>
      <w:r w:rsidR="00AD564F">
        <w:rPr>
          <w:rFonts w:ascii="Georgia" w:hAnsi="Georgia"/>
        </w:rPr>
        <w:t xml:space="preserve">n object </w:t>
      </w:r>
      <w:r w:rsidR="00D0614F" w:rsidRPr="00D0614F">
        <w:rPr>
          <w:rFonts w:ascii="Georgia" w:hAnsi="Georgia"/>
        </w:rPr>
        <w:t>to accelerate.</w:t>
      </w:r>
    </w:p>
    <w:p w14:paraId="5741770C" w14:textId="0101F4A1" w:rsidR="005D11FD" w:rsidRPr="00DE0D40" w:rsidRDefault="005D11FD" w:rsidP="006B6385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Reminder</w:t>
      </w:r>
      <w:r w:rsidR="00AC4DE9">
        <w:rPr>
          <w:rFonts w:ascii="Georgia" w:hAnsi="Georgia"/>
          <w:i/>
          <w:iCs/>
        </w:rPr>
        <w:t xml:space="preserve">: </w:t>
      </w:r>
      <w:r w:rsidR="00D3603E" w:rsidRPr="00A764CB">
        <w:rPr>
          <w:rFonts w:ascii="Georgia" w:hAnsi="Georgia"/>
          <w:i/>
          <w:iCs/>
          <w:u w:val="single"/>
        </w:rPr>
        <w:t>changing direction</w:t>
      </w:r>
      <w:r w:rsidR="00D3603E" w:rsidRPr="005D11FD">
        <w:rPr>
          <w:rFonts w:ascii="Georgia" w:hAnsi="Georgia"/>
          <w:i/>
          <w:iCs/>
        </w:rPr>
        <w:t xml:space="preserve"> </w:t>
      </w:r>
      <w:r w:rsidR="00D3603E">
        <w:rPr>
          <w:rFonts w:ascii="Georgia" w:hAnsi="Georgia"/>
          <w:i/>
          <w:iCs/>
        </w:rPr>
        <w:t xml:space="preserve">also counts as </w:t>
      </w:r>
      <w:r w:rsidR="00AC4DE9" w:rsidRPr="005D11FD">
        <w:rPr>
          <w:rFonts w:ascii="Georgia" w:hAnsi="Georgia"/>
          <w:i/>
          <w:iCs/>
        </w:rPr>
        <w:t>acceleration</w:t>
      </w:r>
      <w:r w:rsidR="006B6385">
        <w:rPr>
          <w:rFonts w:ascii="Georgia" w:hAnsi="Georgia"/>
          <w:i/>
          <w:iCs/>
        </w:rPr>
        <w:t xml:space="preserve">, </w:t>
      </w:r>
      <w:r w:rsidR="00D3603E">
        <w:rPr>
          <w:rFonts w:ascii="Georgia" w:hAnsi="Georgia"/>
          <w:i/>
          <w:iCs/>
        </w:rPr>
        <w:t xml:space="preserve">even if the speed is </w:t>
      </w:r>
      <w:r w:rsidR="006B6385">
        <w:rPr>
          <w:rFonts w:ascii="Georgia" w:hAnsi="Georgia"/>
          <w:i/>
          <w:iCs/>
        </w:rPr>
        <w:t>constant</w:t>
      </w:r>
      <w:r w:rsidR="00474474">
        <w:rPr>
          <w:rFonts w:ascii="Georgia" w:hAnsi="Georgia"/>
          <w:i/>
          <w:iCs/>
        </w:rPr>
        <w:t>.</w:t>
      </w:r>
      <w:r w:rsidR="006B6385">
        <w:rPr>
          <w:rFonts w:ascii="Georgia" w:hAnsi="Georgia"/>
          <w:i/>
          <w:iCs/>
        </w:rPr>
        <w:t xml:space="preserve"> This is called rotational acceleration or </w:t>
      </w:r>
      <w:r w:rsidR="006B6385" w:rsidRPr="006B6385">
        <w:rPr>
          <w:rFonts w:ascii="Georgia" w:hAnsi="Georgia"/>
          <w:b/>
          <w:bCs/>
          <w:i/>
          <w:iCs/>
        </w:rPr>
        <w:t>α</w:t>
      </w:r>
      <w:r w:rsidR="006B6385">
        <w:rPr>
          <w:rFonts w:ascii="Georgia" w:hAnsi="Georgia"/>
          <w:i/>
          <w:iCs/>
        </w:rPr>
        <w:t xml:space="preserve"> (alpha).</w:t>
      </w:r>
    </w:p>
    <w:p w14:paraId="55488097" w14:textId="77777777" w:rsidR="007E68CB" w:rsidRDefault="007E68CB" w:rsidP="00D3603E">
      <w:pPr>
        <w:rPr>
          <w:rFonts w:ascii="Georgia" w:hAnsi="Georgia"/>
        </w:rPr>
      </w:pPr>
    </w:p>
    <w:p w14:paraId="1A629DF2" w14:textId="1AF572F9" w:rsidR="00687456" w:rsidRPr="00D3603E" w:rsidRDefault="007E68CB" w:rsidP="00D3603E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4384" behindDoc="0" locked="0" layoutInCell="1" allowOverlap="1" wp14:anchorId="1701B9F9" wp14:editId="6C9FB18E">
            <wp:simplePos x="0" y="0"/>
            <wp:positionH relativeFrom="column">
              <wp:posOffset>3543300</wp:posOffset>
            </wp:positionH>
            <wp:positionV relativeFrom="paragraph">
              <wp:posOffset>75565</wp:posOffset>
            </wp:positionV>
            <wp:extent cx="2734360" cy="1000125"/>
            <wp:effectExtent l="0" t="0" r="889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6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34F0B" w14:textId="04361FF0" w:rsidR="00687456" w:rsidRPr="00D3603E" w:rsidRDefault="00687456" w:rsidP="00D3603E">
      <w:pPr>
        <w:rPr>
          <w:rFonts w:ascii="Georgia" w:hAnsi="Georgia"/>
        </w:rPr>
      </w:pPr>
    </w:p>
    <w:p w14:paraId="0207FEAE" w14:textId="774874E9" w:rsidR="00DE0D40" w:rsidRDefault="00445405" w:rsidP="00445405">
      <w:pPr>
        <w:pStyle w:val="ListParagraph"/>
        <w:numPr>
          <w:ilvl w:val="0"/>
          <w:numId w:val="2"/>
        </w:numPr>
        <w:ind w:right="4590"/>
        <w:rPr>
          <w:rFonts w:ascii="Georgia" w:hAnsi="Georgia"/>
        </w:rPr>
      </w:pPr>
      <w:r w:rsidRPr="00445405">
        <w:rPr>
          <w:rFonts w:ascii="Georgia" w:hAnsi="Georgia"/>
        </w:rPr>
        <w:t>You must exert a force (f) to accelerate (a) an object (m).</w:t>
      </w:r>
    </w:p>
    <w:p w14:paraId="31BA0EC6" w14:textId="6B839118" w:rsidR="00445405" w:rsidRDefault="00445405" w:rsidP="00445405">
      <w:pPr>
        <w:ind w:right="4590"/>
        <w:rPr>
          <w:rFonts w:ascii="Georgia" w:hAnsi="Georgia"/>
        </w:rPr>
      </w:pPr>
    </w:p>
    <w:p w14:paraId="31622FBE" w14:textId="1ECE66C4" w:rsidR="00445405" w:rsidRDefault="00445405" w:rsidP="00445405">
      <w:pPr>
        <w:ind w:right="4590"/>
        <w:rPr>
          <w:rFonts w:ascii="Georgia" w:hAnsi="Georgia"/>
        </w:rPr>
      </w:pPr>
    </w:p>
    <w:p w14:paraId="6F491F67" w14:textId="4F10F286" w:rsidR="00445405" w:rsidRDefault="00445405" w:rsidP="00445405">
      <w:pPr>
        <w:ind w:right="4590"/>
        <w:rPr>
          <w:rFonts w:ascii="Georgia" w:hAnsi="Georgia"/>
        </w:rPr>
      </w:pPr>
    </w:p>
    <w:p w14:paraId="5834CD47" w14:textId="46551A75" w:rsidR="00445405" w:rsidRDefault="00445405" w:rsidP="00445405">
      <w:pPr>
        <w:ind w:right="4590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5408" behindDoc="0" locked="0" layoutInCell="1" allowOverlap="1" wp14:anchorId="47C72945" wp14:editId="12B820ED">
            <wp:simplePos x="0" y="0"/>
            <wp:positionH relativeFrom="column">
              <wp:posOffset>3333115</wp:posOffset>
            </wp:positionH>
            <wp:positionV relativeFrom="paragraph">
              <wp:posOffset>125730</wp:posOffset>
            </wp:positionV>
            <wp:extent cx="2803392" cy="1019175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92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D0C7D" w14:textId="77777777" w:rsidR="00445405" w:rsidRPr="00445405" w:rsidRDefault="00445405" w:rsidP="00445405">
      <w:pPr>
        <w:ind w:right="4590"/>
        <w:rPr>
          <w:rFonts w:ascii="Georgia" w:hAnsi="Georgia"/>
        </w:rPr>
      </w:pPr>
    </w:p>
    <w:p w14:paraId="40284F91" w14:textId="4CE884D3" w:rsidR="00445405" w:rsidRDefault="00445405" w:rsidP="00445405">
      <w:pPr>
        <w:pStyle w:val="ListParagraph"/>
        <w:numPr>
          <w:ilvl w:val="0"/>
          <w:numId w:val="2"/>
        </w:numPr>
        <w:ind w:right="4590"/>
        <w:rPr>
          <w:rFonts w:ascii="Georgia" w:hAnsi="Georgia"/>
        </w:rPr>
      </w:pPr>
      <w:r w:rsidRPr="00445405">
        <w:rPr>
          <w:rFonts w:ascii="Georgia" w:hAnsi="Georgia"/>
        </w:rPr>
        <w:t>If the mass increases, it takes more force to maintain the same acceleration.</w:t>
      </w:r>
    </w:p>
    <w:p w14:paraId="0F3C7D94" w14:textId="01733622" w:rsidR="00445405" w:rsidRDefault="00445405" w:rsidP="00445405">
      <w:pPr>
        <w:ind w:right="4590"/>
        <w:rPr>
          <w:rFonts w:ascii="Georgia" w:hAnsi="Georgia"/>
        </w:rPr>
      </w:pPr>
    </w:p>
    <w:p w14:paraId="0655F837" w14:textId="1B9C58E8" w:rsidR="00445405" w:rsidRDefault="00445405" w:rsidP="00445405">
      <w:pPr>
        <w:ind w:right="4590"/>
        <w:rPr>
          <w:rFonts w:ascii="Georgia" w:hAnsi="Georgia"/>
        </w:rPr>
      </w:pPr>
    </w:p>
    <w:p w14:paraId="598655A2" w14:textId="54242811" w:rsidR="00D3603E" w:rsidRDefault="00D3603E" w:rsidP="00445405">
      <w:pPr>
        <w:ind w:right="4590"/>
        <w:rPr>
          <w:rFonts w:ascii="Georgia" w:hAnsi="Georgia"/>
        </w:rPr>
      </w:pPr>
    </w:p>
    <w:p w14:paraId="6D118A5A" w14:textId="0A220911" w:rsidR="00445405" w:rsidRPr="00D3603E" w:rsidRDefault="000E4AB4" w:rsidP="00D3603E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6432" behindDoc="0" locked="0" layoutInCell="1" allowOverlap="1" wp14:anchorId="524942CD" wp14:editId="1D6F2938">
            <wp:simplePos x="0" y="0"/>
            <wp:positionH relativeFrom="column">
              <wp:posOffset>76835</wp:posOffset>
            </wp:positionH>
            <wp:positionV relativeFrom="paragraph">
              <wp:posOffset>12065</wp:posOffset>
            </wp:positionV>
            <wp:extent cx="3124200" cy="1012825"/>
            <wp:effectExtent l="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1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03DD2" w14:textId="2404D9E6" w:rsidR="00D3603E" w:rsidRPr="00D3603E" w:rsidRDefault="00D3603E" w:rsidP="00D3603E">
      <w:pPr>
        <w:rPr>
          <w:rFonts w:ascii="Georgia" w:hAnsi="Georgia"/>
        </w:rPr>
      </w:pPr>
    </w:p>
    <w:p w14:paraId="78A4275F" w14:textId="6B1ACF4A" w:rsidR="00D3603E" w:rsidRPr="00D3603E" w:rsidRDefault="00445405" w:rsidP="00D3603E">
      <w:pPr>
        <w:rPr>
          <w:rFonts w:ascii="Georgia" w:hAnsi="Georgia"/>
        </w:rPr>
      </w:pPr>
      <w:r w:rsidRPr="00445405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63359" behindDoc="0" locked="0" layoutInCell="1" allowOverlap="1" wp14:anchorId="07427890" wp14:editId="1ADE2408">
                <wp:simplePos x="0" y="0"/>
                <wp:positionH relativeFrom="column">
                  <wp:posOffset>3171825</wp:posOffset>
                </wp:positionH>
                <wp:positionV relativeFrom="paragraph">
                  <wp:posOffset>102235</wp:posOffset>
                </wp:positionV>
                <wp:extent cx="3171825" cy="1404620"/>
                <wp:effectExtent l="0" t="0" r="952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A4D93" w14:textId="20E416B0" w:rsidR="00445405" w:rsidRPr="000E4AB4" w:rsidRDefault="00445405" w:rsidP="000E4A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0E4AB4">
                              <w:rPr>
                                <w:rFonts w:ascii="Georgia" w:hAnsi="Georgia"/>
                              </w:rPr>
                              <w:t>Alternately, if you want the acceleration to increase, it will take more force to move the same mass.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27890" id="_x0000_s1027" type="#_x0000_t202" style="position:absolute;margin-left:249.75pt;margin-top:8.05pt;width:249.75pt;height:110.6pt;z-index:25166335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" stroked="f">
                <v:textbox style="mso-fit-shape-to-text:t">
                  <w:txbxContent>
                    <w:p w14:paraId="06AA4D93" w14:textId="20E416B0" w:rsidR="00445405" w:rsidRPr="000E4AB4" w:rsidRDefault="00445405" w:rsidP="000E4A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/>
                        </w:rPr>
                      </w:pPr>
                      <w:r w:rsidRPr="000E4AB4">
                        <w:rPr>
                          <w:rFonts w:ascii="Georgia" w:hAnsi="Georgia"/>
                        </w:rPr>
                        <w:t>Alternately, if you want the acceleration to increase, it will take more force to move the same mass.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8EA05B" w14:textId="40427D5F" w:rsidR="00D3603E" w:rsidRPr="00D3603E" w:rsidRDefault="00D3603E" w:rsidP="00D3603E">
      <w:pPr>
        <w:rPr>
          <w:rFonts w:ascii="Georgia" w:hAnsi="Georgia"/>
        </w:rPr>
      </w:pPr>
    </w:p>
    <w:p w14:paraId="3EAF8D74" w14:textId="73269566" w:rsidR="00D3603E" w:rsidRPr="00D3603E" w:rsidRDefault="00D3603E" w:rsidP="00D3603E">
      <w:pPr>
        <w:rPr>
          <w:rFonts w:ascii="Georgia" w:hAnsi="Georgia"/>
        </w:rPr>
      </w:pPr>
    </w:p>
    <w:p w14:paraId="74665AD0" w14:textId="04F6369C" w:rsidR="00D3603E" w:rsidRPr="00D3603E" w:rsidRDefault="00D3603E" w:rsidP="00D3603E">
      <w:pPr>
        <w:rPr>
          <w:rFonts w:ascii="Georgia" w:hAnsi="Georgia"/>
        </w:rPr>
      </w:pPr>
    </w:p>
    <w:p w14:paraId="17BA4A20" w14:textId="25167F7B" w:rsidR="00D3603E" w:rsidRDefault="00D3603E" w:rsidP="00D3603E">
      <w:pPr>
        <w:rPr>
          <w:rFonts w:ascii="Georgia" w:hAnsi="Georgia"/>
        </w:rPr>
      </w:pPr>
    </w:p>
    <w:p w14:paraId="6B2551F8" w14:textId="11C69174" w:rsidR="00D3603E" w:rsidRDefault="00D3603E" w:rsidP="00D3603E">
      <w:pPr>
        <w:rPr>
          <w:rFonts w:ascii="Georgia" w:hAnsi="Georgia"/>
        </w:rPr>
      </w:pPr>
    </w:p>
    <w:p w14:paraId="35752CBA" w14:textId="0E01C6CB" w:rsidR="00AD564F" w:rsidRPr="00EF136D" w:rsidRDefault="00AD564F" w:rsidP="00EF136D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EF136D">
        <w:rPr>
          <w:rFonts w:ascii="Georgia" w:hAnsi="Georgia"/>
        </w:rPr>
        <w:t>…</w:t>
      </w:r>
      <w:r w:rsidR="00DE0D40" w:rsidRPr="00EF136D">
        <w:rPr>
          <w:rFonts w:ascii="Georgia" w:hAnsi="Georgia"/>
        </w:rPr>
        <w:t>But w</w:t>
      </w:r>
      <w:r w:rsidRPr="00EF136D">
        <w:rPr>
          <w:rFonts w:ascii="Georgia" w:hAnsi="Georgia"/>
        </w:rPr>
        <w:t>hat if two forces meet?</w:t>
      </w:r>
    </w:p>
    <w:p w14:paraId="29B37110" w14:textId="77777777" w:rsidR="00AD564F" w:rsidRDefault="00AD564F" w:rsidP="002C388C">
      <w:pPr>
        <w:rPr>
          <w:rFonts w:ascii="Georgia" w:hAnsi="Georgia"/>
        </w:rPr>
      </w:pPr>
    </w:p>
    <w:p w14:paraId="7D079667" w14:textId="673EDC22" w:rsidR="002C388C" w:rsidRPr="00BB2719" w:rsidRDefault="002C388C" w:rsidP="002C388C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Third Law: </w:t>
      </w:r>
      <w:r w:rsidRPr="002C388C">
        <w:rPr>
          <w:rFonts w:ascii="Georgia" w:hAnsi="Georgia"/>
          <w:b/>
          <w:bCs/>
          <w:sz w:val="28"/>
          <w:szCs w:val="28"/>
        </w:rPr>
        <w:t>“Every action has an equal and opposite reaction.”</w:t>
      </w:r>
    </w:p>
    <w:p w14:paraId="6D92B3F1" w14:textId="300E0762" w:rsidR="002C388C" w:rsidRDefault="002C388C" w:rsidP="002C388C">
      <w:pPr>
        <w:rPr>
          <w:rFonts w:ascii="Georgia" w:hAnsi="Georgia"/>
        </w:rPr>
      </w:pPr>
    </w:p>
    <w:p w14:paraId="1C831537" w14:textId="541ADF3A" w:rsidR="0079202A" w:rsidRPr="00690670" w:rsidRDefault="00AD564F" w:rsidP="0069067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097C11">
        <w:rPr>
          <w:rFonts w:ascii="Georgia" w:hAnsi="Georgia"/>
        </w:rPr>
        <w:t>If you exert a force on an object, the object must exert the same force on you.</w:t>
      </w:r>
    </w:p>
    <w:p w14:paraId="030AF320" w14:textId="4EF0B858" w:rsidR="00307787" w:rsidRDefault="00307787" w:rsidP="00307787">
      <w:pPr>
        <w:rPr>
          <w:rFonts w:ascii="Georgia" w:hAnsi="Georgia"/>
        </w:rPr>
      </w:pPr>
    </w:p>
    <w:p w14:paraId="6159CAC5" w14:textId="25F289B7" w:rsidR="0079202A" w:rsidRDefault="00307787" w:rsidP="00690670">
      <w:pPr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6B53A19" wp14:editId="3392F2C1">
            <wp:extent cx="3562350" cy="201915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89" cy="2030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99867" w14:textId="77777777" w:rsidR="00307787" w:rsidRPr="00FF06EA" w:rsidRDefault="00307787" w:rsidP="00307787">
      <w:pPr>
        <w:jc w:val="center"/>
        <w:rPr>
          <w:rFonts w:ascii="Georgia" w:hAnsi="Georgia"/>
        </w:rPr>
      </w:pPr>
    </w:p>
    <w:p w14:paraId="0386CB08" w14:textId="0A7493E8" w:rsidR="00355B4B" w:rsidRPr="00CB6E97" w:rsidRDefault="00CB6E97" w:rsidP="00355B4B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Above, the</w:t>
      </w:r>
      <w:r w:rsidR="0079202A" w:rsidRPr="0027554E">
        <w:rPr>
          <w:rFonts w:ascii="Georgia" w:hAnsi="Georgia"/>
        </w:rPr>
        <w:t xml:space="preserve"> leash </w:t>
      </w:r>
      <w:r w:rsidR="0079202A">
        <w:rPr>
          <w:rFonts w:ascii="Georgia" w:hAnsi="Georgia"/>
        </w:rPr>
        <w:t xml:space="preserve">exerts an equal and opposite force on the dog as the dog pulls on it. </w:t>
      </w:r>
      <w:r w:rsidR="00690670">
        <w:rPr>
          <w:rFonts w:ascii="Georgia" w:hAnsi="Georgia"/>
        </w:rPr>
        <w:t>The leash</w:t>
      </w:r>
      <w:r w:rsidR="0079202A">
        <w:rPr>
          <w:rFonts w:ascii="Georgia" w:hAnsi="Georgia"/>
        </w:rPr>
        <w:t xml:space="preserve"> </w:t>
      </w:r>
      <w:r w:rsidR="0079202A" w:rsidRPr="0027554E">
        <w:rPr>
          <w:rFonts w:ascii="Georgia" w:hAnsi="Georgia"/>
        </w:rPr>
        <w:t xml:space="preserve">does not break because the force exerted by the dog creates an equal and opposite force of tension. The two forces cancel one another. </w:t>
      </w:r>
      <w:r w:rsidR="0079202A" w:rsidRPr="0027554E">
        <w:rPr>
          <w:rFonts w:ascii="Georgia" w:hAnsi="Georgia"/>
          <w:i/>
          <w:iCs/>
        </w:rPr>
        <w:t>(assume the person is stationary.)</w:t>
      </w:r>
    </w:p>
    <w:p w14:paraId="021AC232" w14:textId="77777777" w:rsidR="00CB6E97" w:rsidRPr="00CB6E97" w:rsidRDefault="00CB6E97" w:rsidP="00CB6E97">
      <w:pPr>
        <w:rPr>
          <w:rFonts w:ascii="Georgia" w:hAnsi="Georgia"/>
        </w:rPr>
      </w:pPr>
    </w:p>
    <w:p w14:paraId="4EAA4F3A" w14:textId="3E5023ED" w:rsidR="00AD564F" w:rsidRPr="008E3F82" w:rsidRDefault="0027554E" w:rsidP="008E3F82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CB6E97">
        <w:rPr>
          <w:rFonts w:ascii="Georgia" w:hAnsi="Georgia"/>
          <w:i/>
          <w:iCs/>
        </w:rPr>
        <w:t>Normal</w:t>
      </w:r>
      <w:r w:rsidR="00AD564F" w:rsidRPr="00CB6E97">
        <w:rPr>
          <w:rFonts w:ascii="Georgia" w:hAnsi="Georgia"/>
          <w:i/>
          <w:iCs/>
        </w:rPr>
        <w:t xml:space="preserve"> force</w:t>
      </w:r>
      <w:r w:rsidR="00AD564F" w:rsidRPr="008E3F82">
        <w:rPr>
          <w:rFonts w:ascii="Georgia" w:hAnsi="Georgia"/>
        </w:rPr>
        <w:t xml:space="preserve"> is just </w:t>
      </w:r>
      <w:r w:rsidR="00A764CB" w:rsidRPr="008E3F82">
        <w:rPr>
          <w:rFonts w:ascii="Georgia" w:hAnsi="Georgia"/>
        </w:rPr>
        <w:t>the</w:t>
      </w:r>
      <w:r w:rsidR="00AD564F" w:rsidRPr="008E3F82">
        <w:rPr>
          <w:rFonts w:ascii="Georgia" w:hAnsi="Georgia"/>
        </w:rPr>
        <w:t xml:space="preserve"> </w:t>
      </w:r>
      <w:r w:rsidR="00A764CB" w:rsidRPr="008E3F82">
        <w:rPr>
          <w:rFonts w:ascii="Georgia" w:hAnsi="Georgia"/>
        </w:rPr>
        <w:t>“equal and opposite” force that keeps the object from falling through the floor.</w:t>
      </w:r>
    </w:p>
    <w:p w14:paraId="350A0689" w14:textId="18755D0B" w:rsidR="00A764CB" w:rsidRDefault="005A43B6" w:rsidP="00A764CB">
      <w:pPr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32152A48" wp14:editId="51685AB7">
            <wp:extent cx="2247900" cy="1841349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51" cy="1860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7F07B" w14:textId="77777777" w:rsidR="008E3F82" w:rsidRPr="00A764CB" w:rsidRDefault="008E3F82" w:rsidP="008E3F82">
      <w:pPr>
        <w:rPr>
          <w:rFonts w:ascii="Georgia" w:hAnsi="Georgia"/>
        </w:rPr>
      </w:pPr>
    </w:p>
    <w:sectPr w:rsidR="008E3F82" w:rsidRPr="00A7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B7523"/>
    <w:multiLevelType w:val="hybridMultilevel"/>
    <w:tmpl w:val="363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71F9"/>
    <w:multiLevelType w:val="multilevel"/>
    <w:tmpl w:val="76700DE2"/>
    <w:styleLink w:val="Table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12C32"/>
    <w:multiLevelType w:val="hybridMultilevel"/>
    <w:tmpl w:val="7E78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35907"/>
    <w:multiLevelType w:val="hybridMultilevel"/>
    <w:tmpl w:val="5ED4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F3CC6"/>
    <w:multiLevelType w:val="hybridMultilevel"/>
    <w:tmpl w:val="321A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961C1"/>
    <w:multiLevelType w:val="hybridMultilevel"/>
    <w:tmpl w:val="29AA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19"/>
    <w:rsid w:val="000039A9"/>
    <w:rsid w:val="0002315E"/>
    <w:rsid w:val="000364E7"/>
    <w:rsid w:val="00040F17"/>
    <w:rsid w:val="00052A79"/>
    <w:rsid w:val="00074F5A"/>
    <w:rsid w:val="00097C11"/>
    <w:rsid w:val="000E4AB4"/>
    <w:rsid w:val="0013500C"/>
    <w:rsid w:val="00172F00"/>
    <w:rsid w:val="00182393"/>
    <w:rsid w:val="001B61A8"/>
    <w:rsid w:val="001D5C19"/>
    <w:rsid w:val="002306DF"/>
    <w:rsid w:val="00257590"/>
    <w:rsid w:val="0027554E"/>
    <w:rsid w:val="002B0ED9"/>
    <w:rsid w:val="002C388C"/>
    <w:rsid w:val="00307787"/>
    <w:rsid w:val="0034273D"/>
    <w:rsid w:val="00355B4B"/>
    <w:rsid w:val="003B27CC"/>
    <w:rsid w:val="003C3378"/>
    <w:rsid w:val="003C72DA"/>
    <w:rsid w:val="003D28A2"/>
    <w:rsid w:val="00425295"/>
    <w:rsid w:val="00445405"/>
    <w:rsid w:val="00474474"/>
    <w:rsid w:val="004E09D1"/>
    <w:rsid w:val="004F4D1E"/>
    <w:rsid w:val="00534871"/>
    <w:rsid w:val="00572465"/>
    <w:rsid w:val="0057426A"/>
    <w:rsid w:val="00586B76"/>
    <w:rsid w:val="00586D1D"/>
    <w:rsid w:val="005A43B6"/>
    <w:rsid w:val="005D11FD"/>
    <w:rsid w:val="005F1815"/>
    <w:rsid w:val="00663F65"/>
    <w:rsid w:val="00687456"/>
    <w:rsid w:val="00690670"/>
    <w:rsid w:val="00697F1C"/>
    <w:rsid w:val="006B6385"/>
    <w:rsid w:val="006B6E71"/>
    <w:rsid w:val="006C2E46"/>
    <w:rsid w:val="006D012A"/>
    <w:rsid w:val="006D47AA"/>
    <w:rsid w:val="00704530"/>
    <w:rsid w:val="00722477"/>
    <w:rsid w:val="00736355"/>
    <w:rsid w:val="007450A2"/>
    <w:rsid w:val="0076376D"/>
    <w:rsid w:val="00766912"/>
    <w:rsid w:val="0079202A"/>
    <w:rsid w:val="007A3484"/>
    <w:rsid w:val="007C2752"/>
    <w:rsid w:val="007E68CB"/>
    <w:rsid w:val="007F367E"/>
    <w:rsid w:val="0080424A"/>
    <w:rsid w:val="00822236"/>
    <w:rsid w:val="0083482A"/>
    <w:rsid w:val="00847F73"/>
    <w:rsid w:val="00861E38"/>
    <w:rsid w:val="008733A6"/>
    <w:rsid w:val="008A5826"/>
    <w:rsid w:val="008C347A"/>
    <w:rsid w:val="008E3F82"/>
    <w:rsid w:val="009074A3"/>
    <w:rsid w:val="00910A59"/>
    <w:rsid w:val="00915012"/>
    <w:rsid w:val="00920717"/>
    <w:rsid w:val="00932FEA"/>
    <w:rsid w:val="00934887"/>
    <w:rsid w:val="0095378A"/>
    <w:rsid w:val="00963463"/>
    <w:rsid w:val="0099356D"/>
    <w:rsid w:val="00A12AE9"/>
    <w:rsid w:val="00A3311A"/>
    <w:rsid w:val="00A6526F"/>
    <w:rsid w:val="00A7193E"/>
    <w:rsid w:val="00A764CB"/>
    <w:rsid w:val="00A9309A"/>
    <w:rsid w:val="00AC4DE9"/>
    <w:rsid w:val="00AD564F"/>
    <w:rsid w:val="00B008F6"/>
    <w:rsid w:val="00B418C5"/>
    <w:rsid w:val="00B52311"/>
    <w:rsid w:val="00B6444D"/>
    <w:rsid w:val="00B833AF"/>
    <w:rsid w:val="00BB2719"/>
    <w:rsid w:val="00C05456"/>
    <w:rsid w:val="00C1399C"/>
    <w:rsid w:val="00C47FD2"/>
    <w:rsid w:val="00CB241B"/>
    <w:rsid w:val="00CB6E97"/>
    <w:rsid w:val="00CD5352"/>
    <w:rsid w:val="00CE305D"/>
    <w:rsid w:val="00D0614F"/>
    <w:rsid w:val="00D2434E"/>
    <w:rsid w:val="00D3603E"/>
    <w:rsid w:val="00D375B3"/>
    <w:rsid w:val="00D410A6"/>
    <w:rsid w:val="00DB0B48"/>
    <w:rsid w:val="00DE0D40"/>
    <w:rsid w:val="00DE30C7"/>
    <w:rsid w:val="00E27358"/>
    <w:rsid w:val="00E30E2D"/>
    <w:rsid w:val="00ED0C80"/>
    <w:rsid w:val="00EF136D"/>
    <w:rsid w:val="00F11F76"/>
    <w:rsid w:val="00F12503"/>
    <w:rsid w:val="00F522AA"/>
    <w:rsid w:val="00FB3085"/>
    <w:rsid w:val="00FD67E0"/>
    <w:rsid w:val="00FF06EA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509E"/>
  <w15:chartTrackingRefBased/>
  <w15:docId w15:val="{7F7EF396-2263-4419-8EC9-5FC3B08C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3E"/>
    <w:pPr>
      <w:spacing w:after="0" w:line="240" w:lineRule="auto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">
    <w:name w:val="Paper"/>
    <w:basedOn w:val="NoSpacing"/>
    <w:link w:val="PaperChar"/>
    <w:qFormat/>
    <w:rsid w:val="00586D1D"/>
    <w:rPr>
      <w:rFonts w:ascii="Times New Roman" w:hAnsi="Times New Roman"/>
      <w:sz w:val="24"/>
    </w:rPr>
  </w:style>
  <w:style w:type="character" w:customStyle="1" w:styleId="PaperChar">
    <w:name w:val="Paper Char"/>
    <w:basedOn w:val="DefaultParagraphFont"/>
    <w:link w:val="Paper"/>
    <w:rsid w:val="00586D1D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86D1D"/>
    <w:pPr>
      <w:spacing w:after="0" w:line="240" w:lineRule="auto"/>
    </w:pPr>
  </w:style>
  <w:style w:type="paragraph" w:customStyle="1" w:styleId="Handouts">
    <w:name w:val="Handouts"/>
    <w:basedOn w:val="Paper"/>
    <w:link w:val="HandoutsChar"/>
    <w:qFormat/>
    <w:rsid w:val="00FF09F7"/>
    <w:rPr>
      <w:rFonts w:ascii="Cambria" w:hAnsi="Cambria"/>
    </w:rPr>
  </w:style>
  <w:style w:type="character" w:customStyle="1" w:styleId="HandoutsChar">
    <w:name w:val="Handouts Char"/>
    <w:basedOn w:val="PaperChar"/>
    <w:link w:val="Handouts"/>
    <w:rsid w:val="00FF09F7"/>
    <w:rPr>
      <w:rFonts w:ascii="Cambria" w:hAnsi="Cambria"/>
      <w:sz w:val="24"/>
    </w:rPr>
  </w:style>
  <w:style w:type="numbering" w:customStyle="1" w:styleId="TableBullets">
    <w:name w:val="TableBullets"/>
    <w:uiPriority w:val="99"/>
    <w:rsid w:val="00861E3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B27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C5BBE0563444D9E775E2FA7FC73AE" ma:contentTypeVersion="4" ma:contentTypeDescription="Create a new document." ma:contentTypeScope="" ma:versionID="ff318909be7eef559ad1a96610ebe176">
  <xsd:schema xmlns:xsd="http://www.w3.org/2001/XMLSchema" xmlns:xs="http://www.w3.org/2001/XMLSchema" xmlns:p="http://schemas.microsoft.com/office/2006/metadata/properties" xmlns:ns3="0a06d33d-816d-48a0-a14c-a84ec4cb0d9e" targetNamespace="http://schemas.microsoft.com/office/2006/metadata/properties" ma:root="true" ma:fieldsID="ffb13261157e9224b0fc4e49a4baeb57" ns3:_="">
    <xsd:import namespace="0a06d33d-816d-48a0-a14c-a84ec4cb0d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d33d-816d-48a0-a14c-a84ec4cb0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B512F-8D6D-401E-BE2C-936C0DBEE3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D8159A-6BE1-4705-A674-080E8E98DC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447A43-08B8-459A-9BD0-3406E50F1C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172A90-DB96-44AA-94E6-584A44453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6d33d-816d-48a0-a14c-a84ec4cb0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 Wills</dc:creator>
  <cp:keywords/>
  <dc:description/>
  <cp:lastModifiedBy>Rosemary  Wills</cp:lastModifiedBy>
  <cp:revision>17</cp:revision>
  <cp:lastPrinted>2020-11-07T00:42:00Z</cp:lastPrinted>
  <dcterms:created xsi:type="dcterms:W3CDTF">2020-11-07T00:16:00Z</dcterms:created>
  <dcterms:modified xsi:type="dcterms:W3CDTF">2020-11-16T15:46:00Z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0x010100DB2C5BBE0563444D9E775E2FA7FC73AE</vt:lpwstr>
  </property>
</Properties>
</file>