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B754" w14:textId="029F89B4" w:rsidR="008A4009" w:rsidRDefault="008A4009" w:rsidP="008A4009">
      <w:pPr>
        <w:jc w:val="center"/>
        <w:rPr>
          <w:b/>
          <w:bCs/>
        </w:rPr>
      </w:pPr>
      <w:r w:rsidRPr="008A4009">
        <w:rPr>
          <w:b/>
          <w:bCs/>
        </w:rPr>
        <w:t>Automated Attendance System using Image Processing</w:t>
      </w:r>
    </w:p>
    <w:p w14:paraId="3D726AAC" w14:textId="076A168D" w:rsidR="008A4009" w:rsidRDefault="008A4009" w:rsidP="008A4009">
      <w:pPr>
        <w:jc w:val="center"/>
        <w:rPr>
          <w:b/>
          <w:bCs/>
        </w:rPr>
      </w:pPr>
      <w:r>
        <w:rPr>
          <w:b/>
          <w:bCs/>
        </w:rPr>
        <w:t xml:space="preserve">By </w:t>
      </w:r>
    </w:p>
    <w:p w14:paraId="0BEFD09B" w14:textId="40E7583C" w:rsidR="008A4009" w:rsidRDefault="008A4009" w:rsidP="008A4009">
      <w:pPr>
        <w:jc w:val="center"/>
        <w:rPr>
          <w:b/>
          <w:bCs/>
        </w:rPr>
      </w:pPr>
      <w:proofErr w:type="spellStart"/>
      <w:r>
        <w:rPr>
          <w:b/>
          <w:bCs/>
        </w:rPr>
        <w:t>Rushabh</w:t>
      </w:r>
      <w:proofErr w:type="spellEnd"/>
      <w:r>
        <w:rPr>
          <w:b/>
          <w:bCs/>
        </w:rPr>
        <w:t xml:space="preserve"> Bid, Tanmay </w:t>
      </w:r>
      <w:proofErr w:type="spellStart"/>
      <w:r>
        <w:rPr>
          <w:b/>
          <w:bCs/>
        </w:rPr>
        <w:t>Dhaundiyal</w:t>
      </w:r>
      <w:proofErr w:type="spellEnd"/>
      <w:r>
        <w:rPr>
          <w:b/>
          <w:bCs/>
        </w:rPr>
        <w:t xml:space="preserve">, Roshni </w:t>
      </w:r>
      <w:proofErr w:type="spellStart"/>
      <w:r>
        <w:rPr>
          <w:b/>
          <w:bCs/>
        </w:rPr>
        <w:t>Soni</w:t>
      </w:r>
      <w:proofErr w:type="spellEnd"/>
    </w:p>
    <w:p w14:paraId="4896B41A" w14:textId="57A7E952" w:rsidR="00F4494F" w:rsidRPr="00F4494F" w:rsidRDefault="00F4494F" w:rsidP="00F4494F">
      <w:pPr>
        <w:ind w:firstLine="360"/>
      </w:pPr>
      <w:r>
        <w:t>---------</w:t>
      </w:r>
      <w:r w:rsidRPr="00F4494F">
        <w:t>(Read Internship Report first to better understand the system)</w:t>
      </w:r>
      <w:r>
        <w:t>------</w:t>
      </w:r>
    </w:p>
    <w:p w14:paraId="2129E9B5" w14:textId="725289F6" w:rsidR="008A4009" w:rsidRDefault="008A4009" w:rsidP="00F4494F">
      <w:pPr>
        <w:pStyle w:val="ListParagraph"/>
        <w:numPr>
          <w:ilvl w:val="0"/>
          <w:numId w:val="1"/>
        </w:numPr>
        <w:spacing w:line="360" w:lineRule="auto"/>
      </w:pPr>
      <w:r>
        <w:t>Python version used: 2</w:t>
      </w:r>
    </w:p>
    <w:p w14:paraId="38586CBB" w14:textId="25E02001" w:rsidR="008A4009" w:rsidRDefault="008A4009" w:rsidP="008A4009">
      <w:pPr>
        <w:pStyle w:val="ListParagraph"/>
        <w:numPr>
          <w:ilvl w:val="0"/>
          <w:numId w:val="1"/>
        </w:numPr>
        <w:spacing w:before="240"/>
      </w:pPr>
      <w:r>
        <w:t>To run the attendance system</w:t>
      </w:r>
    </w:p>
    <w:p w14:paraId="335007EB" w14:textId="3E0AF7A3" w:rsidR="008A4009" w:rsidRDefault="008A4009" w:rsidP="00F4494F">
      <w:pPr>
        <w:ind w:left="720"/>
      </w:pPr>
      <w:r>
        <w:t>Go the main folder(Attendance New) in command prompt and type-</w:t>
      </w:r>
    </w:p>
    <w:p w14:paraId="204C8EE0" w14:textId="77777777" w:rsidR="008A4009" w:rsidRDefault="008A4009" w:rsidP="00F4494F">
      <w:pPr>
        <w:ind w:left="720"/>
      </w:pPr>
      <w:r>
        <w:t xml:space="preserve">         </w:t>
      </w:r>
      <w:r w:rsidRPr="008A4009">
        <w:rPr>
          <w:highlight w:val="lightGray"/>
        </w:rPr>
        <w:t>python2 FlaskTry.py</w:t>
      </w:r>
    </w:p>
    <w:p w14:paraId="6CB2BBE4" w14:textId="0E9C5EF8" w:rsidR="008A4009" w:rsidRDefault="008A4009" w:rsidP="00F4494F">
      <w:pPr>
        <w:ind w:left="720"/>
      </w:pPr>
      <w:r>
        <w:t>The system then runs on the localhost displaying two buttons with respective forms</w:t>
      </w:r>
    </w:p>
    <w:p w14:paraId="3411EC4F" w14:textId="1E1D3CC1" w:rsidR="008A4009" w:rsidRDefault="008A4009" w:rsidP="008A4009">
      <w:r>
        <w:rPr>
          <w:noProof/>
        </w:rPr>
        <w:drawing>
          <wp:inline distT="0" distB="0" distL="0" distR="0" wp14:anchorId="62B078B3" wp14:editId="1BF91F8D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370BC" w14:textId="2A40B376" w:rsidR="008A4009" w:rsidRDefault="008A4009" w:rsidP="008A4009">
      <w:r>
        <w:t>Update Attendance- Upload scanned attendance sheets (multiple sheets can be done at once) and fill other fields in the form based on which respective sheets and class attendance will be updated.</w:t>
      </w:r>
    </w:p>
    <w:p w14:paraId="2206DBCA" w14:textId="0EF483C6" w:rsidR="008A4009" w:rsidRDefault="008A4009" w:rsidP="008A4009">
      <w:pPr>
        <w:jc w:val="center"/>
      </w:pPr>
      <w:r>
        <w:rPr>
          <w:noProof/>
        </w:rPr>
        <w:drawing>
          <wp:inline distT="0" distB="0" distL="0" distR="0" wp14:anchorId="08799123" wp14:editId="06BB28A5">
            <wp:extent cx="3226158" cy="35196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833" cy="35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EDF0" w14:textId="40E140E8" w:rsidR="008A4009" w:rsidRDefault="008A4009" w:rsidP="008A4009">
      <w:pPr>
        <w:jc w:val="center"/>
      </w:pPr>
    </w:p>
    <w:p w14:paraId="1C83EB03" w14:textId="77777777" w:rsidR="008A4009" w:rsidRDefault="008A4009" w:rsidP="008A4009">
      <w:pPr>
        <w:jc w:val="center"/>
      </w:pPr>
    </w:p>
    <w:p w14:paraId="4F28B490" w14:textId="7D8C4936" w:rsidR="008A4009" w:rsidRDefault="008A4009" w:rsidP="008A4009">
      <w:r>
        <w:t>Check Defaulters- This form sends mail to defaulter students based on the fields filled.</w:t>
      </w:r>
    </w:p>
    <w:p w14:paraId="037EEF8E" w14:textId="3F9EC90D" w:rsidR="008A4009" w:rsidRDefault="008A4009" w:rsidP="008A4009">
      <w:pPr>
        <w:jc w:val="center"/>
      </w:pPr>
      <w:r>
        <w:rPr>
          <w:noProof/>
        </w:rPr>
        <w:drawing>
          <wp:inline distT="0" distB="0" distL="0" distR="0" wp14:anchorId="4993C3A0" wp14:editId="3F971458">
            <wp:extent cx="2900814" cy="29245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100" cy="296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D11A" w14:textId="60DB897B" w:rsidR="008A4009" w:rsidRDefault="008A4009" w:rsidP="008A4009">
      <w:r>
        <w:t xml:space="preserve">To send mail, we have used dummy id: </w:t>
      </w:r>
      <w:hyperlink r:id="rId8" w:history="1">
        <w:r w:rsidRPr="003D642B">
          <w:rPr>
            <w:rStyle w:val="Hyperlink"/>
          </w:rPr>
          <w:t>tanmay.bid1@gmail.com</w:t>
        </w:r>
      </w:hyperlink>
      <w:r>
        <w:t xml:space="preserve"> with password: bidbid123</w:t>
      </w:r>
    </w:p>
    <w:p w14:paraId="59BDC92C" w14:textId="770F66C6" w:rsidR="008A4009" w:rsidRDefault="008A4009" w:rsidP="008A4009">
      <w:r>
        <w:t xml:space="preserve">email.xls is the file through which we get parent’s mail id </w:t>
      </w:r>
      <w:r w:rsidR="006A5E4E">
        <w:t>but because of unavailability of parent’s data, we are using the same id mentioned above to receive mails for testing purpose.</w:t>
      </w:r>
    </w:p>
    <w:p w14:paraId="5BF2A604" w14:textId="77777777" w:rsidR="006A5E4E" w:rsidRDefault="006A5E4E" w:rsidP="006A5E4E"/>
    <w:p w14:paraId="402F56BD" w14:textId="0836773B" w:rsidR="006A5E4E" w:rsidRDefault="006A5E4E" w:rsidP="006A5E4E">
      <w:pPr>
        <w:pStyle w:val="ListParagraph"/>
        <w:numPr>
          <w:ilvl w:val="0"/>
          <w:numId w:val="5"/>
        </w:numPr>
      </w:pPr>
      <w:r>
        <w:t>Dimensions of sheet and guidelines to mark absent</w:t>
      </w:r>
    </w:p>
    <w:p w14:paraId="1D0D79D3" w14:textId="397DB50D" w:rsidR="007879D8" w:rsidRDefault="006A5E4E" w:rsidP="007879D8">
      <w:pPr>
        <w:pStyle w:val="ListParagraph"/>
        <w:numPr>
          <w:ilvl w:val="0"/>
          <w:numId w:val="6"/>
        </w:numPr>
      </w:pPr>
      <w:r>
        <w:t xml:space="preserve">To achieve higher accuracy and system to work properly, </w:t>
      </w:r>
      <w:r w:rsidR="00D81B41">
        <w:t xml:space="preserve">attendance </w:t>
      </w:r>
      <w:r>
        <w:t>sheet must be printed in a particular dimension</w:t>
      </w:r>
      <w:r w:rsidR="00D81B41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</w:tblGrid>
      <w:tr w:rsidR="007879D8" w14:paraId="40697880" w14:textId="77777777" w:rsidTr="007879D8">
        <w:tc>
          <w:tcPr>
            <w:tcW w:w="1543" w:type="dxa"/>
          </w:tcPr>
          <w:p w14:paraId="4CF765B1" w14:textId="1689DE29" w:rsidR="007879D8" w:rsidRPr="007879D8" w:rsidRDefault="007879D8" w:rsidP="007879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79D8">
              <w:rPr>
                <w:b/>
                <w:bCs/>
              </w:rPr>
              <w:t>Row Number</w:t>
            </w:r>
          </w:p>
        </w:tc>
        <w:tc>
          <w:tcPr>
            <w:tcW w:w="1418" w:type="dxa"/>
          </w:tcPr>
          <w:p w14:paraId="4A0517A9" w14:textId="67375DBF" w:rsidR="007879D8" w:rsidRPr="007879D8" w:rsidRDefault="007879D8" w:rsidP="007879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79D8">
              <w:rPr>
                <w:b/>
                <w:bCs/>
              </w:rPr>
              <w:t>Row Height</w:t>
            </w:r>
          </w:p>
        </w:tc>
      </w:tr>
      <w:tr w:rsidR="007879D8" w14:paraId="6F85FA30" w14:textId="77777777" w:rsidTr="007879D8">
        <w:tc>
          <w:tcPr>
            <w:tcW w:w="1543" w:type="dxa"/>
          </w:tcPr>
          <w:p w14:paraId="294092A1" w14:textId="5E8AF0C2" w:rsidR="007879D8" w:rsidRDefault="007879D8" w:rsidP="007879D8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2D45F2F2" w14:textId="3C7E66D0" w:rsidR="007879D8" w:rsidRDefault="007879D8" w:rsidP="007879D8">
            <w:pPr>
              <w:pStyle w:val="ListParagraph"/>
              <w:ind w:left="0"/>
              <w:jc w:val="center"/>
            </w:pPr>
            <w:r>
              <w:t>35.4</w:t>
            </w:r>
          </w:p>
        </w:tc>
      </w:tr>
      <w:tr w:rsidR="007879D8" w14:paraId="54FB558B" w14:textId="77777777" w:rsidTr="007879D8">
        <w:tc>
          <w:tcPr>
            <w:tcW w:w="1543" w:type="dxa"/>
          </w:tcPr>
          <w:p w14:paraId="01DC0032" w14:textId="583AFDF9" w:rsidR="007879D8" w:rsidRDefault="007879D8" w:rsidP="007879D8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418" w:type="dxa"/>
          </w:tcPr>
          <w:p w14:paraId="70004245" w14:textId="2EC534E5" w:rsidR="007879D8" w:rsidRDefault="007879D8" w:rsidP="007879D8">
            <w:pPr>
              <w:pStyle w:val="ListParagraph"/>
              <w:ind w:left="0"/>
              <w:jc w:val="center"/>
            </w:pPr>
            <w:r>
              <w:t>18</w:t>
            </w:r>
          </w:p>
        </w:tc>
      </w:tr>
      <w:tr w:rsidR="007879D8" w14:paraId="7727FBD4" w14:textId="77777777" w:rsidTr="007879D8">
        <w:tc>
          <w:tcPr>
            <w:tcW w:w="1543" w:type="dxa"/>
          </w:tcPr>
          <w:p w14:paraId="490D8572" w14:textId="6A2E0D13" w:rsidR="007879D8" w:rsidRDefault="007879D8" w:rsidP="007879D8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418" w:type="dxa"/>
          </w:tcPr>
          <w:p w14:paraId="26C538FD" w14:textId="1F516E5D" w:rsidR="007879D8" w:rsidRDefault="007879D8" w:rsidP="007879D8">
            <w:pPr>
              <w:pStyle w:val="ListParagraph"/>
              <w:ind w:left="0"/>
              <w:jc w:val="center"/>
            </w:pPr>
            <w:r>
              <w:t>11.3</w:t>
            </w:r>
          </w:p>
        </w:tc>
      </w:tr>
      <w:tr w:rsidR="007879D8" w14:paraId="61E64FF8" w14:textId="77777777" w:rsidTr="007879D8">
        <w:tc>
          <w:tcPr>
            <w:tcW w:w="1543" w:type="dxa"/>
          </w:tcPr>
          <w:p w14:paraId="53F4DD84" w14:textId="630FD01E" w:rsidR="007879D8" w:rsidRDefault="007879D8" w:rsidP="007879D8">
            <w:pPr>
              <w:pStyle w:val="ListParagraph"/>
              <w:ind w:left="0"/>
              <w:jc w:val="center"/>
            </w:pPr>
            <w:r>
              <w:t>7-10</w:t>
            </w:r>
          </w:p>
        </w:tc>
        <w:tc>
          <w:tcPr>
            <w:tcW w:w="1418" w:type="dxa"/>
          </w:tcPr>
          <w:p w14:paraId="73E2E133" w14:textId="1F41096E" w:rsidR="007879D8" w:rsidRDefault="007879D8" w:rsidP="007879D8">
            <w:pPr>
              <w:pStyle w:val="ListParagraph"/>
              <w:ind w:left="0"/>
              <w:jc w:val="center"/>
            </w:pPr>
            <w:r>
              <w:t>37.5</w:t>
            </w:r>
          </w:p>
        </w:tc>
      </w:tr>
      <w:tr w:rsidR="007879D8" w14:paraId="5C0ECFFA" w14:textId="77777777" w:rsidTr="007879D8">
        <w:tc>
          <w:tcPr>
            <w:tcW w:w="1543" w:type="dxa"/>
          </w:tcPr>
          <w:p w14:paraId="5B96D367" w14:textId="28C25DD9" w:rsidR="007879D8" w:rsidRDefault="007879D8" w:rsidP="007879D8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1418" w:type="dxa"/>
          </w:tcPr>
          <w:p w14:paraId="44390F5A" w14:textId="4C8FB145" w:rsidR="007879D8" w:rsidRDefault="007879D8" w:rsidP="007879D8">
            <w:pPr>
              <w:pStyle w:val="ListParagraph"/>
              <w:ind w:left="0"/>
              <w:jc w:val="center"/>
            </w:pPr>
            <w:r>
              <w:t>15.6</w:t>
            </w:r>
          </w:p>
        </w:tc>
      </w:tr>
      <w:tr w:rsidR="007879D8" w14:paraId="537824B7" w14:textId="77777777" w:rsidTr="007879D8">
        <w:tc>
          <w:tcPr>
            <w:tcW w:w="1543" w:type="dxa"/>
          </w:tcPr>
          <w:p w14:paraId="3F4D9352" w14:textId="18A045BF" w:rsidR="007879D8" w:rsidRDefault="007879D8" w:rsidP="007879D8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1418" w:type="dxa"/>
          </w:tcPr>
          <w:p w14:paraId="1E19810A" w14:textId="5C8E0218" w:rsidR="007879D8" w:rsidRDefault="007879D8" w:rsidP="007879D8">
            <w:pPr>
              <w:pStyle w:val="ListParagraph"/>
              <w:ind w:left="0"/>
              <w:jc w:val="center"/>
            </w:pPr>
            <w:r>
              <w:t>19.5</w:t>
            </w:r>
          </w:p>
        </w:tc>
      </w:tr>
      <w:tr w:rsidR="007879D8" w14:paraId="662993E8" w14:textId="77777777" w:rsidTr="007879D8">
        <w:tc>
          <w:tcPr>
            <w:tcW w:w="1543" w:type="dxa"/>
          </w:tcPr>
          <w:p w14:paraId="43255047" w14:textId="6CB4103B" w:rsidR="007879D8" w:rsidRDefault="007879D8" w:rsidP="007879D8">
            <w:pPr>
              <w:pStyle w:val="ListParagraph"/>
              <w:ind w:left="0"/>
              <w:jc w:val="center"/>
            </w:pPr>
            <w:r>
              <w:t>Rest all</w:t>
            </w:r>
          </w:p>
        </w:tc>
        <w:tc>
          <w:tcPr>
            <w:tcW w:w="1418" w:type="dxa"/>
          </w:tcPr>
          <w:p w14:paraId="09859ECB" w14:textId="682955A7" w:rsidR="007879D8" w:rsidRDefault="007879D8" w:rsidP="007879D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</w:tbl>
    <w:tbl>
      <w:tblPr>
        <w:tblStyle w:val="TableGrid"/>
        <w:tblpPr w:leftFromText="180" w:rightFromText="180" w:vertAnchor="text" w:horzAnchor="page" w:tblpX="5690" w:tblpY="-1872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7879D8" w14:paraId="08A829F7" w14:textId="77777777" w:rsidTr="007879D8">
        <w:tc>
          <w:tcPr>
            <w:tcW w:w="1555" w:type="dxa"/>
          </w:tcPr>
          <w:p w14:paraId="414A7A29" w14:textId="77777777" w:rsidR="007879D8" w:rsidRPr="007879D8" w:rsidRDefault="007879D8" w:rsidP="007879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79D8">
              <w:rPr>
                <w:b/>
                <w:bCs/>
              </w:rPr>
              <w:t>Column Name</w:t>
            </w:r>
          </w:p>
        </w:tc>
        <w:tc>
          <w:tcPr>
            <w:tcW w:w="1701" w:type="dxa"/>
          </w:tcPr>
          <w:p w14:paraId="613D530E" w14:textId="77777777" w:rsidR="007879D8" w:rsidRPr="007879D8" w:rsidRDefault="007879D8" w:rsidP="007879D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879D8">
              <w:rPr>
                <w:b/>
                <w:bCs/>
              </w:rPr>
              <w:t>Column Width</w:t>
            </w:r>
          </w:p>
        </w:tc>
      </w:tr>
      <w:tr w:rsidR="007879D8" w14:paraId="11D8F0A0" w14:textId="77777777" w:rsidTr="007879D8">
        <w:tc>
          <w:tcPr>
            <w:tcW w:w="1555" w:type="dxa"/>
          </w:tcPr>
          <w:p w14:paraId="365E8F18" w14:textId="0FDC2E06" w:rsidR="007879D8" w:rsidRDefault="007879D8" w:rsidP="007879D8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701" w:type="dxa"/>
          </w:tcPr>
          <w:p w14:paraId="64A4658E" w14:textId="2D5B84B9" w:rsidR="007879D8" w:rsidRDefault="007879D8" w:rsidP="007879D8">
            <w:pPr>
              <w:pStyle w:val="ListParagraph"/>
              <w:ind w:left="0"/>
              <w:jc w:val="center"/>
            </w:pPr>
            <w:r>
              <w:t>23.11</w:t>
            </w:r>
          </w:p>
        </w:tc>
      </w:tr>
      <w:tr w:rsidR="007879D8" w14:paraId="50C7C171" w14:textId="77777777" w:rsidTr="007879D8">
        <w:tc>
          <w:tcPr>
            <w:tcW w:w="1555" w:type="dxa"/>
          </w:tcPr>
          <w:p w14:paraId="4A93DD27" w14:textId="0CDE46F8" w:rsidR="007879D8" w:rsidRDefault="007879D8" w:rsidP="007879D8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701" w:type="dxa"/>
          </w:tcPr>
          <w:p w14:paraId="2597EF65" w14:textId="2A87935E" w:rsidR="007879D8" w:rsidRDefault="007879D8" w:rsidP="007879D8">
            <w:pPr>
              <w:pStyle w:val="ListParagraph"/>
              <w:ind w:left="0"/>
              <w:jc w:val="center"/>
            </w:pPr>
            <w:r>
              <w:t>70.78</w:t>
            </w:r>
          </w:p>
        </w:tc>
      </w:tr>
      <w:tr w:rsidR="007879D8" w14:paraId="0543A324" w14:textId="77777777" w:rsidTr="007879D8">
        <w:tc>
          <w:tcPr>
            <w:tcW w:w="1555" w:type="dxa"/>
          </w:tcPr>
          <w:p w14:paraId="1A54FE65" w14:textId="0784C264" w:rsidR="007879D8" w:rsidRDefault="007879D8" w:rsidP="007879D8">
            <w:pPr>
              <w:pStyle w:val="ListParagraph"/>
              <w:ind w:left="0"/>
              <w:jc w:val="center"/>
            </w:pPr>
            <w:r>
              <w:t>C,D,E</w:t>
            </w:r>
          </w:p>
        </w:tc>
        <w:tc>
          <w:tcPr>
            <w:tcW w:w="1701" w:type="dxa"/>
          </w:tcPr>
          <w:p w14:paraId="49B02336" w14:textId="49EA1A08" w:rsidR="007879D8" w:rsidRDefault="007879D8" w:rsidP="007879D8">
            <w:pPr>
              <w:pStyle w:val="ListParagraph"/>
              <w:ind w:left="0"/>
              <w:jc w:val="center"/>
            </w:pPr>
            <w:r>
              <w:t>25</w:t>
            </w:r>
          </w:p>
        </w:tc>
      </w:tr>
      <w:tr w:rsidR="007879D8" w14:paraId="365FAF7D" w14:textId="77777777" w:rsidTr="007879D8">
        <w:tc>
          <w:tcPr>
            <w:tcW w:w="1555" w:type="dxa"/>
          </w:tcPr>
          <w:p w14:paraId="0ED64B5C" w14:textId="0B223DBD" w:rsidR="007879D8" w:rsidRDefault="007879D8" w:rsidP="007879D8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4E15D380" w14:textId="18607C89" w:rsidR="007879D8" w:rsidRDefault="007879D8" w:rsidP="007879D8">
            <w:pPr>
              <w:pStyle w:val="ListParagraph"/>
              <w:ind w:left="0"/>
              <w:jc w:val="center"/>
            </w:pPr>
            <w:r>
              <w:t>11</w:t>
            </w:r>
          </w:p>
        </w:tc>
      </w:tr>
    </w:tbl>
    <w:p w14:paraId="26DD20F6" w14:textId="77777777" w:rsidR="007879D8" w:rsidRDefault="007879D8" w:rsidP="007879D8">
      <w:pPr>
        <w:pStyle w:val="ListParagraph"/>
      </w:pPr>
      <w:r>
        <w:t xml:space="preserve">   </w:t>
      </w:r>
    </w:p>
    <w:p w14:paraId="4744436E" w14:textId="5E2EDB54" w:rsidR="007879D8" w:rsidRDefault="007879D8" w:rsidP="007879D8">
      <w:pPr>
        <w:pStyle w:val="ListParagraph"/>
      </w:pPr>
      <w:r>
        <w:t xml:space="preserve">Refer </w:t>
      </w:r>
      <w:r w:rsidR="00E64594">
        <w:t>Ty-A sheet</w:t>
      </w:r>
      <w:r>
        <w:t xml:space="preserve"> from </w:t>
      </w:r>
      <w:r w:rsidR="00E64594">
        <w:t>“Attendance Sheet_dimensions.xls”</w:t>
      </w:r>
    </w:p>
    <w:p w14:paraId="28220B6A" w14:textId="3D1CB0B5" w:rsidR="00D81B41" w:rsidRDefault="00D81B41" w:rsidP="00D81B41">
      <w:pPr>
        <w:pStyle w:val="ListParagraph"/>
      </w:pPr>
      <w:bookmarkStart w:id="0" w:name="_GoBack"/>
      <w:bookmarkEnd w:id="0"/>
    </w:p>
    <w:p w14:paraId="10B3E95F" w14:textId="639A1D03" w:rsidR="00D81B41" w:rsidRDefault="00D81B41" w:rsidP="001437E4">
      <w:pPr>
        <w:pStyle w:val="ListParagraph"/>
        <w:numPr>
          <w:ilvl w:val="0"/>
          <w:numId w:val="6"/>
        </w:numPr>
        <w:spacing w:after="0"/>
      </w:pPr>
      <w:r>
        <w:t xml:space="preserve">Also, teachers must mark absent by writing ‘A’. </w:t>
      </w:r>
    </w:p>
    <w:p w14:paraId="2A57EB83" w14:textId="5040E078" w:rsidR="001437E4" w:rsidRDefault="001437E4" w:rsidP="001437E4">
      <w:pPr>
        <w:ind w:firstLine="720"/>
      </w:pPr>
      <w:r>
        <w:t xml:space="preserve">Refer sheets in ‘Final Scanned Images’ folder </w:t>
      </w:r>
    </w:p>
    <w:sectPr w:rsidR="001437E4" w:rsidSect="008A4009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41AB1"/>
    <w:multiLevelType w:val="hybridMultilevel"/>
    <w:tmpl w:val="423A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520E0"/>
    <w:multiLevelType w:val="hybridMultilevel"/>
    <w:tmpl w:val="ED265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51122"/>
    <w:multiLevelType w:val="hybridMultilevel"/>
    <w:tmpl w:val="116E0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6070"/>
    <w:multiLevelType w:val="hybridMultilevel"/>
    <w:tmpl w:val="E8080338"/>
    <w:lvl w:ilvl="0" w:tplc="9D0E8A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EF73A6"/>
    <w:multiLevelType w:val="hybridMultilevel"/>
    <w:tmpl w:val="0BBA46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168E9"/>
    <w:multiLevelType w:val="hybridMultilevel"/>
    <w:tmpl w:val="0E48311C"/>
    <w:lvl w:ilvl="0" w:tplc="55F6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09"/>
    <w:rsid w:val="001437E4"/>
    <w:rsid w:val="006A5E4E"/>
    <w:rsid w:val="007879D8"/>
    <w:rsid w:val="00881761"/>
    <w:rsid w:val="008A4009"/>
    <w:rsid w:val="00B014CD"/>
    <w:rsid w:val="00D81B41"/>
    <w:rsid w:val="00E64594"/>
    <w:rsid w:val="00F4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CA5F"/>
  <w15:chartTrackingRefBased/>
  <w15:docId w15:val="{0202ECDC-0345-48E7-BEF8-FD2A5214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0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4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0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7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may.bid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</dc:creator>
  <cp:keywords/>
  <dc:description/>
  <cp:lastModifiedBy>sonal</cp:lastModifiedBy>
  <cp:revision>4</cp:revision>
  <dcterms:created xsi:type="dcterms:W3CDTF">2019-07-26T05:02:00Z</dcterms:created>
  <dcterms:modified xsi:type="dcterms:W3CDTF">2019-07-28T06:15:00Z</dcterms:modified>
</cp:coreProperties>
</file>