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EF0FB" w14:textId="77777777" w:rsidR="00A65BA6" w:rsidRPr="00A65BA6" w:rsidRDefault="00A65BA6" w:rsidP="00A65BA6">
      <w:pPr>
        <w:pStyle w:val="NoSpacing"/>
        <w:jc w:val="center"/>
        <w:rPr>
          <w:b/>
          <w:sz w:val="40"/>
          <w:u w:val="single"/>
        </w:rPr>
      </w:pPr>
      <w:r w:rsidRPr="00A65BA6">
        <w:rPr>
          <w:b/>
          <w:sz w:val="40"/>
          <w:u w:val="single"/>
        </w:rPr>
        <w:t>National University of Computer &amp; Emerging Sciences</w:t>
      </w:r>
    </w:p>
    <w:p w14:paraId="4C0FBC27" w14:textId="77777777" w:rsidR="00A65BA6" w:rsidRPr="00A65BA6" w:rsidRDefault="00A65BA6" w:rsidP="00A65BA6">
      <w:pPr>
        <w:pStyle w:val="NoSpacing"/>
        <w:jc w:val="center"/>
        <w:rPr>
          <w:b/>
          <w:sz w:val="40"/>
          <w:u w:val="single"/>
        </w:rPr>
      </w:pPr>
      <w:r w:rsidRPr="00A65BA6">
        <w:rPr>
          <w:b/>
          <w:sz w:val="40"/>
          <w:u w:val="single"/>
        </w:rPr>
        <w:t>Karachi Campus</w:t>
      </w:r>
    </w:p>
    <w:p w14:paraId="12B1FE62" w14:textId="77777777" w:rsidR="00A2565A" w:rsidRDefault="00A2565A">
      <w:pPr>
        <w:rPr>
          <w:sz w:val="36"/>
          <w:u w:val="single"/>
        </w:rPr>
      </w:pPr>
    </w:p>
    <w:p w14:paraId="5178C3C0" w14:textId="77777777" w:rsidR="00197F7C" w:rsidRDefault="00197F7C">
      <w:pPr>
        <w:rPr>
          <w:sz w:val="36"/>
          <w:u w:val="single"/>
        </w:rPr>
      </w:pPr>
    </w:p>
    <w:p w14:paraId="20FA87E6" w14:textId="77777777" w:rsidR="00A2565A" w:rsidRDefault="00E90BA4">
      <w:pPr>
        <w:rPr>
          <w:sz w:val="36"/>
          <w:u w:val="single"/>
        </w:rPr>
      </w:pPr>
      <w:r w:rsidRPr="00A65BA6">
        <w:rPr>
          <w:noProof/>
          <w:sz w:val="36"/>
        </w:rPr>
        <w:drawing>
          <wp:anchor distT="0" distB="0" distL="114300" distR="114300" simplePos="0" relativeHeight="251658240" behindDoc="1" locked="0" layoutInCell="1" allowOverlap="1" wp14:anchorId="55F134BA" wp14:editId="21809D69">
            <wp:simplePos x="0" y="0"/>
            <wp:positionH relativeFrom="margin">
              <wp:posOffset>2308860</wp:posOffset>
            </wp:positionH>
            <wp:positionV relativeFrom="margin">
              <wp:posOffset>1704975</wp:posOffset>
            </wp:positionV>
            <wp:extent cx="1216025" cy="1216025"/>
            <wp:effectExtent l="0" t="0" r="3175" b="3175"/>
            <wp:wrapThrough wrapText="bothSides">
              <wp:wrapPolygon edited="0">
                <wp:start x="8121" y="0"/>
                <wp:lineTo x="6091" y="338"/>
                <wp:lineTo x="338" y="4399"/>
                <wp:lineTo x="0" y="8460"/>
                <wp:lineTo x="0" y="13535"/>
                <wp:lineTo x="677" y="17257"/>
                <wp:lineTo x="6768" y="21318"/>
                <wp:lineTo x="8121" y="21318"/>
                <wp:lineTo x="13197" y="21318"/>
                <wp:lineTo x="14889" y="21318"/>
                <wp:lineTo x="20641" y="17257"/>
                <wp:lineTo x="21318" y="13535"/>
                <wp:lineTo x="21318" y="8460"/>
                <wp:lineTo x="20980" y="4399"/>
                <wp:lineTo x="15227" y="338"/>
                <wp:lineTo x="13197" y="0"/>
                <wp:lineTo x="8121" y="0"/>
              </wp:wrapPolygon>
            </wp:wrapThrough>
            <wp:docPr id="2" name="Picture 2" descr="C:\Users\shoaib.rauf\Desktop\islamabad\National_University_of_Computer_and_Emerging_Science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hoaib.rauf\Desktop\islamabad\National_University_of_Computer_and_Emerging_Sciences_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16025" cy="1216025"/>
                    </a:xfrm>
                    <a:prstGeom prst="rect">
                      <a:avLst/>
                    </a:prstGeom>
                    <a:noFill/>
                    <a:ln>
                      <a:noFill/>
                    </a:ln>
                  </pic:spPr>
                </pic:pic>
              </a:graphicData>
            </a:graphic>
          </wp:anchor>
        </w:drawing>
      </w:r>
    </w:p>
    <w:p w14:paraId="463C52A7" w14:textId="77777777" w:rsidR="00A2565A" w:rsidRDefault="00A2565A">
      <w:pPr>
        <w:rPr>
          <w:sz w:val="36"/>
          <w:u w:val="single"/>
        </w:rPr>
      </w:pPr>
    </w:p>
    <w:p w14:paraId="133BB12E" w14:textId="77777777" w:rsidR="00197F7C" w:rsidRDefault="00197F7C">
      <w:pPr>
        <w:rPr>
          <w:sz w:val="36"/>
          <w:u w:val="single"/>
        </w:rPr>
      </w:pPr>
    </w:p>
    <w:p w14:paraId="7408E363" w14:textId="77777777" w:rsidR="00A65BA6" w:rsidRDefault="00A65BA6">
      <w:pPr>
        <w:rPr>
          <w:sz w:val="36"/>
          <w:u w:val="single"/>
        </w:rPr>
      </w:pPr>
    </w:p>
    <w:p w14:paraId="14083737" w14:textId="77777777" w:rsidR="00A65BA6" w:rsidRPr="00B22171" w:rsidRDefault="00A65BA6" w:rsidP="00E90BA4">
      <w:pPr>
        <w:rPr>
          <w:b/>
          <w:sz w:val="44"/>
          <w:u w:val="single"/>
        </w:rPr>
      </w:pPr>
    </w:p>
    <w:p w14:paraId="1A3B0257" w14:textId="46AB30A3" w:rsidR="00B22171" w:rsidRPr="00B22171" w:rsidRDefault="007D2EAB" w:rsidP="00B22171">
      <w:pPr>
        <w:jc w:val="center"/>
        <w:rPr>
          <w:b/>
          <w:sz w:val="44"/>
        </w:rPr>
      </w:pPr>
      <w:r w:rsidRPr="007D2EAB">
        <w:rPr>
          <w:b/>
          <w:sz w:val="44"/>
        </w:rPr>
        <w:t>Adaptive Warehouse Management System with AI-Based Thread Scheduling</w:t>
      </w:r>
    </w:p>
    <w:p w14:paraId="64D57069" w14:textId="7373BB72" w:rsidR="00197F7C" w:rsidRPr="00A2565A" w:rsidRDefault="00197F7C" w:rsidP="00197F7C">
      <w:pPr>
        <w:pStyle w:val="NoSpacing"/>
        <w:jc w:val="center"/>
        <w:rPr>
          <w:b/>
          <w:sz w:val="40"/>
          <w:u w:val="single"/>
        </w:rPr>
      </w:pPr>
      <w:r w:rsidRPr="00A2565A">
        <w:rPr>
          <w:b/>
          <w:sz w:val="40"/>
          <w:u w:val="single"/>
        </w:rPr>
        <w:t>Project</w:t>
      </w:r>
      <w:r w:rsidR="00400BFA">
        <w:rPr>
          <w:b/>
          <w:sz w:val="40"/>
          <w:u w:val="single"/>
        </w:rPr>
        <w:t xml:space="preserve"> Report</w:t>
      </w:r>
    </w:p>
    <w:p w14:paraId="6B465DCF" w14:textId="77777777" w:rsidR="00197F7C" w:rsidRPr="00A2565A" w:rsidRDefault="00E90BA4" w:rsidP="00197F7C">
      <w:pPr>
        <w:pStyle w:val="NoSpacing"/>
        <w:jc w:val="center"/>
        <w:rPr>
          <w:b/>
          <w:sz w:val="40"/>
          <w:u w:val="single"/>
        </w:rPr>
      </w:pPr>
      <w:r>
        <w:rPr>
          <w:b/>
          <w:sz w:val="40"/>
          <w:u w:val="single"/>
        </w:rPr>
        <w:t>Operating System</w:t>
      </w:r>
      <w:r w:rsidR="00197F7C" w:rsidRPr="00A2565A">
        <w:rPr>
          <w:b/>
          <w:sz w:val="40"/>
          <w:u w:val="single"/>
        </w:rPr>
        <w:t xml:space="preserve"> </w:t>
      </w:r>
    </w:p>
    <w:p w14:paraId="0589BD19" w14:textId="54E1757B" w:rsidR="00197F7C" w:rsidRPr="00A2565A" w:rsidRDefault="00E90BA4" w:rsidP="00197F7C">
      <w:pPr>
        <w:pStyle w:val="NoSpacing"/>
        <w:jc w:val="center"/>
        <w:rPr>
          <w:b/>
          <w:sz w:val="40"/>
          <w:u w:val="single"/>
        </w:rPr>
      </w:pPr>
      <w:r>
        <w:rPr>
          <w:b/>
          <w:sz w:val="40"/>
          <w:u w:val="single"/>
        </w:rPr>
        <w:t xml:space="preserve">Section: </w:t>
      </w:r>
      <w:r w:rsidR="007D2EAB">
        <w:rPr>
          <w:b/>
          <w:sz w:val="40"/>
          <w:u w:val="single"/>
        </w:rPr>
        <w:t>BCS-4</w:t>
      </w:r>
      <w:r>
        <w:rPr>
          <w:b/>
          <w:sz w:val="40"/>
          <w:u w:val="single"/>
        </w:rPr>
        <w:t>A</w:t>
      </w:r>
    </w:p>
    <w:p w14:paraId="102814F8" w14:textId="77777777" w:rsidR="00197F7C" w:rsidRPr="00A2565A" w:rsidRDefault="00197F7C" w:rsidP="00A2565A">
      <w:pPr>
        <w:pStyle w:val="NoSpacing"/>
        <w:jc w:val="center"/>
        <w:rPr>
          <w:b/>
          <w:sz w:val="40"/>
          <w:u w:val="single"/>
        </w:rPr>
      </w:pPr>
    </w:p>
    <w:p w14:paraId="6CB91A00" w14:textId="77777777" w:rsidR="00197F7C" w:rsidRPr="00A2565A" w:rsidRDefault="00197F7C" w:rsidP="00A2565A">
      <w:pPr>
        <w:pStyle w:val="NoSpacing"/>
        <w:jc w:val="center"/>
        <w:rPr>
          <w:b/>
          <w:sz w:val="40"/>
          <w:u w:val="single"/>
        </w:rPr>
      </w:pPr>
    </w:p>
    <w:p w14:paraId="14275CC7" w14:textId="77777777" w:rsidR="00197F7C" w:rsidRPr="00A2565A" w:rsidRDefault="00197F7C" w:rsidP="00E90BA4">
      <w:pPr>
        <w:pStyle w:val="NoSpacing"/>
        <w:rPr>
          <w:b/>
          <w:sz w:val="40"/>
          <w:u w:val="single"/>
        </w:rPr>
      </w:pPr>
    </w:p>
    <w:p w14:paraId="451EEBA0" w14:textId="77777777" w:rsidR="00197F7C" w:rsidRPr="00470A28" w:rsidRDefault="00197F7C" w:rsidP="00E90BA4">
      <w:pPr>
        <w:pStyle w:val="NoSpacing"/>
        <w:rPr>
          <w:b/>
          <w:sz w:val="28"/>
          <w:szCs w:val="28"/>
          <w:u w:val="single"/>
        </w:rPr>
      </w:pPr>
      <w:r w:rsidRPr="00470A28">
        <w:rPr>
          <w:b/>
          <w:sz w:val="28"/>
          <w:szCs w:val="28"/>
          <w:u w:val="single"/>
        </w:rPr>
        <w:t>Group Members:</w:t>
      </w:r>
    </w:p>
    <w:p w14:paraId="4E422ED8" w14:textId="77777777" w:rsidR="00E90BA4" w:rsidRPr="00470A28" w:rsidRDefault="00E90BA4" w:rsidP="00E90BA4">
      <w:pPr>
        <w:pStyle w:val="NoSpacing"/>
        <w:rPr>
          <w:b/>
          <w:sz w:val="28"/>
          <w:szCs w:val="28"/>
          <w:u w:val="single"/>
        </w:rPr>
      </w:pPr>
    </w:p>
    <w:p w14:paraId="5C0BE684" w14:textId="558C059D" w:rsidR="00197F7C" w:rsidRPr="00470A28" w:rsidRDefault="00C12601" w:rsidP="00E90BA4">
      <w:pPr>
        <w:pStyle w:val="NoSpacing"/>
        <w:rPr>
          <w:b/>
          <w:sz w:val="28"/>
          <w:szCs w:val="28"/>
        </w:rPr>
      </w:pPr>
      <w:r w:rsidRPr="00470A28">
        <w:rPr>
          <w:b/>
          <w:sz w:val="28"/>
          <w:szCs w:val="28"/>
        </w:rPr>
        <w:t>23</w:t>
      </w:r>
      <w:r w:rsidR="007D2EAB">
        <w:rPr>
          <w:b/>
          <w:sz w:val="28"/>
          <w:szCs w:val="28"/>
        </w:rPr>
        <w:t>K</w:t>
      </w:r>
      <w:r w:rsidR="00E90BA4" w:rsidRPr="00470A28">
        <w:rPr>
          <w:b/>
          <w:sz w:val="28"/>
          <w:szCs w:val="28"/>
        </w:rPr>
        <w:t>-0</w:t>
      </w:r>
      <w:r w:rsidR="007D2EAB">
        <w:rPr>
          <w:b/>
          <w:sz w:val="28"/>
          <w:szCs w:val="28"/>
        </w:rPr>
        <w:t>724</w:t>
      </w:r>
      <w:r w:rsidR="00197F7C" w:rsidRPr="00470A28">
        <w:rPr>
          <w:b/>
          <w:sz w:val="28"/>
          <w:szCs w:val="28"/>
        </w:rPr>
        <w:t xml:space="preserve"> </w:t>
      </w:r>
      <w:r w:rsidR="007D2EAB">
        <w:rPr>
          <w:b/>
          <w:sz w:val="28"/>
          <w:szCs w:val="28"/>
        </w:rPr>
        <w:t>Roshaan Haider</w:t>
      </w:r>
    </w:p>
    <w:p w14:paraId="4F972BD2" w14:textId="437E0B80" w:rsidR="00197F7C" w:rsidRPr="00470A28" w:rsidRDefault="00C12601" w:rsidP="00E90BA4">
      <w:pPr>
        <w:pStyle w:val="NoSpacing"/>
        <w:rPr>
          <w:b/>
          <w:sz w:val="28"/>
          <w:szCs w:val="28"/>
        </w:rPr>
      </w:pPr>
      <w:r w:rsidRPr="00470A28">
        <w:rPr>
          <w:b/>
          <w:sz w:val="28"/>
          <w:szCs w:val="28"/>
        </w:rPr>
        <w:t>23</w:t>
      </w:r>
      <w:r w:rsidR="00E90BA4" w:rsidRPr="00470A28">
        <w:rPr>
          <w:b/>
          <w:sz w:val="28"/>
          <w:szCs w:val="28"/>
        </w:rPr>
        <w:t>k-</w:t>
      </w:r>
      <w:r w:rsidR="007D2EAB" w:rsidRPr="00470A28">
        <w:rPr>
          <w:b/>
          <w:sz w:val="28"/>
          <w:szCs w:val="28"/>
        </w:rPr>
        <w:t>05</w:t>
      </w:r>
      <w:r w:rsidR="007D2EAB">
        <w:rPr>
          <w:b/>
          <w:sz w:val="28"/>
          <w:szCs w:val="28"/>
        </w:rPr>
        <w:t>30</w:t>
      </w:r>
      <w:r w:rsidR="007D2EAB" w:rsidRPr="00470A28">
        <w:rPr>
          <w:b/>
          <w:sz w:val="28"/>
          <w:szCs w:val="28"/>
        </w:rPr>
        <w:t xml:space="preserve"> Arti</w:t>
      </w:r>
      <w:r w:rsidR="007D2EAB">
        <w:rPr>
          <w:b/>
          <w:sz w:val="28"/>
          <w:szCs w:val="28"/>
        </w:rPr>
        <w:t xml:space="preserve"> Devi</w:t>
      </w:r>
    </w:p>
    <w:p w14:paraId="7578F745" w14:textId="13925DAB" w:rsidR="00E90BA4" w:rsidRPr="00470A28" w:rsidRDefault="00E90BA4" w:rsidP="00E90BA4">
      <w:pPr>
        <w:pStyle w:val="NoSpacing"/>
        <w:rPr>
          <w:b/>
          <w:sz w:val="28"/>
          <w:szCs w:val="28"/>
        </w:rPr>
      </w:pPr>
      <w:r w:rsidRPr="00470A28">
        <w:rPr>
          <w:b/>
          <w:sz w:val="28"/>
          <w:szCs w:val="28"/>
        </w:rPr>
        <w:t>23k-</w:t>
      </w:r>
      <w:r w:rsidR="007D2EAB" w:rsidRPr="00470A28">
        <w:rPr>
          <w:b/>
          <w:sz w:val="28"/>
          <w:szCs w:val="28"/>
        </w:rPr>
        <w:t>0</w:t>
      </w:r>
      <w:r w:rsidR="007D2EAB">
        <w:rPr>
          <w:b/>
          <w:sz w:val="28"/>
          <w:szCs w:val="28"/>
        </w:rPr>
        <w:t>576</w:t>
      </w:r>
      <w:r w:rsidR="007D2EAB" w:rsidRPr="00470A28">
        <w:rPr>
          <w:b/>
          <w:sz w:val="28"/>
          <w:szCs w:val="28"/>
        </w:rPr>
        <w:t xml:space="preserve"> </w:t>
      </w:r>
      <w:r w:rsidR="007D2EAB">
        <w:rPr>
          <w:b/>
          <w:sz w:val="28"/>
          <w:szCs w:val="28"/>
        </w:rPr>
        <w:t>Syed Abdullah Azzam</w:t>
      </w:r>
    </w:p>
    <w:p w14:paraId="3AFC27D2" w14:textId="77777777" w:rsidR="00762E22" w:rsidRDefault="00A65BA6" w:rsidP="00762E22">
      <w:pPr>
        <w:spacing w:before="240"/>
        <w:rPr>
          <w:sz w:val="36"/>
          <w:u w:val="single"/>
        </w:rPr>
      </w:pPr>
      <w:r>
        <w:rPr>
          <w:sz w:val="36"/>
          <w:u w:val="single"/>
        </w:rPr>
        <w:br w:type="page"/>
      </w:r>
    </w:p>
    <w:p w14:paraId="76AD8B6F" w14:textId="77777777" w:rsidR="00400BFA" w:rsidRPr="00400BFA" w:rsidRDefault="00400BFA" w:rsidP="00400BFA">
      <w:pPr>
        <w:pStyle w:val="Heading1"/>
        <w:rPr>
          <w:rFonts w:ascii="Arial" w:hAnsi="Arial" w:cs="Arial"/>
          <w:b/>
          <w:bCs/>
          <w:color w:val="auto"/>
        </w:rPr>
      </w:pPr>
      <w:r w:rsidRPr="00400BFA">
        <w:rPr>
          <w:rFonts w:ascii="Arial" w:hAnsi="Arial" w:cs="Arial"/>
          <w:b/>
          <w:bCs/>
          <w:color w:val="auto"/>
        </w:rPr>
        <w:lastRenderedPageBreak/>
        <w:t>1. Objective</w:t>
      </w:r>
    </w:p>
    <w:p w14:paraId="7ACB16E2" w14:textId="77777777" w:rsidR="00400BFA" w:rsidRPr="00400BFA" w:rsidRDefault="00400BFA" w:rsidP="00400BFA">
      <w:pPr>
        <w:spacing w:after="140"/>
        <w:rPr>
          <w:rFonts w:ascii="Arial" w:hAnsi="Arial" w:cs="Arial"/>
        </w:rPr>
      </w:pPr>
      <w:r w:rsidRPr="00400BFA">
        <w:rPr>
          <w:rFonts w:ascii="Arial" w:hAnsi="Arial" w:cs="Arial"/>
        </w:rPr>
        <w:t>The objective of this project is to design and implement a synchronized warehouse management simulation using core Operating System concepts. The system models suppliers as producer threads and retailers as consumer threads that access a shared warehouse buffer. The project also integrates a lightweight Q-learning based AI scheduler that observes buffer pressure and dynamically adjusts supplier and retailer execution delays to reduce starvation and improve balance.</w:t>
      </w:r>
    </w:p>
    <w:p w14:paraId="5C39DC27" w14:textId="77777777" w:rsidR="00400BFA" w:rsidRPr="00400BFA" w:rsidRDefault="00400BFA" w:rsidP="00400BFA">
      <w:pPr>
        <w:spacing w:after="140"/>
        <w:rPr>
          <w:rFonts w:ascii="Arial" w:hAnsi="Arial" w:cs="Arial"/>
        </w:rPr>
      </w:pPr>
      <w:r w:rsidRPr="00400BFA">
        <w:rPr>
          <w:rFonts w:ascii="Arial" w:hAnsi="Arial" w:cs="Arial"/>
        </w:rPr>
        <w:t>The completed system demonstrates thread synchronization, semaphore-based bounded-buffer control, shared-memory IPC, persistent user management, logging, and a live professional terminal dashboard for visual explanation during demonstration and VIVA.</w:t>
      </w:r>
    </w:p>
    <w:tbl>
      <w:tblPr>
        <w:tblStyle w:val="TableGrid"/>
        <w:tblW w:w="0" w:type="auto"/>
        <w:jc w:val="center"/>
        <w:tblLook w:val="04A0" w:firstRow="1" w:lastRow="0" w:firstColumn="1" w:lastColumn="0" w:noHBand="0" w:noVBand="1"/>
      </w:tblPr>
      <w:tblGrid>
        <w:gridCol w:w="3045"/>
        <w:gridCol w:w="6305"/>
      </w:tblGrid>
      <w:tr w:rsidR="00400BFA" w:rsidRPr="00400BFA" w14:paraId="7B63429B" w14:textId="77777777" w:rsidTr="00591229">
        <w:trPr>
          <w:jc w:val="center"/>
        </w:trPr>
        <w:tc>
          <w:tcPr>
            <w:tcW w:w="3168" w:type="dxa"/>
            <w:shd w:val="clear" w:color="auto" w:fill="1F4E5F"/>
            <w:vAlign w:val="center"/>
          </w:tcPr>
          <w:p w14:paraId="32BFAE58" w14:textId="5DC06ABF" w:rsidR="00400BFA" w:rsidRPr="00400BFA" w:rsidRDefault="00400BFA" w:rsidP="00591229">
            <w:pPr>
              <w:spacing w:after="40"/>
              <w:rPr>
                <w:rFonts w:ascii="Arial" w:hAnsi="Arial" w:cs="Arial"/>
              </w:rPr>
            </w:pPr>
            <w:r w:rsidRPr="00400BFA">
              <w:rPr>
                <w:rFonts w:ascii="Arial" w:hAnsi="Arial" w:cs="Arial"/>
                <w:b/>
                <w:color w:val="FFFFFF"/>
              </w:rPr>
              <w:t>Objective</w:t>
            </w:r>
          </w:p>
        </w:tc>
        <w:tc>
          <w:tcPr>
            <w:tcW w:w="6768" w:type="dxa"/>
            <w:shd w:val="clear" w:color="auto" w:fill="1F4E5F"/>
            <w:vAlign w:val="center"/>
          </w:tcPr>
          <w:p w14:paraId="7E902834" w14:textId="77777777" w:rsidR="00400BFA" w:rsidRPr="00400BFA" w:rsidRDefault="00400BFA" w:rsidP="00591229">
            <w:pPr>
              <w:spacing w:after="40"/>
              <w:rPr>
                <w:rFonts w:ascii="Arial" w:hAnsi="Arial" w:cs="Arial"/>
              </w:rPr>
            </w:pPr>
            <w:r w:rsidRPr="00400BFA">
              <w:rPr>
                <w:rFonts w:ascii="Arial" w:hAnsi="Arial" w:cs="Arial"/>
                <w:b/>
                <w:color w:val="FFFFFF"/>
              </w:rPr>
              <w:t>How It Is Achieved</w:t>
            </w:r>
          </w:p>
        </w:tc>
      </w:tr>
      <w:tr w:rsidR="00400BFA" w:rsidRPr="00400BFA" w14:paraId="0D84F83A" w14:textId="77777777" w:rsidTr="00591229">
        <w:trPr>
          <w:jc w:val="center"/>
        </w:trPr>
        <w:tc>
          <w:tcPr>
            <w:tcW w:w="3168" w:type="dxa"/>
            <w:vAlign w:val="center"/>
          </w:tcPr>
          <w:p w14:paraId="29FF2DEB" w14:textId="77777777" w:rsidR="00400BFA" w:rsidRPr="00400BFA" w:rsidRDefault="00400BFA" w:rsidP="00591229">
            <w:pPr>
              <w:spacing w:after="40"/>
              <w:rPr>
                <w:rFonts w:ascii="Arial" w:hAnsi="Arial" w:cs="Arial"/>
              </w:rPr>
            </w:pPr>
            <w:r w:rsidRPr="00400BFA">
              <w:rPr>
                <w:rFonts w:ascii="Arial" w:hAnsi="Arial" w:cs="Arial"/>
              </w:rPr>
              <w:t>Producer-consumer synchronization</w:t>
            </w:r>
          </w:p>
        </w:tc>
        <w:tc>
          <w:tcPr>
            <w:tcW w:w="6768" w:type="dxa"/>
            <w:vAlign w:val="center"/>
          </w:tcPr>
          <w:p w14:paraId="3D9162B8" w14:textId="77777777" w:rsidR="00400BFA" w:rsidRPr="00400BFA" w:rsidRDefault="00400BFA" w:rsidP="00591229">
            <w:pPr>
              <w:spacing w:after="40"/>
              <w:rPr>
                <w:rFonts w:ascii="Arial" w:hAnsi="Arial" w:cs="Arial"/>
              </w:rPr>
            </w:pPr>
            <w:r w:rsidRPr="00400BFA">
              <w:rPr>
                <w:rFonts w:ascii="Arial" w:hAnsi="Arial" w:cs="Arial"/>
              </w:rPr>
              <w:t>Supplier and retailer threads coordinate through POSIX semaphores and a mutex-protected circular buffer.</w:t>
            </w:r>
          </w:p>
        </w:tc>
      </w:tr>
      <w:tr w:rsidR="00400BFA" w:rsidRPr="00400BFA" w14:paraId="40B39DE2" w14:textId="77777777" w:rsidTr="00591229">
        <w:trPr>
          <w:jc w:val="center"/>
        </w:trPr>
        <w:tc>
          <w:tcPr>
            <w:tcW w:w="3168" w:type="dxa"/>
            <w:vAlign w:val="center"/>
          </w:tcPr>
          <w:p w14:paraId="41337235" w14:textId="77777777" w:rsidR="00400BFA" w:rsidRPr="00400BFA" w:rsidRDefault="00400BFA" w:rsidP="00591229">
            <w:pPr>
              <w:spacing w:after="40"/>
              <w:rPr>
                <w:rFonts w:ascii="Arial" w:hAnsi="Arial" w:cs="Arial"/>
              </w:rPr>
            </w:pPr>
            <w:r w:rsidRPr="00400BFA">
              <w:rPr>
                <w:rFonts w:ascii="Arial" w:hAnsi="Arial" w:cs="Arial"/>
              </w:rPr>
              <w:t>Starvation reduction</w:t>
            </w:r>
          </w:p>
        </w:tc>
        <w:tc>
          <w:tcPr>
            <w:tcW w:w="6768" w:type="dxa"/>
            <w:vAlign w:val="center"/>
          </w:tcPr>
          <w:p w14:paraId="6DB12A60" w14:textId="77777777" w:rsidR="00400BFA" w:rsidRPr="00400BFA" w:rsidRDefault="00400BFA" w:rsidP="00591229">
            <w:pPr>
              <w:spacing w:after="40"/>
              <w:rPr>
                <w:rFonts w:ascii="Arial" w:hAnsi="Arial" w:cs="Arial"/>
              </w:rPr>
            </w:pPr>
            <w:r w:rsidRPr="00400BFA">
              <w:rPr>
                <w:rFonts w:ascii="Arial" w:hAnsi="Arial" w:cs="Arial"/>
              </w:rPr>
              <w:t>AI observes low/high buffer states and waiting counters, then boosts suppliers or retailers through adaptive delay changes.</w:t>
            </w:r>
          </w:p>
        </w:tc>
      </w:tr>
      <w:tr w:rsidR="00400BFA" w:rsidRPr="00400BFA" w14:paraId="23CB6B6B" w14:textId="77777777" w:rsidTr="00591229">
        <w:trPr>
          <w:jc w:val="center"/>
        </w:trPr>
        <w:tc>
          <w:tcPr>
            <w:tcW w:w="3168" w:type="dxa"/>
            <w:vAlign w:val="center"/>
          </w:tcPr>
          <w:p w14:paraId="45BCCE6D" w14:textId="77777777" w:rsidR="00400BFA" w:rsidRPr="00400BFA" w:rsidRDefault="00400BFA" w:rsidP="00591229">
            <w:pPr>
              <w:spacing w:after="40"/>
              <w:rPr>
                <w:rFonts w:ascii="Arial" w:hAnsi="Arial" w:cs="Arial"/>
              </w:rPr>
            </w:pPr>
            <w:r w:rsidRPr="00400BFA">
              <w:rPr>
                <w:rFonts w:ascii="Arial" w:hAnsi="Arial" w:cs="Arial"/>
              </w:rPr>
              <w:t>Live visualization</w:t>
            </w:r>
          </w:p>
        </w:tc>
        <w:tc>
          <w:tcPr>
            <w:tcW w:w="6768" w:type="dxa"/>
            <w:vAlign w:val="center"/>
          </w:tcPr>
          <w:p w14:paraId="774817F1" w14:textId="77777777" w:rsidR="00400BFA" w:rsidRPr="00400BFA" w:rsidRDefault="00400BFA" w:rsidP="00591229">
            <w:pPr>
              <w:spacing w:after="40"/>
              <w:rPr>
                <w:rFonts w:ascii="Arial" w:hAnsi="Arial" w:cs="Arial"/>
              </w:rPr>
            </w:pPr>
            <w:r w:rsidRPr="00400BFA">
              <w:rPr>
                <w:rFonts w:ascii="Arial" w:hAnsi="Arial" w:cs="Arial"/>
              </w:rPr>
              <w:t>A full Ubuntu terminal interface shows buffer state, thread activity, AI decisions, Q-table values, and system logs.</w:t>
            </w:r>
          </w:p>
        </w:tc>
      </w:tr>
      <w:tr w:rsidR="00400BFA" w:rsidRPr="00400BFA" w14:paraId="35C7052B" w14:textId="77777777" w:rsidTr="00591229">
        <w:trPr>
          <w:jc w:val="center"/>
        </w:trPr>
        <w:tc>
          <w:tcPr>
            <w:tcW w:w="3168" w:type="dxa"/>
            <w:vAlign w:val="center"/>
          </w:tcPr>
          <w:p w14:paraId="4DE4ACE1" w14:textId="77777777" w:rsidR="00400BFA" w:rsidRPr="00400BFA" w:rsidRDefault="00400BFA" w:rsidP="00591229">
            <w:pPr>
              <w:spacing w:after="40"/>
              <w:rPr>
                <w:rFonts w:ascii="Arial" w:hAnsi="Arial" w:cs="Arial"/>
              </w:rPr>
            </w:pPr>
            <w:r w:rsidRPr="00400BFA">
              <w:rPr>
                <w:rFonts w:ascii="Arial" w:hAnsi="Arial" w:cs="Arial"/>
              </w:rPr>
              <w:t>Persistent administration</w:t>
            </w:r>
          </w:p>
        </w:tc>
        <w:tc>
          <w:tcPr>
            <w:tcW w:w="6768" w:type="dxa"/>
            <w:vAlign w:val="center"/>
          </w:tcPr>
          <w:p w14:paraId="58C918BE" w14:textId="77777777" w:rsidR="00400BFA" w:rsidRPr="00400BFA" w:rsidRDefault="00400BFA" w:rsidP="00591229">
            <w:pPr>
              <w:spacing w:after="40"/>
              <w:rPr>
                <w:rFonts w:ascii="Arial" w:hAnsi="Arial" w:cs="Arial"/>
              </w:rPr>
            </w:pPr>
            <w:r w:rsidRPr="00400BFA">
              <w:rPr>
                <w:rFonts w:ascii="Arial" w:hAnsi="Arial" w:cs="Arial"/>
              </w:rPr>
              <w:t>Admin, supplier, and retailer records are stored in files and reused across executions.</w:t>
            </w:r>
          </w:p>
        </w:tc>
      </w:tr>
    </w:tbl>
    <w:p w14:paraId="2F1E1BCA" w14:textId="77777777" w:rsidR="00400BFA" w:rsidRPr="00400BFA" w:rsidRDefault="00400BFA" w:rsidP="00400BFA">
      <w:pPr>
        <w:rPr>
          <w:rFonts w:ascii="Arial" w:hAnsi="Arial" w:cs="Arial"/>
        </w:rPr>
      </w:pPr>
    </w:p>
    <w:p w14:paraId="311CCDB4" w14:textId="77777777" w:rsidR="00400BFA" w:rsidRPr="00400BFA" w:rsidRDefault="00400BFA" w:rsidP="00400BFA">
      <w:pPr>
        <w:pStyle w:val="Heading1"/>
        <w:rPr>
          <w:rFonts w:ascii="Arial" w:hAnsi="Arial" w:cs="Arial"/>
          <w:b/>
          <w:bCs/>
          <w:color w:val="auto"/>
        </w:rPr>
      </w:pPr>
      <w:r w:rsidRPr="00400BFA">
        <w:rPr>
          <w:rFonts w:ascii="Arial" w:hAnsi="Arial" w:cs="Arial"/>
          <w:b/>
          <w:bCs/>
          <w:color w:val="auto"/>
        </w:rPr>
        <w:t>2. Introduction</w:t>
      </w:r>
    </w:p>
    <w:p w14:paraId="390C4A82" w14:textId="77777777" w:rsidR="00400BFA" w:rsidRPr="00400BFA" w:rsidRDefault="00400BFA" w:rsidP="00400BFA">
      <w:pPr>
        <w:spacing w:after="140"/>
        <w:rPr>
          <w:rFonts w:ascii="Arial" w:hAnsi="Arial" w:cs="Arial"/>
        </w:rPr>
      </w:pPr>
      <w:r w:rsidRPr="00400BFA">
        <w:rPr>
          <w:rFonts w:ascii="Arial" w:hAnsi="Arial" w:cs="Arial"/>
        </w:rPr>
        <w:t>Modern inventory systems involve many producers and consumers interacting with shared stock. If these operations are not synchronized, race conditions, incorrect counts, deadlocks, and starvation can occur. This project uses the classical Producer-Consumer Problem as the foundation for a warehouse simulation in which suppliers deliver items to a bounded buffer and retailers remove items from it.</w:t>
      </w:r>
    </w:p>
    <w:p w14:paraId="27932815" w14:textId="77777777" w:rsidR="00400BFA" w:rsidRPr="00400BFA" w:rsidRDefault="00400BFA" w:rsidP="00400BFA">
      <w:pPr>
        <w:spacing w:after="140"/>
        <w:rPr>
          <w:rFonts w:ascii="Arial" w:hAnsi="Arial" w:cs="Arial"/>
        </w:rPr>
      </w:pPr>
      <w:r w:rsidRPr="00400BFA">
        <w:rPr>
          <w:rFonts w:ascii="Arial" w:hAnsi="Arial" w:cs="Arial"/>
        </w:rPr>
        <w:t>The project extends the basic synchronization model by adding an AI observer thread. The AI scheduler uses a Q-table to learn which action is most useful in each warehouse state. Instead of claiming to modify real Linux thread priorities, the implementation uses controlled sleep-delay adjustment as a realistic simulation of priority boosting within a student OS project.</w:t>
      </w:r>
    </w:p>
    <w:p w14:paraId="537572B6" w14:textId="77777777" w:rsidR="00400BFA" w:rsidRPr="00400BFA" w:rsidRDefault="00400BFA" w:rsidP="00400BFA">
      <w:pPr>
        <w:rPr>
          <w:rFonts w:ascii="Arial" w:hAnsi="Arial" w:cs="Arial"/>
        </w:rPr>
      </w:pPr>
      <w:r w:rsidRPr="00400BFA">
        <w:rPr>
          <w:rFonts w:ascii="Arial" w:hAnsi="Arial" w:cs="Arial"/>
        </w:rPr>
        <w:br w:type="page"/>
      </w:r>
    </w:p>
    <w:p w14:paraId="5BBE9C16" w14:textId="77777777" w:rsidR="00400BFA" w:rsidRPr="00400BFA" w:rsidRDefault="00400BFA" w:rsidP="00400BFA">
      <w:pPr>
        <w:pStyle w:val="Heading1"/>
        <w:rPr>
          <w:rFonts w:ascii="Arial" w:hAnsi="Arial" w:cs="Arial"/>
          <w:b/>
          <w:bCs/>
          <w:color w:val="auto"/>
        </w:rPr>
      </w:pPr>
      <w:r w:rsidRPr="00400BFA">
        <w:rPr>
          <w:rFonts w:ascii="Arial" w:hAnsi="Arial" w:cs="Arial"/>
          <w:b/>
          <w:bCs/>
          <w:color w:val="auto"/>
        </w:rPr>
        <w:lastRenderedPageBreak/>
        <w:t>3. Background</w:t>
      </w:r>
    </w:p>
    <w:p w14:paraId="3A76EE61" w14:textId="57244BD3" w:rsidR="00400BFA" w:rsidRPr="00400BFA" w:rsidRDefault="00400BFA" w:rsidP="00400BFA">
      <w:pPr>
        <w:spacing w:after="140"/>
        <w:rPr>
          <w:rFonts w:ascii="Arial" w:hAnsi="Arial" w:cs="Arial"/>
        </w:rPr>
      </w:pPr>
      <w:r w:rsidRPr="00400BFA">
        <w:rPr>
          <w:rFonts w:ascii="Arial" w:hAnsi="Arial" w:cs="Arial"/>
        </w:rPr>
        <w:t>The Producer</w:t>
      </w:r>
      <w:r>
        <w:rPr>
          <w:rFonts w:ascii="Arial" w:hAnsi="Arial" w:cs="Arial"/>
        </w:rPr>
        <w:t xml:space="preserve"> </w:t>
      </w:r>
      <w:r w:rsidRPr="00400BFA">
        <w:rPr>
          <w:rFonts w:ascii="Arial" w:hAnsi="Arial" w:cs="Arial"/>
        </w:rPr>
        <w:t>Consumer Problem is one of the most important synchronization problems in Operating Systems. It explains how multiple threads or processes can safely share a limited resource. In this project, the limited resource is the warehouse buffer. Suppliers must wait when the buffer is full, while retailers must wait when the buffer is empty.</w:t>
      </w:r>
    </w:p>
    <w:p w14:paraId="244897EC" w14:textId="630F9F1E" w:rsidR="00400BFA" w:rsidRPr="00400BFA" w:rsidRDefault="00400BFA" w:rsidP="00400BFA">
      <w:pPr>
        <w:spacing w:after="140"/>
        <w:rPr>
          <w:rFonts w:ascii="Arial" w:hAnsi="Arial" w:cs="Arial"/>
        </w:rPr>
      </w:pPr>
      <w:r w:rsidRPr="00400BFA">
        <w:rPr>
          <w:rFonts w:ascii="Arial" w:hAnsi="Arial" w:cs="Arial"/>
        </w:rPr>
        <w:t>Traditional static scheduling gives each thread a fixed behavior. However, warehouse demand is not always balanced. If retailers consume faster than suppliers produce, the buffer can stay empty and consumers wait. If suppliers produce faster than retailers consume, the buffer can stay full and producers wait. The adaptive AI component addresses this by monitoring the live state and changing scheduling behavior at runtime.</w:t>
      </w:r>
    </w:p>
    <w:p w14:paraId="0FF90A56" w14:textId="77777777" w:rsidR="00400BFA" w:rsidRDefault="00400BFA" w:rsidP="00400BFA">
      <w:pPr>
        <w:pStyle w:val="Heading1"/>
        <w:rPr>
          <w:rFonts w:ascii="Arial" w:hAnsi="Arial" w:cs="Arial"/>
          <w:b/>
          <w:bCs/>
          <w:color w:val="auto"/>
        </w:rPr>
      </w:pPr>
      <w:r w:rsidRPr="00400BFA">
        <w:rPr>
          <w:rFonts w:ascii="Arial" w:hAnsi="Arial" w:cs="Arial"/>
          <w:b/>
          <w:bCs/>
          <w:color w:val="auto"/>
        </w:rPr>
        <w:t>4. Platform and Languages</w:t>
      </w:r>
    </w:p>
    <w:p w14:paraId="393BA389" w14:textId="77777777" w:rsidR="00400BFA" w:rsidRPr="00400BFA" w:rsidRDefault="00400BFA" w:rsidP="00400BFA"/>
    <w:tbl>
      <w:tblPr>
        <w:tblStyle w:val="TableGrid"/>
        <w:tblW w:w="0" w:type="auto"/>
        <w:jc w:val="center"/>
        <w:tblLook w:val="04A0" w:firstRow="1" w:lastRow="0" w:firstColumn="1" w:lastColumn="0" w:noHBand="0" w:noVBand="1"/>
      </w:tblPr>
      <w:tblGrid>
        <w:gridCol w:w="2187"/>
        <w:gridCol w:w="2653"/>
        <w:gridCol w:w="4510"/>
      </w:tblGrid>
      <w:tr w:rsidR="00400BFA" w:rsidRPr="00400BFA" w14:paraId="6BE9131E" w14:textId="77777777" w:rsidTr="00591229">
        <w:trPr>
          <w:jc w:val="center"/>
        </w:trPr>
        <w:tc>
          <w:tcPr>
            <w:tcW w:w="2304" w:type="dxa"/>
            <w:shd w:val="clear" w:color="auto" w:fill="1F4E5F"/>
            <w:vAlign w:val="center"/>
          </w:tcPr>
          <w:p w14:paraId="600E314C" w14:textId="77777777" w:rsidR="00400BFA" w:rsidRPr="00400BFA" w:rsidRDefault="00400BFA" w:rsidP="00591229">
            <w:pPr>
              <w:spacing w:after="40"/>
              <w:rPr>
                <w:rFonts w:ascii="Arial" w:hAnsi="Arial" w:cs="Arial"/>
              </w:rPr>
            </w:pPr>
            <w:r w:rsidRPr="00400BFA">
              <w:rPr>
                <w:rFonts w:ascii="Arial" w:hAnsi="Arial" w:cs="Arial"/>
                <w:b/>
                <w:color w:val="FFFFFF"/>
              </w:rPr>
              <w:t>Category</w:t>
            </w:r>
          </w:p>
        </w:tc>
        <w:tc>
          <w:tcPr>
            <w:tcW w:w="2880" w:type="dxa"/>
            <w:shd w:val="clear" w:color="auto" w:fill="1F4E5F"/>
            <w:vAlign w:val="center"/>
          </w:tcPr>
          <w:p w14:paraId="1B862952" w14:textId="77777777" w:rsidR="00400BFA" w:rsidRPr="00400BFA" w:rsidRDefault="00400BFA" w:rsidP="00591229">
            <w:pPr>
              <w:spacing w:after="40"/>
              <w:rPr>
                <w:rFonts w:ascii="Arial" w:hAnsi="Arial" w:cs="Arial"/>
              </w:rPr>
            </w:pPr>
            <w:r w:rsidRPr="00400BFA">
              <w:rPr>
                <w:rFonts w:ascii="Arial" w:hAnsi="Arial" w:cs="Arial"/>
                <w:b/>
                <w:color w:val="FFFFFF"/>
              </w:rPr>
              <w:t>Technology Used</w:t>
            </w:r>
          </w:p>
        </w:tc>
        <w:tc>
          <w:tcPr>
            <w:tcW w:w="5184" w:type="dxa"/>
            <w:shd w:val="clear" w:color="auto" w:fill="1F4E5F"/>
            <w:vAlign w:val="center"/>
          </w:tcPr>
          <w:p w14:paraId="04EBFA2C" w14:textId="77777777" w:rsidR="00400BFA" w:rsidRPr="00400BFA" w:rsidRDefault="00400BFA" w:rsidP="00591229">
            <w:pPr>
              <w:spacing w:after="40"/>
              <w:rPr>
                <w:rFonts w:ascii="Arial" w:hAnsi="Arial" w:cs="Arial"/>
              </w:rPr>
            </w:pPr>
            <w:r w:rsidRPr="00400BFA">
              <w:rPr>
                <w:rFonts w:ascii="Arial" w:hAnsi="Arial" w:cs="Arial"/>
                <w:b/>
                <w:color w:val="FFFFFF"/>
              </w:rPr>
              <w:t>Purpose</w:t>
            </w:r>
          </w:p>
        </w:tc>
      </w:tr>
      <w:tr w:rsidR="00400BFA" w:rsidRPr="00400BFA" w14:paraId="6B8BBD1D" w14:textId="77777777" w:rsidTr="00591229">
        <w:trPr>
          <w:jc w:val="center"/>
        </w:trPr>
        <w:tc>
          <w:tcPr>
            <w:tcW w:w="2304" w:type="dxa"/>
            <w:vAlign w:val="center"/>
          </w:tcPr>
          <w:p w14:paraId="678F5B62" w14:textId="77777777" w:rsidR="00400BFA" w:rsidRPr="00400BFA" w:rsidRDefault="00400BFA" w:rsidP="00591229">
            <w:pPr>
              <w:spacing w:after="40"/>
              <w:rPr>
                <w:rFonts w:ascii="Arial" w:hAnsi="Arial" w:cs="Arial"/>
              </w:rPr>
            </w:pPr>
            <w:r w:rsidRPr="00400BFA">
              <w:rPr>
                <w:rFonts w:ascii="Arial" w:hAnsi="Arial" w:cs="Arial"/>
              </w:rPr>
              <w:t>Operating System</w:t>
            </w:r>
          </w:p>
        </w:tc>
        <w:tc>
          <w:tcPr>
            <w:tcW w:w="2880" w:type="dxa"/>
            <w:vAlign w:val="center"/>
          </w:tcPr>
          <w:p w14:paraId="01B1B79D" w14:textId="77777777" w:rsidR="00400BFA" w:rsidRPr="00400BFA" w:rsidRDefault="00400BFA" w:rsidP="00591229">
            <w:pPr>
              <w:spacing w:after="40"/>
              <w:rPr>
                <w:rFonts w:ascii="Arial" w:hAnsi="Arial" w:cs="Arial"/>
              </w:rPr>
            </w:pPr>
            <w:r w:rsidRPr="00400BFA">
              <w:rPr>
                <w:rFonts w:ascii="Arial" w:hAnsi="Arial" w:cs="Arial"/>
              </w:rPr>
              <w:t>Ubuntu 24.04 / WSL</w:t>
            </w:r>
          </w:p>
        </w:tc>
        <w:tc>
          <w:tcPr>
            <w:tcW w:w="5184" w:type="dxa"/>
            <w:vAlign w:val="center"/>
          </w:tcPr>
          <w:p w14:paraId="19DDC2ED" w14:textId="77777777" w:rsidR="00400BFA" w:rsidRPr="00400BFA" w:rsidRDefault="00400BFA" w:rsidP="00591229">
            <w:pPr>
              <w:spacing w:after="40"/>
              <w:rPr>
                <w:rFonts w:ascii="Arial" w:hAnsi="Arial" w:cs="Arial"/>
              </w:rPr>
            </w:pPr>
            <w:r w:rsidRPr="00400BFA">
              <w:rPr>
                <w:rFonts w:ascii="Arial" w:hAnsi="Arial" w:cs="Arial"/>
              </w:rPr>
              <w:t>Native Linux environment for POSIX threading, semaphores, and shared memory.</w:t>
            </w:r>
          </w:p>
        </w:tc>
      </w:tr>
      <w:tr w:rsidR="00400BFA" w:rsidRPr="00400BFA" w14:paraId="4541738C" w14:textId="77777777" w:rsidTr="00591229">
        <w:trPr>
          <w:jc w:val="center"/>
        </w:trPr>
        <w:tc>
          <w:tcPr>
            <w:tcW w:w="2304" w:type="dxa"/>
            <w:vAlign w:val="center"/>
          </w:tcPr>
          <w:p w14:paraId="6AE2E929" w14:textId="77777777" w:rsidR="00400BFA" w:rsidRPr="00400BFA" w:rsidRDefault="00400BFA" w:rsidP="00591229">
            <w:pPr>
              <w:spacing w:after="40"/>
              <w:rPr>
                <w:rFonts w:ascii="Arial" w:hAnsi="Arial" w:cs="Arial"/>
              </w:rPr>
            </w:pPr>
            <w:r w:rsidRPr="00400BFA">
              <w:rPr>
                <w:rFonts w:ascii="Arial" w:hAnsi="Arial" w:cs="Arial"/>
              </w:rPr>
              <w:t>Programming Language</w:t>
            </w:r>
          </w:p>
        </w:tc>
        <w:tc>
          <w:tcPr>
            <w:tcW w:w="2880" w:type="dxa"/>
            <w:vAlign w:val="center"/>
          </w:tcPr>
          <w:p w14:paraId="1E17ABD4" w14:textId="77777777" w:rsidR="00400BFA" w:rsidRPr="00400BFA" w:rsidRDefault="00400BFA" w:rsidP="00591229">
            <w:pPr>
              <w:spacing w:after="40"/>
              <w:rPr>
                <w:rFonts w:ascii="Arial" w:hAnsi="Arial" w:cs="Arial"/>
              </w:rPr>
            </w:pPr>
            <w:r w:rsidRPr="00400BFA">
              <w:rPr>
                <w:rFonts w:ascii="Arial" w:hAnsi="Arial" w:cs="Arial"/>
              </w:rPr>
              <w:t>C</w:t>
            </w:r>
          </w:p>
        </w:tc>
        <w:tc>
          <w:tcPr>
            <w:tcW w:w="5184" w:type="dxa"/>
            <w:vAlign w:val="center"/>
          </w:tcPr>
          <w:p w14:paraId="0D27A714" w14:textId="184A5DFC" w:rsidR="00400BFA" w:rsidRPr="00400BFA" w:rsidRDefault="00400BFA" w:rsidP="00591229">
            <w:pPr>
              <w:spacing w:after="40"/>
              <w:rPr>
                <w:rFonts w:ascii="Arial" w:hAnsi="Arial" w:cs="Arial"/>
              </w:rPr>
            </w:pPr>
            <w:r w:rsidRPr="00400BFA">
              <w:rPr>
                <w:rFonts w:ascii="Arial" w:hAnsi="Arial" w:cs="Arial"/>
              </w:rPr>
              <w:t>Low</w:t>
            </w:r>
            <w:r>
              <w:rPr>
                <w:rFonts w:ascii="Arial" w:hAnsi="Arial" w:cs="Arial"/>
              </w:rPr>
              <w:t xml:space="preserve"> </w:t>
            </w:r>
            <w:r w:rsidRPr="00400BFA">
              <w:rPr>
                <w:rFonts w:ascii="Arial" w:hAnsi="Arial" w:cs="Arial"/>
              </w:rPr>
              <w:t>level implementation aligned with OS course requirements.</w:t>
            </w:r>
          </w:p>
        </w:tc>
      </w:tr>
      <w:tr w:rsidR="00400BFA" w:rsidRPr="00400BFA" w14:paraId="66FE1944" w14:textId="77777777" w:rsidTr="00591229">
        <w:trPr>
          <w:jc w:val="center"/>
        </w:trPr>
        <w:tc>
          <w:tcPr>
            <w:tcW w:w="2304" w:type="dxa"/>
            <w:vAlign w:val="center"/>
          </w:tcPr>
          <w:p w14:paraId="7AFA8E0F" w14:textId="77777777" w:rsidR="00400BFA" w:rsidRPr="00400BFA" w:rsidRDefault="00400BFA" w:rsidP="00591229">
            <w:pPr>
              <w:spacing w:after="40"/>
              <w:rPr>
                <w:rFonts w:ascii="Arial" w:hAnsi="Arial" w:cs="Arial"/>
              </w:rPr>
            </w:pPr>
            <w:r w:rsidRPr="00400BFA">
              <w:rPr>
                <w:rFonts w:ascii="Arial" w:hAnsi="Arial" w:cs="Arial"/>
              </w:rPr>
              <w:t>Threading</w:t>
            </w:r>
          </w:p>
        </w:tc>
        <w:tc>
          <w:tcPr>
            <w:tcW w:w="2880" w:type="dxa"/>
            <w:vAlign w:val="center"/>
          </w:tcPr>
          <w:p w14:paraId="7928CB3C" w14:textId="77777777" w:rsidR="00400BFA" w:rsidRPr="00400BFA" w:rsidRDefault="00400BFA" w:rsidP="00591229">
            <w:pPr>
              <w:spacing w:after="40"/>
              <w:rPr>
                <w:rFonts w:ascii="Arial" w:hAnsi="Arial" w:cs="Arial"/>
              </w:rPr>
            </w:pPr>
            <w:proofErr w:type="spellStart"/>
            <w:r w:rsidRPr="00400BFA">
              <w:rPr>
                <w:rFonts w:ascii="Arial" w:hAnsi="Arial" w:cs="Arial"/>
              </w:rPr>
              <w:t>pthread.h</w:t>
            </w:r>
            <w:proofErr w:type="spellEnd"/>
          </w:p>
        </w:tc>
        <w:tc>
          <w:tcPr>
            <w:tcW w:w="5184" w:type="dxa"/>
            <w:vAlign w:val="center"/>
          </w:tcPr>
          <w:p w14:paraId="2D09AB51" w14:textId="77777777" w:rsidR="00400BFA" w:rsidRPr="00400BFA" w:rsidRDefault="00400BFA" w:rsidP="00591229">
            <w:pPr>
              <w:spacing w:after="40"/>
              <w:rPr>
                <w:rFonts w:ascii="Arial" w:hAnsi="Arial" w:cs="Arial"/>
              </w:rPr>
            </w:pPr>
            <w:r w:rsidRPr="00400BFA">
              <w:rPr>
                <w:rFonts w:ascii="Arial" w:hAnsi="Arial" w:cs="Arial"/>
              </w:rPr>
              <w:t>Supplier, retailer, and AI observer threads.</w:t>
            </w:r>
          </w:p>
        </w:tc>
      </w:tr>
      <w:tr w:rsidR="00400BFA" w:rsidRPr="00400BFA" w14:paraId="74871773" w14:textId="77777777" w:rsidTr="00591229">
        <w:trPr>
          <w:jc w:val="center"/>
        </w:trPr>
        <w:tc>
          <w:tcPr>
            <w:tcW w:w="2304" w:type="dxa"/>
            <w:vAlign w:val="center"/>
          </w:tcPr>
          <w:p w14:paraId="3D1C338C" w14:textId="77777777" w:rsidR="00400BFA" w:rsidRPr="00400BFA" w:rsidRDefault="00400BFA" w:rsidP="00591229">
            <w:pPr>
              <w:spacing w:after="40"/>
              <w:rPr>
                <w:rFonts w:ascii="Arial" w:hAnsi="Arial" w:cs="Arial"/>
              </w:rPr>
            </w:pPr>
            <w:r w:rsidRPr="00400BFA">
              <w:rPr>
                <w:rFonts w:ascii="Arial" w:hAnsi="Arial" w:cs="Arial"/>
              </w:rPr>
              <w:t>Synchronization</w:t>
            </w:r>
          </w:p>
        </w:tc>
        <w:tc>
          <w:tcPr>
            <w:tcW w:w="2880" w:type="dxa"/>
            <w:vAlign w:val="center"/>
          </w:tcPr>
          <w:p w14:paraId="7DF266A2" w14:textId="77777777" w:rsidR="00400BFA" w:rsidRPr="00400BFA" w:rsidRDefault="00400BFA" w:rsidP="00591229">
            <w:pPr>
              <w:spacing w:after="40"/>
              <w:rPr>
                <w:rFonts w:ascii="Arial" w:hAnsi="Arial" w:cs="Arial"/>
              </w:rPr>
            </w:pPr>
            <w:proofErr w:type="spellStart"/>
            <w:r w:rsidRPr="00400BFA">
              <w:rPr>
                <w:rFonts w:ascii="Arial" w:hAnsi="Arial" w:cs="Arial"/>
              </w:rPr>
              <w:t>pthread_mutex_t</w:t>
            </w:r>
            <w:proofErr w:type="spellEnd"/>
            <w:r w:rsidRPr="00400BFA">
              <w:rPr>
                <w:rFonts w:ascii="Arial" w:hAnsi="Arial" w:cs="Arial"/>
              </w:rPr>
              <w:t xml:space="preserve"> and </w:t>
            </w:r>
            <w:proofErr w:type="spellStart"/>
            <w:r w:rsidRPr="00400BFA">
              <w:rPr>
                <w:rFonts w:ascii="Arial" w:hAnsi="Arial" w:cs="Arial"/>
              </w:rPr>
              <w:t>sem_t</w:t>
            </w:r>
            <w:proofErr w:type="spellEnd"/>
          </w:p>
        </w:tc>
        <w:tc>
          <w:tcPr>
            <w:tcW w:w="5184" w:type="dxa"/>
            <w:vAlign w:val="center"/>
          </w:tcPr>
          <w:p w14:paraId="575860D1" w14:textId="772990EE" w:rsidR="00400BFA" w:rsidRPr="00400BFA" w:rsidRDefault="00400BFA" w:rsidP="00591229">
            <w:pPr>
              <w:spacing w:after="40"/>
              <w:rPr>
                <w:rFonts w:ascii="Arial" w:hAnsi="Arial" w:cs="Arial"/>
              </w:rPr>
            </w:pPr>
            <w:r w:rsidRPr="00400BFA">
              <w:rPr>
                <w:rFonts w:ascii="Arial" w:hAnsi="Arial" w:cs="Arial"/>
              </w:rPr>
              <w:t>Critical</w:t>
            </w:r>
            <w:r>
              <w:rPr>
                <w:rFonts w:ascii="Arial" w:hAnsi="Arial" w:cs="Arial"/>
              </w:rPr>
              <w:t xml:space="preserve"> </w:t>
            </w:r>
            <w:r w:rsidRPr="00400BFA">
              <w:rPr>
                <w:rFonts w:ascii="Arial" w:hAnsi="Arial" w:cs="Arial"/>
              </w:rPr>
              <w:t>section protection and full/empty buffer counting.</w:t>
            </w:r>
          </w:p>
        </w:tc>
      </w:tr>
      <w:tr w:rsidR="00400BFA" w:rsidRPr="00400BFA" w14:paraId="3963B6EE" w14:textId="77777777" w:rsidTr="00591229">
        <w:trPr>
          <w:jc w:val="center"/>
        </w:trPr>
        <w:tc>
          <w:tcPr>
            <w:tcW w:w="2304" w:type="dxa"/>
            <w:vAlign w:val="center"/>
          </w:tcPr>
          <w:p w14:paraId="7D9B9BB2" w14:textId="77777777" w:rsidR="00400BFA" w:rsidRPr="00400BFA" w:rsidRDefault="00400BFA" w:rsidP="00591229">
            <w:pPr>
              <w:spacing w:after="40"/>
              <w:rPr>
                <w:rFonts w:ascii="Arial" w:hAnsi="Arial" w:cs="Arial"/>
              </w:rPr>
            </w:pPr>
            <w:r w:rsidRPr="00400BFA">
              <w:rPr>
                <w:rFonts w:ascii="Arial" w:hAnsi="Arial" w:cs="Arial"/>
              </w:rPr>
              <w:t>IPC</w:t>
            </w:r>
          </w:p>
        </w:tc>
        <w:tc>
          <w:tcPr>
            <w:tcW w:w="2880" w:type="dxa"/>
            <w:vAlign w:val="center"/>
          </w:tcPr>
          <w:p w14:paraId="55B104DB" w14:textId="77777777" w:rsidR="00400BFA" w:rsidRPr="00400BFA" w:rsidRDefault="00400BFA" w:rsidP="00591229">
            <w:pPr>
              <w:spacing w:after="40"/>
              <w:rPr>
                <w:rFonts w:ascii="Arial" w:hAnsi="Arial" w:cs="Arial"/>
              </w:rPr>
            </w:pPr>
            <w:proofErr w:type="spellStart"/>
            <w:r w:rsidRPr="00400BFA">
              <w:rPr>
                <w:rFonts w:ascii="Arial" w:hAnsi="Arial" w:cs="Arial"/>
              </w:rPr>
              <w:t>shm_open</w:t>
            </w:r>
            <w:proofErr w:type="spellEnd"/>
            <w:r w:rsidRPr="00400BFA">
              <w:rPr>
                <w:rFonts w:ascii="Arial" w:hAnsi="Arial" w:cs="Arial"/>
              </w:rPr>
              <w:t xml:space="preserve"> and </w:t>
            </w:r>
            <w:proofErr w:type="spellStart"/>
            <w:r w:rsidRPr="00400BFA">
              <w:rPr>
                <w:rFonts w:ascii="Arial" w:hAnsi="Arial" w:cs="Arial"/>
              </w:rPr>
              <w:t>mmap</w:t>
            </w:r>
            <w:proofErr w:type="spellEnd"/>
          </w:p>
        </w:tc>
        <w:tc>
          <w:tcPr>
            <w:tcW w:w="5184" w:type="dxa"/>
            <w:vAlign w:val="center"/>
          </w:tcPr>
          <w:p w14:paraId="031435E1" w14:textId="77777777" w:rsidR="00400BFA" w:rsidRPr="00400BFA" w:rsidRDefault="00400BFA" w:rsidP="00591229">
            <w:pPr>
              <w:spacing w:after="40"/>
              <w:rPr>
                <w:rFonts w:ascii="Arial" w:hAnsi="Arial" w:cs="Arial"/>
              </w:rPr>
            </w:pPr>
            <w:r w:rsidRPr="00400BFA">
              <w:rPr>
                <w:rFonts w:ascii="Arial" w:hAnsi="Arial" w:cs="Arial"/>
              </w:rPr>
              <w:t>Shared warehouse state readable by dashboard/observer processes.</w:t>
            </w:r>
          </w:p>
        </w:tc>
      </w:tr>
      <w:tr w:rsidR="00400BFA" w:rsidRPr="00400BFA" w14:paraId="51A752CD" w14:textId="77777777" w:rsidTr="00591229">
        <w:trPr>
          <w:jc w:val="center"/>
        </w:trPr>
        <w:tc>
          <w:tcPr>
            <w:tcW w:w="2304" w:type="dxa"/>
            <w:vAlign w:val="center"/>
          </w:tcPr>
          <w:p w14:paraId="416D9929" w14:textId="77777777" w:rsidR="00400BFA" w:rsidRPr="00400BFA" w:rsidRDefault="00400BFA" w:rsidP="00591229">
            <w:pPr>
              <w:spacing w:after="40"/>
              <w:rPr>
                <w:rFonts w:ascii="Arial" w:hAnsi="Arial" w:cs="Arial"/>
              </w:rPr>
            </w:pPr>
            <w:r w:rsidRPr="00400BFA">
              <w:rPr>
                <w:rFonts w:ascii="Arial" w:hAnsi="Arial" w:cs="Arial"/>
              </w:rPr>
              <w:t>Interface</w:t>
            </w:r>
          </w:p>
        </w:tc>
        <w:tc>
          <w:tcPr>
            <w:tcW w:w="2880" w:type="dxa"/>
            <w:vAlign w:val="center"/>
          </w:tcPr>
          <w:p w14:paraId="24999C6D" w14:textId="77777777" w:rsidR="00400BFA" w:rsidRPr="00400BFA" w:rsidRDefault="00400BFA" w:rsidP="00591229">
            <w:pPr>
              <w:spacing w:after="40"/>
              <w:rPr>
                <w:rFonts w:ascii="Arial" w:hAnsi="Arial" w:cs="Arial"/>
              </w:rPr>
            </w:pPr>
            <w:proofErr w:type="spellStart"/>
            <w:r w:rsidRPr="00400BFA">
              <w:rPr>
                <w:rFonts w:ascii="Arial" w:hAnsi="Arial" w:cs="Arial"/>
              </w:rPr>
              <w:t>ncurses</w:t>
            </w:r>
            <w:proofErr w:type="spellEnd"/>
            <w:r w:rsidRPr="00400BFA">
              <w:rPr>
                <w:rFonts w:ascii="Arial" w:hAnsi="Arial" w:cs="Arial"/>
              </w:rPr>
              <w:t xml:space="preserve"> terminal UI</w:t>
            </w:r>
          </w:p>
        </w:tc>
        <w:tc>
          <w:tcPr>
            <w:tcW w:w="5184" w:type="dxa"/>
            <w:vAlign w:val="center"/>
          </w:tcPr>
          <w:p w14:paraId="3412D5F8" w14:textId="60A3C44D" w:rsidR="00400BFA" w:rsidRPr="00400BFA" w:rsidRDefault="00400BFA" w:rsidP="00591229">
            <w:pPr>
              <w:spacing w:after="40"/>
              <w:rPr>
                <w:rFonts w:ascii="Arial" w:hAnsi="Arial" w:cs="Arial"/>
              </w:rPr>
            </w:pPr>
            <w:r w:rsidRPr="00400BFA">
              <w:rPr>
                <w:rFonts w:ascii="Arial" w:hAnsi="Arial" w:cs="Arial"/>
              </w:rPr>
              <w:t>Professional Ubuntu</w:t>
            </w:r>
            <w:r>
              <w:rPr>
                <w:rFonts w:ascii="Arial" w:hAnsi="Arial" w:cs="Arial"/>
              </w:rPr>
              <w:t xml:space="preserve"> </w:t>
            </w:r>
            <w:r w:rsidRPr="00400BFA">
              <w:rPr>
                <w:rFonts w:ascii="Arial" w:hAnsi="Arial" w:cs="Arial"/>
              </w:rPr>
              <w:t>window dashboard and admin control room.</w:t>
            </w:r>
          </w:p>
        </w:tc>
      </w:tr>
      <w:tr w:rsidR="00400BFA" w:rsidRPr="00400BFA" w14:paraId="5CEE4785" w14:textId="77777777" w:rsidTr="00591229">
        <w:trPr>
          <w:jc w:val="center"/>
        </w:trPr>
        <w:tc>
          <w:tcPr>
            <w:tcW w:w="2304" w:type="dxa"/>
            <w:vAlign w:val="center"/>
          </w:tcPr>
          <w:p w14:paraId="1B2055CC" w14:textId="77777777" w:rsidR="00400BFA" w:rsidRPr="00400BFA" w:rsidRDefault="00400BFA" w:rsidP="00591229">
            <w:pPr>
              <w:spacing w:after="40"/>
              <w:rPr>
                <w:rFonts w:ascii="Arial" w:hAnsi="Arial" w:cs="Arial"/>
              </w:rPr>
            </w:pPr>
            <w:r w:rsidRPr="00400BFA">
              <w:rPr>
                <w:rFonts w:ascii="Arial" w:hAnsi="Arial" w:cs="Arial"/>
              </w:rPr>
              <w:t>Build Tool</w:t>
            </w:r>
          </w:p>
        </w:tc>
        <w:tc>
          <w:tcPr>
            <w:tcW w:w="2880" w:type="dxa"/>
            <w:vAlign w:val="center"/>
          </w:tcPr>
          <w:p w14:paraId="428825FC" w14:textId="77777777" w:rsidR="00400BFA" w:rsidRPr="00400BFA" w:rsidRDefault="00400BFA" w:rsidP="00591229">
            <w:pPr>
              <w:spacing w:after="40"/>
              <w:rPr>
                <w:rFonts w:ascii="Arial" w:hAnsi="Arial" w:cs="Arial"/>
              </w:rPr>
            </w:pPr>
            <w:r w:rsidRPr="00400BFA">
              <w:rPr>
                <w:rFonts w:ascii="Arial" w:hAnsi="Arial" w:cs="Arial"/>
              </w:rPr>
              <w:t xml:space="preserve">GCC and </w:t>
            </w:r>
            <w:proofErr w:type="spellStart"/>
            <w:r w:rsidRPr="00400BFA">
              <w:rPr>
                <w:rFonts w:ascii="Arial" w:hAnsi="Arial" w:cs="Arial"/>
              </w:rPr>
              <w:t>Makefile</w:t>
            </w:r>
            <w:proofErr w:type="spellEnd"/>
          </w:p>
        </w:tc>
        <w:tc>
          <w:tcPr>
            <w:tcW w:w="5184" w:type="dxa"/>
            <w:vAlign w:val="center"/>
          </w:tcPr>
          <w:p w14:paraId="7C261B32" w14:textId="77777777" w:rsidR="00400BFA" w:rsidRPr="00400BFA" w:rsidRDefault="00400BFA" w:rsidP="00591229">
            <w:pPr>
              <w:spacing w:after="40"/>
              <w:rPr>
                <w:rFonts w:ascii="Arial" w:hAnsi="Arial" w:cs="Arial"/>
              </w:rPr>
            </w:pPr>
            <w:r w:rsidRPr="00400BFA">
              <w:rPr>
                <w:rFonts w:ascii="Arial" w:hAnsi="Arial" w:cs="Arial"/>
              </w:rPr>
              <w:t>Compilation of main system and dashboard targets.</w:t>
            </w:r>
          </w:p>
        </w:tc>
      </w:tr>
    </w:tbl>
    <w:p w14:paraId="3C3AAAFC" w14:textId="77777777" w:rsidR="00400BFA" w:rsidRPr="00400BFA" w:rsidRDefault="00400BFA" w:rsidP="00400BFA">
      <w:pPr>
        <w:rPr>
          <w:rFonts w:ascii="Arial" w:hAnsi="Arial" w:cs="Arial"/>
        </w:rPr>
      </w:pPr>
    </w:p>
    <w:p w14:paraId="31BE4E14" w14:textId="77777777" w:rsidR="00400BFA" w:rsidRPr="00400BFA" w:rsidRDefault="00400BFA" w:rsidP="00400BFA">
      <w:pPr>
        <w:rPr>
          <w:rFonts w:ascii="Arial" w:hAnsi="Arial" w:cs="Arial"/>
        </w:rPr>
      </w:pPr>
      <w:r w:rsidRPr="00400BFA">
        <w:rPr>
          <w:rFonts w:ascii="Arial" w:hAnsi="Arial" w:cs="Arial"/>
        </w:rPr>
        <w:br w:type="page"/>
      </w:r>
    </w:p>
    <w:p w14:paraId="6CC62882" w14:textId="77777777" w:rsidR="00400BFA" w:rsidRPr="00400BFA" w:rsidRDefault="00400BFA" w:rsidP="00400BFA">
      <w:pPr>
        <w:pStyle w:val="Heading1"/>
        <w:rPr>
          <w:rFonts w:ascii="Arial" w:hAnsi="Arial" w:cs="Arial"/>
          <w:b/>
          <w:bCs/>
          <w:color w:val="auto"/>
        </w:rPr>
      </w:pPr>
      <w:r w:rsidRPr="00400BFA">
        <w:rPr>
          <w:rFonts w:ascii="Arial" w:hAnsi="Arial" w:cs="Arial"/>
          <w:b/>
          <w:bCs/>
          <w:color w:val="auto"/>
        </w:rPr>
        <w:lastRenderedPageBreak/>
        <w:t>5. Methodology</w:t>
      </w:r>
    </w:p>
    <w:p w14:paraId="090CFBDD" w14:textId="77777777" w:rsidR="00400BFA" w:rsidRPr="00400BFA" w:rsidRDefault="00400BFA" w:rsidP="00400BFA">
      <w:pPr>
        <w:spacing w:after="140"/>
        <w:rPr>
          <w:rFonts w:ascii="Arial" w:hAnsi="Arial" w:cs="Arial"/>
        </w:rPr>
      </w:pPr>
      <w:r w:rsidRPr="00400BFA">
        <w:rPr>
          <w:rFonts w:ascii="Arial" w:hAnsi="Arial" w:cs="Arial"/>
        </w:rPr>
        <w:t>The system follows a modular design. The warehouse module owns the shared buffer, counters, semaphores, mutex, AI state, and runtime flags. Supplier and retailer modules implement producer and consumer behavior. The user module handles persistent accounts and logging. The AI module observes the shared warehouse state and updates the Q-table. The UI module displays and controls the system through a professional terminal interface.</w:t>
      </w:r>
    </w:p>
    <w:tbl>
      <w:tblPr>
        <w:tblStyle w:val="TableGrid"/>
        <w:tblW w:w="0" w:type="auto"/>
        <w:jc w:val="center"/>
        <w:tblLook w:val="04A0" w:firstRow="1" w:lastRow="0" w:firstColumn="1" w:lastColumn="0" w:noHBand="0" w:noVBand="1"/>
      </w:tblPr>
      <w:tblGrid>
        <w:gridCol w:w="2721"/>
        <w:gridCol w:w="6629"/>
      </w:tblGrid>
      <w:tr w:rsidR="00400BFA" w:rsidRPr="00400BFA" w14:paraId="39376C0D" w14:textId="77777777" w:rsidTr="00591229">
        <w:trPr>
          <w:jc w:val="center"/>
        </w:trPr>
        <w:tc>
          <w:tcPr>
            <w:tcW w:w="2880" w:type="dxa"/>
            <w:shd w:val="clear" w:color="auto" w:fill="1F4E5F"/>
            <w:vAlign w:val="center"/>
          </w:tcPr>
          <w:p w14:paraId="522711D8" w14:textId="77777777" w:rsidR="00400BFA" w:rsidRPr="00400BFA" w:rsidRDefault="00400BFA" w:rsidP="00591229">
            <w:pPr>
              <w:spacing w:after="40"/>
              <w:rPr>
                <w:rFonts w:ascii="Arial" w:hAnsi="Arial" w:cs="Arial"/>
              </w:rPr>
            </w:pPr>
            <w:r w:rsidRPr="00400BFA">
              <w:rPr>
                <w:rFonts w:ascii="Arial" w:hAnsi="Arial" w:cs="Arial"/>
                <w:b/>
                <w:color w:val="FFFFFF"/>
              </w:rPr>
              <w:t>Module</w:t>
            </w:r>
          </w:p>
        </w:tc>
        <w:tc>
          <w:tcPr>
            <w:tcW w:w="7200" w:type="dxa"/>
            <w:shd w:val="clear" w:color="auto" w:fill="1F4E5F"/>
            <w:vAlign w:val="center"/>
          </w:tcPr>
          <w:p w14:paraId="3FE46D07" w14:textId="77777777" w:rsidR="00400BFA" w:rsidRPr="00400BFA" w:rsidRDefault="00400BFA" w:rsidP="00591229">
            <w:pPr>
              <w:spacing w:after="40"/>
              <w:rPr>
                <w:rFonts w:ascii="Arial" w:hAnsi="Arial" w:cs="Arial"/>
              </w:rPr>
            </w:pPr>
            <w:r w:rsidRPr="00400BFA">
              <w:rPr>
                <w:rFonts w:ascii="Arial" w:hAnsi="Arial" w:cs="Arial"/>
                <w:b/>
                <w:color w:val="FFFFFF"/>
              </w:rPr>
              <w:t>Main Responsibility</w:t>
            </w:r>
          </w:p>
        </w:tc>
      </w:tr>
      <w:tr w:rsidR="00400BFA" w:rsidRPr="00400BFA" w14:paraId="12A47434" w14:textId="77777777" w:rsidTr="00591229">
        <w:trPr>
          <w:jc w:val="center"/>
        </w:trPr>
        <w:tc>
          <w:tcPr>
            <w:tcW w:w="2880" w:type="dxa"/>
            <w:vAlign w:val="center"/>
          </w:tcPr>
          <w:p w14:paraId="1E3905A4" w14:textId="77777777" w:rsidR="00400BFA" w:rsidRPr="00400BFA" w:rsidRDefault="00400BFA" w:rsidP="00591229">
            <w:pPr>
              <w:spacing w:after="40"/>
              <w:rPr>
                <w:rFonts w:ascii="Arial" w:hAnsi="Arial" w:cs="Arial"/>
              </w:rPr>
            </w:pPr>
            <w:proofErr w:type="spellStart"/>
            <w:r w:rsidRPr="00400BFA">
              <w:rPr>
                <w:rFonts w:ascii="Arial" w:hAnsi="Arial" w:cs="Arial"/>
              </w:rPr>
              <w:t>warehouse.c</w:t>
            </w:r>
            <w:proofErr w:type="spellEnd"/>
            <w:r w:rsidRPr="00400BFA">
              <w:rPr>
                <w:rFonts w:ascii="Arial" w:hAnsi="Arial" w:cs="Arial"/>
              </w:rPr>
              <w:t xml:space="preserve"> / </w:t>
            </w:r>
            <w:proofErr w:type="spellStart"/>
            <w:r w:rsidRPr="00400BFA">
              <w:rPr>
                <w:rFonts w:ascii="Arial" w:hAnsi="Arial" w:cs="Arial"/>
              </w:rPr>
              <w:t>warehouse.h</w:t>
            </w:r>
            <w:proofErr w:type="spellEnd"/>
          </w:p>
        </w:tc>
        <w:tc>
          <w:tcPr>
            <w:tcW w:w="7200" w:type="dxa"/>
            <w:vAlign w:val="center"/>
          </w:tcPr>
          <w:p w14:paraId="0C9A3308" w14:textId="77777777" w:rsidR="00400BFA" w:rsidRPr="00400BFA" w:rsidRDefault="00400BFA" w:rsidP="00591229">
            <w:pPr>
              <w:spacing w:after="40"/>
              <w:rPr>
                <w:rFonts w:ascii="Arial" w:hAnsi="Arial" w:cs="Arial"/>
              </w:rPr>
            </w:pPr>
            <w:r w:rsidRPr="00400BFA">
              <w:rPr>
                <w:rFonts w:ascii="Arial" w:hAnsi="Arial" w:cs="Arial"/>
              </w:rPr>
              <w:t>Creates shared memory, initializes semaphores/mutex, stores buffer, counters, AI status, and runtime state.</w:t>
            </w:r>
          </w:p>
        </w:tc>
      </w:tr>
      <w:tr w:rsidR="00400BFA" w:rsidRPr="00400BFA" w14:paraId="14BE70F8" w14:textId="77777777" w:rsidTr="00591229">
        <w:trPr>
          <w:jc w:val="center"/>
        </w:trPr>
        <w:tc>
          <w:tcPr>
            <w:tcW w:w="2880" w:type="dxa"/>
            <w:vAlign w:val="center"/>
          </w:tcPr>
          <w:p w14:paraId="4A0AAE81" w14:textId="77777777" w:rsidR="00400BFA" w:rsidRPr="00400BFA" w:rsidRDefault="00400BFA" w:rsidP="00591229">
            <w:pPr>
              <w:spacing w:after="40"/>
              <w:rPr>
                <w:rFonts w:ascii="Arial" w:hAnsi="Arial" w:cs="Arial"/>
              </w:rPr>
            </w:pPr>
            <w:proofErr w:type="spellStart"/>
            <w:r w:rsidRPr="00400BFA">
              <w:rPr>
                <w:rFonts w:ascii="Arial" w:hAnsi="Arial" w:cs="Arial"/>
              </w:rPr>
              <w:t>supplier.c</w:t>
            </w:r>
            <w:proofErr w:type="spellEnd"/>
          </w:p>
        </w:tc>
        <w:tc>
          <w:tcPr>
            <w:tcW w:w="7200" w:type="dxa"/>
            <w:vAlign w:val="center"/>
          </w:tcPr>
          <w:p w14:paraId="16D56CDF" w14:textId="77777777" w:rsidR="00400BFA" w:rsidRPr="00400BFA" w:rsidRDefault="00400BFA" w:rsidP="00591229">
            <w:pPr>
              <w:spacing w:after="40"/>
              <w:rPr>
                <w:rFonts w:ascii="Arial" w:hAnsi="Arial" w:cs="Arial"/>
              </w:rPr>
            </w:pPr>
            <w:r w:rsidRPr="00400BFA">
              <w:rPr>
                <w:rFonts w:ascii="Arial" w:hAnsi="Arial" w:cs="Arial"/>
              </w:rPr>
              <w:t>Runs supplier producer threads that generate random item IDs and quantities, then insert items into the buffer.</w:t>
            </w:r>
          </w:p>
        </w:tc>
      </w:tr>
      <w:tr w:rsidR="00400BFA" w:rsidRPr="00400BFA" w14:paraId="430BA4DF" w14:textId="77777777" w:rsidTr="00591229">
        <w:trPr>
          <w:jc w:val="center"/>
        </w:trPr>
        <w:tc>
          <w:tcPr>
            <w:tcW w:w="2880" w:type="dxa"/>
            <w:vAlign w:val="center"/>
          </w:tcPr>
          <w:p w14:paraId="69009848" w14:textId="77777777" w:rsidR="00400BFA" w:rsidRPr="00400BFA" w:rsidRDefault="00400BFA" w:rsidP="00591229">
            <w:pPr>
              <w:spacing w:after="40"/>
              <w:rPr>
                <w:rFonts w:ascii="Arial" w:hAnsi="Arial" w:cs="Arial"/>
              </w:rPr>
            </w:pPr>
            <w:proofErr w:type="spellStart"/>
            <w:r w:rsidRPr="00400BFA">
              <w:rPr>
                <w:rFonts w:ascii="Arial" w:hAnsi="Arial" w:cs="Arial"/>
              </w:rPr>
              <w:t>retailer.c</w:t>
            </w:r>
            <w:proofErr w:type="spellEnd"/>
          </w:p>
        </w:tc>
        <w:tc>
          <w:tcPr>
            <w:tcW w:w="7200" w:type="dxa"/>
            <w:vAlign w:val="center"/>
          </w:tcPr>
          <w:p w14:paraId="56DEF937" w14:textId="77777777" w:rsidR="00400BFA" w:rsidRPr="00400BFA" w:rsidRDefault="00400BFA" w:rsidP="00591229">
            <w:pPr>
              <w:spacing w:after="40"/>
              <w:rPr>
                <w:rFonts w:ascii="Arial" w:hAnsi="Arial" w:cs="Arial"/>
              </w:rPr>
            </w:pPr>
            <w:r w:rsidRPr="00400BFA">
              <w:rPr>
                <w:rFonts w:ascii="Arial" w:hAnsi="Arial" w:cs="Arial"/>
              </w:rPr>
              <w:t>Runs retailer consumer threads that remove items from the buffer and record consumption activity.</w:t>
            </w:r>
          </w:p>
        </w:tc>
      </w:tr>
      <w:tr w:rsidR="00400BFA" w:rsidRPr="00400BFA" w14:paraId="37319CCA" w14:textId="77777777" w:rsidTr="00591229">
        <w:trPr>
          <w:jc w:val="center"/>
        </w:trPr>
        <w:tc>
          <w:tcPr>
            <w:tcW w:w="2880" w:type="dxa"/>
            <w:vAlign w:val="center"/>
          </w:tcPr>
          <w:p w14:paraId="30C0DC73" w14:textId="77777777" w:rsidR="00400BFA" w:rsidRPr="00400BFA" w:rsidRDefault="00400BFA" w:rsidP="00591229">
            <w:pPr>
              <w:spacing w:after="40"/>
              <w:rPr>
                <w:rFonts w:ascii="Arial" w:hAnsi="Arial" w:cs="Arial"/>
              </w:rPr>
            </w:pPr>
            <w:proofErr w:type="spellStart"/>
            <w:r w:rsidRPr="00400BFA">
              <w:rPr>
                <w:rFonts w:ascii="Arial" w:hAnsi="Arial" w:cs="Arial"/>
              </w:rPr>
              <w:t>ai.c</w:t>
            </w:r>
            <w:proofErr w:type="spellEnd"/>
            <w:r w:rsidRPr="00400BFA">
              <w:rPr>
                <w:rFonts w:ascii="Arial" w:hAnsi="Arial" w:cs="Arial"/>
              </w:rPr>
              <w:t xml:space="preserve"> / </w:t>
            </w:r>
            <w:proofErr w:type="spellStart"/>
            <w:r w:rsidRPr="00400BFA">
              <w:rPr>
                <w:rFonts w:ascii="Arial" w:hAnsi="Arial" w:cs="Arial"/>
              </w:rPr>
              <w:t>ai.h</w:t>
            </w:r>
            <w:proofErr w:type="spellEnd"/>
          </w:p>
        </w:tc>
        <w:tc>
          <w:tcPr>
            <w:tcW w:w="7200" w:type="dxa"/>
            <w:vAlign w:val="center"/>
          </w:tcPr>
          <w:p w14:paraId="71D5EEA8" w14:textId="77777777" w:rsidR="00400BFA" w:rsidRPr="00400BFA" w:rsidRDefault="00400BFA" w:rsidP="00591229">
            <w:pPr>
              <w:spacing w:after="40"/>
              <w:rPr>
                <w:rFonts w:ascii="Arial" w:hAnsi="Arial" w:cs="Arial"/>
              </w:rPr>
            </w:pPr>
            <w:r w:rsidRPr="00400BFA">
              <w:rPr>
                <w:rFonts w:ascii="Arial" w:hAnsi="Arial" w:cs="Arial"/>
              </w:rPr>
              <w:t>Implements Q-learning state detection, action selection, reward calculation, delay adjustment, and Q-table updates.</w:t>
            </w:r>
          </w:p>
        </w:tc>
      </w:tr>
      <w:tr w:rsidR="00400BFA" w:rsidRPr="00400BFA" w14:paraId="5EC3C439" w14:textId="77777777" w:rsidTr="00591229">
        <w:trPr>
          <w:jc w:val="center"/>
        </w:trPr>
        <w:tc>
          <w:tcPr>
            <w:tcW w:w="2880" w:type="dxa"/>
            <w:vAlign w:val="center"/>
          </w:tcPr>
          <w:p w14:paraId="0558D1AB" w14:textId="77777777" w:rsidR="00400BFA" w:rsidRPr="00400BFA" w:rsidRDefault="00400BFA" w:rsidP="00591229">
            <w:pPr>
              <w:spacing w:after="40"/>
              <w:rPr>
                <w:rFonts w:ascii="Arial" w:hAnsi="Arial" w:cs="Arial"/>
              </w:rPr>
            </w:pPr>
            <w:proofErr w:type="spellStart"/>
            <w:r w:rsidRPr="00400BFA">
              <w:rPr>
                <w:rFonts w:ascii="Arial" w:hAnsi="Arial" w:cs="Arial"/>
              </w:rPr>
              <w:t>user.c</w:t>
            </w:r>
            <w:proofErr w:type="spellEnd"/>
            <w:r w:rsidRPr="00400BFA">
              <w:rPr>
                <w:rFonts w:ascii="Arial" w:hAnsi="Arial" w:cs="Arial"/>
              </w:rPr>
              <w:t xml:space="preserve"> / </w:t>
            </w:r>
            <w:proofErr w:type="spellStart"/>
            <w:r w:rsidRPr="00400BFA">
              <w:rPr>
                <w:rFonts w:ascii="Arial" w:hAnsi="Arial" w:cs="Arial"/>
              </w:rPr>
              <w:t>admin.c</w:t>
            </w:r>
            <w:proofErr w:type="spellEnd"/>
          </w:p>
        </w:tc>
        <w:tc>
          <w:tcPr>
            <w:tcW w:w="7200" w:type="dxa"/>
            <w:vAlign w:val="center"/>
          </w:tcPr>
          <w:p w14:paraId="3B705042" w14:textId="77777777" w:rsidR="00400BFA" w:rsidRPr="00400BFA" w:rsidRDefault="00400BFA" w:rsidP="00591229">
            <w:pPr>
              <w:spacing w:after="40"/>
              <w:rPr>
                <w:rFonts w:ascii="Arial" w:hAnsi="Arial" w:cs="Arial"/>
              </w:rPr>
            </w:pPr>
            <w:r w:rsidRPr="00400BFA">
              <w:rPr>
                <w:rFonts w:ascii="Arial" w:hAnsi="Arial" w:cs="Arial"/>
              </w:rPr>
              <w:t>Stores admin/user accounts, authenticates users, manages roles, and writes logs.</w:t>
            </w:r>
          </w:p>
        </w:tc>
      </w:tr>
      <w:tr w:rsidR="00400BFA" w:rsidRPr="00400BFA" w14:paraId="71E66EBA" w14:textId="77777777" w:rsidTr="00591229">
        <w:trPr>
          <w:jc w:val="center"/>
        </w:trPr>
        <w:tc>
          <w:tcPr>
            <w:tcW w:w="2880" w:type="dxa"/>
            <w:vAlign w:val="center"/>
          </w:tcPr>
          <w:p w14:paraId="174BAD27" w14:textId="77777777" w:rsidR="00400BFA" w:rsidRPr="00400BFA" w:rsidRDefault="00400BFA" w:rsidP="00591229">
            <w:pPr>
              <w:spacing w:after="40"/>
              <w:rPr>
                <w:rFonts w:ascii="Arial" w:hAnsi="Arial" w:cs="Arial"/>
              </w:rPr>
            </w:pPr>
            <w:proofErr w:type="spellStart"/>
            <w:r w:rsidRPr="00400BFA">
              <w:rPr>
                <w:rFonts w:ascii="Arial" w:hAnsi="Arial" w:cs="Arial"/>
              </w:rPr>
              <w:t>ui.c</w:t>
            </w:r>
            <w:proofErr w:type="spellEnd"/>
          </w:p>
        </w:tc>
        <w:tc>
          <w:tcPr>
            <w:tcW w:w="7200" w:type="dxa"/>
            <w:vAlign w:val="center"/>
          </w:tcPr>
          <w:p w14:paraId="4D3E80F7" w14:textId="77777777" w:rsidR="00400BFA" w:rsidRPr="00400BFA" w:rsidRDefault="00400BFA" w:rsidP="00591229">
            <w:pPr>
              <w:spacing w:after="40"/>
              <w:rPr>
                <w:rFonts w:ascii="Arial" w:hAnsi="Arial" w:cs="Arial"/>
              </w:rPr>
            </w:pPr>
            <w:r w:rsidRPr="00400BFA">
              <w:rPr>
                <w:rFonts w:ascii="Arial" w:hAnsi="Arial" w:cs="Arial"/>
              </w:rPr>
              <w:t>Provides the main admin interface, dashboard tabs, log view, and live AI visualization.</w:t>
            </w:r>
          </w:p>
        </w:tc>
      </w:tr>
    </w:tbl>
    <w:p w14:paraId="3032BE19" w14:textId="77777777" w:rsidR="00400BFA" w:rsidRPr="00400BFA" w:rsidRDefault="00400BFA" w:rsidP="00400BFA">
      <w:pPr>
        <w:rPr>
          <w:rFonts w:ascii="Arial" w:hAnsi="Arial" w:cs="Arial"/>
        </w:rPr>
      </w:pPr>
    </w:p>
    <w:p w14:paraId="25B3878C" w14:textId="77777777" w:rsidR="00400BFA" w:rsidRPr="00400BFA" w:rsidRDefault="00400BFA" w:rsidP="00400BFA">
      <w:pPr>
        <w:pStyle w:val="Heading2"/>
        <w:rPr>
          <w:rFonts w:ascii="Arial" w:hAnsi="Arial" w:cs="Arial"/>
          <w:b/>
          <w:bCs/>
          <w:color w:val="auto"/>
        </w:rPr>
      </w:pPr>
      <w:r w:rsidRPr="00400BFA">
        <w:rPr>
          <w:rFonts w:ascii="Arial" w:hAnsi="Arial" w:cs="Arial"/>
          <w:b/>
          <w:bCs/>
          <w:color w:val="auto"/>
        </w:rPr>
        <w:t>5.1 Producer-Consumer Flow</w:t>
      </w:r>
    </w:p>
    <w:p w14:paraId="7363BDC1" w14:textId="77777777" w:rsidR="00400BFA" w:rsidRPr="00400BFA" w:rsidRDefault="00400BFA" w:rsidP="00400BFA">
      <w:pPr>
        <w:spacing w:after="140"/>
        <w:rPr>
          <w:rFonts w:ascii="Arial" w:hAnsi="Arial" w:cs="Arial"/>
        </w:rPr>
      </w:pPr>
      <w:r w:rsidRPr="00400BFA">
        <w:rPr>
          <w:rFonts w:ascii="Arial" w:hAnsi="Arial" w:cs="Arial"/>
        </w:rPr>
        <w:t>Each supplier thread waits for an empty slot before producing. Each retailer thread waits for a full slot before consuming. A mutex protects the critical section so only one thread updates the buffer at a time. This prevents race conditions and keeps the in/out circular-buffer pointers consistent.</w:t>
      </w:r>
    </w:p>
    <w:tbl>
      <w:tblPr>
        <w:tblStyle w:val="TableGrid"/>
        <w:tblW w:w="0" w:type="auto"/>
        <w:jc w:val="center"/>
        <w:tblLook w:val="04A0" w:firstRow="1" w:lastRow="0" w:firstColumn="1" w:lastColumn="0" w:noHBand="0" w:noVBand="1"/>
      </w:tblPr>
      <w:tblGrid>
        <w:gridCol w:w="1120"/>
        <w:gridCol w:w="4115"/>
        <w:gridCol w:w="4115"/>
      </w:tblGrid>
      <w:tr w:rsidR="00400BFA" w:rsidRPr="00400BFA" w14:paraId="4F684492" w14:textId="77777777" w:rsidTr="00591229">
        <w:trPr>
          <w:jc w:val="center"/>
        </w:trPr>
        <w:tc>
          <w:tcPr>
            <w:tcW w:w="1152" w:type="dxa"/>
            <w:shd w:val="clear" w:color="auto" w:fill="1F4E5F"/>
            <w:vAlign w:val="center"/>
          </w:tcPr>
          <w:p w14:paraId="54738248" w14:textId="77777777" w:rsidR="00400BFA" w:rsidRPr="00400BFA" w:rsidRDefault="00400BFA" w:rsidP="00591229">
            <w:pPr>
              <w:spacing w:after="40"/>
              <w:rPr>
                <w:rFonts w:ascii="Arial" w:hAnsi="Arial" w:cs="Arial"/>
              </w:rPr>
            </w:pPr>
            <w:r w:rsidRPr="00400BFA">
              <w:rPr>
                <w:rFonts w:ascii="Arial" w:hAnsi="Arial" w:cs="Arial"/>
                <w:b/>
                <w:color w:val="FFFFFF"/>
              </w:rPr>
              <w:t>Step</w:t>
            </w:r>
          </w:p>
        </w:tc>
        <w:tc>
          <w:tcPr>
            <w:tcW w:w="4320" w:type="dxa"/>
            <w:shd w:val="clear" w:color="auto" w:fill="1F4E5F"/>
            <w:vAlign w:val="center"/>
          </w:tcPr>
          <w:p w14:paraId="6E59F705" w14:textId="77777777" w:rsidR="00400BFA" w:rsidRPr="00400BFA" w:rsidRDefault="00400BFA" w:rsidP="00591229">
            <w:pPr>
              <w:spacing w:after="40"/>
              <w:rPr>
                <w:rFonts w:ascii="Arial" w:hAnsi="Arial" w:cs="Arial"/>
              </w:rPr>
            </w:pPr>
            <w:r w:rsidRPr="00400BFA">
              <w:rPr>
                <w:rFonts w:ascii="Arial" w:hAnsi="Arial" w:cs="Arial"/>
                <w:b/>
                <w:color w:val="FFFFFF"/>
              </w:rPr>
              <w:t>Supplier / Producer</w:t>
            </w:r>
          </w:p>
        </w:tc>
        <w:tc>
          <w:tcPr>
            <w:tcW w:w="4320" w:type="dxa"/>
            <w:shd w:val="clear" w:color="auto" w:fill="1F4E5F"/>
            <w:vAlign w:val="center"/>
          </w:tcPr>
          <w:p w14:paraId="0C66661E" w14:textId="77777777" w:rsidR="00400BFA" w:rsidRPr="00400BFA" w:rsidRDefault="00400BFA" w:rsidP="00591229">
            <w:pPr>
              <w:spacing w:after="40"/>
              <w:rPr>
                <w:rFonts w:ascii="Arial" w:hAnsi="Arial" w:cs="Arial"/>
              </w:rPr>
            </w:pPr>
            <w:r w:rsidRPr="00400BFA">
              <w:rPr>
                <w:rFonts w:ascii="Arial" w:hAnsi="Arial" w:cs="Arial"/>
                <w:b/>
                <w:color w:val="FFFFFF"/>
              </w:rPr>
              <w:t>Retailer / Consumer</w:t>
            </w:r>
          </w:p>
        </w:tc>
      </w:tr>
      <w:tr w:rsidR="00400BFA" w:rsidRPr="00400BFA" w14:paraId="1589799C" w14:textId="77777777" w:rsidTr="00591229">
        <w:trPr>
          <w:jc w:val="center"/>
        </w:trPr>
        <w:tc>
          <w:tcPr>
            <w:tcW w:w="1152" w:type="dxa"/>
            <w:vAlign w:val="center"/>
          </w:tcPr>
          <w:p w14:paraId="6E1B6D4D" w14:textId="77777777" w:rsidR="00400BFA" w:rsidRPr="00400BFA" w:rsidRDefault="00400BFA" w:rsidP="00591229">
            <w:pPr>
              <w:spacing w:after="40"/>
              <w:rPr>
                <w:rFonts w:ascii="Arial" w:hAnsi="Arial" w:cs="Arial"/>
              </w:rPr>
            </w:pPr>
            <w:r w:rsidRPr="00400BFA">
              <w:rPr>
                <w:rFonts w:ascii="Arial" w:hAnsi="Arial" w:cs="Arial"/>
              </w:rPr>
              <w:t>1</w:t>
            </w:r>
          </w:p>
        </w:tc>
        <w:tc>
          <w:tcPr>
            <w:tcW w:w="4320" w:type="dxa"/>
            <w:vAlign w:val="center"/>
          </w:tcPr>
          <w:p w14:paraId="2D3D2221" w14:textId="77777777" w:rsidR="00400BFA" w:rsidRPr="00400BFA" w:rsidRDefault="00400BFA" w:rsidP="00591229">
            <w:pPr>
              <w:spacing w:after="40"/>
              <w:rPr>
                <w:rFonts w:ascii="Arial" w:hAnsi="Arial" w:cs="Arial"/>
              </w:rPr>
            </w:pPr>
            <w:r w:rsidRPr="00400BFA">
              <w:rPr>
                <w:rFonts w:ascii="Arial" w:hAnsi="Arial" w:cs="Arial"/>
              </w:rPr>
              <w:t>Waits on empty semaphore</w:t>
            </w:r>
          </w:p>
        </w:tc>
        <w:tc>
          <w:tcPr>
            <w:tcW w:w="4320" w:type="dxa"/>
            <w:vAlign w:val="center"/>
          </w:tcPr>
          <w:p w14:paraId="1D5308E8" w14:textId="77777777" w:rsidR="00400BFA" w:rsidRPr="00400BFA" w:rsidRDefault="00400BFA" w:rsidP="00591229">
            <w:pPr>
              <w:spacing w:after="40"/>
              <w:rPr>
                <w:rFonts w:ascii="Arial" w:hAnsi="Arial" w:cs="Arial"/>
              </w:rPr>
            </w:pPr>
            <w:r w:rsidRPr="00400BFA">
              <w:rPr>
                <w:rFonts w:ascii="Arial" w:hAnsi="Arial" w:cs="Arial"/>
              </w:rPr>
              <w:t>Waits on full semaphore</w:t>
            </w:r>
          </w:p>
        </w:tc>
      </w:tr>
      <w:tr w:rsidR="00400BFA" w:rsidRPr="00400BFA" w14:paraId="7304C862" w14:textId="77777777" w:rsidTr="00591229">
        <w:trPr>
          <w:jc w:val="center"/>
        </w:trPr>
        <w:tc>
          <w:tcPr>
            <w:tcW w:w="1152" w:type="dxa"/>
            <w:vAlign w:val="center"/>
          </w:tcPr>
          <w:p w14:paraId="560B1A88" w14:textId="77777777" w:rsidR="00400BFA" w:rsidRPr="00400BFA" w:rsidRDefault="00400BFA" w:rsidP="00591229">
            <w:pPr>
              <w:spacing w:after="40"/>
              <w:rPr>
                <w:rFonts w:ascii="Arial" w:hAnsi="Arial" w:cs="Arial"/>
              </w:rPr>
            </w:pPr>
            <w:r w:rsidRPr="00400BFA">
              <w:rPr>
                <w:rFonts w:ascii="Arial" w:hAnsi="Arial" w:cs="Arial"/>
              </w:rPr>
              <w:t>2</w:t>
            </w:r>
          </w:p>
        </w:tc>
        <w:tc>
          <w:tcPr>
            <w:tcW w:w="4320" w:type="dxa"/>
            <w:vAlign w:val="center"/>
          </w:tcPr>
          <w:p w14:paraId="0305AA7A" w14:textId="77777777" w:rsidR="00400BFA" w:rsidRPr="00400BFA" w:rsidRDefault="00400BFA" w:rsidP="00591229">
            <w:pPr>
              <w:spacing w:after="40"/>
              <w:rPr>
                <w:rFonts w:ascii="Arial" w:hAnsi="Arial" w:cs="Arial"/>
              </w:rPr>
            </w:pPr>
            <w:r w:rsidRPr="00400BFA">
              <w:rPr>
                <w:rFonts w:ascii="Arial" w:hAnsi="Arial" w:cs="Arial"/>
              </w:rPr>
              <w:t xml:space="preserve">Locks warehouse </w:t>
            </w:r>
            <w:proofErr w:type="gramStart"/>
            <w:r w:rsidRPr="00400BFA">
              <w:rPr>
                <w:rFonts w:ascii="Arial" w:hAnsi="Arial" w:cs="Arial"/>
              </w:rPr>
              <w:t>mutex</w:t>
            </w:r>
            <w:proofErr w:type="gramEnd"/>
          </w:p>
        </w:tc>
        <w:tc>
          <w:tcPr>
            <w:tcW w:w="4320" w:type="dxa"/>
            <w:vAlign w:val="center"/>
          </w:tcPr>
          <w:p w14:paraId="0B69C059" w14:textId="77777777" w:rsidR="00400BFA" w:rsidRPr="00400BFA" w:rsidRDefault="00400BFA" w:rsidP="00591229">
            <w:pPr>
              <w:spacing w:after="40"/>
              <w:rPr>
                <w:rFonts w:ascii="Arial" w:hAnsi="Arial" w:cs="Arial"/>
              </w:rPr>
            </w:pPr>
            <w:r w:rsidRPr="00400BFA">
              <w:rPr>
                <w:rFonts w:ascii="Arial" w:hAnsi="Arial" w:cs="Arial"/>
              </w:rPr>
              <w:t xml:space="preserve">Locks warehouse </w:t>
            </w:r>
            <w:proofErr w:type="gramStart"/>
            <w:r w:rsidRPr="00400BFA">
              <w:rPr>
                <w:rFonts w:ascii="Arial" w:hAnsi="Arial" w:cs="Arial"/>
              </w:rPr>
              <w:t>mutex</w:t>
            </w:r>
            <w:proofErr w:type="gramEnd"/>
          </w:p>
        </w:tc>
      </w:tr>
      <w:tr w:rsidR="00400BFA" w:rsidRPr="00400BFA" w14:paraId="572C6DFA" w14:textId="77777777" w:rsidTr="00591229">
        <w:trPr>
          <w:jc w:val="center"/>
        </w:trPr>
        <w:tc>
          <w:tcPr>
            <w:tcW w:w="1152" w:type="dxa"/>
            <w:vAlign w:val="center"/>
          </w:tcPr>
          <w:p w14:paraId="19885553" w14:textId="77777777" w:rsidR="00400BFA" w:rsidRPr="00400BFA" w:rsidRDefault="00400BFA" w:rsidP="00591229">
            <w:pPr>
              <w:spacing w:after="40"/>
              <w:rPr>
                <w:rFonts w:ascii="Arial" w:hAnsi="Arial" w:cs="Arial"/>
              </w:rPr>
            </w:pPr>
            <w:r w:rsidRPr="00400BFA">
              <w:rPr>
                <w:rFonts w:ascii="Arial" w:hAnsi="Arial" w:cs="Arial"/>
              </w:rPr>
              <w:t>3</w:t>
            </w:r>
          </w:p>
        </w:tc>
        <w:tc>
          <w:tcPr>
            <w:tcW w:w="4320" w:type="dxa"/>
            <w:vAlign w:val="center"/>
          </w:tcPr>
          <w:p w14:paraId="1E3E13EA" w14:textId="77777777" w:rsidR="00400BFA" w:rsidRPr="00400BFA" w:rsidRDefault="00400BFA" w:rsidP="00591229">
            <w:pPr>
              <w:spacing w:after="40"/>
              <w:rPr>
                <w:rFonts w:ascii="Arial" w:hAnsi="Arial" w:cs="Arial"/>
              </w:rPr>
            </w:pPr>
            <w:r w:rsidRPr="00400BFA">
              <w:rPr>
                <w:rFonts w:ascii="Arial" w:hAnsi="Arial" w:cs="Arial"/>
              </w:rPr>
              <w:t>Adds item to buffer and updates counters</w:t>
            </w:r>
          </w:p>
        </w:tc>
        <w:tc>
          <w:tcPr>
            <w:tcW w:w="4320" w:type="dxa"/>
            <w:vAlign w:val="center"/>
          </w:tcPr>
          <w:p w14:paraId="4E8ECBC7" w14:textId="77777777" w:rsidR="00400BFA" w:rsidRPr="00400BFA" w:rsidRDefault="00400BFA" w:rsidP="00591229">
            <w:pPr>
              <w:spacing w:after="40"/>
              <w:rPr>
                <w:rFonts w:ascii="Arial" w:hAnsi="Arial" w:cs="Arial"/>
              </w:rPr>
            </w:pPr>
            <w:r w:rsidRPr="00400BFA">
              <w:rPr>
                <w:rFonts w:ascii="Arial" w:hAnsi="Arial" w:cs="Arial"/>
              </w:rPr>
              <w:t>Removes item from buffer and updates counters</w:t>
            </w:r>
          </w:p>
        </w:tc>
      </w:tr>
      <w:tr w:rsidR="00400BFA" w:rsidRPr="00400BFA" w14:paraId="4BD26B7A" w14:textId="77777777" w:rsidTr="00591229">
        <w:trPr>
          <w:jc w:val="center"/>
        </w:trPr>
        <w:tc>
          <w:tcPr>
            <w:tcW w:w="1152" w:type="dxa"/>
            <w:vAlign w:val="center"/>
          </w:tcPr>
          <w:p w14:paraId="5E84041C" w14:textId="77777777" w:rsidR="00400BFA" w:rsidRPr="00400BFA" w:rsidRDefault="00400BFA" w:rsidP="00591229">
            <w:pPr>
              <w:spacing w:after="40"/>
              <w:rPr>
                <w:rFonts w:ascii="Arial" w:hAnsi="Arial" w:cs="Arial"/>
              </w:rPr>
            </w:pPr>
            <w:r w:rsidRPr="00400BFA">
              <w:rPr>
                <w:rFonts w:ascii="Arial" w:hAnsi="Arial" w:cs="Arial"/>
              </w:rPr>
              <w:t>4</w:t>
            </w:r>
          </w:p>
        </w:tc>
        <w:tc>
          <w:tcPr>
            <w:tcW w:w="4320" w:type="dxa"/>
            <w:vAlign w:val="center"/>
          </w:tcPr>
          <w:p w14:paraId="099E7C6B" w14:textId="77777777" w:rsidR="00400BFA" w:rsidRPr="00400BFA" w:rsidRDefault="00400BFA" w:rsidP="00591229">
            <w:pPr>
              <w:spacing w:after="40"/>
              <w:rPr>
                <w:rFonts w:ascii="Arial" w:hAnsi="Arial" w:cs="Arial"/>
              </w:rPr>
            </w:pPr>
            <w:r w:rsidRPr="00400BFA">
              <w:rPr>
                <w:rFonts w:ascii="Arial" w:hAnsi="Arial" w:cs="Arial"/>
              </w:rPr>
              <w:t>Unlocks mutex and posts full semaphore</w:t>
            </w:r>
          </w:p>
        </w:tc>
        <w:tc>
          <w:tcPr>
            <w:tcW w:w="4320" w:type="dxa"/>
            <w:vAlign w:val="center"/>
          </w:tcPr>
          <w:p w14:paraId="2017CAF9" w14:textId="77777777" w:rsidR="00400BFA" w:rsidRPr="00400BFA" w:rsidRDefault="00400BFA" w:rsidP="00591229">
            <w:pPr>
              <w:spacing w:after="40"/>
              <w:rPr>
                <w:rFonts w:ascii="Arial" w:hAnsi="Arial" w:cs="Arial"/>
              </w:rPr>
            </w:pPr>
            <w:r w:rsidRPr="00400BFA">
              <w:rPr>
                <w:rFonts w:ascii="Arial" w:hAnsi="Arial" w:cs="Arial"/>
              </w:rPr>
              <w:t>Unlocks mutex and posts empty semaphore</w:t>
            </w:r>
          </w:p>
        </w:tc>
      </w:tr>
    </w:tbl>
    <w:p w14:paraId="627209ED" w14:textId="77777777" w:rsidR="00400BFA" w:rsidRPr="00400BFA" w:rsidRDefault="00400BFA" w:rsidP="00400BFA">
      <w:pPr>
        <w:rPr>
          <w:rFonts w:ascii="Arial" w:hAnsi="Arial" w:cs="Arial"/>
        </w:rPr>
      </w:pPr>
    </w:p>
    <w:p w14:paraId="4BF3A46F" w14:textId="77777777" w:rsidR="00400BFA" w:rsidRPr="00400BFA" w:rsidRDefault="00400BFA" w:rsidP="00400BFA">
      <w:pPr>
        <w:rPr>
          <w:rFonts w:ascii="Arial" w:hAnsi="Arial" w:cs="Arial"/>
        </w:rPr>
      </w:pPr>
      <w:r w:rsidRPr="00400BFA">
        <w:rPr>
          <w:rFonts w:ascii="Arial" w:hAnsi="Arial" w:cs="Arial"/>
        </w:rPr>
        <w:br w:type="page"/>
      </w:r>
    </w:p>
    <w:p w14:paraId="5CF82045" w14:textId="77777777" w:rsidR="00400BFA" w:rsidRPr="00400BFA" w:rsidRDefault="00400BFA" w:rsidP="00400BFA">
      <w:pPr>
        <w:pStyle w:val="Heading1"/>
        <w:rPr>
          <w:rFonts w:ascii="Arial" w:hAnsi="Arial" w:cs="Arial"/>
          <w:b/>
          <w:bCs/>
          <w:color w:val="auto"/>
        </w:rPr>
      </w:pPr>
      <w:r w:rsidRPr="00400BFA">
        <w:rPr>
          <w:rFonts w:ascii="Arial" w:hAnsi="Arial" w:cs="Arial"/>
          <w:b/>
          <w:bCs/>
          <w:color w:val="auto"/>
        </w:rPr>
        <w:lastRenderedPageBreak/>
        <w:t>6. AI-Based Adaptive Scheduling</w:t>
      </w:r>
    </w:p>
    <w:p w14:paraId="35FAF120" w14:textId="77777777" w:rsidR="00400BFA" w:rsidRPr="00400BFA" w:rsidRDefault="00400BFA" w:rsidP="00400BFA">
      <w:pPr>
        <w:spacing w:after="140"/>
        <w:rPr>
          <w:rFonts w:ascii="Arial" w:hAnsi="Arial" w:cs="Arial"/>
        </w:rPr>
      </w:pPr>
      <w:r w:rsidRPr="00400BFA">
        <w:rPr>
          <w:rFonts w:ascii="Arial" w:hAnsi="Arial" w:cs="Arial"/>
        </w:rPr>
        <w:t>The AI scheduler is implemented as a separate observer thread. Every cycle, it checks the warehouse buffer level, waiting counters, and starvation indicators. It then selects one of three actions: boost suppliers, boost retailers, or balance both sides. The selected action directly changes the delay used by supplier and retailer threads.</w:t>
      </w:r>
    </w:p>
    <w:tbl>
      <w:tblPr>
        <w:tblStyle w:val="TableGrid"/>
        <w:tblW w:w="0" w:type="auto"/>
        <w:jc w:val="center"/>
        <w:tblLook w:val="04A0" w:firstRow="1" w:lastRow="0" w:firstColumn="1" w:lastColumn="0" w:noHBand="0" w:noVBand="1"/>
      </w:tblPr>
      <w:tblGrid>
        <w:gridCol w:w="2762"/>
        <w:gridCol w:w="4022"/>
        <w:gridCol w:w="2566"/>
      </w:tblGrid>
      <w:tr w:rsidR="00400BFA" w:rsidRPr="00400BFA" w14:paraId="0F52D4A5" w14:textId="77777777" w:rsidTr="00591229">
        <w:trPr>
          <w:jc w:val="center"/>
        </w:trPr>
        <w:tc>
          <w:tcPr>
            <w:tcW w:w="3024" w:type="dxa"/>
            <w:shd w:val="clear" w:color="auto" w:fill="1F4E5F"/>
            <w:vAlign w:val="center"/>
          </w:tcPr>
          <w:p w14:paraId="77012E57" w14:textId="77777777" w:rsidR="00400BFA" w:rsidRPr="00400BFA" w:rsidRDefault="00400BFA" w:rsidP="00591229">
            <w:pPr>
              <w:spacing w:after="40"/>
              <w:rPr>
                <w:rFonts w:ascii="Arial" w:hAnsi="Arial" w:cs="Arial"/>
              </w:rPr>
            </w:pPr>
            <w:r w:rsidRPr="00400BFA">
              <w:rPr>
                <w:rFonts w:ascii="Arial" w:hAnsi="Arial" w:cs="Arial"/>
                <w:b/>
                <w:color w:val="FFFFFF"/>
              </w:rPr>
              <w:t>AI State</w:t>
            </w:r>
          </w:p>
        </w:tc>
        <w:tc>
          <w:tcPr>
            <w:tcW w:w="4608" w:type="dxa"/>
            <w:shd w:val="clear" w:color="auto" w:fill="1F4E5F"/>
            <w:vAlign w:val="center"/>
          </w:tcPr>
          <w:p w14:paraId="035BB805" w14:textId="77777777" w:rsidR="00400BFA" w:rsidRPr="00400BFA" w:rsidRDefault="00400BFA" w:rsidP="00591229">
            <w:pPr>
              <w:spacing w:after="40"/>
              <w:rPr>
                <w:rFonts w:ascii="Arial" w:hAnsi="Arial" w:cs="Arial"/>
              </w:rPr>
            </w:pPr>
            <w:r w:rsidRPr="00400BFA">
              <w:rPr>
                <w:rFonts w:ascii="Arial" w:hAnsi="Arial" w:cs="Arial"/>
                <w:b/>
                <w:color w:val="FFFFFF"/>
              </w:rPr>
              <w:t>Meaning</w:t>
            </w:r>
          </w:p>
        </w:tc>
        <w:tc>
          <w:tcPr>
            <w:tcW w:w="2880" w:type="dxa"/>
            <w:shd w:val="clear" w:color="auto" w:fill="1F4E5F"/>
            <w:vAlign w:val="center"/>
          </w:tcPr>
          <w:p w14:paraId="70AF4765" w14:textId="77777777" w:rsidR="00400BFA" w:rsidRPr="00400BFA" w:rsidRDefault="00400BFA" w:rsidP="00591229">
            <w:pPr>
              <w:spacing w:after="40"/>
              <w:rPr>
                <w:rFonts w:ascii="Arial" w:hAnsi="Arial" w:cs="Arial"/>
              </w:rPr>
            </w:pPr>
            <w:r w:rsidRPr="00400BFA">
              <w:rPr>
                <w:rFonts w:ascii="Arial" w:hAnsi="Arial" w:cs="Arial"/>
                <w:b/>
                <w:color w:val="FFFFFF"/>
              </w:rPr>
              <w:t>Preferred Action</w:t>
            </w:r>
          </w:p>
        </w:tc>
      </w:tr>
      <w:tr w:rsidR="00400BFA" w:rsidRPr="00400BFA" w14:paraId="74C28673" w14:textId="77777777" w:rsidTr="00591229">
        <w:trPr>
          <w:jc w:val="center"/>
        </w:trPr>
        <w:tc>
          <w:tcPr>
            <w:tcW w:w="3024" w:type="dxa"/>
            <w:vAlign w:val="center"/>
          </w:tcPr>
          <w:p w14:paraId="77B48798" w14:textId="77777777" w:rsidR="00400BFA" w:rsidRPr="00400BFA" w:rsidRDefault="00400BFA" w:rsidP="00591229">
            <w:pPr>
              <w:spacing w:after="40"/>
              <w:rPr>
                <w:rFonts w:ascii="Arial" w:hAnsi="Arial" w:cs="Arial"/>
              </w:rPr>
            </w:pPr>
            <w:r w:rsidRPr="00400BFA">
              <w:rPr>
                <w:rFonts w:ascii="Arial" w:hAnsi="Arial" w:cs="Arial"/>
              </w:rPr>
              <w:t>LOW BUFFER</w:t>
            </w:r>
          </w:p>
        </w:tc>
        <w:tc>
          <w:tcPr>
            <w:tcW w:w="4608" w:type="dxa"/>
            <w:vAlign w:val="center"/>
          </w:tcPr>
          <w:p w14:paraId="63C2C143" w14:textId="77777777" w:rsidR="00400BFA" w:rsidRPr="00400BFA" w:rsidRDefault="00400BFA" w:rsidP="00591229">
            <w:pPr>
              <w:spacing w:after="40"/>
              <w:rPr>
                <w:rFonts w:ascii="Arial" w:hAnsi="Arial" w:cs="Arial"/>
              </w:rPr>
            </w:pPr>
            <w:r w:rsidRPr="00400BFA">
              <w:rPr>
                <w:rFonts w:ascii="Arial" w:hAnsi="Arial" w:cs="Arial"/>
              </w:rPr>
              <w:t>Consumers may starve because the warehouse has too few items.</w:t>
            </w:r>
          </w:p>
        </w:tc>
        <w:tc>
          <w:tcPr>
            <w:tcW w:w="2880" w:type="dxa"/>
            <w:vAlign w:val="center"/>
          </w:tcPr>
          <w:p w14:paraId="417D08AC" w14:textId="77777777" w:rsidR="00400BFA" w:rsidRPr="00400BFA" w:rsidRDefault="00400BFA" w:rsidP="00591229">
            <w:pPr>
              <w:spacing w:after="40"/>
              <w:rPr>
                <w:rFonts w:ascii="Arial" w:hAnsi="Arial" w:cs="Arial"/>
              </w:rPr>
            </w:pPr>
            <w:r w:rsidRPr="00400BFA">
              <w:rPr>
                <w:rFonts w:ascii="Arial" w:hAnsi="Arial" w:cs="Arial"/>
              </w:rPr>
              <w:t>Boost suppliers</w:t>
            </w:r>
          </w:p>
        </w:tc>
      </w:tr>
      <w:tr w:rsidR="00400BFA" w:rsidRPr="00400BFA" w14:paraId="7C70611F" w14:textId="77777777" w:rsidTr="00591229">
        <w:trPr>
          <w:jc w:val="center"/>
        </w:trPr>
        <w:tc>
          <w:tcPr>
            <w:tcW w:w="3024" w:type="dxa"/>
            <w:vAlign w:val="center"/>
          </w:tcPr>
          <w:p w14:paraId="65ACCD0E" w14:textId="77777777" w:rsidR="00400BFA" w:rsidRPr="00400BFA" w:rsidRDefault="00400BFA" w:rsidP="00591229">
            <w:pPr>
              <w:spacing w:after="40"/>
              <w:rPr>
                <w:rFonts w:ascii="Arial" w:hAnsi="Arial" w:cs="Arial"/>
              </w:rPr>
            </w:pPr>
            <w:r w:rsidRPr="00400BFA">
              <w:rPr>
                <w:rFonts w:ascii="Arial" w:hAnsi="Arial" w:cs="Arial"/>
              </w:rPr>
              <w:t>HIGH BUFFER</w:t>
            </w:r>
          </w:p>
        </w:tc>
        <w:tc>
          <w:tcPr>
            <w:tcW w:w="4608" w:type="dxa"/>
            <w:vAlign w:val="center"/>
          </w:tcPr>
          <w:p w14:paraId="314385DA" w14:textId="77777777" w:rsidR="00400BFA" w:rsidRPr="00400BFA" w:rsidRDefault="00400BFA" w:rsidP="00591229">
            <w:pPr>
              <w:spacing w:after="40"/>
              <w:rPr>
                <w:rFonts w:ascii="Arial" w:hAnsi="Arial" w:cs="Arial"/>
              </w:rPr>
            </w:pPr>
            <w:r w:rsidRPr="00400BFA">
              <w:rPr>
                <w:rFonts w:ascii="Arial" w:hAnsi="Arial" w:cs="Arial"/>
              </w:rPr>
              <w:t>Producers may block because the warehouse is almost full.</w:t>
            </w:r>
          </w:p>
        </w:tc>
        <w:tc>
          <w:tcPr>
            <w:tcW w:w="2880" w:type="dxa"/>
            <w:vAlign w:val="center"/>
          </w:tcPr>
          <w:p w14:paraId="0672C807" w14:textId="77777777" w:rsidR="00400BFA" w:rsidRPr="00400BFA" w:rsidRDefault="00400BFA" w:rsidP="00591229">
            <w:pPr>
              <w:spacing w:after="40"/>
              <w:rPr>
                <w:rFonts w:ascii="Arial" w:hAnsi="Arial" w:cs="Arial"/>
              </w:rPr>
            </w:pPr>
            <w:r w:rsidRPr="00400BFA">
              <w:rPr>
                <w:rFonts w:ascii="Arial" w:hAnsi="Arial" w:cs="Arial"/>
              </w:rPr>
              <w:t>Boost retailers</w:t>
            </w:r>
          </w:p>
        </w:tc>
      </w:tr>
      <w:tr w:rsidR="00400BFA" w:rsidRPr="00400BFA" w14:paraId="67D58B7B" w14:textId="77777777" w:rsidTr="00591229">
        <w:trPr>
          <w:jc w:val="center"/>
        </w:trPr>
        <w:tc>
          <w:tcPr>
            <w:tcW w:w="3024" w:type="dxa"/>
            <w:vAlign w:val="center"/>
          </w:tcPr>
          <w:p w14:paraId="7E4AE562" w14:textId="77777777" w:rsidR="00400BFA" w:rsidRPr="00400BFA" w:rsidRDefault="00400BFA" w:rsidP="00591229">
            <w:pPr>
              <w:spacing w:after="40"/>
              <w:rPr>
                <w:rFonts w:ascii="Arial" w:hAnsi="Arial" w:cs="Arial"/>
              </w:rPr>
            </w:pPr>
            <w:r w:rsidRPr="00400BFA">
              <w:rPr>
                <w:rFonts w:ascii="Arial" w:hAnsi="Arial" w:cs="Arial"/>
              </w:rPr>
              <w:t>BALANCED</w:t>
            </w:r>
          </w:p>
        </w:tc>
        <w:tc>
          <w:tcPr>
            <w:tcW w:w="4608" w:type="dxa"/>
            <w:vAlign w:val="center"/>
          </w:tcPr>
          <w:p w14:paraId="1A4EDC03" w14:textId="77777777" w:rsidR="00400BFA" w:rsidRPr="00400BFA" w:rsidRDefault="00400BFA" w:rsidP="00591229">
            <w:pPr>
              <w:spacing w:after="40"/>
              <w:rPr>
                <w:rFonts w:ascii="Arial" w:hAnsi="Arial" w:cs="Arial"/>
              </w:rPr>
            </w:pPr>
            <w:r w:rsidRPr="00400BFA">
              <w:rPr>
                <w:rFonts w:ascii="Arial" w:hAnsi="Arial" w:cs="Arial"/>
              </w:rPr>
              <w:t>Production and consumption are stable.</w:t>
            </w:r>
          </w:p>
        </w:tc>
        <w:tc>
          <w:tcPr>
            <w:tcW w:w="2880" w:type="dxa"/>
            <w:vAlign w:val="center"/>
          </w:tcPr>
          <w:p w14:paraId="5E5B18DC" w14:textId="77777777" w:rsidR="00400BFA" w:rsidRPr="00400BFA" w:rsidRDefault="00400BFA" w:rsidP="00591229">
            <w:pPr>
              <w:spacing w:after="40"/>
              <w:rPr>
                <w:rFonts w:ascii="Arial" w:hAnsi="Arial" w:cs="Arial"/>
              </w:rPr>
            </w:pPr>
            <w:r w:rsidRPr="00400BFA">
              <w:rPr>
                <w:rFonts w:ascii="Arial" w:hAnsi="Arial" w:cs="Arial"/>
              </w:rPr>
              <w:t>Balance both sides</w:t>
            </w:r>
          </w:p>
        </w:tc>
      </w:tr>
      <w:tr w:rsidR="00400BFA" w:rsidRPr="00400BFA" w14:paraId="4A6A9563" w14:textId="77777777" w:rsidTr="00591229">
        <w:trPr>
          <w:jc w:val="center"/>
        </w:trPr>
        <w:tc>
          <w:tcPr>
            <w:tcW w:w="3024" w:type="dxa"/>
            <w:vAlign w:val="center"/>
          </w:tcPr>
          <w:p w14:paraId="0654EC8B" w14:textId="77777777" w:rsidR="00400BFA" w:rsidRPr="00400BFA" w:rsidRDefault="00400BFA" w:rsidP="00591229">
            <w:pPr>
              <w:spacing w:after="40"/>
              <w:rPr>
                <w:rFonts w:ascii="Arial" w:hAnsi="Arial" w:cs="Arial"/>
              </w:rPr>
            </w:pPr>
            <w:r w:rsidRPr="00400BFA">
              <w:rPr>
                <w:rFonts w:ascii="Arial" w:hAnsi="Arial" w:cs="Arial"/>
              </w:rPr>
              <w:t>LOW/HIGH + STARVATION</w:t>
            </w:r>
          </w:p>
        </w:tc>
        <w:tc>
          <w:tcPr>
            <w:tcW w:w="4608" w:type="dxa"/>
            <w:vAlign w:val="center"/>
          </w:tcPr>
          <w:p w14:paraId="03033178" w14:textId="77777777" w:rsidR="00400BFA" w:rsidRPr="00400BFA" w:rsidRDefault="00400BFA" w:rsidP="00591229">
            <w:pPr>
              <w:spacing w:after="40"/>
              <w:rPr>
                <w:rFonts w:ascii="Arial" w:hAnsi="Arial" w:cs="Arial"/>
              </w:rPr>
            </w:pPr>
            <w:r w:rsidRPr="00400BFA">
              <w:rPr>
                <w:rFonts w:ascii="Arial" w:hAnsi="Arial" w:cs="Arial"/>
              </w:rPr>
              <w:t>A side is repeatedly waiting or blocked.</w:t>
            </w:r>
          </w:p>
        </w:tc>
        <w:tc>
          <w:tcPr>
            <w:tcW w:w="2880" w:type="dxa"/>
            <w:vAlign w:val="center"/>
          </w:tcPr>
          <w:p w14:paraId="2C8D7913" w14:textId="77777777" w:rsidR="00400BFA" w:rsidRPr="00400BFA" w:rsidRDefault="00400BFA" w:rsidP="00591229">
            <w:pPr>
              <w:spacing w:after="40"/>
              <w:rPr>
                <w:rFonts w:ascii="Arial" w:hAnsi="Arial" w:cs="Arial"/>
              </w:rPr>
            </w:pPr>
            <w:r w:rsidRPr="00400BFA">
              <w:rPr>
                <w:rFonts w:ascii="Arial" w:hAnsi="Arial" w:cs="Arial"/>
              </w:rPr>
              <w:t>Give priority to the side that relieves the pressure</w:t>
            </w:r>
          </w:p>
        </w:tc>
      </w:tr>
    </w:tbl>
    <w:p w14:paraId="75F1CC61" w14:textId="77777777" w:rsidR="00400BFA" w:rsidRPr="00400BFA" w:rsidRDefault="00400BFA" w:rsidP="00400BFA">
      <w:pPr>
        <w:rPr>
          <w:rFonts w:ascii="Arial" w:hAnsi="Arial" w:cs="Arial"/>
        </w:rPr>
      </w:pPr>
    </w:p>
    <w:tbl>
      <w:tblPr>
        <w:tblStyle w:val="TableGrid"/>
        <w:tblW w:w="0" w:type="auto"/>
        <w:jc w:val="center"/>
        <w:tblLook w:val="04A0" w:firstRow="1" w:lastRow="0" w:firstColumn="1" w:lastColumn="0" w:noHBand="0" w:noVBand="1"/>
      </w:tblPr>
      <w:tblGrid>
        <w:gridCol w:w="2423"/>
        <w:gridCol w:w="3569"/>
        <w:gridCol w:w="3358"/>
      </w:tblGrid>
      <w:tr w:rsidR="00400BFA" w:rsidRPr="00400BFA" w14:paraId="6DB76FFF" w14:textId="77777777" w:rsidTr="00591229">
        <w:trPr>
          <w:jc w:val="center"/>
        </w:trPr>
        <w:tc>
          <w:tcPr>
            <w:tcW w:w="2592" w:type="dxa"/>
            <w:shd w:val="clear" w:color="auto" w:fill="1F4E5F"/>
            <w:vAlign w:val="center"/>
          </w:tcPr>
          <w:p w14:paraId="583AA823" w14:textId="77777777" w:rsidR="00400BFA" w:rsidRPr="00400BFA" w:rsidRDefault="00400BFA" w:rsidP="00591229">
            <w:pPr>
              <w:spacing w:after="40"/>
              <w:rPr>
                <w:rFonts w:ascii="Arial" w:hAnsi="Arial" w:cs="Arial"/>
              </w:rPr>
            </w:pPr>
            <w:r w:rsidRPr="00400BFA">
              <w:rPr>
                <w:rFonts w:ascii="Arial" w:hAnsi="Arial" w:cs="Arial"/>
                <w:b/>
                <w:color w:val="FFFFFF"/>
              </w:rPr>
              <w:t>Action</w:t>
            </w:r>
          </w:p>
        </w:tc>
        <w:tc>
          <w:tcPr>
            <w:tcW w:w="3888" w:type="dxa"/>
            <w:shd w:val="clear" w:color="auto" w:fill="1F4E5F"/>
            <w:vAlign w:val="center"/>
          </w:tcPr>
          <w:p w14:paraId="5D512D24" w14:textId="77777777" w:rsidR="00400BFA" w:rsidRPr="00400BFA" w:rsidRDefault="00400BFA" w:rsidP="00591229">
            <w:pPr>
              <w:spacing w:after="40"/>
              <w:rPr>
                <w:rFonts w:ascii="Arial" w:hAnsi="Arial" w:cs="Arial"/>
              </w:rPr>
            </w:pPr>
            <w:r w:rsidRPr="00400BFA">
              <w:rPr>
                <w:rFonts w:ascii="Arial" w:hAnsi="Arial" w:cs="Arial"/>
                <w:b/>
                <w:color w:val="FFFFFF"/>
              </w:rPr>
              <w:t>Technical Effect</w:t>
            </w:r>
          </w:p>
        </w:tc>
        <w:tc>
          <w:tcPr>
            <w:tcW w:w="3744" w:type="dxa"/>
            <w:shd w:val="clear" w:color="auto" w:fill="1F4E5F"/>
            <w:vAlign w:val="center"/>
          </w:tcPr>
          <w:p w14:paraId="0E3DA389" w14:textId="77777777" w:rsidR="00400BFA" w:rsidRPr="00400BFA" w:rsidRDefault="00400BFA" w:rsidP="00591229">
            <w:pPr>
              <w:spacing w:after="40"/>
              <w:rPr>
                <w:rFonts w:ascii="Arial" w:hAnsi="Arial" w:cs="Arial"/>
              </w:rPr>
            </w:pPr>
            <w:r w:rsidRPr="00400BFA">
              <w:rPr>
                <w:rFonts w:ascii="Arial" w:hAnsi="Arial" w:cs="Arial"/>
                <w:b/>
                <w:color w:val="FFFFFF"/>
              </w:rPr>
              <w:t>Why It Helps</w:t>
            </w:r>
          </w:p>
        </w:tc>
      </w:tr>
      <w:tr w:rsidR="00400BFA" w:rsidRPr="00400BFA" w14:paraId="0A96B037" w14:textId="77777777" w:rsidTr="00591229">
        <w:trPr>
          <w:jc w:val="center"/>
        </w:trPr>
        <w:tc>
          <w:tcPr>
            <w:tcW w:w="2592" w:type="dxa"/>
            <w:vAlign w:val="center"/>
          </w:tcPr>
          <w:p w14:paraId="31507071" w14:textId="77777777" w:rsidR="00400BFA" w:rsidRPr="00400BFA" w:rsidRDefault="00400BFA" w:rsidP="00591229">
            <w:pPr>
              <w:spacing w:after="40"/>
              <w:rPr>
                <w:rFonts w:ascii="Arial" w:hAnsi="Arial" w:cs="Arial"/>
              </w:rPr>
            </w:pPr>
            <w:r w:rsidRPr="00400BFA">
              <w:rPr>
                <w:rFonts w:ascii="Arial" w:hAnsi="Arial" w:cs="Arial"/>
              </w:rPr>
              <w:t>BOOST SUPPLIERS</w:t>
            </w:r>
          </w:p>
        </w:tc>
        <w:tc>
          <w:tcPr>
            <w:tcW w:w="3888" w:type="dxa"/>
            <w:vAlign w:val="center"/>
          </w:tcPr>
          <w:p w14:paraId="75F65A9E" w14:textId="77777777" w:rsidR="00400BFA" w:rsidRPr="00400BFA" w:rsidRDefault="00400BFA" w:rsidP="00591229">
            <w:pPr>
              <w:spacing w:after="40"/>
              <w:rPr>
                <w:rFonts w:ascii="Arial" w:hAnsi="Arial" w:cs="Arial"/>
              </w:rPr>
            </w:pPr>
            <w:proofErr w:type="spellStart"/>
            <w:r w:rsidRPr="00400BFA">
              <w:rPr>
                <w:rFonts w:ascii="Arial" w:hAnsi="Arial" w:cs="Arial"/>
              </w:rPr>
              <w:t>producer_delay</w:t>
            </w:r>
            <w:proofErr w:type="spellEnd"/>
            <w:r w:rsidRPr="00400BFA">
              <w:rPr>
                <w:rFonts w:ascii="Arial" w:hAnsi="Arial" w:cs="Arial"/>
              </w:rPr>
              <w:t xml:space="preserve"> becomes shorter and </w:t>
            </w:r>
            <w:proofErr w:type="spellStart"/>
            <w:r w:rsidRPr="00400BFA">
              <w:rPr>
                <w:rFonts w:ascii="Arial" w:hAnsi="Arial" w:cs="Arial"/>
              </w:rPr>
              <w:t>retailer_delay</w:t>
            </w:r>
            <w:proofErr w:type="spellEnd"/>
            <w:r w:rsidRPr="00400BFA">
              <w:rPr>
                <w:rFonts w:ascii="Arial" w:hAnsi="Arial" w:cs="Arial"/>
              </w:rPr>
              <w:t xml:space="preserve"> becomes longer</w:t>
            </w:r>
          </w:p>
        </w:tc>
        <w:tc>
          <w:tcPr>
            <w:tcW w:w="3744" w:type="dxa"/>
            <w:vAlign w:val="center"/>
          </w:tcPr>
          <w:p w14:paraId="06FF48C0" w14:textId="77777777" w:rsidR="00400BFA" w:rsidRPr="00400BFA" w:rsidRDefault="00400BFA" w:rsidP="00591229">
            <w:pPr>
              <w:spacing w:after="40"/>
              <w:rPr>
                <w:rFonts w:ascii="Arial" w:hAnsi="Arial" w:cs="Arial"/>
              </w:rPr>
            </w:pPr>
            <w:r w:rsidRPr="00400BFA">
              <w:rPr>
                <w:rFonts w:ascii="Arial" w:hAnsi="Arial" w:cs="Arial"/>
              </w:rPr>
              <w:t>Suppliers run more often, helping refill an empty buffer.</w:t>
            </w:r>
          </w:p>
        </w:tc>
      </w:tr>
      <w:tr w:rsidR="00400BFA" w:rsidRPr="00400BFA" w14:paraId="421486D9" w14:textId="77777777" w:rsidTr="00591229">
        <w:trPr>
          <w:jc w:val="center"/>
        </w:trPr>
        <w:tc>
          <w:tcPr>
            <w:tcW w:w="2592" w:type="dxa"/>
            <w:vAlign w:val="center"/>
          </w:tcPr>
          <w:p w14:paraId="51F2E5E0" w14:textId="77777777" w:rsidR="00400BFA" w:rsidRPr="00400BFA" w:rsidRDefault="00400BFA" w:rsidP="00591229">
            <w:pPr>
              <w:spacing w:after="40"/>
              <w:rPr>
                <w:rFonts w:ascii="Arial" w:hAnsi="Arial" w:cs="Arial"/>
              </w:rPr>
            </w:pPr>
            <w:r w:rsidRPr="00400BFA">
              <w:rPr>
                <w:rFonts w:ascii="Arial" w:hAnsi="Arial" w:cs="Arial"/>
              </w:rPr>
              <w:t>BOOST RETAILERS</w:t>
            </w:r>
          </w:p>
        </w:tc>
        <w:tc>
          <w:tcPr>
            <w:tcW w:w="3888" w:type="dxa"/>
            <w:vAlign w:val="center"/>
          </w:tcPr>
          <w:p w14:paraId="6E69AF8B" w14:textId="77777777" w:rsidR="00400BFA" w:rsidRPr="00400BFA" w:rsidRDefault="00400BFA" w:rsidP="00591229">
            <w:pPr>
              <w:spacing w:after="40"/>
              <w:rPr>
                <w:rFonts w:ascii="Arial" w:hAnsi="Arial" w:cs="Arial"/>
              </w:rPr>
            </w:pPr>
            <w:proofErr w:type="spellStart"/>
            <w:r w:rsidRPr="00400BFA">
              <w:rPr>
                <w:rFonts w:ascii="Arial" w:hAnsi="Arial" w:cs="Arial"/>
              </w:rPr>
              <w:t>retailer_delay</w:t>
            </w:r>
            <w:proofErr w:type="spellEnd"/>
            <w:r w:rsidRPr="00400BFA">
              <w:rPr>
                <w:rFonts w:ascii="Arial" w:hAnsi="Arial" w:cs="Arial"/>
              </w:rPr>
              <w:t xml:space="preserve"> becomes shorter and </w:t>
            </w:r>
            <w:proofErr w:type="spellStart"/>
            <w:r w:rsidRPr="00400BFA">
              <w:rPr>
                <w:rFonts w:ascii="Arial" w:hAnsi="Arial" w:cs="Arial"/>
              </w:rPr>
              <w:t>producer_delay</w:t>
            </w:r>
            <w:proofErr w:type="spellEnd"/>
            <w:r w:rsidRPr="00400BFA">
              <w:rPr>
                <w:rFonts w:ascii="Arial" w:hAnsi="Arial" w:cs="Arial"/>
              </w:rPr>
              <w:t xml:space="preserve"> becomes longer</w:t>
            </w:r>
          </w:p>
        </w:tc>
        <w:tc>
          <w:tcPr>
            <w:tcW w:w="3744" w:type="dxa"/>
            <w:vAlign w:val="center"/>
          </w:tcPr>
          <w:p w14:paraId="67805A49" w14:textId="77777777" w:rsidR="00400BFA" w:rsidRPr="00400BFA" w:rsidRDefault="00400BFA" w:rsidP="00591229">
            <w:pPr>
              <w:spacing w:after="40"/>
              <w:rPr>
                <w:rFonts w:ascii="Arial" w:hAnsi="Arial" w:cs="Arial"/>
              </w:rPr>
            </w:pPr>
            <w:r w:rsidRPr="00400BFA">
              <w:rPr>
                <w:rFonts w:ascii="Arial" w:hAnsi="Arial" w:cs="Arial"/>
              </w:rPr>
              <w:t>Retailers run more often, helping free full buffer slots.</w:t>
            </w:r>
          </w:p>
        </w:tc>
      </w:tr>
      <w:tr w:rsidR="00400BFA" w:rsidRPr="00400BFA" w14:paraId="4A8CA177" w14:textId="77777777" w:rsidTr="00591229">
        <w:trPr>
          <w:jc w:val="center"/>
        </w:trPr>
        <w:tc>
          <w:tcPr>
            <w:tcW w:w="2592" w:type="dxa"/>
            <w:vAlign w:val="center"/>
          </w:tcPr>
          <w:p w14:paraId="288614FD" w14:textId="77777777" w:rsidR="00400BFA" w:rsidRPr="00400BFA" w:rsidRDefault="00400BFA" w:rsidP="00591229">
            <w:pPr>
              <w:spacing w:after="40"/>
              <w:rPr>
                <w:rFonts w:ascii="Arial" w:hAnsi="Arial" w:cs="Arial"/>
              </w:rPr>
            </w:pPr>
            <w:r w:rsidRPr="00400BFA">
              <w:rPr>
                <w:rFonts w:ascii="Arial" w:hAnsi="Arial" w:cs="Arial"/>
              </w:rPr>
              <w:t>BALANCE BOTH SIDES</w:t>
            </w:r>
          </w:p>
        </w:tc>
        <w:tc>
          <w:tcPr>
            <w:tcW w:w="3888" w:type="dxa"/>
            <w:vAlign w:val="center"/>
          </w:tcPr>
          <w:p w14:paraId="3AE005CD" w14:textId="77777777" w:rsidR="00400BFA" w:rsidRPr="00400BFA" w:rsidRDefault="00400BFA" w:rsidP="00591229">
            <w:pPr>
              <w:spacing w:after="40"/>
              <w:rPr>
                <w:rFonts w:ascii="Arial" w:hAnsi="Arial" w:cs="Arial"/>
              </w:rPr>
            </w:pPr>
            <w:r w:rsidRPr="00400BFA">
              <w:rPr>
                <w:rFonts w:ascii="Arial" w:hAnsi="Arial" w:cs="Arial"/>
              </w:rPr>
              <w:t>Both delays return to normal</w:t>
            </w:r>
          </w:p>
        </w:tc>
        <w:tc>
          <w:tcPr>
            <w:tcW w:w="3744" w:type="dxa"/>
            <w:vAlign w:val="center"/>
          </w:tcPr>
          <w:p w14:paraId="3F4B65C9" w14:textId="77777777" w:rsidR="00400BFA" w:rsidRPr="00400BFA" w:rsidRDefault="00400BFA" w:rsidP="00591229">
            <w:pPr>
              <w:spacing w:after="40"/>
              <w:rPr>
                <w:rFonts w:ascii="Arial" w:hAnsi="Arial" w:cs="Arial"/>
              </w:rPr>
            </w:pPr>
            <w:r w:rsidRPr="00400BFA">
              <w:rPr>
                <w:rFonts w:ascii="Arial" w:hAnsi="Arial" w:cs="Arial"/>
              </w:rPr>
              <w:t>Stable systems do not need forced priority changes.</w:t>
            </w:r>
          </w:p>
        </w:tc>
      </w:tr>
    </w:tbl>
    <w:p w14:paraId="101B3D15" w14:textId="77777777" w:rsidR="00400BFA" w:rsidRPr="00400BFA" w:rsidRDefault="00400BFA" w:rsidP="00400BFA">
      <w:pPr>
        <w:rPr>
          <w:rFonts w:ascii="Arial" w:hAnsi="Arial" w:cs="Arial"/>
        </w:rPr>
      </w:pPr>
    </w:p>
    <w:p w14:paraId="000302DC" w14:textId="77777777" w:rsidR="00400BFA" w:rsidRPr="00400BFA" w:rsidRDefault="00400BFA" w:rsidP="00400BFA">
      <w:pPr>
        <w:spacing w:after="140"/>
        <w:rPr>
          <w:rFonts w:ascii="Arial" w:hAnsi="Arial" w:cs="Arial"/>
        </w:rPr>
      </w:pPr>
      <w:r w:rsidRPr="00400BFA">
        <w:rPr>
          <w:rFonts w:ascii="Arial" w:hAnsi="Arial" w:cs="Arial"/>
        </w:rPr>
        <w:t>Q-learning is used to update the value of each state/action pair. Correct actions receive positive reward, while unsuitable actions receive penalties. The dashboard displays the changing Q-table so the evaluator can see that the AI is not only printing messages but learning which decision is most useful for each state.</w:t>
      </w:r>
    </w:p>
    <w:p w14:paraId="0E915631" w14:textId="77777777" w:rsidR="00400BFA" w:rsidRPr="00400BFA" w:rsidRDefault="00400BFA" w:rsidP="00400BFA">
      <w:pPr>
        <w:rPr>
          <w:rFonts w:ascii="Arial" w:hAnsi="Arial" w:cs="Arial"/>
        </w:rPr>
      </w:pPr>
      <w:r w:rsidRPr="00400BFA">
        <w:rPr>
          <w:rFonts w:ascii="Arial" w:hAnsi="Arial" w:cs="Arial"/>
        </w:rPr>
        <w:br w:type="page"/>
      </w:r>
    </w:p>
    <w:p w14:paraId="78A445FA" w14:textId="77777777" w:rsidR="00400BFA" w:rsidRPr="00400BFA" w:rsidRDefault="00400BFA" w:rsidP="00400BFA">
      <w:pPr>
        <w:pStyle w:val="Heading1"/>
        <w:rPr>
          <w:rFonts w:ascii="Arial" w:hAnsi="Arial" w:cs="Arial"/>
          <w:b/>
          <w:bCs/>
          <w:color w:val="auto"/>
        </w:rPr>
      </w:pPr>
      <w:r w:rsidRPr="00400BFA">
        <w:rPr>
          <w:rFonts w:ascii="Arial" w:hAnsi="Arial" w:cs="Arial"/>
          <w:b/>
          <w:bCs/>
          <w:color w:val="auto"/>
        </w:rPr>
        <w:lastRenderedPageBreak/>
        <w:t>7. Interface and Functional Features</w:t>
      </w:r>
    </w:p>
    <w:p w14:paraId="511D8DFB" w14:textId="77777777" w:rsidR="00400BFA" w:rsidRPr="00400BFA" w:rsidRDefault="00400BFA" w:rsidP="00400BFA">
      <w:pPr>
        <w:spacing w:after="140"/>
        <w:rPr>
          <w:rFonts w:ascii="Arial" w:hAnsi="Arial" w:cs="Arial"/>
        </w:rPr>
      </w:pPr>
      <w:r w:rsidRPr="00400BFA">
        <w:rPr>
          <w:rFonts w:ascii="Arial" w:hAnsi="Arial" w:cs="Arial"/>
        </w:rPr>
        <w:t>The final system uses a professional Ubuntu terminal interface. This avoids raw terminal menus and makes the project easier to explain during demonstration. The interface acts as a control room where the admin can login, add suppliers, add retailers, start threads, set operation limits, stop/reset the simulation, and switch between overview, AI learning, and log tabs.</w:t>
      </w:r>
    </w:p>
    <w:tbl>
      <w:tblPr>
        <w:tblStyle w:val="TableGrid"/>
        <w:tblW w:w="0" w:type="auto"/>
        <w:jc w:val="center"/>
        <w:tblLook w:val="04A0" w:firstRow="1" w:lastRow="0" w:firstColumn="1" w:lastColumn="0" w:noHBand="0" w:noVBand="1"/>
      </w:tblPr>
      <w:tblGrid>
        <w:gridCol w:w="2808"/>
        <w:gridCol w:w="6542"/>
      </w:tblGrid>
      <w:tr w:rsidR="00400BFA" w:rsidRPr="00400BFA" w14:paraId="4E941AAC" w14:textId="77777777" w:rsidTr="00591229">
        <w:trPr>
          <w:jc w:val="center"/>
        </w:trPr>
        <w:tc>
          <w:tcPr>
            <w:tcW w:w="3024" w:type="dxa"/>
            <w:shd w:val="clear" w:color="auto" w:fill="1F4E5F"/>
            <w:vAlign w:val="center"/>
          </w:tcPr>
          <w:p w14:paraId="75DCA5AE" w14:textId="77777777" w:rsidR="00400BFA" w:rsidRPr="00400BFA" w:rsidRDefault="00400BFA" w:rsidP="00591229">
            <w:pPr>
              <w:spacing w:after="40"/>
              <w:rPr>
                <w:rFonts w:ascii="Arial" w:hAnsi="Arial" w:cs="Arial"/>
              </w:rPr>
            </w:pPr>
            <w:r w:rsidRPr="00400BFA">
              <w:rPr>
                <w:rFonts w:ascii="Arial" w:hAnsi="Arial" w:cs="Arial"/>
                <w:b/>
                <w:color w:val="FFFFFF"/>
              </w:rPr>
              <w:t>Interface Feature</w:t>
            </w:r>
          </w:p>
        </w:tc>
        <w:tc>
          <w:tcPr>
            <w:tcW w:w="7056" w:type="dxa"/>
            <w:shd w:val="clear" w:color="auto" w:fill="1F4E5F"/>
            <w:vAlign w:val="center"/>
          </w:tcPr>
          <w:p w14:paraId="2CCCF9B3" w14:textId="77777777" w:rsidR="00400BFA" w:rsidRPr="00400BFA" w:rsidRDefault="00400BFA" w:rsidP="00591229">
            <w:pPr>
              <w:spacing w:after="40"/>
              <w:rPr>
                <w:rFonts w:ascii="Arial" w:hAnsi="Arial" w:cs="Arial"/>
              </w:rPr>
            </w:pPr>
            <w:r w:rsidRPr="00400BFA">
              <w:rPr>
                <w:rFonts w:ascii="Arial" w:hAnsi="Arial" w:cs="Arial"/>
                <w:b/>
                <w:color w:val="FFFFFF"/>
              </w:rPr>
              <w:t>Functionality</w:t>
            </w:r>
          </w:p>
        </w:tc>
      </w:tr>
      <w:tr w:rsidR="00400BFA" w:rsidRPr="00400BFA" w14:paraId="2EE34179" w14:textId="77777777" w:rsidTr="00591229">
        <w:trPr>
          <w:jc w:val="center"/>
        </w:trPr>
        <w:tc>
          <w:tcPr>
            <w:tcW w:w="3024" w:type="dxa"/>
            <w:vAlign w:val="center"/>
          </w:tcPr>
          <w:p w14:paraId="22D01FBD" w14:textId="77777777" w:rsidR="00400BFA" w:rsidRPr="00400BFA" w:rsidRDefault="00400BFA" w:rsidP="00591229">
            <w:pPr>
              <w:spacing w:after="40"/>
              <w:rPr>
                <w:rFonts w:ascii="Arial" w:hAnsi="Arial" w:cs="Arial"/>
              </w:rPr>
            </w:pPr>
            <w:r w:rsidRPr="00400BFA">
              <w:rPr>
                <w:rFonts w:ascii="Arial" w:hAnsi="Arial" w:cs="Arial"/>
              </w:rPr>
              <w:t>Admin control room</w:t>
            </w:r>
          </w:p>
        </w:tc>
        <w:tc>
          <w:tcPr>
            <w:tcW w:w="7056" w:type="dxa"/>
            <w:vAlign w:val="center"/>
          </w:tcPr>
          <w:p w14:paraId="255E54AD" w14:textId="77777777" w:rsidR="00400BFA" w:rsidRPr="00400BFA" w:rsidRDefault="00400BFA" w:rsidP="00591229">
            <w:pPr>
              <w:spacing w:after="40"/>
              <w:rPr>
                <w:rFonts w:ascii="Arial" w:hAnsi="Arial" w:cs="Arial"/>
              </w:rPr>
            </w:pPr>
            <w:r w:rsidRPr="00400BFA">
              <w:rPr>
                <w:rFonts w:ascii="Arial" w:hAnsi="Arial" w:cs="Arial"/>
              </w:rPr>
              <w:t>Admin login, account creation, user selection, and simulation controls.</w:t>
            </w:r>
          </w:p>
        </w:tc>
      </w:tr>
      <w:tr w:rsidR="00400BFA" w:rsidRPr="00400BFA" w14:paraId="0C5CA81A" w14:textId="77777777" w:rsidTr="00591229">
        <w:trPr>
          <w:jc w:val="center"/>
        </w:trPr>
        <w:tc>
          <w:tcPr>
            <w:tcW w:w="3024" w:type="dxa"/>
            <w:vAlign w:val="center"/>
          </w:tcPr>
          <w:p w14:paraId="5F538384" w14:textId="77777777" w:rsidR="00400BFA" w:rsidRPr="00400BFA" w:rsidRDefault="00400BFA" w:rsidP="00591229">
            <w:pPr>
              <w:spacing w:after="40"/>
              <w:rPr>
                <w:rFonts w:ascii="Arial" w:hAnsi="Arial" w:cs="Arial"/>
              </w:rPr>
            </w:pPr>
            <w:r w:rsidRPr="00400BFA">
              <w:rPr>
                <w:rFonts w:ascii="Arial" w:hAnsi="Arial" w:cs="Arial"/>
              </w:rPr>
              <w:t>Overview tab</w:t>
            </w:r>
          </w:p>
        </w:tc>
        <w:tc>
          <w:tcPr>
            <w:tcW w:w="7056" w:type="dxa"/>
            <w:vAlign w:val="center"/>
          </w:tcPr>
          <w:p w14:paraId="21E94083" w14:textId="77777777" w:rsidR="00400BFA" w:rsidRPr="00400BFA" w:rsidRDefault="00400BFA" w:rsidP="00591229">
            <w:pPr>
              <w:spacing w:after="40"/>
              <w:rPr>
                <w:rFonts w:ascii="Arial" w:hAnsi="Arial" w:cs="Arial"/>
              </w:rPr>
            </w:pPr>
            <w:r w:rsidRPr="00400BFA">
              <w:rPr>
                <w:rFonts w:ascii="Arial" w:hAnsi="Arial" w:cs="Arial"/>
              </w:rPr>
              <w:t>Live buffer visualization, producer/consumer totals, waiting counters, and AI decision.</w:t>
            </w:r>
          </w:p>
        </w:tc>
      </w:tr>
      <w:tr w:rsidR="00400BFA" w:rsidRPr="00400BFA" w14:paraId="572C006F" w14:textId="77777777" w:rsidTr="00591229">
        <w:trPr>
          <w:jc w:val="center"/>
        </w:trPr>
        <w:tc>
          <w:tcPr>
            <w:tcW w:w="3024" w:type="dxa"/>
            <w:vAlign w:val="center"/>
          </w:tcPr>
          <w:p w14:paraId="59A99DFF" w14:textId="77777777" w:rsidR="00400BFA" w:rsidRPr="00400BFA" w:rsidRDefault="00400BFA" w:rsidP="00591229">
            <w:pPr>
              <w:spacing w:after="40"/>
              <w:rPr>
                <w:rFonts w:ascii="Arial" w:hAnsi="Arial" w:cs="Arial"/>
              </w:rPr>
            </w:pPr>
            <w:r w:rsidRPr="00400BFA">
              <w:rPr>
                <w:rFonts w:ascii="Arial" w:hAnsi="Arial" w:cs="Arial"/>
              </w:rPr>
              <w:t>AI Learning tab</w:t>
            </w:r>
          </w:p>
        </w:tc>
        <w:tc>
          <w:tcPr>
            <w:tcW w:w="7056" w:type="dxa"/>
            <w:vAlign w:val="center"/>
          </w:tcPr>
          <w:p w14:paraId="5B1F3473" w14:textId="77777777" w:rsidR="00400BFA" w:rsidRPr="00400BFA" w:rsidRDefault="00400BFA" w:rsidP="00591229">
            <w:pPr>
              <w:spacing w:after="40"/>
              <w:rPr>
                <w:rFonts w:ascii="Arial" w:hAnsi="Arial" w:cs="Arial"/>
              </w:rPr>
            </w:pPr>
            <w:r w:rsidRPr="00400BFA">
              <w:rPr>
                <w:rFonts w:ascii="Arial" w:hAnsi="Arial" w:cs="Arial"/>
              </w:rPr>
              <w:t>Q-table values and highlighted current AI state.</w:t>
            </w:r>
          </w:p>
        </w:tc>
      </w:tr>
      <w:tr w:rsidR="00400BFA" w:rsidRPr="00400BFA" w14:paraId="36670E24" w14:textId="77777777" w:rsidTr="00591229">
        <w:trPr>
          <w:jc w:val="center"/>
        </w:trPr>
        <w:tc>
          <w:tcPr>
            <w:tcW w:w="3024" w:type="dxa"/>
            <w:vAlign w:val="center"/>
          </w:tcPr>
          <w:p w14:paraId="4E19884D" w14:textId="77777777" w:rsidR="00400BFA" w:rsidRPr="00400BFA" w:rsidRDefault="00400BFA" w:rsidP="00591229">
            <w:pPr>
              <w:spacing w:after="40"/>
              <w:rPr>
                <w:rFonts w:ascii="Arial" w:hAnsi="Arial" w:cs="Arial"/>
              </w:rPr>
            </w:pPr>
            <w:r w:rsidRPr="00400BFA">
              <w:rPr>
                <w:rFonts w:ascii="Arial" w:hAnsi="Arial" w:cs="Arial"/>
              </w:rPr>
              <w:t>Logs tab</w:t>
            </w:r>
          </w:p>
        </w:tc>
        <w:tc>
          <w:tcPr>
            <w:tcW w:w="7056" w:type="dxa"/>
            <w:vAlign w:val="center"/>
          </w:tcPr>
          <w:p w14:paraId="448ED3FB" w14:textId="77777777" w:rsidR="00400BFA" w:rsidRPr="00400BFA" w:rsidRDefault="00400BFA" w:rsidP="00591229">
            <w:pPr>
              <w:spacing w:after="40"/>
              <w:rPr>
                <w:rFonts w:ascii="Arial" w:hAnsi="Arial" w:cs="Arial"/>
              </w:rPr>
            </w:pPr>
            <w:r w:rsidRPr="00400BFA">
              <w:rPr>
                <w:rFonts w:ascii="Arial" w:hAnsi="Arial" w:cs="Arial"/>
              </w:rPr>
              <w:t>Recent system events and item production/consumption logs.</w:t>
            </w:r>
          </w:p>
        </w:tc>
      </w:tr>
      <w:tr w:rsidR="00400BFA" w:rsidRPr="00400BFA" w14:paraId="416516BB" w14:textId="77777777" w:rsidTr="00591229">
        <w:trPr>
          <w:jc w:val="center"/>
        </w:trPr>
        <w:tc>
          <w:tcPr>
            <w:tcW w:w="3024" w:type="dxa"/>
            <w:vAlign w:val="center"/>
          </w:tcPr>
          <w:p w14:paraId="2A963945" w14:textId="77777777" w:rsidR="00400BFA" w:rsidRPr="00400BFA" w:rsidRDefault="00400BFA" w:rsidP="00591229">
            <w:pPr>
              <w:spacing w:after="40"/>
              <w:rPr>
                <w:rFonts w:ascii="Arial" w:hAnsi="Arial" w:cs="Arial"/>
              </w:rPr>
            </w:pPr>
            <w:r w:rsidRPr="00400BFA">
              <w:rPr>
                <w:rFonts w:ascii="Arial" w:hAnsi="Arial" w:cs="Arial"/>
              </w:rPr>
              <w:t>Bulk controls</w:t>
            </w:r>
          </w:p>
        </w:tc>
        <w:tc>
          <w:tcPr>
            <w:tcW w:w="7056" w:type="dxa"/>
            <w:vAlign w:val="center"/>
          </w:tcPr>
          <w:p w14:paraId="601FDCC3" w14:textId="77777777" w:rsidR="00400BFA" w:rsidRPr="00400BFA" w:rsidRDefault="00400BFA" w:rsidP="00591229">
            <w:pPr>
              <w:spacing w:after="40"/>
              <w:rPr>
                <w:rFonts w:ascii="Arial" w:hAnsi="Arial" w:cs="Arial"/>
              </w:rPr>
            </w:pPr>
            <w:r w:rsidRPr="00400BFA">
              <w:rPr>
                <w:rFonts w:ascii="Arial" w:hAnsi="Arial" w:cs="Arial"/>
              </w:rPr>
              <w:t>Start all suppliers or all retailers for stress scenarios.</w:t>
            </w:r>
          </w:p>
        </w:tc>
      </w:tr>
    </w:tbl>
    <w:p w14:paraId="5E25E15E" w14:textId="77777777" w:rsidR="00400BFA" w:rsidRPr="00400BFA" w:rsidRDefault="00400BFA" w:rsidP="00400BFA">
      <w:pPr>
        <w:rPr>
          <w:rFonts w:ascii="Arial" w:hAnsi="Arial" w:cs="Arial"/>
        </w:rPr>
      </w:pPr>
    </w:p>
    <w:p w14:paraId="6E43C064" w14:textId="77777777" w:rsidR="00400BFA" w:rsidRPr="00400BFA" w:rsidRDefault="00400BFA" w:rsidP="00400BFA">
      <w:pPr>
        <w:pStyle w:val="Heading1"/>
        <w:rPr>
          <w:rFonts w:ascii="Arial" w:hAnsi="Arial" w:cs="Arial"/>
          <w:b/>
          <w:bCs/>
          <w:color w:val="auto"/>
        </w:rPr>
      </w:pPr>
      <w:r w:rsidRPr="00400BFA">
        <w:rPr>
          <w:rFonts w:ascii="Arial" w:hAnsi="Arial" w:cs="Arial"/>
          <w:b/>
          <w:bCs/>
          <w:color w:val="auto"/>
        </w:rPr>
        <w:t>8. Results and Comparison</w:t>
      </w:r>
    </w:p>
    <w:p w14:paraId="3838B616" w14:textId="77777777" w:rsidR="00400BFA" w:rsidRPr="00400BFA" w:rsidRDefault="00400BFA" w:rsidP="00400BFA">
      <w:pPr>
        <w:spacing w:after="140"/>
        <w:rPr>
          <w:rFonts w:ascii="Arial" w:hAnsi="Arial" w:cs="Arial"/>
        </w:rPr>
      </w:pPr>
      <w:r w:rsidRPr="00400BFA">
        <w:rPr>
          <w:rFonts w:ascii="Arial" w:hAnsi="Arial" w:cs="Arial"/>
        </w:rPr>
        <w:t>The completed implementation satisfies the main project requirements: synchronized producer-consumer execution, shared memory setup, AI observer thread, Q-table learning, starvation awareness, persistent users, logging, and a live interface. The AI-based behavior improves demonstration quality because the system reacts visibly when the buffer becomes low, high, or balanced.</w:t>
      </w:r>
    </w:p>
    <w:p w14:paraId="72AE4A46" w14:textId="77777777" w:rsidR="00400BFA" w:rsidRPr="00400BFA" w:rsidRDefault="00400BFA" w:rsidP="00400BFA">
      <w:pPr>
        <w:jc w:val="center"/>
        <w:rPr>
          <w:rFonts w:ascii="Arial" w:hAnsi="Arial" w:cs="Arial"/>
        </w:rPr>
      </w:pPr>
      <w:r w:rsidRPr="00400BFA">
        <w:rPr>
          <w:rFonts w:ascii="Arial" w:hAnsi="Arial" w:cs="Arial"/>
          <w:noProof/>
        </w:rPr>
        <w:drawing>
          <wp:inline distT="0" distB="0" distL="0" distR="0" wp14:anchorId="4EEBD1B0" wp14:editId="47D82401">
            <wp:extent cx="5943600" cy="28097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rehouse_results_chart.png"/>
                    <pic:cNvPicPr/>
                  </pic:nvPicPr>
                  <pic:blipFill>
                    <a:blip r:embed="rId6"/>
                    <a:stretch>
                      <a:fillRect/>
                    </a:stretch>
                  </pic:blipFill>
                  <pic:spPr>
                    <a:xfrm>
                      <a:off x="0" y="0"/>
                      <a:ext cx="5943600" cy="2809702"/>
                    </a:xfrm>
                    <a:prstGeom prst="rect">
                      <a:avLst/>
                    </a:prstGeom>
                  </pic:spPr>
                </pic:pic>
              </a:graphicData>
            </a:graphic>
          </wp:inline>
        </w:drawing>
      </w:r>
    </w:p>
    <w:p w14:paraId="236448EE" w14:textId="77777777" w:rsidR="00400BFA" w:rsidRPr="00400BFA" w:rsidRDefault="00400BFA" w:rsidP="00400BFA">
      <w:pPr>
        <w:spacing w:after="140"/>
        <w:rPr>
          <w:rFonts w:ascii="Arial" w:hAnsi="Arial" w:cs="Arial"/>
        </w:rPr>
      </w:pPr>
      <w:r w:rsidRPr="00400BFA">
        <w:rPr>
          <w:rFonts w:ascii="Arial" w:hAnsi="Arial" w:cs="Arial"/>
        </w:rPr>
        <w:t>Figure 1. Qualitative comparison between static scheduling and adaptive AI scheduling in the implemented warehouse simulation.</w:t>
      </w:r>
    </w:p>
    <w:tbl>
      <w:tblPr>
        <w:tblStyle w:val="TableGrid"/>
        <w:tblW w:w="0" w:type="auto"/>
        <w:jc w:val="center"/>
        <w:tblLook w:val="04A0" w:firstRow="1" w:lastRow="0" w:firstColumn="1" w:lastColumn="0" w:noHBand="0" w:noVBand="1"/>
      </w:tblPr>
      <w:tblGrid>
        <w:gridCol w:w="2609"/>
        <w:gridCol w:w="2324"/>
        <w:gridCol w:w="4417"/>
      </w:tblGrid>
      <w:tr w:rsidR="00400BFA" w:rsidRPr="00400BFA" w14:paraId="04A1A727" w14:textId="77777777" w:rsidTr="00591229">
        <w:trPr>
          <w:jc w:val="center"/>
        </w:trPr>
        <w:tc>
          <w:tcPr>
            <w:tcW w:w="2860" w:type="dxa"/>
            <w:shd w:val="clear" w:color="auto" w:fill="1F4E5F"/>
            <w:vAlign w:val="center"/>
          </w:tcPr>
          <w:p w14:paraId="594EA2B5" w14:textId="77777777" w:rsidR="00400BFA" w:rsidRPr="00400BFA" w:rsidRDefault="00400BFA" w:rsidP="00591229">
            <w:pPr>
              <w:spacing w:after="40"/>
              <w:rPr>
                <w:rFonts w:ascii="Arial" w:hAnsi="Arial" w:cs="Arial"/>
              </w:rPr>
            </w:pPr>
            <w:r w:rsidRPr="00400BFA">
              <w:rPr>
                <w:rFonts w:ascii="Arial" w:hAnsi="Arial" w:cs="Arial"/>
                <w:b/>
                <w:color w:val="FFFFFF"/>
              </w:rPr>
              <w:t>Requirement</w:t>
            </w:r>
          </w:p>
        </w:tc>
        <w:tc>
          <w:tcPr>
            <w:tcW w:w="2573" w:type="dxa"/>
            <w:shd w:val="clear" w:color="auto" w:fill="1F4E5F"/>
            <w:vAlign w:val="center"/>
          </w:tcPr>
          <w:p w14:paraId="38C4E833" w14:textId="77777777" w:rsidR="00400BFA" w:rsidRPr="00400BFA" w:rsidRDefault="00400BFA" w:rsidP="00591229">
            <w:pPr>
              <w:spacing w:after="40"/>
              <w:rPr>
                <w:rFonts w:ascii="Arial" w:hAnsi="Arial" w:cs="Arial"/>
              </w:rPr>
            </w:pPr>
            <w:r w:rsidRPr="00400BFA">
              <w:rPr>
                <w:rFonts w:ascii="Arial" w:hAnsi="Arial" w:cs="Arial"/>
                <w:b/>
                <w:color w:val="FFFFFF"/>
              </w:rPr>
              <w:t>Final Status</w:t>
            </w:r>
          </w:p>
        </w:tc>
        <w:tc>
          <w:tcPr>
            <w:tcW w:w="4863" w:type="dxa"/>
            <w:shd w:val="clear" w:color="auto" w:fill="1F4E5F"/>
            <w:vAlign w:val="center"/>
          </w:tcPr>
          <w:p w14:paraId="750CBC53" w14:textId="77777777" w:rsidR="00400BFA" w:rsidRPr="00400BFA" w:rsidRDefault="00400BFA" w:rsidP="00591229">
            <w:pPr>
              <w:spacing w:after="40"/>
              <w:rPr>
                <w:rFonts w:ascii="Arial" w:hAnsi="Arial" w:cs="Arial"/>
              </w:rPr>
            </w:pPr>
            <w:r w:rsidRPr="00400BFA">
              <w:rPr>
                <w:rFonts w:ascii="Arial" w:hAnsi="Arial" w:cs="Arial"/>
                <w:b/>
                <w:color w:val="FFFFFF"/>
              </w:rPr>
              <w:t>Evidence in Project</w:t>
            </w:r>
          </w:p>
        </w:tc>
      </w:tr>
      <w:tr w:rsidR="00400BFA" w:rsidRPr="00400BFA" w14:paraId="68399C90" w14:textId="77777777" w:rsidTr="00591229">
        <w:trPr>
          <w:jc w:val="center"/>
        </w:trPr>
        <w:tc>
          <w:tcPr>
            <w:tcW w:w="2860" w:type="dxa"/>
            <w:vAlign w:val="center"/>
          </w:tcPr>
          <w:p w14:paraId="48964554" w14:textId="77777777" w:rsidR="00400BFA" w:rsidRPr="00400BFA" w:rsidRDefault="00400BFA" w:rsidP="00591229">
            <w:pPr>
              <w:spacing w:after="40"/>
              <w:rPr>
                <w:rFonts w:ascii="Arial" w:hAnsi="Arial" w:cs="Arial"/>
              </w:rPr>
            </w:pPr>
            <w:r w:rsidRPr="00400BFA">
              <w:rPr>
                <w:rFonts w:ascii="Arial" w:hAnsi="Arial" w:cs="Arial"/>
              </w:rPr>
              <w:t>Producer-consumer model</w:t>
            </w:r>
          </w:p>
        </w:tc>
        <w:tc>
          <w:tcPr>
            <w:tcW w:w="2573" w:type="dxa"/>
            <w:vAlign w:val="center"/>
          </w:tcPr>
          <w:p w14:paraId="47EE9044" w14:textId="77777777" w:rsidR="00400BFA" w:rsidRPr="00400BFA" w:rsidRDefault="00400BFA" w:rsidP="00591229">
            <w:pPr>
              <w:spacing w:after="40"/>
              <w:rPr>
                <w:rFonts w:ascii="Arial" w:hAnsi="Arial" w:cs="Arial"/>
              </w:rPr>
            </w:pPr>
            <w:r w:rsidRPr="00400BFA">
              <w:rPr>
                <w:rFonts w:ascii="Arial" w:hAnsi="Arial" w:cs="Arial"/>
              </w:rPr>
              <w:t>Completed</w:t>
            </w:r>
          </w:p>
        </w:tc>
        <w:tc>
          <w:tcPr>
            <w:tcW w:w="4863" w:type="dxa"/>
            <w:vAlign w:val="center"/>
          </w:tcPr>
          <w:p w14:paraId="262157FF" w14:textId="77777777" w:rsidR="00400BFA" w:rsidRPr="00400BFA" w:rsidRDefault="00400BFA" w:rsidP="00591229">
            <w:pPr>
              <w:spacing w:after="40"/>
              <w:rPr>
                <w:rFonts w:ascii="Arial" w:hAnsi="Arial" w:cs="Arial"/>
              </w:rPr>
            </w:pPr>
            <w:proofErr w:type="spellStart"/>
            <w:r w:rsidRPr="00400BFA">
              <w:rPr>
                <w:rFonts w:ascii="Arial" w:hAnsi="Arial" w:cs="Arial"/>
              </w:rPr>
              <w:t>supplier.c</w:t>
            </w:r>
            <w:proofErr w:type="spellEnd"/>
            <w:r w:rsidRPr="00400BFA">
              <w:rPr>
                <w:rFonts w:ascii="Arial" w:hAnsi="Arial" w:cs="Arial"/>
              </w:rPr>
              <w:t xml:space="preserve"> and </w:t>
            </w:r>
            <w:proofErr w:type="spellStart"/>
            <w:r w:rsidRPr="00400BFA">
              <w:rPr>
                <w:rFonts w:ascii="Arial" w:hAnsi="Arial" w:cs="Arial"/>
              </w:rPr>
              <w:t>retailer.c</w:t>
            </w:r>
            <w:proofErr w:type="spellEnd"/>
            <w:r w:rsidRPr="00400BFA">
              <w:rPr>
                <w:rFonts w:ascii="Arial" w:hAnsi="Arial" w:cs="Arial"/>
              </w:rPr>
              <w:t xml:space="preserve"> use semaphores and mutex-protected buffer access.</w:t>
            </w:r>
          </w:p>
        </w:tc>
      </w:tr>
      <w:tr w:rsidR="00400BFA" w:rsidRPr="00400BFA" w14:paraId="609FF8DE" w14:textId="77777777" w:rsidTr="00591229">
        <w:trPr>
          <w:jc w:val="center"/>
        </w:trPr>
        <w:tc>
          <w:tcPr>
            <w:tcW w:w="2860" w:type="dxa"/>
            <w:vAlign w:val="center"/>
          </w:tcPr>
          <w:p w14:paraId="053832BB" w14:textId="77777777" w:rsidR="00400BFA" w:rsidRPr="00400BFA" w:rsidRDefault="00400BFA" w:rsidP="00591229">
            <w:pPr>
              <w:spacing w:after="40"/>
              <w:rPr>
                <w:rFonts w:ascii="Arial" w:hAnsi="Arial" w:cs="Arial"/>
              </w:rPr>
            </w:pPr>
            <w:r w:rsidRPr="00400BFA">
              <w:rPr>
                <w:rFonts w:ascii="Arial" w:hAnsi="Arial" w:cs="Arial"/>
              </w:rPr>
              <w:lastRenderedPageBreak/>
              <w:t>POSIX threads</w:t>
            </w:r>
          </w:p>
        </w:tc>
        <w:tc>
          <w:tcPr>
            <w:tcW w:w="2573" w:type="dxa"/>
            <w:vAlign w:val="center"/>
          </w:tcPr>
          <w:p w14:paraId="57FEF16B" w14:textId="77777777" w:rsidR="00400BFA" w:rsidRPr="00400BFA" w:rsidRDefault="00400BFA" w:rsidP="00591229">
            <w:pPr>
              <w:spacing w:after="40"/>
              <w:rPr>
                <w:rFonts w:ascii="Arial" w:hAnsi="Arial" w:cs="Arial"/>
              </w:rPr>
            </w:pPr>
            <w:r w:rsidRPr="00400BFA">
              <w:rPr>
                <w:rFonts w:ascii="Arial" w:hAnsi="Arial" w:cs="Arial"/>
              </w:rPr>
              <w:t>Completed</w:t>
            </w:r>
          </w:p>
        </w:tc>
        <w:tc>
          <w:tcPr>
            <w:tcW w:w="4863" w:type="dxa"/>
            <w:vAlign w:val="center"/>
          </w:tcPr>
          <w:p w14:paraId="6A808CA1" w14:textId="77777777" w:rsidR="00400BFA" w:rsidRPr="00400BFA" w:rsidRDefault="00400BFA" w:rsidP="00591229">
            <w:pPr>
              <w:spacing w:after="40"/>
              <w:rPr>
                <w:rFonts w:ascii="Arial" w:hAnsi="Arial" w:cs="Arial"/>
              </w:rPr>
            </w:pPr>
            <w:r w:rsidRPr="00400BFA">
              <w:rPr>
                <w:rFonts w:ascii="Arial" w:hAnsi="Arial" w:cs="Arial"/>
              </w:rPr>
              <w:t xml:space="preserve">Suppliers, retailers, and AI scheduler run as </w:t>
            </w:r>
            <w:proofErr w:type="spellStart"/>
            <w:r w:rsidRPr="00400BFA">
              <w:rPr>
                <w:rFonts w:ascii="Arial" w:hAnsi="Arial" w:cs="Arial"/>
              </w:rPr>
              <w:t>pthread</w:t>
            </w:r>
            <w:proofErr w:type="spellEnd"/>
            <w:r w:rsidRPr="00400BFA">
              <w:rPr>
                <w:rFonts w:ascii="Arial" w:hAnsi="Arial" w:cs="Arial"/>
              </w:rPr>
              <w:t xml:space="preserve"> threads.</w:t>
            </w:r>
          </w:p>
        </w:tc>
      </w:tr>
      <w:tr w:rsidR="00400BFA" w:rsidRPr="00400BFA" w14:paraId="1637AA21" w14:textId="77777777" w:rsidTr="00591229">
        <w:trPr>
          <w:jc w:val="center"/>
        </w:trPr>
        <w:tc>
          <w:tcPr>
            <w:tcW w:w="2860" w:type="dxa"/>
            <w:vAlign w:val="center"/>
          </w:tcPr>
          <w:p w14:paraId="741B4A91" w14:textId="77777777" w:rsidR="00400BFA" w:rsidRPr="00400BFA" w:rsidRDefault="00400BFA" w:rsidP="00591229">
            <w:pPr>
              <w:spacing w:after="40"/>
              <w:rPr>
                <w:rFonts w:ascii="Arial" w:hAnsi="Arial" w:cs="Arial"/>
              </w:rPr>
            </w:pPr>
            <w:r w:rsidRPr="00400BFA">
              <w:rPr>
                <w:rFonts w:ascii="Arial" w:hAnsi="Arial" w:cs="Arial"/>
              </w:rPr>
              <w:t>Shared memory IPC</w:t>
            </w:r>
          </w:p>
        </w:tc>
        <w:tc>
          <w:tcPr>
            <w:tcW w:w="2573" w:type="dxa"/>
            <w:vAlign w:val="center"/>
          </w:tcPr>
          <w:p w14:paraId="5608886C" w14:textId="77777777" w:rsidR="00400BFA" w:rsidRPr="00400BFA" w:rsidRDefault="00400BFA" w:rsidP="00591229">
            <w:pPr>
              <w:spacing w:after="40"/>
              <w:rPr>
                <w:rFonts w:ascii="Arial" w:hAnsi="Arial" w:cs="Arial"/>
              </w:rPr>
            </w:pPr>
            <w:r w:rsidRPr="00400BFA">
              <w:rPr>
                <w:rFonts w:ascii="Arial" w:hAnsi="Arial" w:cs="Arial"/>
              </w:rPr>
              <w:t>Completed</w:t>
            </w:r>
          </w:p>
        </w:tc>
        <w:tc>
          <w:tcPr>
            <w:tcW w:w="4863" w:type="dxa"/>
            <w:vAlign w:val="center"/>
          </w:tcPr>
          <w:p w14:paraId="206678DE" w14:textId="77777777" w:rsidR="00400BFA" w:rsidRPr="00400BFA" w:rsidRDefault="00400BFA" w:rsidP="00591229">
            <w:pPr>
              <w:spacing w:after="40"/>
              <w:rPr>
                <w:rFonts w:ascii="Arial" w:hAnsi="Arial" w:cs="Arial"/>
              </w:rPr>
            </w:pPr>
            <w:r w:rsidRPr="00400BFA">
              <w:rPr>
                <w:rFonts w:ascii="Arial" w:hAnsi="Arial" w:cs="Arial"/>
              </w:rPr>
              <w:t xml:space="preserve">Warehouse state is stored through </w:t>
            </w:r>
            <w:proofErr w:type="spellStart"/>
            <w:r w:rsidRPr="00400BFA">
              <w:rPr>
                <w:rFonts w:ascii="Arial" w:hAnsi="Arial" w:cs="Arial"/>
              </w:rPr>
              <w:t>shm_open</w:t>
            </w:r>
            <w:proofErr w:type="spellEnd"/>
            <w:r w:rsidRPr="00400BFA">
              <w:rPr>
                <w:rFonts w:ascii="Arial" w:hAnsi="Arial" w:cs="Arial"/>
              </w:rPr>
              <w:t xml:space="preserve"> and </w:t>
            </w:r>
            <w:proofErr w:type="spellStart"/>
            <w:r w:rsidRPr="00400BFA">
              <w:rPr>
                <w:rFonts w:ascii="Arial" w:hAnsi="Arial" w:cs="Arial"/>
              </w:rPr>
              <w:t>mmap</w:t>
            </w:r>
            <w:proofErr w:type="spellEnd"/>
            <w:r w:rsidRPr="00400BFA">
              <w:rPr>
                <w:rFonts w:ascii="Arial" w:hAnsi="Arial" w:cs="Arial"/>
              </w:rPr>
              <w:t>.</w:t>
            </w:r>
          </w:p>
        </w:tc>
      </w:tr>
      <w:tr w:rsidR="00400BFA" w:rsidRPr="00400BFA" w14:paraId="2EB1C5F1" w14:textId="77777777" w:rsidTr="00591229">
        <w:trPr>
          <w:jc w:val="center"/>
        </w:trPr>
        <w:tc>
          <w:tcPr>
            <w:tcW w:w="2860" w:type="dxa"/>
            <w:vAlign w:val="center"/>
          </w:tcPr>
          <w:p w14:paraId="7086606B" w14:textId="77777777" w:rsidR="00400BFA" w:rsidRPr="00400BFA" w:rsidRDefault="00400BFA" w:rsidP="00591229">
            <w:pPr>
              <w:spacing w:after="40"/>
              <w:rPr>
                <w:rFonts w:ascii="Arial" w:hAnsi="Arial" w:cs="Arial"/>
              </w:rPr>
            </w:pPr>
            <w:r w:rsidRPr="00400BFA">
              <w:rPr>
                <w:rFonts w:ascii="Arial" w:hAnsi="Arial" w:cs="Arial"/>
              </w:rPr>
              <w:t>AI scheduling</w:t>
            </w:r>
          </w:p>
        </w:tc>
        <w:tc>
          <w:tcPr>
            <w:tcW w:w="2573" w:type="dxa"/>
            <w:vAlign w:val="center"/>
          </w:tcPr>
          <w:p w14:paraId="6E2DDE0E" w14:textId="77777777" w:rsidR="00400BFA" w:rsidRPr="00400BFA" w:rsidRDefault="00400BFA" w:rsidP="00591229">
            <w:pPr>
              <w:spacing w:after="40"/>
              <w:rPr>
                <w:rFonts w:ascii="Arial" w:hAnsi="Arial" w:cs="Arial"/>
              </w:rPr>
            </w:pPr>
            <w:r w:rsidRPr="00400BFA">
              <w:rPr>
                <w:rFonts w:ascii="Arial" w:hAnsi="Arial" w:cs="Arial"/>
              </w:rPr>
              <w:t>Completed with honest scope</w:t>
            </w:r>
          </w:p>
        </w:tc>
        <w:tc>
          <w:tcPr>
            <w:tcW w:w="4863" w:type="dxa"/>
            <w:vAlign w:val="center"/>
          </w:tcPr>
          <w:p w14:paraId="70ACC295" w14:textId="77777777" w:rsidR="00400BFA" w:rsidRPr="00400BFA" w:rsidRDefault="00400BFA" w:rsidP="00591229">
            <w:pPr>
              <w:spacing w:after="40"/>
              <w:rPr>
                <w:rFonts w:ascii="Arial" w:hAnsi="Arial" w:cs="Arial"/>
              </w:rPr>
            </w:pPr>
            <w:r w:rsidRPr="00400BFA">
              <w:rPr>
                <w:rFonts w:ascii="Arial" w:hAnsi="Arial" w:cs="Arial"/>
              </w:rPr>
              <w:t>Q-table updates and delay-based priority boosting are visible in UI.</w:t>
            </w:r>
          </w:p>
        </w:tc>
      </w:tr>
      <w:tr w:rsidR="00400BFA" w:rsidRPr="00400BFA" w14:paraId="5395CBB5" w14:textId="77777777" w:rsidTr="00591229">
        <w:trPr>
          <w:jc w:val="center"/>
        </w:trPr>
        <w:tc>
          <w:tcPr>
            <w:tcW w:w="2860" w:type="dxa"/>
            <w:vAlign w:val="center"/>
          </w:tcPr>
          <w:p w14:paraId="7503731B" w14:textId="77777777" w:rsidR="00400BFA" w:rsidRPr="00400BFA" w:rsidRDefault="00400BFA" w:rsidP="00591229">
            <w:pPr>
              <w:spacing w:after="40"/>
              <w:rPr>
                <w:rFonts w:ascii="Arial" w:hAnsi="Arial" w:cs="Arial"/>
              </w:rPr>
            </w:pPr>
            <w:r w:rsidRPr="00400BFA">
              <w:rPr>
                <w:rFonts w:ascii="Arial" w:hAnsi="Arial" w:cs="Arial"/>
              </w:rPr>
              <w:t>Live dashboard</w:t>
            </w:r>
          </w:p>
        </w:tc>
        <w:tc>
          <w:tcPr>
            <w:tcW w:w="2573" w:type="dxa"/>
            <w:vAlign w:val="center"/>
          </w:tcPr>
          <w:p w14:paraId="2063DABB" w14:textId="77777777" w:rsidR="00400BFA" w:rsidRPr="00400BFA" w:rsidRDefault="00400BFA" w:rsidP="00591229">
            <w:pPr>
              <w:spacing w:after="40"/>
              <w:rPr>
                <w:rFonts w:ascii="Arial" w:hAnsi="Arial" w:cs="Arial"/>
              </w:rPr>
            </w:pPr>
            <w:r w:rsidRPr="00400BFA">
              <w:rPr>
                <w:rFonts w:ascii="Arial" w:hAnsi="Arial" w:cs="Arial"/>
              </w:rPr>
              <w:t>Completed</w:t>
            </w:r>
          </w:p>
        </w:tc>
        <w:tc>
          <w:tcPr>
            <w:tcW w:w="4863" w:type="dxa"/>
            <w:vAlign w:val="center"/>
          </w:tcPr>
          <w:p w14:paraId="31CAFE98" w14:textId="77777777" w:rsidR="00400BFA" w:rsidRPr="00400BFA" w:rsidRDefault="00400BFA" w:rsidP="00591229">
            <w:pPr>
              <w:spacing w:after="40"/>
              <w:rPr>
                <w:rFonts w:ascii="Arial" w:hAnsi="Arial" w:cs="Arial"/>
              </w:rPr>
            </w:pPr>
            <w:proofErr w:type="spellStart"/>
            <w:r w:rsidRPr="00400BFA">
              <w:rPr>
                <w:rFonts w:ascii="Arial" w:hAnsi="Arial" w:cs="Arial"/>
              </w:rPr>
              <w:t>ncurses</w:t>
            </w:r>
            <w:proofErr w:type="spellEnd"/>
            <w:r w:rsidRPr="00400BFA">
              <w:rPr>
                <w:rFonts w:ascii="Arial" w:hAnsi="Arial" w:cs="Arial"/>
              </w:rPr>
              <w:t xml:space="preserve"> interface shows buffer, AI, waiting counters, Q-table, and logs.</w:t>
            </w:r>
          </w:p>
        </w:tc>
      </w:tr>
      <w:tr w:rsidR="00400BFA" w:rsidRPr="00400BFA" w14:paraId="0BB9E944" w14:textId="77777777" w:rsidTr="00591229">
        <w:trPr>
          <w:jc w:val="center"/>
        </w:trPr>
        <w:tc>
          <w:tcPr>
            <w:tcW w:w="2860" w:type="dxa"/>
            <w:vAlign w:val="center"/>
          </w:tcPr>
          <w:p w14:paraId="34B4CB53" w14:textId="77777777" w:rsidR="00400BFA" w:rsidRPr="00400BFA" w:rsidRDefault="00400BFA" w:rsidP="00591229">
            <w:pPr>
              <w:spacing w:after="40"/>
              <w:rPr>
                <w:rFonts w:ascii="Arial" w:hAnsi="Arial" w:cs="Arial"/>
              </w:rPr>
            </w:pPr>
            <w:r w:rsidRPr="00400BFA">
              <w:rPr>
                <w:rFonts w:ascii="Arial" w:hAnsi="Arial" w:cs="Arial"/>
              </w:rPr>
              <w:t>Logging</w:t>
            </w:r>
          </w:p>
        </w:tc>
        <w:tc>
          <w:tcPr>
            <w:tcW w:w="2573" w:type="dxa"/>
            <w:vAlign w:val="center"/>
          </w:tcPr>
          <w:p w14:paraId="16E91090" w14:textId="77777777" w:rsidR="00400BFA" w:rsidRPr="00400BFA" w:rsidRDefault="00400BFA" w:rsidP="00591229">
            <w:pPr>
              <w:spacing w:after="40"/>
              <w:rPr>
                <w:rFonts w:ascii="Arial" w:hAnsi="Arial" w:cs="Arial"/>
              </w:rPr>
            </w:pPr>
            <w:r w:rsidRPr="00400BFA">
              <w:rPr>
                <w:rFonts w:ascii="Arial" w:hAnsi="Arial" w:cs="Arial"/>
              </w:rPr>
              <w:t>Completed</w:t>
            </w:r>
          </w:p>
        </w:tc>
        <w:tc>
          <w:tcPr>
            <w:tcW w:w="4863" w:type="dxa"/>
            <w:vAlign w:val="center"/>
          </w:tcPr>
          <w:p w14:paraId="062D1CE3" w14:textId="77777777" w:rsidR="00400BFA" w:rsidRPr="00400BFA" w:rsidRDefault="00400BFA" w:rsidP="00591229">
            <w:pPr>
              <w:spacing w:after="40"/>
              <w:rPr>
                <w:rFonts w:ascii="Arial" w:hAnsi="Arial" w:cs="Arial"/>
              </w:rPr>
            </w:pPr>
            <w:r w:rsidRPr="00400BFA">
              <w:rPr>
                <w:rFonts w:ascii="Arial" w:hAnsi="Arial" w:cs="Arial"/>
              </w:rPr>
              <w:t>system_log.txt records production/consumption with buffer statistics.</w:t>
            </w:r>
          </w:p>
        </w:tc>
      </w:tr>
    </w:tbl>
    <w:p w14:paraId="76367D0A" w14:textId="77777777" w:rsidR="00400BFA" w:rsidRPr="00400BFA" w:rsidRDefault="00400BFA" w:rsidP="00400BFA">
      <w:pPr>
        <w:pStyle w:val="Heading1"/>
        <w:rPr>
          <w:rFonts w:ascii="Arial" w:hAnsi="Arial" w:cs="Arial"/>
          <w:b/>
          <w:bCs/>
          <w:color w:val="auto"/>
        </w:rPr>
      </w:pPr>
      <w:r w:rsidRPr="00400BFA">
        <w:rPr>
          <w:rFonts w:ascii="Arial" w:hAnsi="Arial" w:cs="Arial"/>
          <w:b/>
          <w:bCs/>
          <w:color w:val="auto"/>
        </w:rPr>
        <w:t>9. Conclusion</w:t>
      </w:r>
    </w:p>
    <w:p w14:paraId="2367D056" w14:textId="77777777" w:rsidR="00400BFA" w:rsidRPr="00400BFA" w:rsidRDefault="00400BFA" w:rsidP="00400BFA">
      <w:pPr>
        <w:spacing w:after="140"/>
        <w:rPr>
          <w:rFonts w:ascii="Arial" w:hAnsi="Arial" w:cs="Arial"/>
        </w:rPr>
      </w:pPr>
      <w:r w:rsidRPr="00400BFA">
        <w:rPr>
          <w:rFonts w:ascii="Arial" w:hAnsi="Arial" w:cs="Arial"/>
        </w:rPr>
        <w:t>The Adaptive Warehouse Management System successfully demonstrates major Operating System concepts in a single integrated project. It uses POSIX threads to simulate multiple suppliers and retailers, semaphores to control buffer availability, a mutex to protect shared data, and shared memory to support dashboard-style monitoring. The user and admin system adds persistence and makes the simulation more realistic.</w:t>
      </w:r>
    </w:p>
    <w:p w14:paraId="60B035B4" w14:textId="77777777" w:rsidR="00400BFA" w:rsidRPr="00400BFA" w:rsidRDefault="00400BFA" w:rsidP="00400BFA">
      <w:pPr>
        <w:spacing w:after="140"/>
        <w:rPr>
          <w:rFonts w:ascii="Arial" w:hAnsi="Arial" w:cs="Arial"/>
        </w:rPr>
      </w:pPr>
      <w:r w:rsidRPr="00400BFA">
        <w:rPr>
          <w:rFonts w:ascii="Arial" w:hAnsi="Arial" w:cs="Arial"/>
        </w:rPr>
        <w:t>The AI scheduler improves the basic producer-consumer model by observing live warehouse pressure and adapting execution delays. This reduces starvation pressure and makes scheduling behavior easier to understand during the demo. The Q-learning table, reward values, and AI action display show how the system learns preferred actions for low, high, and balanced buffer states.</w:t>
      </w:r>
    </w:p>
    <w:p w14:paraId="630918A6" w14:textId="77777777" w:rsidR="00400BFA" w:rsidRPr="00400BFA" w:rsidRDefault="00400BFA" w:rsidP="00400BFA">
      <w:pPr>
        <w:spacing w:after="140"/>
        <w:rPr>
          <w:rFonts w:ascii="Arial" w:hAnsi="Arial" w:cs="Arial"/>
        </w:rPr>
      </w:pPr>
      <w:r w:rsidRPr="00400BFA">
        <w:rPr>
          <w:rFonts w:ascii="Arial" w:hAnsi="Arial" w:cs="Arial"/>
        </w:rPr>
        <w:t>Overall, the final implementation is aligned with the original proposal while also adding a more complete interface and clearer demonstration features. The project is suitable for VIVA because each visible component maps directly to an OS concept: threads, synchronization, IPC, starvation, scheduling, logging, and real-time monitoring.</w:t>
      </w:r>
    </w:p>
    <w:p w14:paraId="6F038579" w14:textId="77777777" w:rsidR="00400BFA" w:rsidRPr="00400BFA" w:rsidRDefault="00400BFA" w:rsidP="00400BFA">
      <w:pPr>
        <w:pStyle w:val="Heading1"/>
        <w:rPr>
          <w:rFonts w:ascii="Arial" w:hAnsi="Arial" w:cs="Arial"/>
          <w:b/>
          <w:bCs/>
          <w:color w:val="auto"/>
        </w:rPr>
      </w:pPr>
      <w:r w:rsidRPr="00400BFA">
        <w:rPr>
          <w:rFonts w:ascii="Arial" w:hAnsi="Arial" w:cs="Arial"/>
          <w:b/>
          <w:bCs/>
          <w:color w:val="auto"/>
        </w:rPr>
        <w:t>10. Future Scope</w:t>
      </w:r>
    </w:p>
    <w:tbl>
      <w:tblPr>
        <w:tblStyle w:val="TableGrid"/>
        <w:tblW w:w="0" w:type="auto"/>
        <w:jc w:val="center"/>
        <w:tblLook w:val="04A0" w:firstRow="1" w:lastRow="0" w:firstColumn="1" w:lastColumn="0" w:noHBand="0" w:noVBand="1"/>
      </w:tblPr>
      <w:tblGrid>
        <w:gridCol w:w="2743"/>
        <w:gridCol w:w="6607"/>
      </w:tblGrid>
      <w:tr w:rsidR="00400BFA" w:rsidRPr="00400BFA" w14:paraId="55D332B6" w14:textId="77777777" w:rsidTr="00591229">
        <w:trPr>
          <w:jc w:val="center"/>
        </w:trPr>
        <w:tc>
          <w:tcPr>
            <w:tcW w:w="2880" w:type="dxa"/>
            <w:shd w:val="clear" w:color="auto" w:fill="1F4E5F"/>
            <w:vAlign w:val="center"/>
          </w:tcPr>
          <w:p w14:paraId="752465BF" w14:textId="77777777" w:rsidR="00400BFA" w:rsidRPr="00400BFA" w:rsidRDefault="00400BFA" w:rsidP="00591229">
            <w:pPr>
              <w:spacing w:after="40"/>
              <w:rPr>
                <w:rFonts w:ascii="Arial" w:hAnsi="Arial" w:cs="Arial"/>
              </w:rPr>
            </w:pPr>
            <w:r w:rsidRPr="00400BFA">
              <w:rPr>
                <w:rFonts w:ascii="Arial" w:hAnsi="Arial" w:cs="Arial"/>
                <w:b/>
                <w:color w:val="FFFFFF"/>
              </w:rPr>
              <w:t>Improvement</w:t>
            </w:r>
          </w:p>
        </w:tc>
        <w:tc>
          <w:tcPr>
            <w:tcW w:w="7200" w:type="dxa"/>
            <w:shd w:val="clear" w:color="auto" w:fill="1F4E5F"/>
            <w:vAlign w:val="center"/>
          </w:tcPr>
          <w:p w14:paraId="106034B8" w14:textId="77777777" w:rsidR="00400BFA" w:rsidRPr="00400BFA" w:rsidRDefault="00400BFA" w:rsidP="00591229">
            <w:pPr>
              <w:spacing w:after="40"/>
              <w:rPr>
                <w:rFonts w:ascii="Arial" w:hAnsi="Arial" w:cs="Arial"/>
              </w:rPr>
            </w:pPr>
            <w:r w:rsidRPr="00400BFA">
              <w:rPr>
                <w:rFonts w:ascii="Arial" w:hAnsi="Arial" w:cs="Arial"/>
                <w:b/>
                <w:color w:val="FFFFFF"/>
              </w:rPr>
              <w:t>Possible Extension</w:t>
            </w:r>
          </w:p>
        </w:tc>
      </w:tr>
      <w:tr w:rsidR="00400BFA" w:rsidRPr="00400BFA" w14:paraId="275635EA" w14:textId="77777777" w:rsidTr="00591229">
        <w:trPr>
          <w:jc w:val="center"/>
        </w:trPr>
        <w:tc>
          <w:tcPr>
            <w:tcW w:w="2880" w:type="dxa"/>
            <w:vAlign w:val="center"/>
          </w:tcPr>
          <w:p w14:paraId="224D4EFB" w14:textId="77777777" w:rsidR="00400BFA" w:rsidRPr="00400BFA" w:rsidRDefault="00400BFA" w:rsidP="00591229">
            <w:pPr>
              <w:spacing w:after="40"/>
              <w:rPr>
                <w:rFonts w:ascii="Arial" w:hAnsi="Arial" w:cs="Arial"/>
              </w:rPr>
            </w:pPr>
            <w:r w:rsidRPr="00400BFA">
              <w:rPr>
                <w:rFonts w:ascii="Arial" w:hAnsi="Arial" w:cs="Arial"/>
              </w:rPr>
              <w:t>Real kernel priorities</w:t>
            </w:r>
          </w:p>
        </w:tc>
        <w:tc>
          <w:tcPr>
            <w:tcW w:w="7200" w:type="dxa"/>
            <w:vAlign w:val="center"/>
          </w:tcPr>
          <w:p w14:paraId="0ADBA504" w14:textId="77777777" w:rsidR="00400BFA" w:rsidRPr="00400BFA" w:rsidRDefault="00400BFA" w:rsidP="00591229">
            <w:pPr>
              <w:spacing w:after="40"/>
              <w:rPr>
                <w:rFonts w:ascii="Arial" w:hAnsi="Arial" w:cs="Arial"/>
              </w:rPr>
            </w:pPr>
            <w:r w:rsidRPr="00400BFA">
              <w:rPr>
                <w:rFonts w:ascii="Arial" w:hAnsi="Arial" w:cs="Arial"/>
              </w:rPr>
              <w:t xml:space="preserve">Use </w:t>
            </w:r>
            <w:proofErr w:type="spellStart"/>
            <w:r w:rsidRPr="00400BFA">
              <w:rPr>
                <w:rFonts w:ascii="Arial" w:hAnsi="Arial" w:cs="Arial"/>
              </w:rPr>
              <w:t>pthread</w:t>
            </w:r>
            <w:proofErr w:type="spellEnd"/>
            <w:r w:rsidRPr="00400BFA">
              <w:rPr>
                <w:rFonts w:ascii="Arial" w:hAnsi="Arial" w:cs="Arial"/>
              </w:rPr>
              <w:t xml:space="preserve"> scheduling policies where permission and system configuration allow it.</w:t>
            </w:r>
          </w:p>
        </w:tc>
      </w:tr>
      <w:tr w:rsidR="00400BFA" w:rsidRPr="00400BFA" w14:paraId="4D82DB8D" w14:textId="77777777" w:rsidTr="00591229">
        <w:trPr>
          <w:jc w:val="center"/>
        </w:trPr>
        <w:tc>
          <w:tcPr>
            <w:tcW w:w="2880" w:type="dxa"/>
            <w:vAlign w:val="center"/>
          </w:tcPr>
          <w:p w14:paraId="315F12F9" w14:textId="77777777" w:rsidR="00400BFA" w:rsidRPr="00400BFA" w:rsidRDefault="00400BFA" w:rsidP="00591229">
            <w:pPr>
              <w:spacing w:after="40"/>
              <w:rPr>
                <w:rFonts w:ascii="Arial" w:hAnsi="Arial" w:cs="Arial"/>
              </w:rPr>
            </w:pPr>
            <w:r w:rsidRPr="00400BFA">
              <w:rPr>
                <w:rFonts w:ascii="Arial" w:hAnsi="Arial" w:cs="Arial"/>
              </w:rPr>
              <w:t>More detailed analytics</w:t>
            </w:r>
          </w:p>
        </w:tc>
        <w:tc>
          <w:tcPr>
            <w:tcW w:w="7200" w:type="dxa"/>
            <w:vAlign w:val="center"/>
          </w:tcPr>
          <w:p w14:paraId="2767A071" w14:textId="77777777" w:rsidR="00400BFA" w:rsidRPr="00400BFA" w:rsidRDefault="00400BFA" w:rsidP="00591229">
            <w:pPr>
              <w:spacing w:after="40"/>
              <w:rPr>
                <w:rFonts w:ascii="Arial" w:hAnsi="Arial" w:cs="Arial"/>
              </w:rPr>
            </w:pPr>
            <w:r w:rsidRPr="00400BFA">
              <w:rPr>
                <w:rFonts w:ascii="Arial" w:hAnsi="Arial" w:cs="Arial"/>
              </w:rPr>
              <w:t>Store historical buffer levels and generate measured graphs after each run.</w:t>
            </w:r>
          </w:p>
        </w:tc>
      </w:tr>
      <w:tr w:rsidR="00400BFA" w:rsidRPr="00400BFA" w14:paraId="788A23F5" w14:textId="77777777" w:rsidTr="00591229">
        <w:trPr>
          <w:jc w:val="center"/>
        </w:trPr>
        <w:tc>
          <w:tcPr>
            <w:tcW w:w="2880" w:type="dxa"/>
            <w:vAlign w:val="center"/>
          </w:tcPr>
          <w:p w14:paraId="302D9B85" w14:textId="77777777" w:rsidR="00400BFA" w:rsidRPr="00400BFA" w:rsidRDefault="00400BFA" w:rsidP="00591229">
            <w:pPr>
              <w:spacing w:after="40"/>
              <w:rPr>
                <w:rFonts w:ascii="Arial" w:hAnsi="Arial" w:cs="Arial"/>
              </w:rPr>
            </w:pPr>
            <w:r w:rsidRPr="00400BFA">
              <w:rPr>
                <w:rFonts w:ascii="Arial" w:hAnsi="Arial" w:cs="Arial"/>
              </w:rPr>
              <w:t>Multi-process workers</w:t>
            </w:r>
          </w:p>
        </w:tc>
        <w:tc>
          <w:tcPr>
            <w:tcW w:w="7200" w:type="dxa"/>
            <w:vAlign w:val="center"/>
          </w:tcPr>
          <w:p w14:paraId="60B41B5A" w14:textId="77777777" w:rsidR="00400BFA" w:rsidRPr="00400BFA" w:rsidRDefault="00400BFA" w:rsidP="00591229">
            <w:pPr>
              <w:spacing w:after="40"/>
              <w:rPr>
                <w:rFonts w:ascii="Arial" w:hAnsi="Arial" w:cs="Arial"/>
              </w:rPr>
            </w:pPr>
            <w:r w:rsidRPr="00400BFA">
              <w:rPr>
                <w:rFonts w:ascii="Arial" w:hAnsi="Arial" w:cs="Arial"/>
              </w:rPr>
              <w:t>Convert suppliers and retailers from threads into separate processes for deeper IPC demonstration.</w:t>
            </w:r>
          </w:p>
        </w:tc>
      </w:tr>
      <w:tr w:rsidR="00400BFA" w:rsidRPr="00400BFA" w14:paraId="34DE4AE4" w14:textId="77777777" w:rsidTr="00591229">
        <w:trPr>
          <w:jc w:val="center"/>
        </w:trPr>
        <w:tc>
          <w:tcPr>
            <w:tcW w:w="2880" w:type="dxa"/>
            <w:vAlign w:val="center"/>
          </w:tcPr>
          <w:p w14:paraId="66926D28" w14:textId="77777777" w:rsidR="00400BFA" w:rsidRPr="00400BFA" w:rsidRDefault="00400BFA" w:rsidP="00591229">
            <w:pPr>
              <w:spacing w:after="40"/>
              <w:rPr>
                <w:rFonts w:ascii="Arial" w:hAnsi="Arial" w:cs="Arial"/>
              </w:rPr>
            </w:pPr>
            <w:r w:rsidRPr="00400BFA">
              <w:rPr>
                <w:rFonts w:ascii="Arial" w:hAnsi="Arial" w:cs="Arial"/>
              </w:rPr>
              <w:t>Inventory categories</w:t>
            </w:r>
          </w:p>
        </w:tc>
        <w:tc>
          <w:tcPr>
            <w:tcW w:w="7200" w:type="dxa"/>
            <w:vAlign w:val="center"/>
          </w:tcPr>
          <w:p w14:paraId="1A727AD0" w14:textId="77777777" w:rsidR="00400BFA" w:rsidRPr="00400BFA" w:rsidRDefault="00400BFA" w:rsidP="00591229">
            <w:pPr>
              <w:spacing w:after="40"/>
              <w:rPr>
                <w:rFonts w:ascii="Arial" w:hAnsi="Arial" w:cs="Arial"/>
              </w:rPr>
            </w:pPr>
            <w:r w:rsidRPr="00400BFA">
              <w:rPr>
                <w:rFonts w:ascii="Arial" w:hAnsi="Arial" w:cs="Arial"/>
              </w:rPr>
              <w:t>Support multiple product types and per-product buffer sections.</w:t>
            </w:r>
          </w:p>
        </w:tc>
      </w:tr>
    </w:tbl>
    <w:p w14:paraId="35BA66E8" w14:textId="77777777" w:rsidR="00DB45B0" w:rsidRPr="00400BFA" w:rsidRDefault="00DB45B0" w:rsidP="00400BFA">
      <w:pPr>
        <w:rPr>
          <w:rFonts w:ascii="Arial" w:hAnsi="Arial" w:cs="Arial"/>
          <w:sz w:val="20"/>
          <w:szCs w:val="20"/>
        </w:rPr>
      </w:pPr>
    </w:p>
    <w:sectPr w:rsidR="00DB45B0" w:rsidRPr="00400BFA" w:rsidSect="00990A10">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F79DB"/>
    <w:multiLevelType w:val="multilevel"/>
    <w:tmpl w:val="219C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8486E"/>
    <w:multiLevelType w:val="hybridMultilevel"/>
    <w:tmpl w:val="BB1007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8A0A99"/>
    <w:multiLevelType w:val="multilevel"/>
    <w:tmpl w:val="920E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24614"/>
    <w:multiLevelType w:val="multilevel"/>
    <w:tmpl w:val="7B90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80223"/>
    <w:multiLevelType w:val="multilevel"/>
    <w:tmpl w:val="6A24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3B3385"/>
    <w:multiLevelType w:val="multilevel"/>
    <w:tmpl w:val="4C26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753BAB"/>
    <w:multiLevelType w:val="multilevel"/>
    <w:tmpl w:val="ACA0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441F8"/>
    <w:multiLevelType w:val="multilevel"/>
    <w:tmpl w:val="02B0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93BDE"/>
    <w:multiLevelType w:val="multilevel"/>
    <w:tmpl w:val="DF263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7270FF"/>
    <w:multiLevelType w:val="multilevel"/>
    <w:tmpl w:val="621E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4B4247"/>
    <w:multiLevelType w:val="hybridMultilevel"/>
    <w:tmpl w:val="A8DA31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6FD239F"/>
    <w:multiLevelType w:val="multilevel"/>
    <w:tmpl w:val="8812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383608"/>
    <w:multiLevelType w:val="multilevel"/>
    <w:tmpl w:val="3172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913034">
    <w:abstractNumId w:val="1"/>
  </w:num>
  <w:num w:numId="2" w16cid:durableId="1249189480">
    <w:abstractNumId w:val="10"/>
  </w:num>
  <w:num w:numId="3" w16cid:durableId="294528963">
    <w:abstractNumId w:val="4"/>
  </w:num>
  <w:num w:numId="4" w16cid:durableId="1519084294">
    <w:abstractNumId w:val="8"/>
  </w:num>
  <w:num w:numId="5" w16cid:durableId="1822385594">
    <w:abstractNumId w:val="5"/>
  </w:num>
  <w:num w:numId="6" w16cid:durableId="371466714">
    <w:abstractNumId w:val="11"/>
  </w:num>
  <w:num w:numId="7" w16cid:durableId="917325328">
    <w:abstractNumId w:val="6"/>
  </w:num>
  <w:num w:numId="8" w16cid:durableId="1775782417">
    <w:abstractNumId w:val="12"/>
  </w:num>
  <w:num w:numId="9" w16cid:durableId="1172910557">
    <w:abstractNumId w:val="2"/>
  </w:num>
  <w:num w:numId="10" w16cid:durableId="1487697951">
    <w:abstractNumId w:val="0"/>
  </w:num>
  <w:num w:numId="11" w16cid:durableId="2000499157">
    <w:abstractNumId w:val="3"/>
  </w:num>
  <w:num w:numId="12" w16cid:durableId="849564885">
    <w:abstractNumId w:val="9"/>
  </w:num>
  <w:num w:numId="13" w16cid:durableId="174745327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5B0"/>
    <w:rsid w:val="00197F7C"/>
    <w:rsid w:val="00276F5E"/>
    <w:rsid w:val="00400BFA"/>
    <w:rsid w:val="00454765"/>
    <w:rsid w:val="00470A28"/>
    <w:rsid w:val="00483F8B"/>
    <w:rsid w:val="004D3A6B"/>
    <w:rsid w:val="00560A22"/>
    <w:rsid w:val="00596476"/>
    <w:rsid w:val="00623986"/>
    <w:rsid w:val="00762E22"/>
    <w:rsid w:val="007D2EAB"/>
    <w:rsid w:val="008A288F"/>
    <w:rsid w:val="009024E0"/>
    <w:rsid w:val="009545BC"/>
    <w:rsid w:val="009551CE"/>
    <w:rsid w:val="00990A10"/>
    <w:rsid w:val="00A2565A"/>
    <w:rsid w:val="00A65BA6"/>
    <w:rsid w:val="00B22171"/>
    <w:rsid w:val="00C12601"/>
    <w:rsid w:val="00CD4235"/>
    <w:rsid w:val="00D22F04"/>
    <w:rsid w:val="00DB45B0"/>
    <w:rsid w:val="00E22A00"/>
    <w:rsid w:val="00E610C4"/>
    <w:rsid w:val="00E90B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78E44"/>
  <w15:docId w15:val="{23A63E59-720E-413F-9138-415BB8ED0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BF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00BF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22F0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6F5E"/>
    <w:pPr>
      <w:ind w:left="720"/>
      <w:contextualSpacing/>
    </w:pPr>
  </w:style>
  <w:style w:type="paragraph" w:styleId="NoSpacing">
    <w:name w:val="No Spacing"/>
    <w:uiPriority w:val="1"/>
    <w:qFormat/>
    <w:rsid w:val="00E610C4"/>
    <w:pPr>
      <w:spacing w:after="0" w:line="240" w:lineRule="auto"/>
    </w:pPr>
  </w:style>
  <w:style w:type="character" w:styleId="Hyperlink">
    <w:name w:val="Hyperlink"/>
    <w:basedOn w:val="DefaultParagraphFont"/>
    <w:uiPriority w:val="99"/>
    <w:unhideWhenUsed/>
    <w:rsid w:val="00A65BA6"/>
    <w:rPr>
      <w:color w:val="0563C1" w:themeColor="hyperlink"/>
      <w:u w:val="single"/>
    </w:rPr>
  </w:style>
  <w:style w:type="character" w:styleId="Strong">
    <w:name w:val="Strong"/>
    <w:basedOn w:val="DefaultParagraphFont"/>
    <w:uiPriority w:val="22"/>
    <w:qFormat/>
    <w:rsid w:val="009551CE"/>
    <w:rPr>
      <w:b/>
      <w:bCs/>
    </w:rPr>
  </w:style>
  <w:style w:type="character" w:customStyle="1" w:styleId="Heading3Char">
    <w:name w:val="Heading 3 Char"/>
    <w:basedOn w:val="DefaultParagraphFont"/>
    <w:link w:val="Heading3"/>
    <w:uiPriority w:val="9"/>
    <w:rsid w:val="00D22F04"/>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400BF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400BFA"/>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59"/>
    <w:rsid w:val="00400BFA"/>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8961200">
      <w:bodyDiv w:val="1"/>
      <w:marLeft w:val="0"/>
      <w:marRight w:val="0"/>
      <w:marTop w:val="0"/>
      <w:marBottom w:val="0"/>
      <w:divBdr>
        <w:top w:val="none" w:sz="0" w:space="0" w:color="auto"/>
        <w:left w:val="none" w:sz="0" w:space="0" w:color="auto"/>
        <w:bottom w:val="none" w:sz="0" w:space="0" w:color="auto"/>
        <w:right w:val="none" w:sz="0" w:space="0" w:color="auto"/>
      </w:divBdr>
    </w:div>
    <w:div w:id="745421060">
      <w:bodyDiv w:val="1"/>
      <w:marLeft w:val="0"/>
      <w:marRight w:val="0"/>
      <w:marTop w:val="0"/>
      <w:marBottom w:val="0"/>
      <w:divBdr>
        <w:top w:val="none" w:sz="0" w:space="0" w:color="auto"/>
        <w:left w:val="none" w:sz="0" w:space="0" w:color="auto"/>
        <w:bottom w:val="none" w:sz="0" w:space="0" w:color="auto"/>
        <w:right w:val="none" w:sz="0" w:space="0" w:color="auto"/>
      </w:divBdr>
    </w:div>
    <w:div w:id="1276713287">
      <w:bodyDiv w:val="1"/>
      <w:marLeft w:val="0"/>
      <w:marRight w:val="0"/>
      <w:marTop w:val="0"/>
      <w:marBottom w:val="0"/>
      <w:divBdr>
        <w:top w:val="none" w:sz="0" w:space="0" w:color="auto"/>
        <w:left w:val="none" w:sz="0" w:space="0" w:color="auto"/>
        <w:bottom w:val="none" w:sz="0" w:space="0" w:color="auto"/>
        <w:right w:val="none" w:sz="0" w:space="0" w:color="auto"/>
      </w:divBdr>
    </w:div>
    <w:div w:id="1832482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1612</Words>
  <Characters>9190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Shoaib Rauf</dc:creator>
  <cp:keywords/>
  <dc:description/>
  <cp:lastModifiedBy>pakistanbusiness.biz</cp:lastModifiedBy>
  <cp:revision>2</cp:revision>
  <dcterms:created xsi:type="dcterms:W3CDTF">2026-05-10T11:15:00Z</dcterms:created>
  <dcterms:modified xsi:type="dcterms:W3CDTF">2026-05-10T11:15:00Z</dcterms:modified>
</cp:coreProperties>
</file>