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A0C2A" w14:textId="440B8D71" w:rsidR="00E06C85" w:rsidRPr="006953CC" w:rsidRDefault="00CD2E6B" w:rsidP="00394B92">
      <w:pPr>
        <w:jc w:val="both"/>
        <w:rPr>
          <w:rFonts w:ascii="Times New Roman" w:hAnsi="Times New Roman" w:cs="Times New Roman"/>
          <w:b/>
          <w:bCs/>
          <w:sz w:val="26"/>
          <w:szCs w:val="26"/>
        </w:rPr>
      </w:pPr>
      <w:r>
        <w:rPr>
          <w:rFonts w:ascii="Times New Roman" w:hAnsi="Times New Roman" w:cs="Times New Roman"/>
          <w:b/>
          <w:bCs/>
          <w:sz w:val="26"/>
          <w:szCs w:val="26"/>
        </w:rPr>
        <w:t>2.</w:t>
      </w:r>
      <w:r w:rsidR="00E95A11" w:rsidRPr="006953CC">
        <w:rPr>
          <w:rFonts w:ascii="Times New Roman" w:hAnsi="Times New Roman" w:cs="Times New Roman"/>
          <w:b/>
          <w:bCs/>
          <w:sz w:val="26"/>
          <w:szCs w:val="26"/>
        </w:rPr>
        <w:t>Leverage the practises of CICD Using azure Dataengineering and explain the architecture of the Azure synpase</w:t>
      </w:r>
    </w:p>
    <w:p w14:paraId="1CA075DC" w14:textId="149531C9" w:rsidR="00E95A11" w:rsidRPr="006953CC" w:rsidRDefault="00E95A11" w:rsidP="00394B92">
      <w:pPr>
        <w:jc w:val="both"/>
        <w:rPr>
          <w:rFonts w:ascii="Times New Roman" w:hAnsi="Times New Roman" w:cs="Times New Roman"/>
          <w:sz w:val="26"/>
          <w:szCs w:val="26"/>
        </w:rPr>
      </w:pPr>
    </w:p>
    <w:p w14:paraId="438EDCB7" w14:textId="2B74A582" w:rsidR="00E95A11" w:rsidRPr="006953CC" w:rsidRDefault="00E95A11" w:rsidP="00394B92">
      <w:pPr>
        <w:jc w:val="both"/>
        <w:rPr>
          <w:rFonts w:ascii="Times New Roman" w:hAnsi="Times New Roman" w:cs="Times New Roman"/>
          <w:sz w:val="26"/>
          <w:szCs w:val="26"/>
        </w:rPr>
      </w:pPr>
      <w:r w:rsidRPr="006953CC">
        <w:rPr>
          <w:rFonts w:ascii="Times New Roman" w:hAnsi="Times New Roman" w:cs="Times New Roman"/>
          <w:sz w:val="26"/>
          <w:szCs w:val="26"/>
        </w:rPr>
        <w:t>Continuous Integration (CI) is a development methodology ensuring that code modifications from various contributors are automatically merged into a shared repository multiple times a day. CI aims to identify integration issues early and maintain a consistent process of building and testing applications. This involves the automatic execution of tests and checks on code quality with every code commit.</w:t>
      </w:r>
    </w:p>
    <w:p w14:paraId="1C13F5B0" w14:textId="3DDD1D55" w:rsidR="00E95A11" w:rsidRPr="006953CC" w:rsidRDefault="00E95A11" w:rsidP="00394B92">
      <w:pPr>
        <w:jc w:val="both"/>
        <w:rPr>
          <w:rFonts w:ascii="Times New Roman" w:hAnsi="Times New Roman" w:cs="Times New Roman"/>
          <w:sz w:val="26"/>
          <w:szCs w:val="26"/>
        </w:rPr>
      </w:pPr>
      <w:r w:rsidRPr="006953CC">
        <w:rPr>
          <w:rFonts w:ascii="Times New Roman" w:hAnsi="Times New Roman" w:cs="Times New Roman"/>
          <w:sz w:val="26"/>
          <w:szCs w:val="26"/>
        </w:rPr>
        <w:t>Continuous Deployment (CD) is an extension of Continuous Integration, automating the deployment of changes to either a testing or production environment following successful build, testing, and validation in the CI phase. The primary objective is to swiftly and efficiently deliver new features or bug fixes to end-users, minimizing the time between code creation and availability to users.</w:t>
      </w:r>
    </w:p>
    <w:p w14:paraId="4D4ADE18" w14:textId="6E814468" w:rsidR="00E95A11" w:rsidRPr="006953CC" w:rsidRDefault="00E95A11" w:rsidP="00394B92">
      <w:pPr>
        <w:jc w:val="both"/>
        <w:rPr>
          <w:rFonts w:ascii="Times New Roman" w:hAnsi="Times New Roman" w:cs="Times New Roman"/>
          <w:sz w:val="26"/>
          <w:szCs w:val="26"/>
        </w:rPr>
      </w:pPr>
      <w:r w:rsidRPr="006953CC">
        <w:rPr>
          <w:rFonts w:ascii="Times New Roman" w:hAnsi="Times New Roman" w:cs="Times New Roman"/>
          <w:sz w:val="26"/>
          <w:szCs w:val="26"/>
        </w:rPr>
        <w:t>A CI/CD pipeline represents a sequence of automated procedures designed to facilitate the continual integration and deployment of software changes. It comprises a series of stages guiding code from the development phase through testing and, ultimately, deployment into production. The pipeline includes source code, building, testing, deploying(for staging and production), and monitoring.</w:t>
      </w:r>
    </w:p>
    <w:p w14:paraId="3B35F798" w14:textId="7983C586" w:rsidR="00E95A11" w:rsidRPr="006953CC" w:rsidRDefault="00E95A11" w:rsidP="00394B92">
      <w:pPr>
        <w:jc w:val="both"/>
        <w:rPr>
          <w:rFonts w:ascii="Times New Roman" w:hAnsi="Times New Roman" w:cs="Times New Roman"/>
          <w:sz w:val="26"/>
          <w:szCs w:val="26"/>
        </w:rPr>
      </w:pPr>
      <w:r w:rsidRPr="006953CC">
        <w:rPr>
          <w:rFonts w:ascii="Times New Roman" w:hAnsi="Times New Roman" w:cs="Times New Roman"/>
          <w:sz w:val="26"/>
          <w:szCs w:val="26"/>
        </w:rPr>
        <w:t>CI/CD pipelines can be created in multiple ways, depending on the specific tools and services.</w:t>
      </w:r>
    </w:p>
    <w:p w14:paraId="2929453F" w14:textId="7C4A3D5E" w:rsidR="00E95A11" w:rsidRPr="006953CC" w:rsidRDefault="00E95A11" w:rsidP="00394B92">
      <w:pPr>
        <w:pStyle w:val="ListParagraph"/>
        <w:numPr>
          <w:ilvl w:val="0"/>
          <w:numId w:val="1"/>
        </w:numPr>
        <w:jc w:val="both"/>
        <w:rPr>
          <w:rFonts w:ascii="Times New Roman" w:hAnsi="Times New Roman" w:cs="Times New Roman"/>
          <w:b/>
          <w:bCs/>
          <w:sz w:val="26"/>
          <w:szCs w:val="26"/>
        </w:rPr>
      </w:pPr>
      <w:r w:rsidRPr="006953CC">
        <w:rPr>
          <w:rFonts w:ascii="Times New Roman" w:hAnsi="Times New Roman" w:cs="Times New Roman"/>
          <w:b/>
          <w:bCs/>
          <w:sz w:val="26"/>
          <w:szCs w:val="26"/>
        </w:rPr>
        <w:t>Azure Devops Pipelines:</w:t>
      </w:r>
    </w:p>
    <w:p w14:paraId="612395E4" w14:textId="6AC66FCC" w:rsidR="00E95A11" w:rsidRPr="006953CC" w:rsidRDefault="0038421B" w:rsidP="00394B92">
      <w:pPr>
        <w:pStyle w:val="ListParagraph"/>
        <w:jc w:val="both"/>
        <w:rPr>
          <w:rFonts w:ascii="Times New Roman" w:hAnsi="Times New Roman" w:cs="Times New Roman"/>
          <w:sz w:val="26"/>
          <w:szCs w:val="26"/>
        </w:rPr>
      </w:pPr>
      <w:r w:rsidRPr="006953CC">
        <w:rPr>
          <w:rFonts w:ascii="Times New Roman" w:hAnsi="Times New Roman" w:cs="Times New Roman"/>
          <w:sz w:val="26"/>
          <w:szCs w:val="26"/>
        </w:rPr>
        <w:t>Azure DevOps Pipelines present two methods for constructing build and release workflows. The Classic Editor provides a user-friendly, web-based interface for visually designing pipelines, and the YAML Pipelines adopt a code-centric approach, defining pipelines as code using YAML syntax. This enhances traceability, collaboration, and reproducibility, ensuring a consistent and maintainable CI/CD process that aligns with code review practices and version control automation.</w:t>
      </w:r>
    </w:p>
    <w:p w14:paraId="2FD40CB7" w14:textId="3CEC7189" w:rsidR="0038421B" w:rsidRPr="006953CC" w:rsidRDefault="0038421B" w:rsidP="00394B92">
      <w:pPr>
        <w:pStyle w:val="ListParagraph"/>
        <w:numPr>
          <w:ilvl w:val="0"/>
          <w:numId w:val="1"/>
        </w:numPr>
        <w:jc w:val="both"/>
        <w:rPr>
          <w:rFonts w:ascii="Times New Roman" w:hAnsi="Times New Roman" w:cs="Times New Roman"/>
          <w:b/>
          <w:bCs/>
          <w:sz w:val="26"/>
          <w:szCs w:val="26"/>
        </w:rPr>
      </w:pPr>
      <w:r w:rsidRPr="006953CC">
        <w:rPr>
          <w:rFonts w:ascii="Times New Roman" w:hAnsi="Times New Roman" w:cs="Times New Roman"/>
          <w:b/>
          <w:bCs/>
          <w:sz w:val="26"/>
          <w:szCs w:val="26"/>
        </w:rPr>
        <w:t>Azure DevOps Functions(serverless):</w:t>
      </w:r>
    </w:p>
    <w:p w14:paraId="1C2CC5D5" w14:textId="4A356C79" w:rsidR="0038421B" w:rsidRPr="006953CC" w:rsidRDefault="0038421B" w:rsidP="00394B92">
      <w:pPr>
        <w:pStyle w:val="ListParagraph"/>
        <w:jc w:val="both"/>
        <w:rPr>
          <w:rFonts w:ascii="Times New Roman" w:hAnsi="Times New Roman" w:cs="Times New Roman"/>
          <w:sz w:val="26"/>
          <w:szCs w:val="26"/>
        </w:rPr>
      </w:pPr>
      <w:r w:rsidRPr="006953CC">
        <w:rPr>
          <w:rFonts w:ascii="Times New Roman" w:hAnsi="Times New Roman" w:cs="Times New Roman"/>
          <w:sz w:val="26"/>
          <w:szCs w:val="26"/>
        </w:rPr>
        <w:t>Leverage Azure Functions, a serverless computing service, to implement lightweight automation tasks or triggers in your CI/CD process. Azure Functions enable the encapsulation of specific functionalities, ensuring efficient, scalable, and cost-effective execution of tasks while seamlessly integrating with various Azure services, enhancing the flexibility and automation of CI/CD workflows.</w:t>
      </w:r>
    </w:p>
    <w:p w14:paraId="7446A6B2" w14:textId="1D56C746" w:rsidR="004B0C98" w:rsidRPr="006953CC" w:rsidRDefault="004B0C98" w:rsidP="00394B92">
      <w:pPr>
        <w:pStyle w:val="ListParagraph"/>
        <w:numPr>
          <w:ilvl w:val="0"/>
          <w:numId w:val="1"/>
        </w:numPr>
        <w:jc w:val="both"/>
        <w:rPr>
          <w:rFonts w:ascii="Times New Roman" w:hAnsi="Times New Roman" w:cs="Times New Roman"/>
          <w:b/>
          <w:bCs/>
          <w:sz w:val="26"/>
          <w:szCs w:val="26"/>
        </w:rPr>
      </w:pPr>
      <w:r w:rsidRPr="006953CC">
        <w:rPr>
          <w:rFonts w:ascii="Times New Roman" w:hAnsi="Times New Roman" w:cs="Times New Roman"/>
          <w:b/>
          <w:bCs/>
          <w:sz w:val="26"/>
          <w:szCs w:val="26"/>
        </w:rPr>
        <w:t>GitHub:</w:t>
      </w:r>
    </w:p>
    <w:p w14:paraId="51EEC55F" w14:textId="3F50C9DB" w:rsidR="004B0C98" w:rsidRPr="006953CC" w:rsidRDefault="004B0C98" w:rsidP="00394B92">
      <w:pPr>
        <w:pStyle w:val="ListParagraph"/>
        <w:jc w:val="both"/>
        <w:rPr>
          <w:rFonts w:ascii="Times New Roman" w:hAnsi="Times New Roman" w:cs="Times New Roman"/>
          <w:sz w:val="26"/>
          <w:szCs w:val="26"/>
        </w:rPr>
      </w:pPr>
      <w:r w:rsidRPr="006953CC">
        <w:rPr>
          <w:rFonts w:ascii="Times New Roman" w:hAnsi="Times New Roman" w:cs="Times New Roman"/>
          <w:sz w:val="26"/>
          <w:szCs w:val="26"/>
        </w:rPr>
        <w:t xml:space="preserve">Leverage GitHub Actions to articulate CI/CD workflows directly within your GitHub repository using YAML configuration files. This native integration simplifies automation, continuous integration, and deployment tasks within the GitHub environment. With predefined or custom actions, developers efficiently </w:t>
      </w:r>
      <w:r w:rsidRPr="006953CC">
        <w:rPr>
          <w:rFonts w:ascii="Times New Roman" w:hAnsi="Times New Roman" w:cs="Times New Roman"/>
          <w:sz w:val="26"/>
          <w:szCs w:val="26"/>
        </w:rPr>
        <w:lastRenderedPageBreak/>
        <w:t>manage version-controlled workflows, ensuring an integrated and automated development experience.</w:t>
      </w:r>
    </w:p>
    <w:p w14:paraId="2B74B440" w14:textId="234DA1D8" w:rsidR="0038421B" w:rsidRPr="006953CC" w:rsidRDefault="0038421B" w:rsidP="00394B92">
      <w:pPr>
        <w:pStyle w:val="ListParagraph"/>
        <w:numPr>
          <w:ilvl w:val="0"/>
          <w:numId w:val="1"/>
        </w:numPr>
        <w:jc w:val="both"/>
        <w:rPr>
          <w:rFonts w:ascii="Times New Roman" w:hAnsi="Times New Roman" w:cs="Times New Roman"/>
          <w:b/>
          <w:bCs/>
          <w:sz w:val="26"/>
          <w:szCs w:val="26"/>
        </w:rPr>
      </w:pPr>
      <w:r w:rsidRPr="006953CC">
        <w:rPr>
          <w:rFonts w:ascii="Times New Roman" w:hAnsi="Times New Roman" w:cs="Times New Roman"/>
          <w:b/>
          <w:bCs/>
          <w:sz w:val="26"/>
          <w:szCs w:val="26"/>
        </w:rPr>
        <w:t>Azure Blueprints:</w:t>
      </w:r>
    </w:p>
    <w:p w14:paraId="55BE7167" w14:textId="0A990580" w:rsidR="0038421B" w:rsidRPr="006953CC" w:rsidRDefault="0038421B" w:rsidP="00394B92">
      <w:pPr>
        <w:pStyle w:val="ListParagraph"/>
        <w:jc w:val="both"/>
        <w:rPr>
          <w:rFonts w:ascii="Times New Roman" w:hAnsi="Times New Roman" w:cs="Times New Roman"/>
          <w:sz w:val="26"/>
          <w:szCs w:val="26"/>
        </w:rPr>
      </w:pPr>
      <w:r w:rsidRPr="006953CC">
        <w:rPr>
          <w:rFonts w:ascii="Times New Roman" w:hAnsi="Times New Roman" w:cs="Times New Roman"/>
          <w:sz w:val="26"/>
          <w:szCs w:val="26"/>
        </w:rPr>
        <w:t>Azure Blueprints is a service that defines and deploys a standardized set of Azure resources and policies. It enables organizations to enforce governance and compliance by specifying resource configurations, including CI/CD setups. Azure Blueprints eases the creation and management of environments, ensuring uniformity and adherence to organizational standards across Azure subscriptions and resource groups.</w:t>
      </w:r>
    </w:p>
    <w:p w14:paraId="59CAAD4E" w14:textId="2F84AB1D" w:rsidR="0038421B" w:rsidRPr="006953CC" w:rsidRDefault="0038421B" w:rsidP="00394B92">
      <w:pPr>
        <w:pStyle w:val="ListParagraph"/>
        <w:numPr>
          <w:ilvl w:val="0"/>
          <w:numId w:val="1"/>
        </w:numPr>
        <w:jc w:val="both"/>
        <w:rPr>
          <w:rFonts w:ascii="Times New Roman" w:hAnsi="Times New Roman" w:cs="Times New Roman"/>
          <w:b/>
          <w:bCs/>
          <w:sz w:val="26"/>
          <w:szCs w:val="26"/>
        </w:rPr>
      </w:pPr>
      <w:r w:rsidRPr="006953CC">
        <w:rPr>
          <w:rFonts w:ascii="Times New Roman" w:hAnsi="Times New Roman" w:cs="Times New Roman"/>
          <w:b/>
          <w:bCs/>
          <w:sz w:val="26"/>
          <w:szCs w:val="26"/>
        </w:rPr>
        <w:t>Third party CI/CD tools:</w:t>
      </w:r>
    </w:p>
    <w:p w14:paraId="52EAD029" w14:textId="590A4D60" w:rsidR="0038421B" w:rsidRPr="006953CC" w:rsidRDefault="0038421B" w:rsidP="00394B92">
      <w:pPr>
        <w:pStyle w:val="ListParagraph"/>
        <w:jc w:val="both"/>
        <w:rPr>
          <w:rFonts w:ascii="Times New Roman" w:hAnsi="Times New Roman" w:cs="Times New Roman"/>
          <w:sz w:val="26"/>
          <w:szCs w:val="26"/>
        </w:rPr>
      </w:pPr>
      <w:r w:rsidRPr="006953CC">
        <w:rPr>
          <w:rFonts w:ascii="Times New Roman" w:hAnsi="Times New Roman" w:cs="Times New Roman"/>
          <w:sz w:val="26"/>
          <w:szCs w:val="26"/>
        </w:rPr>
        <w:t>Connect Azure services with third-party CI/CD tools like Jenkins, Travis CI, or GitLab CI to establish a smooth collaboration. This integration enables development teams to utilize their preferred CI/CD solutions while leveraging Azure's diverse services, ensuring streamlined workflows and flexible environments that meet the varied preferences and requirements of different teams.</w:t>
      </w:r>
    </w:p>
    <w:p w14:paraId="1AA98D0E" w14:textId="77777777" w:rsidR="004B0C98" w:rsidRPr="006953CC" w:rsidRDefault="004B0C98" w:rsidP="00394B92">
      <w:pPr>
        <w:jc w:val="both"/>
        <w:rPr>
          <w:rFonts w:ascii="Times New Roman" w:hAnsi="Times New Roman" w:cs="Times New Roman"/>
          <w:sz w:val="26"/>
          <w:szCs w:val="26"/>
        </w:rPr>
      </w:pPr>
    </w:p>
    <w:p w14:paraId="52FDD0E5" w14:textId="0BE99E49" w:rsidR="004B0C98" w:rsidRPr="006953CC" w:rsidRDefault="004B0C98" w:rsidP="00394B92">
      <w:pPr>
        <w:jc w:val="both"/>
        <w:rPr>
          <w:rFonts w:ascii="Times New Roman" w:hAnsi="Times New Roman" w:cs="Times New Roman"/>
          <w:b/>
          <w:bCs/>
          <w:sz w:val="26"/>
          <w:szCs w:val="26"/>
        </w:rPr>
      </w:pPr>
      <w:r w:rsidRPr="006953CC">
        <w:rPr>
          <w:rFonts w:ascii="Times New Roman" w:hAnsi="Times New Roman" w:cs="Times New Roman"/>
          <w:b/>
          <w:bCs/>
          <w:sz w:val="26"/>
          <w:szCs w:val="26"/>
        </w:rPr>
        <w:t>Architecture of Azure Synapse:</w:t>
      </w:r>
    </w:p>
    <w:p w14:paraId="2BFA02B5" w14:textId="6DA7D1FE" w:rsidR="004B0C98" w:rsidRPr="006953CC" w:rsidRDefault="004B0C98" w:rsidP="00394B92">
      <w:pPr>
        <w:jc w:val="both"/>
        <w:rPr>
          <w:rFonts w:ascii="Times New Roman" w:hAnsi="Times New Roman" w:cs="Times New Roman"/>
          <w:sz w:val="26"/>
          <w:szCs w:val="26"/>
        </w:rPr>
      </w:pPr>
      <w:r w:rsidRPr="006953CC">
        <w:rPr>
          <w:rFonts w:ascii="Times New Roman" w:hAnsi="Times New Roman" w:cs="Times New Roman"/>
          <w:sz w:val="26"/>
          <w:szCs w:val="26"/>
        </w:rPr>
        <w:t>Azure Synapse is a limitless analytics service that brings together enterprise data warehousing and Big Data analytics. It gives you the freedom to query data on your terms, using either server-less or provisioned resources at scale. Azure Synapse brings these two worlds together with a unified experience to ingest, prepare, manage, and serve data for immediate BI and machine learning needs.</w:t>
      </w:r>
    </w:p>
    <w:p w14:paraId="7CBD52D7" w14:textId="718A7FE5" w:rsidR="004B0C98" w:rsidRPr="006953CC" w:rsidRDefault="004B0C98" w:rsidP="00394B92">
      <w:pPr>
        <w:jc w:val="both"/>
        <w:rPr>
          <w:rFonts w:ascii="Times New Roman" w:hAnsi="Times New Roman" w:cs="Times New Roman"/>
          <w:sz w:val="26"/>
          <w:szCs w:val="26"/>
        </w:rPr>
      </w:pPr>
      <w:r w:rsidRPr="006953CC">
        <w:rPr>
          <w:rFonts w:ascii="Times New Roman" w:hAnsi="Times New Roman" w:cs="Times New Roman"/>
          <w:sz w:val="26"/>
          <w:szCs w:val="26"/>
        </w:rPr>
        <w:t>The Azure Synapse architecture contains:</w:t>
      </w:r>
    </w:p>
    <w:p w14:paraId="4364614E" w14:textId="7CF5CCDE" w:rsidR="004B0C98" w:rsidRPr="006953CC" w:rsidRDefault="004B0C98" w:rsidP="00394B92">
      <w:pPr>
        <w:pStyle w:val="ListParagraph"/>
        <w:numPr>
          <w:ilvl w:val="0"/>
          <w:numId w:val="2"/>
        </w:numPr>
        <w:jc w:val="both"/>
        <w:rPr>
          <w:rFonts w:ascii="Times New Roman" w:hAnsi="Times New Roman" w:cs="Times New Roman"/>
          <w:b/>
          <w:bCs/>
          <w:sz w:val="26"/>
          <w:szCs w:val="26"/>
        </w:rPr>
      </w:pPr>
      <w:r w:rsidRPr="006953CC">
        <w:rPr>
          <w:rFonts w:ascii="Times New Roman" w:hAnsi="Times New Roman" w:cs="Times New Roman"/>
          <w:b/>
          <w:bCs/>
          <w:sz w:val="26"/>
          <w:szCs w:val="26"/>
        </w:rPr>
        <w:t>Synapse Studio:</w:t>
      </w:r>
    </w:p>
    <w:p w14:paraId="0E1A25C8" w14:textId="580E0BF3" w:rsidR="004B0C98" w:rsidRPr="006953CC" w:rsidRDefault="004B0C98" w:rsidP="00394B92">
      <w:pPr>
        <w:pStyle w:val="ListParagraph"/>
        <w:jc w:val="both"/>
        <w:rPr>
          <w:rFonts w:ascii="Times New Roman" w:hAnsi="Times New Roman" w:cs="Times New Roman"/>
          <w:sz w:val="26"/>
          <w:szCs w:val="26"/>
        </w:rPr>
      </w:pPr>
      <w:r w:rsidRPr="006953CC">
        <w:rPr>
          <w:rFonts w:ascii="Times New Roman" w:hAnsi="Times New Roman" w:cs="Times New Roman"/>
          <w:sz w:val="26"/>
          <w:szCs w:val="26"/>
        </w:rPr>
        <w:t>A unified workspace for developing, monitoring, managing, and troubleshooting Synapse resources and solutions.</w:t>
      </w:r>
      <w:r w:rsidR="00D85B38" w:rsidRPr="006953CC">
        <w:rPr>
          <w:rFonts w:ascii="Times New Roman" w:hAnsi="Times New Roman" w:cs="Times New Roman"/>
          <w:sz w:val="26"/>
          <w:szCs w:val="26"/>
        </w:rPr>
        <w:t xml:space="preserve"> CI/CD pipelines can also be created</w:t>
      </w:r>
      <w:r w:rsidR="00861FD5" w:rsidRPr="006953CC">
        <w:rPr>
          <w:rFonts w:ascii="Times New Roman" w:hAnsi="Times New Roman" w:cs="Times New Roman"/>
          <w:sz w:val="26"/>
          <w:szCs w:val="26"/>
        </w:rPr>
        <w:t xml:space="preserve"> and monitored.</w:t>
      </w:r>
    </w:p>
    <w:p w14:paraId="22E2549C" w14:textId="77777777" w:rsidR="004B0C98" w:rsidRPr="006953CC" w:rsidRDefault="004B0C98" w:rsidP="00394B92">
      <w:pPr>
        <w:pStyle w:val="ListParagraph"/>
        <w:numPr>
          <w:ilvl w:val="0"/>
          <w:numId w:val="2"/>
        </w:numPr>
        <w:jc w:val="both"/>
        <w:rPr>
          <w:rFonts w:ascii="Times New Roman" w:hAnsi="Times New Roman" w:cs="Times New Roman"/>
          <w:b/>
          <w:bCs/>
          <w:sz w:val="26"/>
          <w:szCs w:val="26"/>
        </w:rPr>
      </w:pPr>
      <w:r w:rsidRPr="006953CC">
        <w:rPr>
          <w:rFonts w:ascii="Times New Roman" w:hAnsi="Times New Roman" w:cs="Times New Roman"/>
          <w:b/>
          <w:bCs/>
          <w:sz w:val="26"/>
          <w:szCs w:val="26"/>
        </w:rPr>
        <w:t>SQL Pools:</w:t>
      </w:r>
    </w:p>
    <w:p w14:paraId="08671ADF" w14:textId="24531892" w:rsidR="004B0C98" w:rsidRPr="006953CC" w:rsidRDefault="004B0C98" w:rsidP="00394B92">
      <w:pPr>
        <w:pStyle w:val="ListParagraph"/>
        <w:jc w:val="both"/>
        <w:rPr>
          <w:rFonts w:ascii="Times New Roman" w:hAnsi="Times New Roman" w:cs="Times New Roman"/>
          <w:sz w:val="26"/>
          <w:szCs w:val="26"/>
        </w:rPr>
      </w:pPr>
      <w:r w:rsidRPr="006953CC">
        <w:rPr>
          <w:rFonts w:ascii="Times New Roman" w:hAnsi="Times New Roman" w:cs="Times New Roman"/>
          <w:sz w:val="26"/>
          <w:szCs w:val="26"/>
        </w:rPr>
        <w:t>Logical data warehouses that allow users to run T-SQL queries on large datasets. SQL Pools provide performance optimization for analytical queries.</w:t>
      </w:r>
    </w:p>
    <w:p w14:paraId="4D929704" w14:textId="77777777" w:rsidR="004B0C98" w:rsidRPr="006953CC" w:rsidRDefault="004B0C98" w:rsidP="00394B92">
      <w:pPr>
        <w:pStyle w:val="ListParagraph"/>
        <w:numPr>
          <w:ilvl w:val="0"/>
          <w:numId w:val="2"/>
        </w:numPr>
        <w:jc w:val="both"/>
        <w:rPr>
          <w:rFonts w:ascii="Times New Roman" w:hAnsi="Times New Roman" w:cs="Times New Roman"/>
          <w:b/>
          <w:bCs/>
          <w:sz w:val="26"/>
          <w:szCs w:val="26"/>
        </w:rPr>
      </w:pPr>
      <w:r w:rsidRPr="006953CC">
        <w:rPr>
          <w:rFonts w:ascii="Times New Roman" w:hAnsi="Times New Roman" w:cs="Times New Roman"/>
          <w:b/>
          <w:bCs/>
          <w:sz w:val="26"/>
          <w:szCs w:val="26"/>
        </w:rPr>
        <w:t>Apache Spark Pools:</w:t>
      </w:r>
    </w:p>
    <w:p w14:paraId="58B84B8D" w14:textId="00D02E73" w:rsidR="004B0C98" w:rsidRPr="006953CC" w:rsidRDefault="004B0C98" w:rsidP="00394B92">
      <w:pPr>
        <w:pStyle w:val="ListParagraph"/>
        <w:jc w:val="both"/>
        <w:rPr>
          <w:rFonts w:ascii="Times New Roman" w:hAnsi="Times New Roman" w:cs="Times New Roman"/>
          <w:sz w:val="26"/>
          <w:szCs w:val="26"/>
        </w:rPr>
      </w:pPr>
      <w:r w:rsidRPr="006953CC">
        <w:rPr>
          <w:rFonts w:ascii="Times New Roman" w:hAnsi="Times New Roman" w:cs="Times New Roman"/>
          <w:sz w:val="26"/>
          <w:szCs w:val="26"/>
        </w:rPr>
        <w:t>A distributed processing environment for big data and data engineering workloads. It enables data processing at scale using Apache Spark.</w:t>
      </w:r>
    </w:p>
    <w:p w14:paraId="4B828634" w14:textId="77777777" w:rsidR="004B0C98" w:rsidRPr="006953CC" w:rsidRDefault="004B0C98" w:rsidP="00394B92">
      <w:pPr>
        <w:pStyle w:val="ListParagraph"/>
        <w:numPr>
          <w:ilvl w:val="0"/>
          <w:numId w:val="2"/>
        </w:numPr>
        <w:jc w:val="both"/>
        <w:rPr>
          <w:rFonts w:ascii="Times New Roman" w:hAnsi="Times New Roman" w:cs="Times New Roman"/>
          <w:b/>
          <w:bCs/>
          <w:sz w:val="26"/>
          <w:szCs w:val="26"/>
        </w:rPr>
      </w:pPr>
      <w:r w:rsidRPr="006953CC">
        <w:rPr>
          <w:rFonts w:ascii="Times New Roman" w:hAnsi="Times New Roman" w:cs="Times New Roman"/>
          <w:b/>
          <w:bCs/>
          <w:sz w:val="26"/>
          <w:szCs w:val="26"/>
        </w:rPr>
        <w:t>Serverless SQL Pools:</w:t>
      </w:r>
    </w:p>
    <w:p w14:paraId="034D0162" w14:textId="38590E33" w:rsidR="004B0C98" w:rsidRPr="006953CC" w:rsidRDefault="004B0C98" w:rsidP="00394B92">
      <w:pPr>
        <w:pStyle w:val="ListParagraph"/>
        <w:jc w:val="both"/>
        <w:rPr>
          <w:rFonts w:ascii="Times New Roman" w:hAnsi="Times New Roman" w:cs="Times New Roman"/>
          <w:sz w:val="26"/>
          <w:szCs w:val="26"/>
        </w:rPr>
      </w:pPr>
      <w:r w:rsidRPr="006953CC">
        <w:rPr>
          <w:rFonts w:ascii="Times New Roman" w:hAnsi="Times New Roman" w:cs="Times New Roman"/>
          <w:sz w:val="26"/>
          <w:szCs w:val="26"/>
        </w:rPr>
        <w:t>On-demand query processing that allows ad-hoc analysis on large datasets without the need to provision or manage dedicated resources.</w:t>
      </w:r>
    </w:p>
    <w:p w14:paraId="1A6130B8" w14:textId="77777777" w:rsidR="004B0C98" w:rsidRPr="006953CC" w:rsidRDefault="004B0C98" w:rsidP="00394B92">
      <w:pPr>
        <w:pStyle w:val="ListParagraph"/>
        <w:numPr>
          <w:ilvl w:val="0"/>
          <w:numId w:val="2"/>
        </w:numPr>
        <w:jc w:val="both"/>
        <w:rPr>
          <w:rFonts w:ascii="Times New Roman" w:hAnsi="Times New Roman" w:cs="Times New Roman"/>
          <w:b/>
          <w:bCs/>
          <w:sz w:val="26"/>
          <w:szCs w:val="26"/>
        </w:rPr>
      </w:pPr>
      <w:r w:rsidRPr="006953CC">
        <w:rPr>
          <w:rFonts w:ascii="Times New Roman" w:hAnsi="Times New Roman" w:cs="Times New Roman"/>
          <w:b/>
          <w:bCs/>
          <w:sz w:val="26"/>
          <w:szCs w:val="26"/>
        </w:rPr>
        <w:t>Integration with Azure Data Lake Storage:</w:t>
      </w:r>
    </w:p>
    <w:p w14:paraId="07C09837" w14:textId="45AD09E3" w:rsidR="004B0C98" w:rsidRPr="006953CC" w:rsidRDefault="004B0C98" w:rsidP="00394B92">
      <w:pPr>
        <w:pStyle w:val="ListParagraph"/>
        <w:jc w:val="both"/>
        <w:rPr>
          <w:rFonts w:ascii="Times New Roman" w:hAnsi="Times New Roman" w:cs="Times New Roman"/>
          <w:sz w:val="26"/>
          <w:szCs w:val="26"/>
        </w:rPr>
      </w:pPr>
      <w:r w:rsidRPr="006953CC">
        <w:rPr>
          <w:rFonts w:ascii="Times New Roman" w:hAnsi="Times New Roman" w:cs="Times New Roman"/>
          <w:sz w:val="26"/>
          <w:szCs w:val="26"/>
        </w:rPr>
        <w:t>Seamless integration with Azure Data Lake Storage, providing a scalable and secure data storage solution.</w:t>
      </w:r>
    </w:p>
    <w:p w14:paraId="16333210" w14:textId="77777777" w:rsidR="004B0C98" w:rsidRPr="006953CC" w:rsidRDefault="004B0C98" w:rsidP="00394B92">
      <w:pPr>
        <w:pStyle w:val="ListParagraph"/>
        <w:numPr>
          <w:ilvl w:val="0"/>
          <w:numId w:val="2"/>
        </w:numPr>
        <w:jc w:val="both"/>
        <w:rPr>
          <w:rFonts w:ascii="Times New Roman" w:hAnsi="Times New Roman" w:cs="Times New Roman"/>
          <w:b/>
          <w:bCs/>
          <w:sz w:val="26"/>
          <w:szCs w:val="26"/>
        </w:rPr>
      </w:pPr>
      <w:r w:rsidRPr="006953CC">
        <w:rPr>
          <w:rFonts w:ascii="Times New Roman" w:hAnsi="Times New Roman" w:cs="Times New Roman"/>
          <w:b/>
          <w:bCs/>
          <w:sz w:val="26"/>
          <w:szCs w:val="26"/>
        </w:rPr>
        <w:lastRenderedPageBreak/>
        <w:t>Data Movement and Integration:</w:t>
      </w:r>
    </w:p>
    <w:p w14:paraId="503A8C23" w14:textId="6A81F224" w:rsidR="004B0C98" w:rsidRPr="006953CC" w:rsidRDefault="004B0C98" w:rsidP="00394B92">
      <w:pPr>
        <w:pStyle w:val="ListParagraph"/>
        <w:jc w:val="both"/>
        <w:rPr>
          <w:rFonts w:ascii="Times New Roman" w:hAnsi="Times New Roman" w:cs="Times New Roman"/>
          <w:sz w:val="26"/>
          <w:szCs w:val="26"/>
        </w:rPr>
      </w:pPr>
      <w:r w:rsidRPr="006953CC">
        <w:rPr>
          <w:rFonts w:ascii="Times New Roman" w:hAnsi="Times New Roman" w:cs="Times New Roman"/>
          <w:sz w:val="26"/>
          <w:szCs w:val="26"/>
        </w:rPr>
        <w:t>Data integration capabilities for ingesting, preparing, and transforming data. This includes tools like Azure Data Factory for orchestrating data workflows.</w:t>
      </w:r>
    </w:p>
    <w:p w14:paraId="3DDCCA48" w14:textId="77777777" w:rsidR="004B0C98" w:rsidRPr="006953CC" w:rsidRDefault="004B0C98" w:rsidP="00394B92">
      <w:pPr>
        <w:pStyle w:val="ListParagraph"/>
        <w:numPr>
          <w:ilvl w:val="0"/>
          <w:numId w:val="2"/>
        </w:numPr>
        <w:jc w:val="both"/>
        <w:rPr>
          <w:rFonts w:ascii="Times New Roman" w:hAnsi="Times New Roman" w:cs="Times New Roman"/>
          <w:b/>
          <w:bCs/>
          <w:sz w:val="26"/>
          <w:szCs w:val="26"/>
        </w:rPr>
      </w:pPr>
      <w:r w:rsidRPr="006953CC">
        <w:rPr>
          <w:rFonts w:ascii="Times New Roman" w:hAnsi="Times New Roman" w:cs="Times New Roman"/>
          <w:b/>
          <w:bCs/>
          <w:sz w:val="26"/>
          <w:szCs w:val="26"/>
        </w:rPr>
        <w:t>Security Features:</w:t>
      </w:r>
    </w:p>
    <w:p w14:paraId="39380CC8" w14:textId="45753E1D" w:rsidR="004B0C98" w:rsidRPr="006953CC" w:rsidRDefault="004B0C98" w:rsidP="00394B92">
      <w:pPr>
        <w:pStyle w:val="ListParagraph"/>
        <w:jc w:val="both"/>
        <w:rPr>
          <w:rFonts w:ascii="Times New Roman" w:hAnsi="Times New Roman" w:cs="Times New Roman"/>
          <w:sz w:val="26"/>
          <w:szCs w:val="26"/>
        </w:rPr>
      </w:pPr>
      <w:r w:rsidRPr="006953CC">
        <w:rPr>
          <w:rFonts w:ascii="Times New Roman" w:hAnsi="Times New Roman" w:cs="Times New Roman"/>
          <w:sz w:val="26"/>
          <w:szCs w:val="26"/>
        </w:rPr>
        <w:t>Role-based access control (RBAC), managed private endpoints, encryption at rest, and virtual network service endpoints to ensure data security.</w:t>
      </w:r>
    </w:p>
    <w:p w14:paraId="309CC61D" w14:textId="77777777" w:rsidR="004B0C98" w:rsidRPr="006953CC" w:rsidRDefault="004B0C98" w:rsidP="00394B92">
      <w:pPr>
        <w:pStyle w:val="ListParagraph"/>
        <w:numPr>
          <w:ilvl w:val="0"/>
          <w:numId w:val="2"/>
        </w:numPr>
        <w:jc w:val="both"/>
        <w:rPr>
          <w:rFonts w:ascii="Times New Roman" w:hAnsi="Times New Roman" w:cs="Times New Roman"/>
          <w:b/>
          <w:bCs/>
          <w:sz w:val="26"/>
          <w:szCs w:val="26"/>
        </w:rPr>
      </w:pPr>
      <w:r w:rsidRPr="006953CC">
        <w:rPr>
          <w:rFonts w:ascii="Times New Roman" w:hAnsi="Times New Roman" w:cs="Times New Roman"/>
          <w:b/>
          <w:bCs/>
          <w:sz w:val="26"/>
          <w:szCs w:val="26"/>
        </w:rPr>
        <w:t>Dedicated and Serverless Resource Pools:</w:t>
      </w:r>
    </w:p>
    <w:p w14:paraId="58CD95A9" w14:textId="77777777" w:rsidR="004B0C98" w:rsidRPr="006953CC" w:rsidRDefault="004B0C98" w:rsidP="00394B92">
      <w:pPr>
        <w:pStyle w:val="ListParagraph"/>
        <w:jc w:val="both"/>
        <w:rPr>
          <w:rFonts w:ascii="Times New Roman" w:hAnsi="Times New Roman" w:cs="Times New Roman"/>
          <w:sz w:val="26"/>
          <w:szCs w:val="26"/>
        </w:rPr>
      </w:pPr>
      <w:r w:rsidRPr="006953CC">
        <w:rPr>
          <w:rFonts w:ascii="Times New Roman" w:hAnsi="Times New Roman" w:cs="Times New Roman"/>
          <w:sz w:val="26"/>
          <w:szCs w:val="26"/>
        </w:rPr>
        <w:t>Users can allocate resources based on workload requirements, choosing between dedicated provisioned resources or a serverless approach.</w:t>
      </w:r>
    </w:p>
    <w:p w14:paraId="1EAC1F13" w14:textId="77777777" w:rsidR="004B0C98" w:rsidRPr="006953CC" w:rsidRDefault="004B0C98" w:rsidP="00394B92">
      <w:pPr>
        <w:pStyle w:val="ListParagraph"/>
        <w:numPr>
          <w:ilvl w:val="0"/>
          <w:numId w:val="2"/>
        </w:numPr>
        <w:jc w:val="both"/>
        <w:rPr>
          <w:rFonts w:ascii="Times New Roman" w:hAnsi="Times New Roman" w:cs="Times New Roman"/>
          <w:b/>
          <w:bCs/>
          <w:sz w:val="26"/>
          <w:szCs w:val="26"/>
        </w:rPr>
      </w:pPr>
      <w:r w:rsidRPr="006953CC">
        <w:rPr>
          <w:rFonts w:ascii="Times New Roman" w:hAnsi="Times New Roman" w:cs="Times New Roman"/>
          <w:b/>
          <w:bCs/>
          <w:sz w:val="26"/>
          <w:szCs w:val="26"/>
        </w:rPr>
        <w:t>Built-in Monitoring and Diagnostics:</w:t>
      </w:r>
    </w:p>
    <w:p w14:paraId="26A825E4" w14:textId="688A5A03" w:rsidR="004B0C98" w:rsidRPr="006953CC" w:rsidRDefault="004B0C98" w:rsidP="00394B92">
      <w:pPr>
        <w:pStyle w:val="ListParagraph"/>
        <w:jc w:val="both"/>
        <w:rPr>
          <w:rFonts w:ascii="Times New Roman" w:hAnsi="Times New Roman" w:cs="Times New Roman"/>
          <w:sz w:val="26"/>
          <w:szCs w:val="26"/>
        </w:rPr>
      </w:pPr>
      <w:r w:rsidRPr="006953CC">
        <w:rPr>
          <w:rFonts w:ascii="Times New Roman" w:hAnsi="Times New Roman" w:cs="Times New Roman"/>
          <w:sz w:val="26"/>
          <w:szCs w:val="26"/>
        </w:rPr>
        <w:t>Azure Synapse Monitor provides insights into query performance, resource usage, and system health, enabling proactive management.</w:t>
      </w:r>
    </w:p>
    <w:p w14:paraId="483015BA" w14:textId="77777777" w:rsidR="004B0C98" w:rsidRPr="006953CC" w:rsidRDefault="004B0C98" w:rsidP="00394B92">
      <w:pPr>
        <w:pStyle w:val="ListParagraph"/>
        <w:numPr>
          <w:ilvl w:val="0"/>
          <w:numId w:val="2"/>
        </w:numPr>
        <w:jc w:val="both"/>
        <w:rPr>
          <w:rFonts w:ascii="Times New Roman" w:hAnsi="Times New Roman" w:cs="Times New Roman"/>
          <w:b/>
          <w:bCs/>
          <w:sz w:val="26"/>
          <w:szCs w:val="26"/>
        </w:rPr>
      </w:pPr>
      <w:r w:rsidRPr="006953CC">
        <w:rPr>
          <w:rFonts w:ascii="Times New Roman" w:hAnsi="Times New Roman" w:cs="Times New Roman"/>
          <w:b/>
          <w:bCs/>
          <w:sz w:val="26"/>
          <w:szCs w:val="26"/>
        </w:rPr>
        <w:t>Collaboration with Azure DevOps:</w:t>
      </w:r>
    </w:p>
    <w:p w14:paraId="0BA6DED7" w14:textId="68C76C06" w:rsidR="004B0C98" w:rsidRPr="006953CC" w:rsidRDefault="004B0C98" w:rsidP="00394B92">
      <w:pPr>
        <w:pStyle w:val="ListParagraph"/>
        <w:jc w:val="both"/>
        <w:rPr>
          <w:rFonts w:ascii="Times New Roman" w:hAnsi="Times New Roman" w:cs="Times New Roman"/>
          <w:sz w:val="26"/>
          <w:szCs w:val="26"/>
        </w:rPr>
      </w:pPr>
      <w:r w:rsidRPr="006953CC">
        <w:rPr>
          <w:rFonts w:ascii="Times New Roman" w:hAnsi="Times New Roman" w:cs="Times New Roman"/>
          <w:sz w:val="26"/>
          <w:szCs w:val="26"/>
        </w:rPr>
        <w:t>Integration with Azure DevOps for version control, continuous integration, and deployment of Synapse Analytics solutions.</w:t>
      </w:r>
    </w:p>
    <w:p w14:paraId="5E48ACAD" w14:textId="3687D32F" w:rsidR="004B0C98" w:rsidRPr="006953CC" w:rsidRDefault="004B0C98" w:rsidP="00394B92">
      <w:pPr>
        <w:pStyle w:val="ListParagraph"/>
        <w:jc w:val="both"/>
        <w:rPr>
          <w:rFonts w:ascii="Times New Roman" w:hAnsi="Times New Roman" w:cs="Times New Roman"/>
          <w:sz w:val="26"/>
          <w:szCs w:val="26"/>
        </w:rPr>
      </w:pPr>
    </w:p>
    <w:sectPr w:rsidR="004B0C98" w:rsidRPr="00695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9108E"/>
    <w:multiLevelType w:val="hybridMultilevel"/>
    <w:tmpl w:val="990CF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357451"/>
    <w:multiLevelType w:val="hybridMultilevel"/>
    <w:tmpl w:val="F5288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2447195">
    <w:abstractNumId w:val="1"/>
  </w:num>
  <w:num w:numId="2" w16cid:durableId="505679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C85"/>
    <w:rsid w:val="0038421B"/>
    <w:rsid w:val="00394B92"/>
    <w:rsid w:val="004B0C98"/>
    <w:rsid w:val="006953CC"/>
    <w:rsid w:val="00861FD5"/>
    <w:rsid w:val="00CD2E6B"/>
    <w:rsid w:val="00D85B38"/>
    <w:rsid w:val="00E06C85"/>
    <w:rsid w:val="00E95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B47D"/>
  <w15:chartTrackingRefBased/>
  <w15:docId w15:val="{CE98DC66-C613-4C6E-9FBC-E66F8DEDA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569710">
      <w:bodyDiv w:val="1"/>
      <w:marLeft w:val="0"/>
      <w:marRight w:val="0"/>
      <w:marTop w:val="0"/>
      <w:marBottom w:val="0"/>
      <w:divBdr>
        <w:top w:val="none" w:sz="0" w:space="0" w:color="auto"/>
        <w:left w:val="none" w:sz="0" w:space="0" w:color="auto"/>
        <w:bottom w:val="none" w:sz="0" w:space="0" w:color="auto"/>
        <w:right w:val="none" w:sz="0" w:space="0" w:color="auto"/>
      </w:divBdr>
    </w:div>
    <w:div w:id="1047144906">
      <w:bodyDiv w:val="1"/>
      <w:marLeft w:val="0"/>
      <w:marRight w:val="0"/>
      <w:marTop w:val="0"/>
      <w:marBottom w:val="0"/>
      <w:divBdr>
        <w:top w:val="none" w:sz="0" w:space="0" w:color="auto"/>
        <w:left w:val="none" w:sz="0" w:space="0" w:color="auto"/>
        <w:bottom w:val="none" w:sz="0" w:space="0" w:color="auto"/>
        <w:right w:val="none" w:sz="0" w:space="0" w:color="auto"/>
      </w:divBdr>
    </w:div>
    <w:div w:id="1137722866">
      <w:bodyDiv w:val="1"/>
      <w:marLeft w:val="0"/>
      <w:marRight w:val="0"/>
      <w:marTop w:val="0"/>
      <w:marBottom w:val="0"/>
      <w:divBdr>
        <w:top w:val="none" w:sz="0" w:space="0" w:color="auto"/>
        <w:left w:val="none" w:sz="0" w:space="0" w:color="auto"/>
        <w:bottom w:val="none" w:sz="0" w:space="0" w:color="auto"/>
        <w:right w:val="none" w:sz="0" w:space="0" w:color="auto"/>
      </w:divBdr>
    </w:div>
    <w:div w:id="1292904063">
      <w:bodyDiv w:val="1"/>
      <w:marLeft w:val="0"/>
      <w:marRight w:val="0"/>
      <w:marTop w:val="0"/>
      <w:marBottom w:val="0"/>
      <w:divBdr>
        <w:top w:val="none" w:sz="0" w:space="0" w:color="auto"/>
        <w:left w:val="none" w:sz="0" w:space="0" w:color="auto"/>
        <w:bottom w:val="none" w:sz="0" w:space="0" w:color="auto"/>
        <w:right w:val="none" w:sz="0" w:space="0" w:color="auto"/>
      </w:divBdr>
    </w:div>
    <w:div w:id="1720931309">
      <w:bodyDiv w:val="1"/>
      <w:marLeft w:val="0"/>
      <w:marRight w:val="0"/>
      <w:marTop w:val="0"/>
      <w:marBottom w:val="0"/>
      <w:divBdr>
        <w:top w:val="none" w:sz="0" w:space="0" w:color="auto"/>
        <w:left w:val="none" w:sz="0" w:space="0" w:color="auto"/>
        <w:bottom w:val="none" w:sz="0" w:space="0" w:color="auto"/>
        <w:right w:val="none" w:sz="0" w:space="0" w:color="auto"/>
      </w:divBdr>
    </w:div>
    <w:div w:id="181895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LAAIQ ROSHAN SHAIK</dc:creator>
  <cp:keywords/>
  <dc:description/>
  <cp:lastModifiedBy>LAAIQ ROSHAN SHAIK</cp:lastModifiedBy>
  <cp:revision>6</cp:revision>
  <dcterms:created xsi:type="dcterms:W3CDTF">2024-02-28T11:24:00Z</dcterms:created>
  <dcterms:modified xsi:type="dcterms:W3CDTF">2024-02-28T12:01:00Z</dcterms:modified>
</cp:coreProperties>
</file>