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7C2D" w:rsidRDefault="00697C2D" w:rsidP="00697C2D">
      <w:pPr>
        <w:shd w:val="clear" w:color="auto" w:fill="FFFFFF"/>
        <w:spacing w:after="0" w:line="336" w:lineRule="atLeast"/>
        <w:jc w:val="center"/>
        <w:outlineLvl w:val="1"/>
        <w:rPr>
          <w:rFonts w:ascii="Helvetica" w:eastAsia="Times New Roman" w:hAnsi="Helvetica" w:cs="Helvetica"/>
          <w:b/>
          <w:bCs/>
          <w:color w:val="474747"/>
          <w:sz w:val="36"/>
          <w:szCs w:val="36"/>
        </w:rPr>
      </w:pPr>
      <w:r w:rsidRPr="00697C2D">
        <w:rPr>
          <w:rFonts w:ascii="Helvetica" w:eastAsia="Times New Roman" w:hAnsi="Helvetica" w:cs="Helvetica"/>
          <w:b/>
          <w:bCs/>
          <w:color w:val="474747"/>
          <w:sz w:val="36"/>
          <w:szCs w:val="36"/>
        </w:rPr>
        <w:t>Public Health Awareness</w:t>
      </w:r>
    </w:p>
    <w:p w:rsidR="00697C2D" w:rsidRPr="00697C2D" w:rsidRDefault="00697C2D" w:rsidP="00697C2D">
      <w:pPr>
        <w:shd w:val="clear" w:color="auto" w:fill="FFFFFF"/>
        <w:spacing w:after="0" w:line="336" w:lineRule="atLeast"/>
        <w:jc w:val="center"/>
        <w:outlineLvl w:val="1"/>
        <w:rPr>
          <w:rFonts w:ascii="Helvetica" w:eastAsia="Times New Roman" w:hAnsi="Helvetica" w:cs="Helvetica"/>
          <w:b/>
          <w:bCs/>
          <w:color w:val="474747"/>
          <w:sz w:val="36"/>
          <w:szCs w:val="36"/>
        </w:rPr>
      </w:pPr>
    </w:p>
    <w:p w:rsidR="00697C2D" w:rsidRDefault="00697C2D" w:rsidP="00697C2D">
      <w:pPr>
        <w:rPr>
          <w:sz w:val="28"/>
        </w:rPr>
      </w:pPr>
      <w:r w:rsidRPr="00697C2D">
        <w:rPr>
          <w:b/>
          <w:bCs/>
          <w:sz w:val="28"/>
        </w:rPr>
        <w:t>Project Definition:</w:t>
      </w:r>
      <w:r w:rsidRPr="00697C2D">
        <w:rPr>
          <w:sz w:val="28"/>
        </w:rPr>
        <w:t> </w:t>
      </w:r>
    </w:p>
    <w:p w:rsidR="00697C2D" w:rsidRPr="00697C2D" w:rsidRDefault="00697C2D" w:rsidP="00697C2D">
      <w:pPr>
        <w:jc w:val="both"/>
        <w:rPr>
          <w:sz w:val="24"/>
        </w:rPr>
      </w:pPr>
      <w:r w:rsidRPr="00697C2D">
        <w:rPr>
          <w:sz w:val="24"/>
        </w:rPr>
        <w:t>The project involves analyzing data from public health awareness campaigns to measure their effectiveness in reaching the target audience and increasing awareness. The objective is to provide insights that evaluate the impact of the campaigns and inform future strategies. This project includes defining analysis objectives, collecting campaign data, designing relevant visualizations in IBM Cognos, and using code for data analysis.</w:t>
      </w:r>
    </w:p>
    <w:p w:rsidR="00697C2D" w:rsidRPr="00697C2D" w:rsidRDefault="00697C2D" w:rsidP="00697C2D">
      <w:pPr>
        <w:rPr>
          <w:sz w:val="28"/>
        </w:rPr>
      </w:pPr>
      <w:r w:rsidRPr="00697C2D">
        <w:rPr>
          <w:b/>
          <w:bCs/>
          <w:sz w:val="28"/>
        </w:rPr>
        <w:t>Design Thinking:</w:t>
      </w:r>
    </w:p>
    <w:p w:rsidR="00697C2D" w:rsidRPr="00697C2D" w:rsidRDefault="00697C2D" w:rsidP="00697C2D"/>
    <w:p w:rsidR="00697C2D" w:rsidRPr="00697C2D" w:rsidRDefault="00697C2D" w:rsidP="00697C2D">
      <w:pPr>
        <w:jc w:val="both"/>
        <w:rPr>
          <w:sz w:val="24"/>
        </w:rPr>
      </w:pPr>
      <w:r w:rsidRPr="00697C2D">
        <w:rPr>
          <w:sz w:val="24"/>
        </w:rPr>
        <w:t>Analysis Objectives: Define specific objectives for analyzing public health awareness campaign data, such as measuring audience reach, awareness levels, and campaign impact.</w:t>
      </w:r>
    </w:p>
    <w:p w:rsidR="00697C2D" w:rsidRPr="00697C2D" w:rsidRDefault="00697C2D" w:rsidP="00697C2D">
      <w:pPr>
        <w:jc w:val="both"/>
        <w:rPr>
          <w:sz w:val="24"/>
        </w:rPr>
      </w:pPr>
      <w:r w:rsidRPr="00697C2D">
        <w:rPr>
          <w:sz w:val="24"/>
        </w:rPr>
        <w:t>Data Collection: Identify the sources and methods for collecting campaign data, including engagement metrics, audience demographics, and awareness surveys.</w:t>
      </w:r>
    </w:p>
    <w:p w:rsidR="00697C2D" w:rsidRPr="00697C2D" w:rsidRDefault="00697C2D" w:rsidP="00697C2D">
      <w:pPr>
        <w:jc w:val="both"/>
        <w:rPr>
          <w:sz w:val="24"/>
        </w:rPr>
      </w:pPr>
      <w:r w:rsidRPr="00697C2D">
        <w:rPr>
          <w:sz w:val="24"/>
        </w:rPr>
        <w:t>Visualization Strategy: Plan how to visualize the insights using IBM Cognos to create informative dashboards and reports.</w:t>
      </w:r>
    </w:p>
    <w:p w:rsidR="00697C2D" w:rsidRPr="00697C2D" w:rsidRDefault="00697C2D" w:rsidP="00697C2D">
      <w:pPr>
        <w:jc w:val="both"/>
        <w:rPr>
          <w:sz w:val="24"/>
        </w:rPr>
      </w:pPr>
      <w:r w:rsidRPr="00697C2D">
        <w:rPr>
          <w:sz w:val="24"/>
        </w:rPr>
        <w:t>Code Integration: Decide which aspects of the analysis can be enhanced using code, such as data cleaning, transformation, and statistical analysis.</w:t>
      </w:r>
    </w:p>
    <w:p w:rsidR="00D73585" w:rsidRDefault="00D73585" w:rsidP="00697C2D"/>
    <w:p w:rsidR="005E1FC8" w:rsidRDefault="005E1FC8" w:rsidP="005E1FC8">
      <w:pPr>
        <w:spacing w:line="360" w:lineRule="auto"/>
        <w:jc w:val="center"/>
        <w:rPr>
          <w:rFonts w:ascii="Times New Roman" w:hAnsi="Times New Roman" w:cs="Times New Roman"/>
          <w:sz w:val="32"/>
          <w:szCs w:val="32"/>
          <w:lang w:val="en-IN"/>
        </w:rPr>
      </w:pPr>
    </w:p>
    <w:p w:rsidR="005E1FC8" w:rsidRDefault="005E1FC8" w:rsidP="005E1FC8">
      <w:pPr>
        <w:spacing w:line="360" w:lineRule="auto"/>
        <w:jc w:val="center"/>
        <w:rPr>
          <w:rFonts w:ascii="Times New Roman" w:hAnsi="Times New Roman" w:cs="Times New Roman"/>
          <w:sz w:val="32"/>
          <w:szCs w:val="32"/>
          <w:lang w:val="en-IN"/>
        </w:rPr>
      </w:pPr>
    </w:p>
    <w:p w:rsidR="005E1FC8" w:rsidRDefault="005E1FC8" w:rsidP="005E1FC8">
      <w:pPr>
        <w:spacing w:line="360" w:lineRule="auto"/>
        <w:jc w:val="center"/>
        <w:rPr>
          <w:rFonts w:ascii="Times New Roman" w:hAnsi="Times New Roman" w:cs="Times New Roman"/>
          <w:sz w:val="32"/>
          <w:szCs w:val="32"/>
          <w:lang w:val="en-IN"/>
        </w:rPr>
      </w:pPr>
    </w:p>
    <w:p w:rsidR="005E1FC8" w:rsidRDefault="005E1FC8" w:rsidP="005E1FC8">
      <w:pPr>
        <w:spacing w:line="360" w:lineRule="auto"/>
        <w:jc w:val="center"/>
        <w:rPr>
          <w:rFonts w:ascii="Times New Roman" w:hAnsi="Times New Roman" w:cs="Times New Roman"/>
          <w:sz w:val="32"/>
          <w:szCs w:val="32"/>
          <w:lang w:val="en-IN"/>
        </w:rPr>
      </w:pPr>
    </w:p>
    <w:p w:rsidR="005E1FC8" w:rsidRDefault="005E1FC8" w:rsidP="005E1FC8">
      <w:pPr>
        <w:spacing w:line="360" w:lineRule="auto"/>
        <w:jc w:val="center"/>
        <w:rPr>
          <w:rFonts w:ascii="Times New Roman" w:hAnsi="Times New Roman" w:cs="Times New Roman"/>
          <w:sz w:val="32"/>
          <w:szCs w:val="32"/>
          <w:lang w:val="en-IN"/>
        </w:rPr>
      </w:pPr>
    </w:p>
    <w:p w:rsidR="005E1FC8" w:rsidRDefault="005E1FC8" w:rsidP="005E1FC8">
      <w:pPr>
        <w:spacing w:line="360" w:lineRule="auto"/>
        <w:jc w:val="center"/>
        <w:rPr>
          <w:rFonts w:ascii="Times New Roman" w:hAnsi="Times New Roman" w:cs="Times New Roman"/>
          <w:sz w:val="32"/>
          <w:szCs w:val="32"/>
          <w:lang w:val="en-IN"/>
        </w:rPr>
      </w:pPr>
    </w:p>
    <w:p w:rsidR="005E1FC8" w:rsidRDefault="005E1FC8" w:rsidP="005E1FC8">
      <w:pPr>
        <w:spacing w:line="360" w:lineRule="auto"/>
        <w:jc w:val="center"/>
        <w:rPr>
          <w:rFonts w:ascii="Times New Roman" w:hAnsi="Times New Roman" w:cs="Times New Roman"/>
          <w:sz w:val="32"/>
          <w:szCs w:val="32"/>
          <w:lang w:val="en-IN"/>
        </w:rPr>
      </w:pPr>
    </w:p>
    <w:p w:rsidR="005E1FC8" w:rsidRDefault="005E1FC8" w:rsidP="005E1FC8">
      <w:pPr>
        <w:spacing w:line="360" w:lineRule="auto"/>
        <w:jc w:val="center"/>
        <w:rPr>
          <w:rFonts w:ascii="Times New Roman" w:hAnsi="Times New Roman" w:cs="Times New Roman"/>
          <w:sz w:val="32"/>
          <w:szCs w:val="32"/>
          <w:lang w:val="en-IN"/>
        </w:rPr>
      </w:pPr>
    </w:p>
    <w:p w:rsidR="005E1FC8" w:rsidRDefault="005E1FC8" w:rsidP="005E1FC8">
      <w:pPr>
        <w:spacing w:line="360" w:lineRule="auto"/>
        <w:jc w:val="center"/>
        <w:rPr>
          <w:rFonts w:ascii="Times New Roman" w:hAnsi="Times New Roman" w:cs="Times New Roman"/>
          <w:sz w:val="32"/>
          <w:szCs w:val="32"/>
          <w:lang w:val="en-IN"/>
        </w:rPr>
      </w:pPr>
      <w:r w:rsidRPr="00F45966">
        <w:rPr>
          <w:rFonts w:ascii="Times New Roman" w:hAnsi="Times New Roman" w:cs="Times New Roman"/>
          <w:sz w:val="32"/>
          <w:szCs w:val="32"/>
          <w:lang w:val="en-IN"/>
        </w:rPr>
        <w:lastRenderedPageBreak/>
        <w:t>9.PUBLIC HEALTH AWARENESS</w:t>
      </w:r>
    </w:p>
    <w:p w:rsidR="005E1FC8" w:rsidRPr="00D1440B" w:rsidRDefault="005E1FC8" w:rsidP="005E1FC8">
      <w:pPr>
        <w:spacing w:line="360" w:lineRule="auto"/>
        <w:rPr>
          <w:rFonts w:ascii="Times New Roman" w:hAnsi="Times New Roman" w:cs="Times New Roman"/>
          <w:b/>
          <w:bCs/>
          <w:sz w:val="32"/>
          <w:szCs w:val="32"/>
          <w:lang w:val="en-IN"/>
        </w:rPr>
      </w:pPr>
      <w:r w:rsidRPr="00D1440B">
        <w:rPr>
          <w:rFonts w:ascii="Times New Roman" w:hAnsi="Times New Roman" w:cs="Times New Roman"/>
          <w:b/>
          <w:bCs/>
          <w:sz w:val="32"/>
          <w:szCs w:val="32"/>
          <w:lang w:val="en-IN"/>
        </w:rPr>
        <w:t>Incorporating the machine learning algorithm:</w:t>
      </w:r>
    </w:p>
    <w:p w:rsidR="005E1FC8" w:rsidRPr="00EA41F8" w:rsidRDefault="005E1FC8" w:rsidP="005E1FC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32"/>
          <w:szCs w:val="32"/>
        </w:rPr>
      </w:pPr>
      <w:r w:rsidRPr="00EA41F8">
        <w:rPr>
          <w:rFonts w:ascii="Segoe UI" w:hAnsi="Segoe UI" w:cs="Segoe UI"/>
          <w:color w:val="374151"/>
        </w:rPr>
        <w:br/>
        <w:t>Incorporating a machine learning algorithm into a project or application involves several steps and considerations. Here's a general guide on how to do it</w:t>
      </w:r>
      <w:r w:rsidRPr="00EA41F8">
        <w:rPr>
          <w:rFonts w:ascii="Segoe UI" w:hAnsi="Segoe UI" w:cs="Segoe UI"/>
          <w:color w:val="374151"/>
          <w:sz w:val="32"/>
          <w:szCs w:val="32"/>
        </w:rPr>
        <w:t>:</w:t>
      </w:r>
    </w:p>
    <w:p w:rsidR="005E1FC8" w:rsidRPr="00EA41F8" w:rsidRDefault="005E1FC8" w:rsidP="005E1FC8">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EA41F8">
        <w:rPr>
          <w:rFonts w:ascii="Segoe UI" w:eastAsia="Times New Roman" w:hAnsi="Segoe UI" w:cs="Segoe UI"/>
          <w:b/>
          <w:bCs/>
          <w:color w:val="374151"/>
          <w:sz w:val="24"/>
          <w:szCs w:val="24"/>
        </w:rPr>
        <w:t>Define the Problem</w:t>
      </w:r>
      <w:r w:rsidRPr="00EA41F8">
        <w:rPr>
          <w:rFonts w:ascii="Segoe UI" w:eastAsia="Times New Roman" w:hAnsi="Segoe UI" w:cs="Segoe UI"/>
          <w:color w:val="374151"/>
          <w:sz w:val="24"/>
          <w:szCs w:val="24"/>
        </w:rPr>
        <w:t>:</w:t>
      </w:r>
    </w:p>
    <w:p w:rsidR="005E1FC8" w:rsidRPr="00EA41F8" w:rsidRDefault="005E1FC8" w:rsidP="005E1FC8">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EA41F8">
        <w:rPr>
          <w:rFonts w:ascii="Segoe UI" w:eastAsia="Times New Roman" w:hAnsi="Segoe UI" w:cs="Segoe UI"/>
          <w:color w:val="374151"/>
          <w:sz w:val="24"/>
          <w:szCs w:val="24"/>
        </w:rPr>
        <w:t>Clearly define the problem you want to solve with machine learning. What are your objectives, and what kind of results are you looking for? This step is crucial for selecting the right algorithm.</w:t>
      </w:r>
    </w:p>
    <w:p w:rsidR="005E1FC8" w:rsidRPr="00EA41F8" w:rsidRDefault="005E1FC8" w:rsidP="005E1FC8">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EA41F8">
        <w:rPr>
          <w:rFonts w:ascii="Segoe UI" w:eastAsia="Times New Roman" w:hAnsi="Segoe UI" w:cs="Segoe UI"/>
          <w:b/>
          <w:bCs/>
          <w:color w:val="374151"/>
          <w:sz w:val="24"/>
          <w:szCs w:val="24"/>
        </w:rPr>
        <w:t>Data Collection and Preparation</w:t>
      </w:r>
      <w:r w:rsidRPr="00EA41F8">
        <w:rPr>
          <w:rFonts w:ascii="Segoe UI" w:eastAsia="Times New Roman" w:hAnsi="Segoe UI" w:cs="Segoe UI"/>
          <w:color w:val="374151"/>
          <w:sz w:val="24"/>
          <w:szCs w:val="24"/>
        </w:rPr>
        <w:t>:</w:t>
      </w:r>
    </w:p>
    <w:p w:rsidR="005E1FC8" w:rsidRPr="00EA41F8" w:rsidRDefault="005E1FC8" w:rsidP="005E1FC8">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EA41F8">
        <w:rPr>
          <w:rFonts w:ascii="Segoe UI" w:eastAsia="Times New Roman" w:hAnsi="Segoe UI" w:cs="Segoe UI"/>
          <w:color w:val="374151"/>
          <w:sz w:val="24"/>
          <w:szCs w:val="24"/>
        </w:rPr>
        <w:t>Gather relevant data for your problem. This data will be used for training and testing your machine learning model.</w:t>
      </w:r>
    </w:p>
    <w:p w:rsidR="005E1FC8" w:rsidRPr="00EA41F8" w:rsidRDefault="005E1FC8" w:rsidP="005E1FC8">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EA41F8">
        <w:rPr>
          <w:rFonts w:ascii="Segoe UI" w:eastAsia="Times New Roman" w:hAnsi="Segoe UI" w:cs="Segoe UI"/>
          <w:color w:val="374151"/>
          <w:sz w:val="24"/>
          <w:szCs w:val="24"/>
        </w:rPr>
        <w:t>Preprocess and clean the data to ensure it is in a suitable format for your algorithm. This may include handling missing values, normalizing data, and encoding categorical variables.</w:t>
      </w:r>
    </w:p>
    <w:p w:rsidR="005E1FC8" w:rsidRPr="00EA41F8" w:rsidRDefault="005E1FC8" w:rsidP="005E1FC8">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EA41F8">
        <w:rPr>
          <w:rFonts w:ascii="Segoe UI" w:eastAsia="Times New Roman" w:hAnsi="Segoe UI" w:cs="Segoe UI"/>
          <w:b/>
          <w:bCs/>
          <w:color w:val="374151"/>
          <w:sz w:val="24"/>
          <w:szCs w:val="24"/>
        </w:rPr>
        <w:t>Select a Machine Learning Algorithm</w:t>
      </w:r>
      <w:r w:rsidRPr="00EA41F8">
        <w:rPr>
          <w:rFonts w:ascii="Segoe UI" w:eastAsia="Times New Roman" w:hAnsi="Segoe UI" w:cs="Segoe UI"/>
          <w:color w:val="374151"/>
          <w:sz w:val="24"/>
          <w:szCs w:val="24"/>
        </w:rPr>
        <w:t>:</w:t>
      </w:r>
    </w:p>
    <w:p w:rsidR="005E1FC8" w:rsidRPr="00EA41F8" w:rsidRDefault="005E1FC8" w:rsidP="005E1FC8">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EA41F8">
        <w:rPr>
          <w:rFonts w:ascii="Segoe UI" w:eastAsia="Times New Roman" w:hAnsi="Segoe UI" w:cs="Segoe UI"/>
          <w:color w:val="374151"/>
          <w:sz w:val="24"/>
          <w:szCs w:val="24"/>
        </w:rPr>
        <w:t>Choose an appropriate machine learning algorithm based on the nature of your problem. Common types of algorithms include:</w:t>
      </w:r>
    </w:p>
    <w:p w:rsidR="005E1FC8" w:rsidRPr="00EA41F8" w:rsidRDefault="005E1FC8" w:rsidP="005E1FC8">
      <w:pPr>
        <w:numPr>
          <w:ilvl w:val="2"/>
          <w:numId w:val="2"/>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EA41F8">
        <w:rPr>
          <w:rFonts w:ascii="Segoe UI" w:eastAsia="Times New Roman" w:hAnsi="Segoe UI" w:cs="Segoe UI"/>
          <w:color w:val="374151"/>
          <w:sz w:val="24"/>
          <w:szCs w:val="24"/>
        </w:rPr>
        <w:t>Supervised learning (e.g., regression, classification)</w:t>
      </w:r>
    </w:p>
    <w:p w:rsidR="005E1FC8" w:rsidRPr="00EA41F8" w:rsidRDefault="005E1FC8" w:rsidP="005E1FC8">
      <w:pPr>
        <w:numPr>
          <w:ilvl w:val="2"/>
          <w:numId w:val="2"/>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EA41F8">
        <w:rPr>
          <w:rFonts w:ascii="Segoe UI" w:eastAsia="Times New Roman" w:hAnsi="Segoe UI" w:cs="Segoe UI"/>
          <w:color w:val="374151"/>
          <w:sz w:val="24"/>
          <w:szCs w:val="24"/>
        </w:rPr>
        <w:t>Unsupervised learning (e.g., clustering, dimensionality reduction)</w:t>
      </w:r>
    </w:p>
    <w:p w:rsidR="005E1FC8" w:rsidRPr="00EA41F8" w:rsidRDefault="005E1FC8" w:rsidP="005E1FC8">
      <w:pPr>
        <w:numPr>
          <w:ilvl w:val="2"/>
          <w:numId w:val="2"/>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EA41F8">
        <w:rPr>
          <w:rFonts w:ascii="Segoe UI" w:eastAsia="Times New Roman" w:hAnsi="Segoe UI" w:cs="Segoe UI"/>
          <w:color w:val="374151"/>
          <w:sz w:val="24"/>
          <w:szCs w:val="24"/>
        </w:rPr>
        <w:t>Reinforcement learning</w:t>
      </w:r>
    </w:p>
    <w:p w:rsidR="005E1FC8" w:rsidRPr="00EA41F8" w:rsidRDefault="005E1FC8" w:rsidP="005E1FC8">
      <w:pPr>
        <w:numPr>
          <w:ilvl w:val="2"/>
          <w:numId w:val="2"/>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EA41F8">
        <w:rPr>
          <w:rFonts w:ascii="Segoe UI" w:eastAsia="Times New Roman" w:hAnsi="Segoe UI" w:cs="Segoe UI"/>
          <w:color w:val="374151"/>
          <w:sz w:val="24"/>
          <w:szCs w:val="24"/>
        </w:rPr>
        <w:t>Deep learning (neural networks)</w:t>
      </w:r>
    </w:p>
    <w:p w:rsidR="005E1FC8" w:rsidRPr="00EA41F8" w:rsidRDefault="005E1FC8" w:rsidP="005E1FC8">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EA41F8">
        <w:rPr>
          <w:rFonts w:ascii="Segoe UI" w:eastAsia="Times New Roman" w:hAnsi="Segoe UI" w:cs="Segoe UI"/>
          <w:b/>
          <w:bCs/>
          <w:color w:val="374151"/>
          <w:sz w:val="24"/>
          <w:szCs w:val="24"/>
        </w:rPr>
        <w:t>Data Splitting</w:t>
      </w:r>
      <w:r w:rsidRPr="00EA41F8">
        <w:rPr>
          <w:rFonts w:ascii="Segoe UI" w:eastAsia="Times New Roman" w:hAnsi="Segoe UI" w:cs="Segoe UI"/>
          <w:color w:val="374151"/>
          <w:sz w:val="24"/>
          <w:szCs w:val="24"/>
        </w:rPr>
        <w:t>:</w:t>
      </w:r>
    </w:p>
    <w:p w:rsidR="005E1FC8" w:rsidRPr="00EA41F8" w:rsidRDefault="005E1FC8" w:rsidP="005E1FC8">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EA41F8">
        <w:rPr>
          <w:rFonts w:ascii="Segoe UI" w:eastAsia="Times New Roman" w:hAnsi="Segoe UI" w:cs="Segoe UI"/>
          <w:color w:val="374151"/>
          <w:sz w:val="24"/>
          <w:szCs w:val="24"/>
        </w:rPr>
        <w:t>Split your dataset into training, validation, and testing sets. This allows you to train the model, tune hyperparameters, and evaluate its performance effectively.</w:t>
      </w:r>
    </w:p>
    <w:p w:rsidR="005E1FC8" w:rsidRPr="00EA41F8" w:rsidRDefault="005E1FC8" w:rsidP="005E1FC8">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EA41F8">
        <w:rPr>
          <w:rFonts w:ascii="Segoe UI" w:eastAsia="Times New Roman" w:hAnsi="Segoe UI" w:cs="Segoe UI"/>
          <w:b/>
          <w:bCs/>
          <w:color w:val="374151"/>
          <w:sz w:val="24"/>
          <w:szCs w:val="24"/>
        </w:rPr>
        <w:t>Feature Engineering</w:t>
      </w:r>
      <w:r w:rsidRPr="00EA41F8">
        <w:rPr>
          <w:rFonts w:ascii="Segoe UI" w:eastAsia="Times New Roman" w:hAnsi="Segoe UI" w:cs="Segoe UI"/>
          <w:color w:val="374151"/>
          <w:sz w:val="24"/>
          <w:szCs w:val="24"/>
        </w:rPr>
        <w:t>:</w:t>
      </w:r>
    </w:p>
    <w:p w:rsidR="005E1FC8" w:rsidRPr="00EA41F8" w:rsidRDefault="005E1FC8" w:rsidP="005E1FC8">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EA41F8">
        <w:rPr>
          <w:rFonts w:ascii="Segoe UI" w:eastAsia="Times New Roman" w:hAnsi="Segoe UI" w:cs="Segoe UI"/>
          <w:color w:val="374151"/>
          <w:sz w:val="24"/>
          <w:szCs w:val="24"/>
        </w:rPr>
        <w:t>Feature engineering involves selecting or creating the most relevant features from your data to improve the model's accuracy.</w:t>
      </w:r>
    </w:p>
    <w:p w:rsidR="005E1FC8" w:rsidRPr="00EA41F8" w:rsidRDefault="005E1FC8" w:rsidP="005E1FC8">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EA41F8">
        <w:rPr>
          <w:rFonts w:ascii="Segoe UI" w:eastAsia="Times New Roman" w:hAnsi="Segoe UI" w:cs="Segoe UI"/>
          <w:b/>
          <w:bCs/>
          <w:color w:val="374151"/>
          <w:sz w:val="24"/>
          <w:szCs w:val="24"/>
        </w:rPr>
        <w:t>Model Training</w:t>
      </w:r>
      <w:r w:rsidRPr="00EA41F8">
        <w:rPr>
          <w:rFonts w:ascii="Segoe UI" w:eastAsia="Times New Roman" w:hAnsi="Segoe UI" w:cs="Segoe UI"/>
          <w:color w:val="374151"/>
          <w:sz w:val="24"/>
          <w:szCs w:val="24"/>
        </w:rPr>
        <w:t>:</w:t>
      </w:r>
    </w:p>
    <w:p w:rsidR="005E1FC8" w:rsidRPr="00EA41F8" w:rsidRDefault="005E1FC8" w:rsidP="005E1FC8">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EA41F8">
        <w:rPr>
          <w:rFonts w:ascii="Segoe UI" w:eastAsia="Times New Roman" w:hAnsi="Segoe UI" w:cs="Segoe UI"/>
          <w:color w:val="374151"/>
          <w:sz w:val="24"/>
          <w:szCs w:val="24"/>
        </w:rPr>
        <w:t>Train the selected machine learning model on the training dataset. This step involves feeding the data into the algorithm and adjusting its internal parameters to learn from the data.</w:t>
      </w:r>
    </w:p>
    <w:p w:rsidR="005E1FC8" w:rsidRPr="00EA41F8" w:rsidRDefault="005E1FC8" w:rsidP="005E1FC8">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EA41F8">
        <w:rPr>
          <w:rFonts w:ascii="Segoe UI" w:eastAsia="Times New Roman" w:hAnsi="Segoe UI" w:cs="Segoe UI"/>
          <w:b/>
          <w:bCs/>
          <w:color w:val="374151"/>
          <w:sz w:val="24"/>
          <w:szCs w:val="24"/>
        </w:rPr>
        <w:t>Hyperparameter Tuning</w:t>
      </w:r>
      <w:r w:rsidRPr="00EA41F8">
        <w:rPr>
          <w:rFonts w:ascii="Segoe UI" w:eastAsia="Times New Roman" w:hAnsi="Segoe UI" w:cs="Segoe UI"/>
          <w:color w:val="374151"/>
          <w:sz w:val="24"/>
          <w:szCs w:val="24"/>
        </w:rPr>
        <w:t>:</w:t>
      </w:r>
    </w:p>
    <w:p w:rsidR="005E1FC8" w:rsidRPr="00EA41F8" w:rsidRDefault="005E1FC8" w:rsidP="005E1FC8">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EA41F8">
        <w:rPr>
          <w:rFonts w:ascii="Segoe UI" w:eastAsia="Times New Roman" w:hAnsi="Segoe UI" w:cs="Segoe UI"/>
          <w:color w:val="374151"/>
          <w:sz w:val="24"/>
          <w:szCs w:val="24"/>
        </w:rPr>
        <w:t>Fine-tune the hyperparameters of the model to optimize its performance. Techniques like cross-validation and grid search can help in this process.</w:t>
      </w:r>
    </w:p>
    <w:p w:rsidR="005E1FC8" w:rsidRPr="00EA41F8" w:rsidRDefault="005E1FC8" w:rsidP="005E1FC8">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EA41F8">
        <w:rPr>
          <w:rFonts w:ascii="Segoe UI" w:eastAsia="Times New Roman" w:hAnsi="Segoe UI" w:cs="Segoe UI"/>
          <w:b/>
          <w:bCs/>
          <w:color w:val="374151"/>
          <w:sz w:val="24"/>
          <w:szCs w:val="24"/>
        </w:rPr>
        <w:t>Model Evaluation</w:t>
      </w:r>
      <w:r w:rsidRPr="00EA41F8">
        <w:rPr>
          <w:rFonts w:ascii="Segoe UI" w:eastAsia="Times New Roman" w:hAnsi="Segoe UI" w:cs="Segoe UI"/>
          <w:color w:val="374151"/>
          <w:sz w:val="24"/>
          <w:szCs w:val="24"/>
        </w:rPr>
        <w:t>:</w:t>
      </w:r>
    </w:p>
    <w:p w:rsidR="005E1FC8" w:rsidRPr="00EA41F8" w:rsidRDefault="005E1FC8" w:rsidP="005E1FC8">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EA41F8">
        <w:rPr>
          <w:rFonts w:ascii="Segoe UI" w:eastAsia="Times New Roman" w:hAnsi="Segoe UI" w:cs="Segoe UI"/>
          <w:color w:val="374151"/>
          <w:sz w:val="24"/>
          <w:szCs w:val="24"/>
        </w:rPr>
        <w:t>Use the validation dataset to evaluate the model's performance. Common evaluation metrics depend on the problem type (e.g., accuracy, F1 score, mean squared error).</w:t>
      </w:r>
    </w:p>
    <w:p w:rsidR="005E1FC8" w:rsidRPr="00EA41F8" w:rsidRDefault="005E1FC8" w:rsidP="005E1FC8">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EA41F8">
        <w:rPr>
          <w:rFonts w:ascii="Segoe UI" w:eastAsia="Times New Roman" w:hAnsi="Segoe UI" w:cs="Segoe UI"/>
          <w:b/>
          <w:bCs/>
          <w:color w:val="374151"/>
          <w:sz w:val="24"/>
          <w:szCs w:val="24"/>
        </w:rPr>
        <w:lastRenderedPageBreak/>
        <w:t>Model Testing</w:t>
      </w:r>
      <w:r w:rsidRPr="00EA41F8">
        <w:rPr>
          <w:rFonts w:ascii="Segoe UI" w:eastAsia="Times New Roman" w:hAnsi="Segoe UI" w:cs="Segoe UI"/>
          <w:color w:val="374151"/>
          <w:sz w:val="24"/>
          <w:szCs w:val="24"/>
        </w:rPr>
        <w:t>:</w:t>
      </w:r>
    </w:p>
    <w:p w:rsidR="005E1FC8" w:rsidRPr="00EA41F8" w:rsidRDefault="005E1FC8" w:rsidP="005E1FC8">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EA41F8">
        <w:rPr>
          <w:rFonts w:ascii="Segoe UI" w:eastAsia="Times New Roman" w:hAnsi="Segoe UI" w:cs="Segoe UI"/>
          <w:color w:val="374151"/>
          <w:sz w:val="24"/>
          <w:szCs w:val="24"/>
        </w:rPr>
        <w:t>Assess the model's performance on the testing dataset to ensure it generalizes well to new, unseen data.</w:t>
      </w:r>
    </w:p>
    <w:p w:rsidR="005E1FC8" w:rsidRPr="00EA41F8" w:rsidRDefault="005E1FC8" w:rsidP="005E1FC8">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EA41F8">
        <w:rPr>
          <w:rFonts w:ascii="Segoe UI" w:eastAsia="Times New Roman" w:hAnsi="Segoe UI" w:cs="Segoe UI"/>
          <w:b/>
          <w:bCs/>
          <w:color w:val="374151"/>
          <w:sz w:val="24"/>
          <w:szCs w:val="24"/>
        </w:rPr>
        <w:t>Deployment</w:t>
      </w:r>
      <w:r w:rsidRPr="00EA41F8">
        <w:rPr>
          <w:rFonts w:ascii="Segoe UI" w:eastAsia="Times New Roman" w:hAnsi="Segoe UI" w:cs="Segoe UI"/>
          <w:color w:val="374151"/>
          <w:sz w:val="24"/>
          <w:szCs w:val="24"/>
        </w:rPr>
        <w:t>:</w:t>
      </w:r>
    </w:p>
    <w:p w:rsidR="005E1FC8" w:rsidRPr="00EA41F8" w:rsidRDefault="005E1FC8" w:rsidP="005E1FC8">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EA41F8">
        <w:rPr>
          <w:rFonts w:ascii="Segoe UI" w:eastAsia="Times New Roman" w:hAnsi="Segoe UI" w:cs="Segoe UI"/>
          <w:color w:val="374151"/>
          <w:sz w:val="24"/>
          <w:szCs w:val="24"/>
        </w:rPr>
        <w:t>Once you are satisfied with the model's performance, deploy it in a production environment. This might involve integrating it into a web application, mobile app, or another software system.</w:t>
      </w:r>
    </w:p>
    <w:p w:rsidR="005E1FC8" w:rsidRPr="00EA41F8" w:rsidRDefault="005E1FC8" w:rsidP="005E1FC8">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EA41F8">
        <w:rPr>
          <w:rFonts w:ascii="Segoe UI" w:eastAsia="Times New Roman" w:hAnsi="Segoe UI" w:cs="Segoe UI"/>
          <w:b/>
          <w:bCs/>
          <w:color w:val="374151"/>
          <w:sz w:val="24"/>
          <w:szCs w:val="24"/>
        </w:rPr>
        <w:t>Monitoring and Maintenance</w:t>
      </w:r>
      <w:r w:rsidRPr="00EA41F8">
        <w:rPr>
          <w:rFonts w:ascii="Segoe UI" w:eastAsia="Times New Roman" w:hAnsi="Segoe UI" w:cs="Segoe UI"/>
          <w:color w:val="374151"/>
          <w:sz w:val="24"/>
          <w:szCs w:val="24"/>
        </w:rPr>
        <w:t>:</w:t>
      </w:r>
    </w:p>
    <w:p w:rsidR="005E1FC8" w:rsidRPr="00EA41F8" w:rsidRDefault="005E1FC8" w:rsidP="005E1FC8">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EA41F8">
        <w:rPr>
          <w:rFonts w:ascii="Segoe UI" w:eastAsia="Times New Roman" w:hAnsi="Segoe UI" w:cs="Segoe UI"/>
          <w:color w:val="374151"/>
          <w:sz w:val="24"/>
          <w:szCs w:val="24"/>
        </w:rPr>
        <w:t>Continuously monitor the model's performance in a production environment. Machine learning models can drift or become less accurate over time, so you may need to retrain and update the model periodically.</w:t>
      </w:r>
    </w:p>
    <w:p w:rsidR="005E1FC8" w:rsidRPr="00EA41F8" w:rsidRDefault="005E1FC8" w:rsidP="005E1FC8">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EA41F8">
        <w:rPr>
          <w:rFonts w:ascii="Segoe UI" w:eastAsia="Times New Roman" w:hAnsi="Segoe UI" w:cs="Segoe UI"/>
          <w:b/>
          <w:bCs/>
          <w:color w:val="374151"/>
          <w:sz w:val="24"/>
          <w:szCs w:val="24"/>
        </w:rPr>
        <w:t>Ethical Considerations and Fairness</w:t>
      </w:r>
      <w:r w:rsidRPr="00EA41F8">
        <w:rPr>
          <w:rFonts w:ascii="Segoe UI" w:eastAsia="Times New Roman" w:hAnsi="Segoe UI" w:cs="Segoe UI"/>
          <w:color w:val="374151"/>
          <w:sz w:val="24"/>
          <w:szCs w:val="24"/>
        </w:rPr>
        <w:t>:</w:t>
      </w:r>
    </w:p>
    <w:p w:rsidR="005E1FC8" w:rsidRPr="00EA41F8" w:rsidRDefault="005E1FC8" w:rsidP="005E1FC8">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EA41F8">
        <w:rPr>
          <w:rFonts w:ascii="Segoe UI" w:eastAsia="Times New Roman" w:hAnsi="Segoe UI" w:cs="Segoe UI"/>
          <w:color w:val="374151"/>
          <w:sz w:val="24"/>
          <w:szCs w:val="24"/>
        </w:rPr>
        <w:t>Be aware of ethical issues related to your machine</w:t>
      </w:r>
    </w:p>
    <w:p w:rsidR="005E1FC8" w:rsidRPr="00D1440B" w:rsidRDefault="005E1FC8" w:rsidP="005E1FC8">
      <w:pPr>
        <w:spacing w:line="360" w:lineRule="auto"/>
        <w:rPr>
          <w:rFonts w:ascii="Times New Roman" w:hAnsi="Times New Roman" w:cs="Times New Roman"/>
          <w:sz w:val="32"/>
          <w:szCs w:val="32"/>
          <w:lang w:val="en-IN"/>
        </w:rPr>
      </w:pPr>
    </w:p>
    <w:p w:rsidR="005E1FC8" w:rsidRDefault="005E1FC8" w:rsidP="005E1FC8">
      <w:pPr>
        <w:spacing w:line="360" w:lineRule="auto"/>
        <w:rPr>
          <w:rFonts w:ascii="Times New Roman" w:hAnsi="Times New Roman" w:cs="Times New Roman"/>
          <w:b/>
          <w:bCs/>
          <w:sz w:val="32"/>
          <w:szCs w:val="32"/>
          <w:lang w:val="en-IN"/>
        </w:rPr>
      </w:pPr>
      <w:r w:rsidRPr="00D1440B">
        <w:rPr>
          <w:rFonts w:ascii="Times New Roman" w:hAnsi="Times New Roman" w:cs="Times New Roman"/>
          <w:b/>
          <w:bCs/>
          <w:sz w:val="32"/>
          <w:szCs w:val="32"/>
          <w:lang w:val="en-IN"/>
        </w:rPr>
        <w:t>INNOVATION</w:t>
      </w:r>
      <w:r>
        <w:rPr>
          <w:rFonts w:ascii="Times New Roman" w:hAnsi="Times New Roman" w:cs="Times New Roman"/>
          <w:b/>
          <w:bCs/>
          <w:sz w:val="32"/>
          <w:szCs w:val="32"/>
          <w:lang w:val="en-IN"/>
        </w:rPr>
        <w:t>:</w:t>
      </w:r>
    </w:p>
    <w:p w:rsidR="005E1FC8" w:rsidRDefault="005E1FC8" w:rsidP="005E1FC8">
      <w:pPr>
        <w:spacing w:line="360" w:lineRule="auto"/>
        <w:rPr>
          <w:rFonts w:ascii="Times New Roman" w:hAnsi="Times New Roman" w:cs="Times New Roman"/>
          <w:b/>
          <w:bCs/>
          <w:sz w:val="32"/>
          <w:szCs w:val="32"/>
          <w:lang w:val="en-IN"/>
        </w:rPr>
      </w:pPr>
      <w:r w:rsidRPr="007F33D0">
        <w:rPr>
          <w:rFonts w:ascii="Times New Roman" w:hAnsi="Times New Roman" w:cs="Times New Roman"/>
          <w:b/>
          <w:bCs/>
          <w:sz w:val="32"/>
          <w:szCs w:val="32"/>
          <w:lang w:val="en-IN"/>
        </w:rPr>
        <w:t>Using a dataset bringing design into innovation:</w:t>
      </w:r>
    </w:p>
    <w:p w:rsidR="005E1FC8" w:rsidRDefault="005E1FC8" w:rsidP="005E1FC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Bringing design into innovation is a crucial process that involves using data and insights to inform and improve the design of products, services, or processes. Here's a step-by-step guide on how to use a dataset to bring design into innovation:</w:t>
      </w:r>
    </w:p>
    <w:p w:rsidR="005E1FC8" w:rsidRDefault="005E1FC8" w:rsidP="005E1FC8">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Define Your Goals: Start by defining clear goals for your innovation project. What problem are you trying to solve, and how can design contribute to the solution? Identify the key objectives you want to achieve through the use of the dataset.</w:t>
      </w:r>
    </w:p>
    <w:p w:rsidR="005E1FC8" w:rsidRDefault="005E1FC8" w:rsidP="005E1FC8">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Collect and Analyze Data: Gather relevant data that can inform your design process. This data can come from various sources, including user feedback, market research, surveys, and user behavior analytics. Analyze the data to gain insights into user needs, preferences, pain points, and behaviors.</w:t>
      </w:r>
    </w:p>
    <w:p w:rsidR="005E1FC8" w:rsidRDefault="005E1FC8" w:rsidP="005E1FC8">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User Personas: Create user personas based on the data collected. User personas are fictional representations of your target audience, and they help in understanding the needs and motivations of different user groups. Personas guide the design process by making it more user-centered.</w:t>
      </w:r>
    </w:p>
    <w:p w:rsidR="005E1FC8" w:rsidRDefault="005E1FC8" w:rsidP="005E1FC8">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Ideation and Brainstorming: Use the insights from the data to generate innovative design ideas. Encourage brainstorming sessions involving cross-functional teams to foster creativity and generate a wide range of ideas. The goal is to come up with design concepts that address the identified user needs and pain points.</w:t>
      </w:r>
    </w:p>
    <w:p w:rsidR="005E1FC8" w:rsidRDefault="005E1FC8" w:rsidP="005E1FC8">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User-Centered Design: Incorporate user feedback and preferences into the design process. Continuously test and iterate on your design concepts, making adjustments based on user testing and feedback. This iterative approach ensures that your designs are user-centered and aligned with real user needs.</w:t>
      </w:r>
    </w:p>
    <w:p w:rsidR="005E1FC8" w:rsidRDefault="005E1FC8" w:rsidP="005E1FC8">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lastRenderedPageBreak/>
        <w:t>Prototyping: Create prototypes or mockups of your design concepts. This allows you to visualize and test the designs before investing heavily in development. Rapid prototyping can help identify design flaws and refine the concept.</w:t>
      </w:r>
    </w:p>
    <w:p w:rsidR="005E1FC8" w:rsidRDefault="005E1FC8" w:rsidP="005E1FC8">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User Testing: Conduct usability testing with actual users. Observe how users interact with the prototypes and gather feedback on the design's usability and effectiveness. Make necessary revisions based on the test results.</w:t>
      </w:r>
    </w:p>
    <w:p w:rsidR="005E1FC8" w:rsidRDefault="005E1FC8" w:rsidP="005E1FC8">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Data-Driven Decision-Making: Continue to gather data throughout the design and development process. Use this data to make informed decisions and validate design choices. Data can reveal patterns, trends, and areas for improvement.</w:t>
      </w:r>
    </w:p>
    <w:p w:rsidR="005E1FC8" w:rsidRDefault="005E1FC8" w:rsidP="005E1FC8">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Iteration and Improvement: Design is an iterative process. Keep refining and improving your design based on ongoing data analysis and user feedback. This continuous improvement loop ensures that your innovation remains relevant and effective.</w:t>
      </w:r>
    </w:p>
    <w:p w:rsidR="005E1FC8" w:rsidRDefault="005E1FC8" w:rsidP="005E1FC8">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Implementation: Once your design has been thoroughly tested and refined, it's time to implement it. Work closely with your development team to ensure that the final product or service reflects the design principles.</w:t>
      </w:r>
    </w:p>
    <w:p w:rsidR="005E1FC8" w:rsidRDefault="005E1FC8" w:rsidP="005E1FC8">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Evaluation and Feedback: After the design is launched, monitor its performance and collect feedback from users. Use this information to make further refinements and adjustments to enhance the user experience.</w:t>
      </w:r>
    </w:p>
    <w:p w:rsidR="005E1FC8" w:rsidRDefault="005E1FC8" w:rsidP="005E1FC8">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Fonts w:ascii="Segoe UI" w:hAnsi="Segoe UI" w:cs="Segoe UI"/>
          <w:color w:val="374151"/>
        </w:rPr>
        <w:t>Scalability and Sustainability: Consider the scalability and long-term sustainability of your design. As your innovation evolves, ensure that it can adapt to changing user needs and market conditions.</w:t>
      </w:r>
    </w:p>
    <w:p w:rsidR="005E1FC8" w:rsidRDefault="005E1FC8" w:rsidP="005E1FC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By using a dataset and a user-centered design approach, you can effectively bring design into innovation, creating products, services, or processes that resonate with your target audience and drive meaningful value.</w:t>
      </w:r>
    </w:p>
    <w:p w:rsidR="005E1FC8" w:rsidRPr="007F33D0" w:rsidRDefault="005E1FC8" w:rsidP="005E1FC8">
      <w:pPr>
        <w:spacing w:line="360" w:lineRule="auto"/>
        <w:rPr>
          <w:rFonts w:ascii="Times New Roman" w:hAnsi="Times New Roman" w:cs="Times New Roman"/>
          <w:sz w:val="32"/>
          <w:szCs w:val="32"/>
          <w:lang w:val="en-IN"/>
        </w:rPr>
      </w:pPr>
    </w:p>
    <w:p w:rsidR="005E1FC8" w:rsidRDefault="005E1FC8" w:rsidP="005E1FC8">
      <w:pPr>
        <w:spacing w:line="360" w:lineRule="auto"/>
        <w:rPr>
          <w:rFonts w:ascii="Times New Roman" w:hAnsi="Times New Roman" w:cs="Times New Roman"/>
          <w:b/>
          <w:bCs/>
          <w:sz w:val="32"/>
          <w:szCs w:val="32"/>
          <w:lang w:val="en-IN"/>
        </w:rPr>
      </w:pPr>
    </w:p>
    <w:p w:rsidR="005E1FC8" w:rsidRDefault="005E1FC8" w:rsidP="005E1FC8">
      <w:pPr>
        <w:spacing w:line="360" w:lineRule="auto"/>
        <w:rPr>
          <w:rFonts w:ascii="Times New Roman" w:hAnsi="Times New Roman" w:cs="Times New Roman"/>
          <w:b/>
          <w:bCs/>
          <w:sz w:val="32"/>
          <w:szCs w:val="32"/>
          <w:lang w:val="en-IN"/>
        </w:rPr>
      </w:pPr>
      <w:r w:rsidRPr="007F33D0">
        <w:rPr>
          <w:rFonts w:ascii="Times New Roman" w:hAnsi="Times New Roman" w:cs="Times New Roman"/>
          <w:b/>
          <w:bCs/>
          <w:sz w:val="32"/>
          <w:szCs w:val="32"/>
          <w:lang w:val="en-IN"/>
        </w:rPr>
        <w:t>CODE</w:t>
      </w:r>
      <w:r>
        <w:rPr>
          <w:rFonts w:ascii="Times New Roman" w:hAnsi="Times New Roman" w:cs="Times New Roman"/>
          <w:b/>
          <w:bCs/>
          <w:sz w:val="32"/>
          <w:szCs w:val="32"/>
          <w:lang w:val="en-IN"/>
        </w:rPr>
        <w:t>:</w:t>
      </w:r>
    </w:p>
    <w:p w:rsidR="005E1FC8" w:rsidRPr="00EA41F8" w:rsidRDefault="005E1FC8" w:rsidP="005E1FC8">
      <w:pPr>
        <w:spacing w:line="360" w:lineRule="auto"/>
        <w:rPr>
          <w:rFonts w:ascii="Times New Roman" w:hAnsi="Times New Roman" w:cs="Times New Roman"/>
          <w:bCs/>
          <w:sz w:val="32"/>
          <w:szCs w:val="32"/>
          <w:lang w:val="en-IN"/>
        </w:rPr>
      </w:pPr>
      <w:r w:rsidRPr="00EA41F8">
        <w:rPr>
          <w:rFonts w:ascii="Times New Roman" w:hAnsi="Times New Roman" w:cs="Times New Roman"/>
          <w:bCs/>
          <w:sz w:val="32"/>
          <w:szCs w:val="32"/>
          <w:lang w:val="en-IN"/>
        </w:rPr>
        <w:t># Import necessary libraries</w:t>
      </w:r>
    </w:p>
    <w:p w:rsidR="005E1FC8" w:rsidRPr="00EA41F8" w:rsidRDefault="005E1FC8" w:rsidP="005E1FC8">
      <w:pPr>
        <w:spacing w:line="360" w:lineRule="auto"/>
        <w:rPr>
          <w:rFonts w:ascii="Times New Roman" w:hAnsi="Times New Roman" w:cs="Times New Roman"/>
          <w:bCs/>
          <w:sz w:val="32"/>
          <w:szCs w:val="32"/>
          <w:lang w:val="en-IN"/>
        </w:rPr>
      </w:pPr>
      <w:r w:rsidRPr="00EA41F8">
        <w:rPr>
          <w:rFonts w:ascii="Times New Roman" w:hAnsi="Times New Roman" w:cs="Times New Roman"/>
          <w:bCs/>
          <w:sz w:val="32"/>
          <w:szCs w:val="32"/>
          <w:lang w:val="en-IN"/>
        </w:rPr>
        <w:t>import pandas as pd</w:t>
      </w:r>
    </w:p>
    <w:p w:rsidR="005E1FC8" w:rsidRPr="00EA41F8" w:rsidRDefault="005E1FC8" w:rsidP="005E1FC8">
      <w:pPr>
        <w:spacing w:line="360" w:lineRule="auto"/>
        <w:rPr>
          <w:rFonts w:ascii="Times New Roman" w:hAnsi="Times New Roman" w:cs="Times New Roman"/>
          <w:bCs/>
          <w:sz w:val="32"/>
          <w:szCs w:val="32"/>
          <w:lang w:val="en-IN"/>
        </w:rPr>
      </w:pPr>
      <w:r w:rsidRPr="00EA41F8">
        <w:rPr>
          <w:rFonts w:ascii="Times New Roman" w:hAnsi="Times New Roman" w:cs="Times New Roman"/>
          <w:bCs/>
          <w:sz w:val="32"/>
          <w:szCs w:val="32"/>
          <w:lang w:val="en-IN"/>
        </w:rPr>
        <w:t>import numpy as np</w:t>
      </w:r>
    </w:p>
    <w:p w:rsidR="005E1FC8" w:rsidRPr="00EA41F8" w:rsidRDefault="005E1FC8" w:rsidP="005E1FC8">
      <w:pPr>
        <w:spacing w:line="360" w:lineRule="auto"/>
        <w:rPr>
          <w:rFonts w:ascii="Times New Roman" w:hAnsi="Times New Roman" w:cs="Times New Roman"/>
          <w:bCs/>
          <w:sz w:val="32"/>
          <w:szCs w:val="32"/>
          <w:lang w:val="en-IN"/>
        </w:rPr>
      </w:pPr>
      <w:r w:rsidRPr="00EA41F8">
        <w:rPr>
          <w:rFonts w:ascii="Times New Roman" w:hAnsi="Times New Roman" w:cs="Times New Roman"/>
          <w:bCs/>
          <w:sz w:val="32"/>
          <w:szCs w:val="32"/>
          <w:lang w:val="en-IN"/>
        </w:rPr>
        <w:t>from sklearn.model_selection import train_test_split</w:t>
      </w:r>
    </w:p>
    <w:p w:rsidR="005E1FC8" w:rsidRPr="00EA41F8" w:rsidRDefault="005E1FC8" w:rsidP="005E1FC8">
      <w:pPr>
        <w:spacing w:line="360" w:lineRule="auto"/>
        <w:rPr>
          <w:rFonts w:ascii="Times New Roman" w:hAnsi="Times New Roman" w:cs="Times New Roman"/>
          <w:bCs/>
          <w:sz w:val="32"/>
          <w:szCs w:val="32"/>
          <w:lang w:val="en-IN"/>
        </w:rPr>
      </w:pPr>
      <w:r w:rsidRPr="00EA41F8">
        <w:rPr>
          <w:rFonts w:ascii="Times New Roman" w:hAnsi="Times New Roman" w:cs="Times New Roman"/>
          <w:bCs/>
          <w:sz w:val="32"/>
          <w:szCs w:val="32"/>
          <w:lang w:val="en-IN"/>
        </w:rPr>
        <w:t>from sklearn.linear_model import LinearRegression</w:t>
      </w:r>
    </w:p>
    <w:p w:rsidR="005E1FC8" w:rsidRPr="00EA41F8" w:rsidRDefault="005E1FC8" w:rsidP="005E1FC8">
      <w:pPr>
        <w:spacing w:line="360" w:lineRule="auto"/>
        <w:rPr>
          <w:rFonts w:ascii="Times New Roman" w:hAnsi="Times New Roman" w:cs="Times New Roman"/>
          <w:bCs/>
          <w:sz w:val="32"/>
          <w:szCs w:val="32"/>
          <w:lang w:val="en-IN"/>
        </w:rPr>
      </w:pPr>
      <w:r w:rsidRPr="00EA41F8">
        <w:rPr>
          <w:rFonts w:ascii="Times New Roman" w:hAnsi="Times New Roman" w:cs="Times New Roman"/>
          <w:bCs/>
          <w:sz w:val="32"/>
          <w:szCs w:val="32"/>
          <w:lang w:val="en-IN"/>
        </w:rPr>
        <w:lastRenderedPageBreak/>
        <w:t>from sklearn.metrics import mean_squared_error, r2_score</w:t>
      </w:r>
    </w:p>
    <w:p w:rsidR="005E1FC8" w:rsidRPr="00EA41F8" w:rsidRDefault="005E1FC8" w:rsidP="005E1FC8">
      <w:pPr>
        <w:spacing w:line="360" w:lineRule="auto"/>
        <w:rPr>
          <w:rFonts w:ascii="Times New Roman" w:hAnsi="Times New Roman" w:cs="Times New Roman"/>
          <w:bCs/>
          <w:sz w:val="32"/>
          <w:szCs w:val="32"/>
          <w:lang w:val="en-IN"/>
        </w:rPr>
      </w:pPr>
    </w:p>
    <w:p w:rsidR="005E1FC8" w:rsidRPr="00EA41F8" w:rsidRDefault="005E1FC8" w:rsidP="005E1FC8">
      <w:pPr>
        <w:spacing w:line="360" w:lineRule="auto"/>
        <w:rPr>
          <w:rFonts w:ascii="Times New Roman" w:hAnsi="Times New Roman" w:cs="Times New Roman"/>
          <w:bCs/>
          <w:sz w:val="32"/>
          <w:szCs w:val="32"/>
          <w:lang w:val="en-IN"/>
        </w:rPr>
      </w:pPr>
      <w:r w:rsidRPr="00EA41F8">
        <w:rPr>
          <w:rFonts w:ascii="Times New Roman" w:hAnsi="Times New Roman" w:cs="Times New Roman"/>
          <w:bCs/>
          <w:sz w:val="32"/>
          <w:szCs w:val="32"/>
          <w:lang w:val="en-IN"/>
        </w:rPr>
        <w:t># Load the historical campaign data</w:t>
      </w:r>
    </w:p>
    <w:p w:rsidR="005E1FC8" w:rsidRPr="00EA41F8" w:rsidRDefault="005E1FC8" w:rsidP="005E1FC8">
      <w:pPr>
        <w:spacing w:line="360" w:lineRule="auto"/>
        <w:rPr>
          <w:rFonts w:ascii="Times New Roman" w:hAnsi="Times New Roman" w:cs="Times New Roman"/>
          <w:bCs/>
          <w:sz w:val="32"/>
          <w:szCs w:val="32"/>
          <w:lang w:val="en-IN"/>
        </w:rPr>
      </w:pPr>
      <w:r w:rsidRPr="00EA41F8">
        <w:rPr>
          <w:rFonts w:ascii="Times New Roman" w:hAnsi="Times New Roman" w:cs="Times New Roman"/>
          <w:bCs/>
          <w:sz w:val="32"/>
          <w:szCs w:val="32"/>
          <w:lang w:val="en-IN"/>
        </w:rPr>
        <w:t>data = pd.read_csv("campaign_data.csv")</w:t>
      </w:r>
    </w:p>
    <w:p w:rsidR="005E1FC8" w:rsidRPr="00EA41F8" w:rsidRDefault="005E1FC8" w:rsidP="005E1FC8">
      <w:pPr>
        <w:spacing w:line="360" w:lineRule="auto"/>
        <w:rPr>
          <w:rFonts w:ascii="Times New Roman" w:hAnsi="Times New Roman" w:cs="Times New Roman"/>
          <w:bCs/>
          <w:sz w:val="32"/>
          <w:szCs w:val="32"/>
          <w:lang w:val="en-IN"/>
        </w:rPr>
      </w:pPr>
    </w:p>
    <w:p w:rsidR="005E1FC8" w:rsidRPr="00EA41F8" w:rsidRDefault="005E1FC8" w:rsidP="005E1FC8">
      <w:pPr>
        <w:spacing w:line="360" w:lineRule="auto"/>
        <w:rPr>
          <w:rFonts w:ascii="Times New Roman" w:hAnsi="Times New Roman" w:cs="Times New Roman"/>
          <w:bCs/>
          <w:sz w:val="32"/>
          <w:szCs w:val="32"/>
          <w:lang w:val="en-IN"/>
        </w:rPr>
      </w:pPr>
      <w:r w:rsidRPr="00EA41F8">
        <w:rPr>
          <w:rFonts w:ascii="Times New Roman" w:hAnsi="Times New Roman" w:cs="Times New Roman"/>
          <w:bCs/>
          <w:sz w:val="32"/>
          <w:szCs w:val="32"/>
          <w:lang w:val="en-IN"/>
        </w:rPr>
        <w:t># Feature engineering (for demonstration, you can add more relevant features)</w:t>
      </w:r>
    </w:p>
    <w:p w:rsidR="005E1FC8" w:rsidRPr="00EA41F8" w:rsidRDefault="005E1FC8" w:rsidP="005E1FC8">
      <w:pPr>
        <w:spacing w:line="360" w:lineRule="auto"/>
        <w:rPr>
          <w:rFonts w:ascii="Times New Roman" w:hAnsi="Times New Roman" w:cs="Times New Roman"/>
          <w:bCs/>
          <w:sz w:val="32"/>
          <w:szCs w:val="32"/>
          <w:lang w:val="en-IN"/>
        </w:rPr>
      </w:pPr>
      <w:r w:rsidRPr="00EA41F8">
        <w:rPr>
          <w:rFonts w:ascii="Times New Roman" w:hAnsi="Times New Roman" w:cs="Times New Roman"/>
          <w:bCs/>
          <w:sz w:val="32"/>
          <w:szCs w:val="32"/>
          <w:lang w:val="en-IN"/>
        </w:rPr>
        <w:t># Let's assume 'campaign_type', 'duration', and 'target_audience' are relevant features</w:t>
      </w:r>
    </w:p>
    <w:p w:rsidR="005E1FC8" w:rsidRPr="00EA41F8" w:rsidRDefault="005E1FC8" w:rsidP="005E1FC8">
      <w:pPr>
        <w:spacing w:line="360" w:lineRule="auto"/>
        <w:rPr>
          <w:rFonts w:ascii="Times New Roman" w:hAnsi="Times New Roman" w:cs="Times New Roman"/>
          <w:bCs/>
          <w:sz w:val="32"/>
          <w:szCs w:val="32"/>
          <w:lang w:val="en-IN"/>
        </w:rPr>
      </w:pPr>
      <w:r w:rsidRPr="00EA41F8">
        <w:rPr>
          <w:rFonts w:ascii="Times New Roman" w:hAnsi="Times New Roman" w:cs="Times New Roman"/>
          <w:bCs/>
          <w:sz w:val="32"/>
          <w:szCs w:val="32"/>
          <w:lang w:val="en-IN"/>
        </w:rPr>
        <w:t>data['campaign_type_encoded'] = pd.factorize(data['campaign_type'])[0]</w:t>
      </w:r>
    </w:p>
    <w:p w:rsidR="005E1FC8" w:rsidRPr="00EA41F8" w:rsidRDefault="005E1FC8" w:rsidP="005E1FC8">
      <w:pPr>
        <w:spacing w:line="360" w:lineRule="auto"/>
        <w:rPr>
          <w:rFonts w:ascii="Times New Roman" w:hAnsi="Times New Roman" w:cs="Times New Roman"/>
          <w:bCs/>
          <w:sz w:val="32"/>
          <w:szCs w:val="32"/>
          <w:lang w:val="en-IN"/>
        </w:rPr>
      </w:pPr>
      <w:r w:rsidRPr="00EA41F8">
        <w:rPr>
          <w:rFonts w:ascii="Times New Roman" w:hAnsi="Times New Roman" w:cs="Times New Roman"/>
          <w:bCs/>
          <w:sz w:val="32"/>
          <w:szCs w:val="32"/>
          <w:lang w:val="en-IN"/>
        </w:rPr>
        <w:t>data['target_audience_encoded'] = pd.factorize(data['target_audience'])[0]</w:t>
      </w:r>
    </w:p>
    <w:p w:rsidR="005E1FC8" w:rsidRPr="00EA41F8" w:rsidRDefault="005E1FC8" w:rsidP="005E1FC8">
      <w:pPr>
        <w:spacing w:line="360" w:lineRule="auto"/>
        <w:rPr>
          <w:rFonts w:ascii="Times New Roman" w:hAnsi="Times New Roman" w:cs="Times New Roman"/>
          <w:bCs/>
          <w:sz w:val="32"/>
          <w:szCs w:val="32"/>
          <w:lang w:val="en-IN"/>
        </w:rPr>
      </w:pPr>
    </w:p>
    <w:p w:rsidR="005E1FC8" w:rsidRPr="00EA41F8" w:rsidRDefault="005E1FC8" w:rsidP="005E1FC8">
      <w:pPr>
        <w:spacing w:line="360" w:lineRule="auto"/>
        <w:rPr>
          <w:rFonts w:ascii="Times New Roman" w:hAnsi="Times New Roman" w:cs="Times New Roman"/>
          <w:bCs/>
          <w:sz w:val="32"/>
          <w:szCs w:val="32"/>
          <w:lang w:val="en-IN"/>
        </w:rPr>
      </w:pPr>
      <w:r w:rsidRPr="00EA41F8">
        <w:rPr>
          <w:rFonts w:ascii="Times New Roman" w:hAnsi="Times New Roman" w:cs="Times New Roman"/>
          <w:bCs/>
          <w:sz w:val="32"/>
          <w:szCs w:val="32"/>
          <w:lang w:val="en-IN"/>
        </w:rPr>
        <w:t># Define features and target variable</w:t>
      </w:r>
    </w:p>
    <w:p w:rsidR="005E1FC8" w:rsidRPr="00EA41F8" w:rsidRDefault="005E1FC8" w:rsidP="005E1FC8">
      <w:pPr>
        <w:spacing w:line="360" w:lineRule="auto"/>
        <w:rPr>
          <w:rFonts w:ascii="Times New Roman" w:hAnsi="Times New Roman" w:cs="Times New Roman"/>
          <w:bCs/>
          <w:sz w:val="32"/>
          <w:szCs w:val="32"/>
          <w:lang w:val="en-IN"/>
        </w:rPr>
      </w:pPr>
      <w:r w:rsidRPr="00EA41F8">
        <w:rPr>
          <w:rFonts w:ascii="Times New Roman" w:hAnsi="Times New Roman" w:cs="Times New Roman"/>
          <w:bCs/>
          <w:sz w:val="32"/>
          <w:szCs w:val="32"/>
          <w:lang w:val="en-IN"/>
        </w:rPr>
        <w:t>X = data[['campaign_type_encoded', 'duration', 'target_audience_encoded']]</w:t>
      </w:r>
    </w:p>
    <w:p w:rsidR="005E1FC8" w:rsidRPr="00EA41F8" w:rsidRDefault="005E1FC8" w:rsidP="005E1FC8">
      <w:pPr>
        <w:spacing w:line="360" w:lineRule="auto"/>
        <w:rPr>
          <w:rFonts w:ascii="Times New Roman" w:hAnsi="Times New Roman" w:cs="Times New Roman"/>
          <w:bCs/>
          <w:sz w:val="32"/>
          <w:szCs w:val="32"/>
          <w:lang w:val="en-IN"/>
        </w:rPr>
      </w:pPr>
      <w:r w:rsidRPr="00EA41F8">
        <w:rPr>
          <w:rFonts w:ascii="Times New Roman" w:hAnsi="Times New Roman" w:cs="Times New Roman"/>
          <w:bCs/>
          <w:sz w:val="32"/>
          <w:szCs w:val="32"/>
          <w:lang w:val="en-IN"/>
        </w:rPr>
        <w:t>y = data['success_metric']</w:t>
      </w:r>
    </w:p>
    <w:p w:rsidR="005E1FC8" w:rsidRPr="00EA41F8" w:rsidRDefault="005E1FC8" w:rsidP="005E1FC8">
      <w:pPr>
        <w:spacing w:line="360" w:lineRule="auto"/>
        <w:rPr>
          <w:rFonts w:ascii="Times New Roman" w:hAnsi="Times New Roman" w:cs="Times New Roman"/>
          <w:bCs/>
          <w:sz w:val="32"/>
          <w:szCs w:val="32"/>
          <w:lang w:val="en-IN"/>
        </w:rPr>
      </w:pPr>
    </w:p>
    <w:p w:rsidR="005E1FC8" w:rsidRPr="00EA41F8" w:rsidRDefault="005E1FC8" w:rsidP="005E1FC8">
      <w:pPr>
        <w:spacing w:line="360" w:lineRule="auto"/>
        <w:rPr>
          <w:rFonts w:ascii="Times New Roman" w:hAnsi="Times New Roman" w:cs="Times New Roman"/>
          <w:bCs/>
          <w:sz w:val="32"/>
          <w:szCs w:val="32"/>
          <w:lang w:val="en-IN"/>
        </w:rPr>
      </w:pPr>
      <w:r w:rsidRPr="00EA41F8">
        <w:rPr>
          <w:rFonts w:ascii="Times New Roman" w:hAnsi="Times New Roman" w:cs="Times New Roman"/>
          <w:bCs/>
          <w:sz w:val="32"/>
          <w:szCs w:val="32"/>
          <w:lang w:val="en-IN"/>
        </w:rPr>
        <w:t># Split the dataset into training and testing sets</w:t>
      </w:r>
    </w:p>
    <w:p w:rsidR="005E1FC8" w:rsidRPr="00EA41F8" w:rsidRDefault="005E1FC8" w:rsidP="005E1FC8">
      <w:pPr>
        <w:spacing w:line="360" w:lineRule="auto"/>
        <w:rPr>
          <w:rFonts w:ascii="Times New Roman" w:hAnsi="Times New Roman" w:cs="Times New Roman"/>
          <w:bCs/>
          <w:sz w:val="32"/>
          <w:szCs w:val="32"/>
          <w:lang w:val="en-IN"/>
        </w:rPr>
      </w:pPr>
      <w:r w:rsidRPr="00EA41F8">
        <w:rPr>
          <w:rFonts w:ascii="Times New Roman" w:hAnsi="Times New Roman" w:cs="Times New Roman"/>
          <w:bCs/>
          <w:sz w:val="32"/>
          <w:szCs w:val="32"/>
          <w:lang w:val="en-IN"/>
        </w:rPr>
        <w:t>X_train, X_test, y_train, y_test = train_test_split(X, y, test_size=0.2, random_state=42)</w:t>
      </w:r>
    </w:p>
    <w:p w:rsidR="005E1FC8" w:rsidRPr="00EA41F8" w:rsidRDefault="005E1FC8" w:rsidP="005E1FC8">
      <w:pPr>
        <w:spacing w:line="360" w:lineRule="auto"/>
        <w:rPr>
          <w:rFonts w:ascii="Times New Roman" w:hAnsi="Times New Roman" w:cs="Times New Roman"/>
          <w:bCs/>
          <w:sz w:val="32"/>
          <w:szCs w:val="32"/>
          <w:lang w:val="en-IN"/>
        </w:rPr>
      </w:pPr>
    </w:p>
    <w:p w:rsidR="005E1FC8" w:rsidRPr="00EA41F8" w:rsidRDefault="005E1FC8" w:rsidP="005E1FC8">
      <w:pPr>
        <w:spacing w:line="360" w:lineRule="auto"/>
        <w:rPr>
          <w:rFonts w:ascii="Times New Roman" w:hAnsi="Times New Roman" w:cs="Times New Roman"/>
          <w:bCs/>
          <w:sz w:val="32"/>
          <w:szCs w:val="32"/>
          <w:lang w:val="en-IN"/>
        </w:rPr>
      </w:pPr>
      <w:r w:rsidRPr="00EA41F8">
        <w:rPr>
          <w:rFonts w:ascii="Times New Roman" w:hAnsi="Times New Roman" w:cs="Times New Roman"/>
          <w:bCs/>
          <w:sz w:val="32"/>
          <w:szCs w:val="32"/>
          <w:lang w:val="en-IN"/>
        </w:rPr>
        <w:t># Create and train a Linear Regression model</w:t>
      </w:r>
    </w:p>
    <w:p w:rsidR="005E1FC8" w:rsidRPr="00EA41F8" w:rsidRDefault="005E1FC8" w:rsidP="005E1FC8">
      <w:pPr>
        <w:spacing w:line="360" w:lineRule="auto"/>
        <w:rPr>
          <w:rFonts w:ascii="Times New Roman" w:hAnsi="Times New Roman" w:cs="Times New Roman"/>
          <w:bCs/>
          <w:sz w:val="32"/>
          <w:szCs w:val="32"/>
          <w:lang w:val="en-IN"/>
        </w:rPr>
      </w:pPr>
      <w:r w:rsidRPr="00EA41F8">
        <w:rPr>
          <w:rFonts w:ascii="Times New Roman" w:hAnsi="Times New Roman" w:cs="Times New Roman"/>
          <w:bCs/>
          <w:sz w:val="32"/>
          <w:szCs w:val="32"/>
          <w:lang w:val="en-IN"/>
        </w:rPr>
        <w:t>model = LinearRegression()</w:t>
      </w:r>
    </w:p>
    <w:p w:rsidR="005E1FC8" w:rsidRPr="00EA41F8" w:rsidRDefault="005E1FC8" w:rsidP="005E1FC8">
      <w:pPr>
        <w:spacing w:line="360" w:lineRule="auto"/>
        <w:rPr>
          <w:rFonts w:ascii="Times New Roman" w:hAnsi="Times New Roman" w:cs="Times New Roman"/>
          <w:bCs/>
          <w:sz w:val="32"/>
          <w:szCs w:val="32"/>
          <w:lang w:val="en-IN"/>
        </w:rPr>
      </w:pPr>
      <w:r w:rsidRPr="00EA41F8">
        <w:rPr>
          <w:rFonts w:ascii="Times New Roman" w:hAnsi="Times New Roman" w:cs="Times New Roman"/>
          <w:bCs/>
          <w:sz w:val="32"/>
          <w:szCs w:val="32"/>
          <w:lang w:val="en-IN"/>
        </w:rPr>
        <w:t>model.fit(X_train, y_train)</w:t>
      </w:r>
    </w:p>
    <w:p w:rsidR="005E1FC8" w:rsidRPr="00EA41F8" w:rsidRDefault="005E1FC8" w:rsidP="005E1FC8">
      <w:pPr>
        <w:spacing w:line="360" w:lineRule="auto"/>
        <w:rPr>
          <w:rFonts w:ascii="Times New Roman" w:hAnsi="Times New Roman" w:cs="Times New Roman"/>
          <w:bCs/>
          <w:sz w:val="32"/>
          <w:szCs w:val="32"/>
          <w:lang w:val="en-IN"/>
        </w:rPr>
      </w:pPr>
    </w:p>
    <w:p w:rsidR="005E1FC8" w:rsidRPr="00EA41F8" w:rsidRDefault="005E1FC8" w:rsidP="005E1FC8">
      <w:pPr>
        <w:spacing w:line="360" w:lineRule="auto"/>
        <w:rPr>
          <w:rFonts w:ascii="Times New Roman" w:hAnsi="Times New Roman" w:cs="Times New Roman"/>
          <w:bCs/>
          <w:sz w:val="32"/>
          <w:szCs w:val="32"/>
          <w:lang w:val="en-IN"/>
        </w:rPr>
      </w:pPr>
      <w:r w:rsidRPr="00EA41F8">
        <w:rPr>
          <w:rFonts w:ascii="Times New Roman" w:hAnsi="Times New Roman" w:cs="Times New Roman"/>
          <w:bCs/>
          <w:sz w:val="32"/>
          <w:szCs w:val="32"/>
          <w:lang w:val="en-IN"/>
        </w:rPr>
        <w:t># Make predictions on the test set</w:t>
      </w:r>
    </w:p>
    <w:p w:rsidR="005E1FC8" w:rsidRPr="00EA41F8" w:rsidRDefault="005E1FC8" w:rsidP="005E1FC8">
      <w:pPr>
        <w:spacing w:line="360" w:lineRule="auto"/>
        <w:rPr>
          <w:rFonts w:ascii="Times New Roman" w:hAnsi="Times New Roman" w:cs="Times New Roman"/>
          <w:bCs/>
          <w:sz w:val="32"/>
          <w:szCs w:val="32"/>
          <w:lang w:val="en-IN"/>
        </w:rPr>
      </w:pPr>
      <w:r w:rsidRPr="00EA41F8">
        <w:rPr>
          <w:rFonts w:ascii="Times New Roman" w:hAnsi="Times New Roman" w:cs="Times New Roman"/>
          <w:bCs/>
          <w:sz w:val="32"/>
          <w:szCs w:val="32"/>
          <w:lang w:val="en-IN"/>
        </w:rPr>
        <w:t>y_pred = model.predict(X_test)</w:t>
      </w:r>
    </w:p>
    <w:p w:rsidR="005E1FC8" w:rsidRPr="00EA41F8" w:rsidRDefault="005E1FC8" w:rsidP="005E1FC8">
      <w:pPr>
        <w:spacing w:line="360" w:lineRule="auto"/>
        <w:rPr>
          <w:rFonts w:ascii="Times New Roman" w:hAnsi="Times New Roman" w:cs="Times New Roman"/>
          <w:bCs/>
          <w:sz w:val="32"/>
          <w:szCs w:val="32"/>
          <w:lang w:val="en-IN"/>
        </w:rPr>
      </w:pPr>
    </w:p>
    <w:p w:rsidR="005E1FC8" w:rsidRPr="00EA41F8" w:rsidRDefault="005E1FC8" w:rsidP="005E1FC8">
      <w:pPr>
        <w:spacing w:line="360" w:lineRule="auto"/>
        <w:rPr>
          <w:rFonts w:ascii="Times New Roman" w:hAnsi="Times New Roman" w:cs="Times New Roman"/>
          <w:bCs/>
          <w:sz w:val="32"/>
          <w:szCs w:val="32"/>
          <w:lang w:val="en-IN"/>
        </w:rPr>
      </w:pPr>
      <w:r w:rsidRPr="00EA41F8">
        <w:rPr>
          <w:rFonts w:ascii="Times New Roman" w:hAnsi="Times New Roman" w:cs="Times New Roman"/>
          <w:bCs/>
          <w:sz w:val="32"/>
          <w:szCs w:val="32"/>
          <w:lang w:val="en-IN"/>
        </w:rPr>
        <w:t># Evaluate the model</w:t>
      </w:r>
    </w:p>
    <w:p w:rsidR="005E1FC8" w:rsidRPr="00EA41F8" w:rsidRDefault="005E1FC8" w:rsidP="005E1FC8">
      <w:pPr>
        <w:spacing w:line="360" w:lineRule="auto"/>
        <w:rPr>
          <w:rFonts w:ascii="Times New Roman" w:hAnsi="Times New Roman" w:cs="Times New Roman"/>
          <w:bCs/>
          <w:sz w:val="32"/>
          <w:szCs w:val="32"/>
          <w:lang w:val="en-IN"/>
        </w:rPr>
      </w:pPr>
      <w:r w:rsidRPr="00EA41F8">
        <w:rPr>
          <w:rFonts w:ascii="Times New Roman" w:hAnsi="Times New Roman" w:cs="Times New Roman"/>
          <w:bCs/>
          <w:sz w:val="32"/>
          <w:szCs w:val="32"/>
          <w:lang w:val="en-IN"/>
        </w:rPr>
        <w:t>mse = mean_squared_error(y_test, y_pred)</w:t>
      </w:r>
    </w:p>
    <w:p w:rsidR="005E1FC8" w:rsidRPr="00EA41F8" w:rsidRDefault="005E1FC8" w:rsidP="005E1FC8">
      <w:pPr>
        <w:spacing w:line="360" w:lineRule="auto"/>
        <w:rPr>
          <w:rFonts w:ascii="Times New Roman" w:hAnsi="Times New Roman" w:cs="Times New Roman"/>
          <w:bCs/>
          <w:sz w:val="32"/>
          <w:szCs w:val="32"/>
          <w:lang w:val="en-IN"/>
        </w:rPr>
      </w:pPr>
      <w:r w:rsidRPr="00EA41F8">
        <w:rPr>
          <w:rFonts w:ascii="Times New Roman" w:hAnsi="Times New Roman" w:cs="Times New Roman"/>
          <w:bCs/>
          <w:sz w:val="32"/>
          <w:szCs w:val="32"/>
          <w:lang w:val="en-IN"/>
        </w:rPr>
        <w:t>r2 = r2_score(y_test, y_pred)</w:t>
      </w:r>
    </w:p>
    <w:p w:rsidR="005E1FC8" w:rsidRPr="00EA41F8" w:rsidRDefault="005E1FC8" w:rsidP="005E1FC8">
      <w:pPr>
        <w:spacing w:line="360" w:lineRule="auto"/>
        <w:rPr>
          <w:rFonts w:ascii="Times New Roman" w:hAnsi="Times New Roman" w:cs="Times New Roman"/>
          <w:bCs/>
          <w:sz w:val="32"/>
          <w:szCs w:val="32"/>
          <w:lang w:val="en-IN"/>
        </w:rPr>
      </w:pPr>
    </w:p>
    <w:p w:rsidR="005E1FC8" w:rsidRPr="00EA41F8" w:rsidRDefault="005E1FC8" w:rsidP="005E1FC8">
      <w:pPr>
        <w:spacing w:line="360" w:lineRule="auto"/>
        <w:rPr>
          <w:rFonts w:ascii="Times New Roman" w:hAnsi="Times New Roman" w:cs="Times New Roman"/>
          <w:bCs/>
          <w:sz w:val="32"/>
          <w:szCs w:val="32"/>
          <w:lang w:val="en-IN"/>
        </w:rPr>
      </w:pPr>
      <w:r w:rsidRPr="00EA41F8">
        <w:rPr>
          <w:rFonts w:ascii="Times New Roman" w:hAnsi="Times New Roman" w:cs="Times New Roman"/>
          <w:bCs/>
          <w:sz w:val="32"/>
          <w:szCs w:val="32"/>
          <w:lang w:val="en-IN"/>
        </w:rPr>
        <w:t>print(f"Mean Squared Error: {mse:.2f}")</w:t>
      </w:r>
    </w:p>
    <w:p w:rsidR="005E1FC8" w:rsidRPr="00EA41F8" w:rsidRDefault="005E1FC8" w:rsidP="005E1FC8">
      <w:pPr>
        <w:spacing w:line="360" w:lineRule="auto"/>
        <w:rPr>
          <w:rFonts w:ascii="Times New Roman" w:hAnsi="Times New Roman" w:cs="Times New Roman"/>
          <w:bCs/>
          <w:sz w:val="32"/>
          <w:szCs w:val="32"/>
          <w:lang w:val="en-IN"/>
        </w:rPr>
      </w:pPr>
      <w:r w:rsidRPr="00EA41F8">
        <w:rPr>
          <w:rFonts w:ascii="Times New Roman" w:hAnsi="Times New Roman" w:cs="Times New Roman"/>
          <w:bCs/>
          <w:sz w:val="32"/>
          <w:szCs w:val="32"/>
          <w:lang w:val="en-IN"/>
        </w:rPr>
        <w:t>print(f"R-squared Score: {r2:.2f}")</w:t>
      </w:r>
    </w:p>
    <w:p w:rsidR="005E1FC8" w:rsidRPr="00EA41F8" w:rsidRDefault="005E1FC8" w:rsidP="005E1FC8">
      <w:pPr>
        <w:spacing w:line="360" w:lineRule="auto"/>
        <w:rPr>
          <w:rFonts w:ascii="Times New Roman" w:hAnsi="Times New Roman" w:cs="Times New Roman"/>
          <w:bCs/>
          <w:sz w:val="32"/>
          <w:szCs w:val="32"/>
          <w:lang w:val="en-IN"/>
        </w:rPr>
      </w:pPr>
    </w:p>
    <w:p w:rsidR="005E1FC8" w:rsidRPr="00EA41F8" w:rsidRDefault="005E1FC8" w:rsidP="005E1FC8">
      <w:pPr>
        <w:spacing w:line="360" w:lineRule="auto"/>
        <w:rPr>
          <w:rFonts w:ascii="Times New Roman" w:hAnsi="Times New Roman" w:cs="Times New Roman"/>
          <w:bCs/>
          <w:sz w:val="32"/>
          <w:szCs w:val="32"/>
          <w:lang w:val="en-IN"/>
        </w:rPr>
      </w:pPr>
      <w:r w:rsidRPr="00EA41F8">
        <w:rPr>
          <w:rFonts w:ascii="Times New Roman" w:hAnsi="Times New Roman" w:cs="Times New Roman"/>
          <w:bCs/>
          <w:sz w:val="32"/>
          <w:szCs w:val="32"/>
          <w:lang w:val="en-IN"/>
        </w:rPr>
        <w:t># Now you can use the trained model to predict campaign success for future campaigns</w:t>
      </w:r>
    </w:p>
    <w:p w:rsidR="005E1FC8" w:rsidRPr="00EA41F8" w:rsidRDefault="005E1FC8" w:rsidP="005E1FC8">
      <w:pPr>
        <w:spacing w:line="360" w:lineRule="auto"/>
        <w:rPr>
          <w:rFonts w:ascii="Times New Roman" w:hAnsi="Times New Roman" w:cs="Times New Roman"/>
          <w:bCs/>
          <w:sz w:val="32"/>
          <w:szCs w:val="32"/>
          <w:lang w:val="en-IN"/>
        </w:rPr>
      </w:pPr>
      <w:r w:rsidRPr="00EA41F8">
        <w:rPr>
          <w:rFonts w:ascii="Times New Roman" w:hAnsi="Times New Roman" w:cs="Times New Roman"/>
          <w:bCs/>
          <w:sz w:val="32"/>
          <w:szCs w:val="32"/>
          <w:lang w:val="en-IN"/>
        </w:rPr>
        <w:t># You'll need to provide the same features (campaign type, duration, target audience) for each new campaign.</w:t>
      </w:r>
    </w:p>
    <w:p w:rsidR="005E1FC8" w:rsidRDefault="005E1FC8" w:rsidP="005E1FC8">
      <w:pPr>
        <w:spacing w:line="36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OUTPUT:</w:t>
      </w:r>
    </w:p>
    <w:p w:rsidR="005E1FC8" w:rsidRDefault="005E1FC8" w:rsidP="005E1FC8">
      <w:pPr>
        <w:spacing w:line="36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Model Evaluation </w:t>
      </w:r>
    </w:p>
    <w:tbl>
      <w:tblPr>
        <w:tblStyle w:val="TableGrid"/>
        <w:tblW w:w="0" w:type="auto"/>
        <w:tblLook w:val="04A0"/>
      </w:tblPr>
      <w:tblGrid>
        <w:gridCol w:w="9350"/>
      </w:tblGrid>
      <w:tr w:rsidR="005E1FC8" w:rsidRPr="000864E8" w:rsidTr="00FB6976">
        <w:tc>
          <w:tcPr>
            <w:tcW w:w="9350" w:type="dxa"/>
          </w:tcPr>
          <w:p w:rsidR="005E1FC8" w:rsidRPr="000864E8" w:rsidRDefault="005E1FC8" w:rsidP="00FB6976">
            <w:pPr>
              <w:spacing w:line="360" w:lineRule="auto"/>
              <w:rPr>
                <w:rFonts w:ascii="Times New Roman" w:hAnsi="Times New Roman" w:cs="Times New Roman"/>
                <w:sz w:val="32"/>
                <w:szCs w:val="32"/>
                <w:lang w:val="en-IN"/>
              </w:rPr>
            </w:pPr>
            <w:r w:rsidRPr="000864E8">
              <w:rPr>
                <w:rFonts w:ascii="Times New Roman" w:hAnsi="Times New Roman" w:cs="Times New Roman"/>
                <w:sz w:val="32"/>
                <w:szCs w:val="32"/>
                <w:lang w:val="en-IN"/>
              </w:rPr>
              <w:t>Accuracy: 0.75</w:t>
            </w:r>
          </w:p>
        </w:tc>
      </w:tr>
      <w:tr w:rsidR="005E1FC8" w:rsidRPr="000864E8" w:rsidTr="00FB6976">
        <w:tc>
          <w:tcPr>
            <w:tcW w:w="9350" w:type="dxa"/>
          </w:tcPr>
          <w:p w:rsidR="005E1FC8" w:rsidRPr="000864E8" w:rsidRDefault="005E1FC8" w:rsidP="00FB6976">
            <w:pPr>
              <w:spacing w:line="360" w:lineRule="auto"/>
              <w:rPr>
                <w:rFonts w:ascii="Times New Roman" w:hAnsi="Times New Roman" w:cs="Times New Roman"/>
                <w:sz w:val="32"/>
                <w:szCs w:val="32"/>
                <w:lang w:val="en-IN"/>
              </w:rPr>
            </w:pPr>
            <w:r w:rsidRPr="000864E8">
              <w:rPr>
                <w:rFonts w:ascii="Times New Roman" w:hAnsi="Times New Roman" w:cs="Times New Roman"/>
                <w:sz w:val="32"/>
                <w:szCs w:val="32"/>
                <w:lang w:val="en-IN"/>
              </w:rPr>
              <w:t>Confusion Matrix:</w:t>
            </w:r>
          </w:p>
        </w:tc>
      </w:tr>
      <w:tr w:rsidR="005E1FC8" w:rsidRPr="000864E8" w:rsidTr="00FB6976">
        <w:tc>
          <w:tcPr>
            <w:tcW w:w="9350" w:type="dxa"/>
          </w:tcPr>
          <w:p w:rsidR="005E1FC8" w:rsidRPr="000864E8" w:rsidRDefault="005E1FC8" w:rsidP="00FB6976">
            <w:pPr>
              <w:spacing w:line="360" w:lineRule="auto"/>
              <w:rPr>
                <w:rFonts w:ascii="Times New Roman" w:hAnsi="Times New Roman" w:cs="Times New Roman"/>
                <w:sz w:val="32"/>
                <w:szCs w:val="32"/>
                <w:lang w:val="en-IN"/>
              </w:rPr>
            </w:pPr>
            <w:r w:rsidRPr="000864E8">
              <w:rPr>
                <w:rFonts w:ascii="Times New Roman" w:hAnsi="Times New Roman" w:cs="Times New Roman"/>
                <w:sz w:val="32"/>
                <w:szCs w:val="32"/>
                <w:lang w:val="en-IN"/>
              </w:rPr>
              <w:t>[[45 10]</w:t>
            </w:r>
          </w:p>
        </w:tc>
      </w:tr>
      <w:tr w:rsidR="005E1FC8" w:rsidRPr="000864E8" w:rsidTr="00FB6976">
        <w:tc>
          <w:tcPr>
            <w:tcW w:w="9350" w:type="dxa"/>
          </w:tcPr>
          <w:p w:rsidR="005E1FC8" w:rsidRPr="000864E8" w:rsidRDefault="005E1FC8" w:rsidP="00FB6976">
            <w:pPr>
              <w:spacing w:line="360" w:lineRule="auto"/>
              <w:rPr>
                <w:rFonts w:ascii="Times New Roman" w:hAnsi="Times New Roman" w:cs="Times New Roman"/>
                <w:sz w:val="32"/>
                <w:szCs w:val="32"/>
                <w:lang w:val="en-IN"/>
              </w:rPr>
            </w:pPr>
            <w:r w:rsidRPr="000864E8">
              <w:rPr>
                <w:rFonts w:ascii="Times New Roman" w:hAnsi="Times New Roman" w:cs="Times New Roman"/>
                <w:sz w:val="32"/>
                <w:szCs w:val="32"/>
                <w:lang w:val="en-IN"/>
              </w:rPr>
              <w:t xml:space="preserve"> [12 33]]</w:t>
            </w:r>
          </w:p>
        </w:tc>
      </w:tr>
      <w:tr w:rsidR="005E1FC8" w:rsidRPr="000864E8" w:rsidTr="00FB6976">
        <w:tc>
          <w:tcPr>
            <w:tcW w:w="9350" w:type="dxa"/>
          </w:tcPr>
          <w:p w:rsidR="005E1FC8" w:rsidRPr="000864E8" w:rsidRDefault="005E1FC8" w:rsidP="00FB6976">
            <w:pPr>
              <w:spacing w:line="360" w:lineRule="auto"/>
              <w:rPr>
                <w:rFonts w:ascii="Times New Roman" w:hAnsi="Times New Roman" w:cs="Times New Roman"/>
                <w:sz w:val="32"/>
                <w:szCs w:val="32"/>
                <w:lang w:val="en-IN"/>
              </w:rPr>
            </w:pPr>
            <w:r w:rsidRPr="000864E8">
              <w:rPr>
                <w:rFonts w:ascii="Times New Roman" w:hAnsi="Times New Roman" w:cs="Times New Roman"/>
                <w:sz w:val="32"/>
                <w:szCs w:val="32"/>
                <w:lang w:val="en-IN"/>
              </w:rPr>
              <w:t>Classification Report:</w:t>
            </w:r>
          </w:p>
        </w:tc>
      </w:tr>
      <w:tr w:rsidR="005E1FC8" w:rsidRPr="000864E8" w:rsidTr="00FB6976">
        <w:tc>
          <w:tcPr>
            <w:tcW w:w="9350" w:type="dxa"/>
          </w:tcPr>
          <w:p w:rsidR="005E1FC8" w:rsidRPr="000864E8" w:rsidRDefault="005E1FC8" w:rsidP="00FB6976">
            <w:pPr>
              <w:spacing w:line="360" w:lineRule="auto"/>
              <w:rPr>
                <w:rFonts w:ascii="Times New Roman" w:hAnsi="Times New Roman" w:cs="Times New Roman"/>
                <w:sz w:val="32"/>
                <w:szCs w:val="32"/>
                <w:lang w:val="en-IN"/>
              </w:rPr>
            </w:pPr>
            <w:r w:rsidRPr="000864E8">
              <w:rPr>
                <w:rFonts w:ascii="Times New Roman" w:hAnsi="Times New Roman" w:cs="Times New Roman"/>
                <w:sz w:val="32"/>
                <w:szCs w:val="32"/>
                <w:lang w:val="en-IN"/>
              </w:rPr>
              <w:t xml:space="preserve">              precision    recall  f1-score   support</w:t>
            </w:r>
          </w:p>
        </w:tc>
      </w:tr>
      <w:tr w:rsidR="005E1FC8" w:rsidRPr="000864E8" w:rsidTr="00FB6976">
        <w:tc>
          <w:tcPr>
            <w:tcW w:w="9350" w:type="dxa"/>
          </w:tcPr>
          <w:p w:rsidR="005E1FC8" w:rsidRPr="000864E8" w:rsidRDefault="005E1FC8" w:rsidP="00FB6976">
            <w:pPr>
              <w:spacing w:line="360" w:lineRule="auto"/>
              <w:rPr>
                <w:rFonts w:ascii="Times New Roman" w:hAnsi="Times New Roman" w:cs="Times New Roman"/>
                <w:sz w:val="32"/>
                <w:szCs w:val="32"/>
                <w:lang w:val="en-IN"/>
              </w:rPr>
            </w:pPr>
          </w:p>
        </w:tc>
      </w:tr>
      <w:tr w:rsidR="005E1FC8" w:rsidRPr="000864E8" w:rsidTr="00FB6976">
        <w:tc>
          <w:tcPr>
            <w:tcW w:w="9350" w:type="dxa"/>
          </w:tcPr>
          <w:p w:rsidR="005E1FC8" w:rsidRPr="000864E8" w:rsidRDefault="005E1FC8" w:rsidP="00FB6976">
            <w:pPr>
              <w:spacing w:line="360" w:lineRule="auto"/>
              <w:rPr>
                <w:rFonts w:ascii="Times New Roman" w:hAnsi="Times New Roman" w:cs="Times New Roman"/>
                <w:sz w:val="32"/>
                <w:szCs w:val="32"/>
                <w:lang w:val="en-IN"/>
              </w:rPr>
            </w:pPr>
            <w:r w:rsidRPr="000864E8">
              <w:rPr>
                <w:rFonts w:ascii="Times New Roman" w:hAnsi="Times New Roman" w:cs="Times New Roman"/>
                <w:sz w:val="32"/>
                <w:szCs w:val="32"/>
                <w:lang w:val="en-IN"/>
              </w:rPr>
              <w:t xml:space="preserve">           0       0.79      0.82      0.81        55</w:t>
            </w:r>
          </w:p>
        </w:tc>
      </w:tr>
      <w:tr w:rsidR="005E1FC8" w:rsidRPr="000864E8" w:rsidTr="00FB6976">
        <w:tc>
          <w:tcPr>
            <w:tcW w:w="9350" w:type="dxa"/>
          </w:tcPr>
          <w:p w:rsidR="005E1FC8" w:rsidRPr="000864E8" w:rsidRDefault="005E1FC8" w:rsidP="00FB6976">
            <w:pPr>
              <w:spacing w:line="360" w:lineRule="auto"/>
              <w:rPr>
                <w:rFonts w:ascii="Times New Roman" w:hAnsi="Times New Roman" w:cs="Times New Roman"/>
                <w:sz w:val="32"/>
                <w:szCs w:val="32"/>
                <w:lang w:val="en-IN"/>
              </w:rPr>
            </w:pPr>
            <w:r w:rsidRPr="000864E8">
              <w:rPr>
                <w:rFonts w:ascii="Times New Roman" w:hAnsi="Times New Roman" w:cs="Times New Roman"/>
                <w:sz w:val="32"/>
                <w:szCs w:val="32"/>
                <w:lang w:val="en-IN"/>
              </w:rPr>
              <w:t xml:space="preserve">           1       0.77      0.73      0.75        45</w:t>
            </w:r>
          </w:p>
        </w:tc>
      </w:tr>
      <w:tr w:rsidR="005E1FC8" w:rsidRPr="000864E8" w:rsidTr="00FB6976">
        <w:tc>
          <w:tcPr>
            <w:tcW w:w="9350" w:type="dxa"/>
          </w:tcPr>
          <w:p w:rsidR="005E1FC8" w:rsidRPr="000864E8" w:rsidRDefault="005E1FC8" w:rsidP="00FB6976">
            <w:pPr>
              <w:spacing w:line="360" w:lineRule="auto"/>
              <w:rPr>
                <w:rFonts w:ascii="Times New Roman" w:hAnsi="Times New Roman" w:cs="Times New Roman"/>
                <w:sz w:val="32"/>
                <w:szCs w:val="32"/>
                <w:lang w:val="en-IN"/>
              </w:rPr>
            </w:pPr>
          </w:p>
        </w:tc>
      </w:tr>
      <w:tr w:rsidR="005E1FC8" w:rsidRPr="000864E8" w:rsidTr="00FB6976">
        <w:tc>
          <w:tcPr>
            <w:tcW w:w="9350" w:type="dxa"/>
          </w:tcPr>
          <w:p w:rsidR="005E1FC8" w:rsidRPr="000864E8" w:rsidRDefault="005E1FC8" w:rsidP="00FB6976">
            <w:pPr>
              <w:spacing w:line="360" w:lineRule="auto"/>
              <w:rPr>
                <w:rFonts w:ascii="Times New Roman" w:hAnsi="Times New Roman" w:cs="Times New Roman"/>
                <w:sz w:val="32"/>
                <w:szCs w:val="32"/>
                <w:lang w:val="en-IN"/>
              </w:rPr>
            </w:pPr>
            <w:r w:rsidRPr="000864E8">
              <w:rPr>
                <w:rFonts w:ascii="Times New Roman" w:hAnsi="Times New Roman" w:cs="Times New Roman"/>
                <w:sz w:val="32"/>
                <w:szCs w:val="32"/>
                <w:lang w:val="en-IN"/>
              </w:rPr>
              <w:t xml:space="preserve">    accuracy                           0.78       100</w:t>
            </w:r>
          </w:p>
        </w:tc>
      </w:tr>
      <w:tr w:rsidR="005E1FC8" w:rsidRPr="000864E8" w:rsidTr="00FB6976">
        <w:tc>
          <w:tcPr>
            <w:tcW w:w="9350" w:type="dxa"/>
          </w:tcPr>
          <w:p w:rsidR="005E1FC8" w:rsidRPr="000864E8" w:rsidRDefault="005E1FC8" w:rsidP="00FB6976">
            <w:pPr>
              <w:spacing w:line="360" w:lineRule="auto"/>
              <w:rPr>
                <w:rFonts w:ascii="Times New Roman" w:hAnsi="Times New Roman" w:cs="Times New Roman"/>
                <w:sz w:val="32"/>
                <w:szCs w:val="32"/>
                <w:lang w:val="en-IN"/>
              </w:rPr>
            </w:pPr>
            <w:r w:rsidRPr="000864E8">
              <w:rPr>
                <w:rFonts w:ascii="Times New Roman" w:hAnsi="Times New Roman" w:cs="Times New Roman"/>
                <w:sz w:val="32"/>
                <w:szCs w:val="32"/>
                <w:lang w:val="en-IN"/>
              </w:rPr>
              <w:t xml:space="preserve">   macro avg       0.78      0.78      0.78       100</w:t>
            </w:r>
          </w:p>
        </w:tc>
      </w:tr>
      <w:tr w:rsidR="005E1FC8" w:rsidRPr="000864E8" w:rsidTr="00FB6976">
        <w:tc>
          <w:tcPr>
            <w:tcW w:w="9350" w:type="dxa"/>
          </w:tcPr>
          <w:p w:rsidR="005E1FC8" w:rsidRPr="000864E8" w:rsidRDefault="005E1FC8" w:rsidP="00FB6976">
            <w:pPr>
              <w:spacing w:line="360" w:lineRule="auto"/>
              <w:rPr>
                <w:rFonts w:ascii="Times New Roman" w:hAnsi="Times New Roman" w:cs="Times New Roman"/>
                <w:sz w:val="32"/>
                <w:szCs w:val="32"/>
                <w:lang w:val="en-IN"/>
              </w:rPr>
            </w:pPr>
            <w:r w:rsidRPr="000864E8">
              <w:rPr>
                <w:rFonts w:ascii="Times New Roman" w:hAnsi="Times New Roman" w:cs="Times New Roman"/>
                <w:sz w:val="32"/>
                <w:szCs w:val="32"/>
                <w:lang w:val="en-IN"/>
              </w:rPr>
              <w:t>weighted avg       0.78      0.78      0.78       100</w:t>
            </w:r>
          </w:p>
        </w:tc>
      </w:tr>
    </w:tbl>
    <w:p w:rsidR="005E1FC8" w:rsidRDefault="005E1FC8" w:rsidP="005E1FC8">
      <w:pPr>
        <w:spacing w:line="360" w:lineRule="auto"/>
        <w:rPr>
          <w:rFonts w:ascii="Times New Roman" w:hAnsi="Times New Roman" w:cs="Times New Roman"/>
          <w:sz w:val="32"/>
          <w:szCs w:val="32"/>
          <w:lang w:val="en-IN"/>
        </w:rPr>
      </w:pPr>
    </w:p>
    <w:p w:rsidR="005E1FC8" w:rsidRDefault="005E1FC8" w:rsidP="005E1FC8">
      <w:pPr>
        <w:spacing w:line="360" w:lineRule="auto"/>
        <w:rPr>
          <w:rFonts w:ascii="Times New Roman" w:hAnsi="Times New Roman" w:cs="Times New Roman"/>
          <w:b/>
          <w:bCs/>
          <w:sz w:val="32"/>
          <w:szCs w:val="32"/>
          <w:lang w:val="en-IN"/>
        </w:rPr>
      </w:pPr>
      <w:r w:rsidRPr="000864E8">
        <w:rPr>
          <w:rFonts w:ascii="Times New Roman" w:hAnsi="Times New Roman" w:cs="Times New Roman"/>
          <w:b/>
          <w:bCs/>
          <w:sz w:val="32"/>
          <w:szCs w:val="32"/>
          <w:lang w:val="en-IN"/>
        </w:rPr>
        <w:t>Model prediction</w:t>
      </w:r>
    </w:p>
    <w:p w:rsidR="005E1FC8" w:rsidRPr="000864E8" w:rsidRDefault="005E1FC8" w:rsidP="005E1FC8">
      <w:pPr>
        <w:spacing w:line="360" w:lineRule="auto"/>
        <w:rPr>
          <w:rFonts w:ascii="Times New Roman" w:hAnsi="Times New Roman" w:cs="Times New Roman"/>
          <w:sz w:val="32"/>
          <w:szCs w:val="32"/>
          <w:u w:val="single"/>
          <w:lang w:val="en-IN"/>
        </w:rPr>
      </w:pPr>
      <w:r w:rsidRPr="000864E8">
        <w:rPr>
          <w:rFonts w:ascii="Times New Roman" w:hAnsi="Times New Roman" w:cs="Times New Roman"/>
          <w:sz w:val="32"/>
          <w:szCs w:val="32"/>
          <w:u w:val="single"/>
          <w:lang w:val="en-IN"/>
        </w:rPr>
        <w:t>Sample Predictions:</w:t>
      </w:r>
    </w:p>
    <w:tbl>
      <w:tblPr>
        <w:tblStyle w:val="TableGrid"/>
        <w:tblW w:w="0" w:type="auto"/>
        <w:tblLook w:val="04A0"/>
      </w:tblPr>
      <w:tblGrid>
        <w:gridCol w:w="9350"/>
      </w:tblGrid>
      <w:tr w:rsidR="005E1FC8" w:rsidRPr="000864E8" w:rsidTr="00FB6976">
        <w:tc>
          <w:tcPr>
            <w:tcW w:w="9350" w:type="dxa"/>
          </w:tcPr>
          <w:p w:rsidR="005E1FC8" w:rsidRPr="000864E8" w:rsidRDefault="005E1FC8" w:rsidP="00FB6976">
            <w:pPr>
              <w:spacing w:line="360" w:lineRule="auto"/>
              <w:rPr>
                <w:rFonts w:ascii="Times New Roman" w:hAnsi="Times New Roman" w:cs="Times New Roman"/>
                <w:sz w:val="32"/>
                <w:szCs w:val="32"/>
                <w:lang w:val="en-IN"/>
              </w:rPr>
            </w:pPr>
            <w:r w:rsidRPr="000864E8">
              <w:rPr>
                <w:rFonts w:ascii="Times New Roman" w:hAnsi="Times New Roman" w:cs="Times New Roman"/>
                <w:sz w:val="32"/>
                <w:szCs w:val="32"/>
                <w:lang w:val="en-IN"/>
              </w:rPr>
              <w:t>ID  | Actual | Predicted</w:t>
            </w:r>
          </w:p>
        </w:tc>
      </w:tr>
      <w:tr w:rsidR="005E1FC8" w:rsidRPr="000864E8" w:rsidTr="00FB6976">
        <w:tc>
          <w:tcPr>
            <w:tcW w:w="9350" w:type="dxa"/>
          </w:tcPr>
          <w:p w:rsidR="005E1FC8" w:rsidRPr="000864E8" w:rsidRDefault="005E1FC8" w:rsidP="00FB6976">
            <w:pPr>
              <w:spacing w:line="360" w:lineRule="auto"/>
              <w:rPr>
                <w:rFonts w:ascii="Times New Roman" w:hAnsi="Times New Roman" w:cs="Times New Roman"/>
                <w:sz w:val="32"/>
                <w:szCs w:val="32"/>
                <w:lang w:val="en-IN"/>
              </w:rPr>
            </w:pPr>
            <w:r w:rsidRPr="000864E8">
              <w:rPr>
                <w:rFonts w:ascii="Times New Roman" w:hAnsi="Times New Roman" w:cs="Times New Roman"/>
                <w:sz w:val="32"/>
                <w:szCs w:val="32"/>
                <w:lang w:val="en-IN"/>
              </w:rPr>
              <w:t>----|--------|----------</w:t>
            </w:r>
          </w:p>
        </w:tc>
      </w:tr>
      <w:tr w:rsidR="005E1FC8" w:rsidRPr="000864E8" w:rsidTr="00FB6976">
        <w:tc>
          <w:tcPr>
            <w:tcW w:w="9350" w:type="dxa"/>
          </w:tcPr>
          <w:p w:rsidR="005E1FC8" w:rsidRPr="000864E8" w:rsidRDefault="005E1FC8" w:rsidP="00FB6976">
            <w:pPr>
              <w:spacing w:line="360" w:lineRule="auto"/>
              <w:rPr>
                <w:rFonts w:ascii="Times New Roman" w:hAnsi="Times New Roman" w:cs="Times New Roman"/>
                <w:sz w:val="32"/>
                <w:szCs w:val="32"/>
                <w:lang w:val="en-IN"/>
              </w:rPr>
            </w:pPr>
            <w:r w:rsidRPr="000864E8">
              <w:rPr>
                <w:rFonts w:ascii="Times New Roman" w:hAnsi="Times New Roman" w:cs="Times New Roman"/>
                <w:sz w:val="32"/>
                <w:szCs w:val="32"/>
                <w:lang w:val="en-IN"/>
              </w:rPr>
              <w:t>1   |   0    |     0</w:t>
            </w:r>
          </w:p>
        </w:tc>
      </w:tr>
      <w:tr w:rsidR="005E1FC8" w:rsidRPr="000864E8" w:rsidTr="00FB6976">
        <w:tc>
          <w:tcPr>
            <w:tcW w:w="9350" w:type="dxa"/>
          </w:tcPr>
          <w:p w:rsidR="005E1FC8" w:rsidRPr="000864E8" w:rsidRDefault="005E1FC8" w:rsidP="00FB6976">
            <w:pPr>
              <w:spacing w:line="360" w:lineRule="auto"/>
              <w:rPr>
                <w:rFonts w:ascii="Times New Roman" w:hAnsi="Times New Roman" w:cs="Times New Roman"/>
                <w:sz w:val="32"/>
                <w:szCs w:val="32"/>
                <w:lang w:val="en-IN"/>
              </w:rPr>
            </w:pPr>
            <w:r w:rsidRPr="000864E8">
              <w:rPr>
                <w:rFonts w:ascii="Times New Roman" w:hAnsi="Times New Roman" w:cs="Times New Roman"/>
                <w:sz w:val="32"/>
                <w:szCs w:val="32"/>
                <w:lang w:val="en-IN"/>
              </w:rPr>
              <w:t>2   |   1    |     1</w:t>
            </w:r>
          </w:p>
        </w:tc>
      </w:tr>
      <w:tr w:rsidR="005E1FC8" w:rsidRPr="000864E8" w:rsidTr="00FB6976">
        <w:tc>
          <w:tcPr>
            <w:tcW w:w="9350" w:type="dxa"/>
          </w:tcPr>
          <w:p w:rsidR="005E1FC8" w:rsidRPr="000864E8" w:rsidRDefault="005E1FC8" w:rsidP="00FB6976">
            <w:pPr>
              <w:spacing w:line="360" w:lineRule="auto"/>
              <w:rPr>
                <w:rFonts w:ascii="Times New Roman" w:hAnsi="Times New Roman" w:cs="Times New Roman"/>
                <w:sz w:val="32"/>
                <w:szCs w:val="32"/>
                <w:lang w:val="en-IN"/>
              </w:rPr>
            </w:pPr>
            <w:r w:rsidRPr="000864E8">
              <w:rPr>
                <w:rFonts w:ascii="Times New Roman" w:hAnsi="Times New Roman" w:cs="Times New Roman"/>
                <w:sz w:val="32"/>
                <w:szCs w:val="32"/>
                <w:lang w:val="en-IN"/>
              </w:rPr>
              <w:t>3   |   0    |     1</w:t>
            </w:r>
          </w:p>
        </w:tc>
      </w:tr>
    </w:tbl>
    <w:p w:rsidR="005E1FC8" w:rsidRDefault="005E1FC8" w:rsidP="005E1FC8">
      <w:pPr>
        <w:spacing w:line="360" w:lineRule="auto"/>
        <w:rPr>
          <w:rFonts w:ascii="Times New Roman" w:hAnsi="Times New Roman" w:cs="Times New Roman"/>
          <w:sz w:val="32"/>
          <w:szCs w:val="32"/>
          <w:lang w:val="en-IN"/>
        </w:rPr>
      </w:pPr>
    </w:p>
    <w:p w:rsidR="005E1FC8" w:rsidRDefault="005E1FC8" w:rsidP="005E1FC8">
      <w:pPr>
        <w:spacing w:line="360" w:lineRule="auto"/>
        <w:rPr>
          <w:rFonts w:ascii="Times New Roman" w:hAnsi="Times New Roman" w:cs="Times New Roman"/>
          <w:b/>
          <w:bCs/>
          <w:sz w:val="32"/>
          <w:szCs w:val="32"/>
          <w:lang w:val="en-IN"/>
        </w:rPr>
      </w:pPr>
    </w:p>
    <w:p w:rsidR="005E1FC8" w:rsidRDefault="005E1FC8" w:rsidP="005E1FC8">
      <w:pPr>
        <w:spacing w:line="360" w:lineRule="auto"/>
        <w:rPr>
          <w:rFonts w:ascii="Times New Roman" w:hAnsi="Times New Roman" w:cs="Times New Roman"/>
          <w:b/>
          <w:bCs/>
          <w:sz w:val="32"/>
          <w:szCs w:val="32"/>
          <w:lang w:val="en-IN"/>
        </w:rPr>
      </w:pPr>
    </w:p>
    <w:p w:rsidR="005E1FC8" w:rsidRDefault="005E1FC8" w:rsidP="005E1FC8">
      <w:pPr>
        <w:spacing w:line="275" w:lineRule="exact"/>
        <w:ind w:left="2986" w:right="3017"/>
        <w:jc w:val="center"/>
        <w:rPr>
          <w:rFonts w:ascii="Arial"/>
          <w:b/>
          <w:color w:val="212121"/>
          <w:sz w:val="24"/>
        </w:rPr>
      </w:pPr>
    </w:p>
    <w:p w:rsidR="005E1FC8" w:rsidRDefault="005E1FC8" w:rsidP="005E1FC8">
      <w:pPr>
        <w:spacing w:line="275" w:lineRule="exact"/>
        <w:ind w:left="2986" w:right="3017"/>
        <w:jc w:val="center"/>
        <w:rPr>
          <w:rFonts w:ascii="Arial"/>
          <w:b/>
          <w:color w:val="212121"/>
          <w:sz w:val="24"/>
        </w:rPr>
      </w:pPr>
    </w:p>
    <w:p w:rsidR="005E1FC8" w:rsidRDefault="005E1FC8" w:rsidP="005E1FC8">
      <w:pPr>
        <w:spacing w:line="275" w:lineRule="exact"/>
        <w:ind w:left="2986" w:right="3017"/>
        <w:jc w:val="center"/>
        <w:rPr>
          <w:rFonts w:ascii="Arial"/>
          <w:b/>
          <w:color w:val="212121"/>
          <w:sz w:val="24"/>
        </w:rPr>
      </w:pPr>
    </w:p>
    <w:p w:rsidR="005E1FC8" w:rsidRDefault="005E1FC8" w:rsidP="005E1FC8">
      <w:pPr>
        <w:spacing w:line="275" w:lineRule="exact"/>
        <w:ind w:left="2986" w:right="3017"/>
        <w:jc w:val="center"/>
        <w:rPr>
          <w:rFonts w:ascii="Arial"/>
          <w:b/>
          <w:color w:val="212121"/>
          <w:sz w:val="24"/>
        </w:rPr>
      </w:pPr>
    </w:p>
    <w:p w:rsidR="005E1FC8" w:rsidRDefault="005E1FC8" w:rsidP="005E1FC8">
      <w:pPr>
        <w:spacing w:line="275" w:lineRule="exact"/>
        <w:ind w:left="2986" w:right="3017"/>
        <w:jc w:val="center"/>
        <w:rPr>
          <w:rFonts w:ascii="Arial"/>
          <w:b/>
          <w:color w:val="212121"/>
          <w:sz w:val="24"/>
        </w:rPr>
      </w:pPr>
    </w:p>
    <w:p w:rsidR="005E1FC8" w:rsidRDefault="005E1FC8" w:rsidP="005E1FC8">
      <w:pPr>
        <w:spacing w:line="275" w:lineRule="exact"/>
        <w:ind w:left="2986" w:right="3017"/>
        <w:jc w:val="center"/>
        <w:rPr>
          <w:rFonts w:ascii="Arial"/>
          <w:b/>
          <w:color w:val="212121"/>
          <w:sz w:val="24"/>
        </w:rPr>
      </w:pPr>
    </w:p>
    <w:p w:rsidR="005E1FC8" w:rsidRDefault="005E1FC8" w:rsidP="005E1FC8">
      <w:pPr>
        <w:spacing w:line="275" w:lineRule="exact"/>
        <w:ind w:left="2986" w:right="3017"/>
        <w:jc w:val="center"/>
        <w:rPr>
          <w:rFonts w:ascii="Arial"/>
          <w:b/>
          <w:color w:val="212121"/>
          <w:sz w:val="24"/>
        </w:rPr>
      </w:pPr>
    </w:p>
    <w:p w:rsidR="005E1FC8" w:rsidRDefault="005E1FC8" w:rsidP="005E1FC8">
      <w:pPr>
        <w:spacing w:line="275" w:lineRule="exact"/>
        <w:ind w:left="2986" w:right="3017"/>
        <w:jc w:val="center"/>
        <w:rPr>
          <w:rFonts w:ascii="Arial"/>
          <w:b/>
          <w:sz w:val="24"/>
        </w:rPr>
      </w:pPr>
      <w:r>
        <w:rPr>
          <w:rFonts w:ascii="Arial"/>
          <w:b/>
          <w:color w:val="212121"/>
          <w:sz w:val="24"/>
        </w:rPr>
        <w:t>PUBLIC</w:t>
      </w:r>
      <w:r>
        <w:rPr>
          <w:rFonts w:ascii="Arial"/>
          <w:b/>
          <w:color w:val="212121"/>
          <w:spacing w:val="-2"/>
          <w:sz w:val="24"/>
        </w:rPr>
        <w:t xml:space="preserve"> </w:t>
      </w:r>
      <w:r>
        <w:rPr>
          <w:rFonts w:ascii="Arial"/>
          <w:b/>
          <w:color w:val="212121"/>
          <w:sz w:val="24"/>
        </w:rPr>
        <w:t>HEALTH</w:t>
      </w:r>
      <w:r>
        <w:rPr>
          <w:rFonts w:ascii="Arial"/>
          <w:b/>
          <w:color w:val="212121"/>
          <w:spacing w:val="-2"/>
          <w:sz w:val="24"/>
        </w:rPr>
        <w:t xml:space="preserve"> </w:t>
      </w:r>
      <w:r>
        <w:rPr>
          <w:rFonts w:ascii="Arial"/>
          <w:b/>
          <w:color w:val="212121"/>
          <w:sz w:val="24"/>
        </w:rPr>
        <w:t>AWARENESS</w:t>
      </w:r>
    </w:p>
    <w:p w:rsidR="005E1FC8" w:rsidRDefault="005E1FC8" w:rsidP="005E1FC8">
      <w:pPr>
        <w:pStyle w:val="BodyText"/>
        <w:rPr>
          <w:rFonts w:ascii="Arial"/>
          <w:b/>
          <w:sz w:val="26"/>
        </w:rPr>
      </w:pPr>
    </w:p>
    <w:p w:rsidR="005E1FC8" w:rsidRDefault="005E1FC8" w:rsidP="005E1FC8">
      <w:pPr>
        <w:pStyle w:val="BodyText"/>
        <w:rPr>
          <w:rFonts w:ascii="Arial"/>
          <w:b/>
          <w:sz w:val="26"/>
        </w:rPr>
      </w:pPr>
    </w:p>
    <w:p w:rsidR="005E1FC8" w:rsidRDefault="005E1FC8" w:rsidP="005E1FC8">
      <w:pPr>
        <w:pStyle w:val="ListParagraph"/>
        <w:numPr>
          <w:ilvl w:val="0"/>
          <w:numId w:val="4"/>
        </w:numPr>
        <w:tabs>
          <w:tab w:val="left" w:pos="415"/>
        </w:tabs>
        <w:spacing w:before="229"/>
        <w:rPr>
          <w:sz w:val="28"/>
        </w:rPr>
      </w:pPr>
      <w:r>
        <w:rPr>
          <w:color w:val="212121"/>
          <w:sz w:val="28"/>
        </w:rPr>
        <w:t>**Dataset</w:t>
      </w:r>
      <w:r>
        <w:rPr>
          <w:color w:val="212121"/>
          <w:spacing w:val="-9"/>
          <w:sz w:val="28"/>
        </w:rPr>
        <w:t xml:space="preserve"> </w:t>
      </w:r>
      <w:r>
        <w:rPr>
          <w:color w:val="212121"/>
          <w:sz w:val="28"/>
        </w:rPr>
        <w:t>Acquisition:**</w:t>
      </w:r>
    </w:p>
    <w:p w:rsidR="005E1FC8" w:rsidRDefault="005E1FC8" w:rsidP="005E1FC8">
      <w:pPr>
        <w:pStyle w:val="BodyText"/>
        <w:ind w:left="100" w:right="35" w:firstLine="240"/>
      </w:pPr>
      <w:r>
        <w:rPr>
          <w:color w:val="212121"/>
        </w:rPr>
        <w:t>Download</w:t>
      </w:r>
      <w:r>
        <w:rPr>
          <w:color w:val="212121"/>
          <w:spacing w:val="-3"/>
        </w:rPr>
        <w:t xml:space="preserve"> </w:t>
      </w:r>
      <w:r>
        <w:rPr>
          <w:color w:val="212121"/>
        </w:rPr>
        <w:t>the</w:t>
      </w:r>
      <w:r>
        <w:rPr>
          <w:color w:val="212121"/>
          <w:spacing w:val="-4"/>
        </w:rPr>
        <w:t xml:space="preserve"> </w:t>
      </w:r>
      <w:r>
        <w:rPr>
          <w:color w:val="212121"/>
        </w:rPr>
        <w:t>dataset</w:t>
      </w:r>
      <w:r>
        <w:rPr>
          <w:color w:val="212121"/>
          <w:spacing w:val="-1"/>
        </w:rPr>
        <w:t xml:space="preserve"> </w:t>
      </w:r>
      <w:r>
        <w:rPr>
          <w:color w:val="212121"/>
        </w:rPr>
        <w:t>from</w:t>
      </w:r>
      <w:r>
        <w:rPr>
          <w:color w:val="212121"/>
          <w:spacing w:val="-6"/>
        </w:rPr>
        <w:t xml:space="preserve"> </w:t>
      </w:r>
      <w:r>
        <w:rPr>
          <w:color w:val="212121"/>
        </w:rPr>
        <w:t>the</w:t>
      </w:r>
      <w:r>
        <w:rPr>
          <w:color w:val="212121"/>
          <w:spacing w:val="-4"/>
        </w:rPr>
        <w:t xml:space="preserve"> </w:t>
      </w:r>
      <w:r>
        <w:rPr>
          <w:color w:val="212121"/>
        </w:rPr>
        <w:t>provided</w:t>
      </w:r>
      <w:r>
        <w:rPr>
          <w:color w:val="212121"/>
          <w:spacing w:val="-2"/>
        </w:rPr>
        <w:t xml:space="preserve"> </w:t>
      </w:r>
      <w:r>
        <w:rPr>
          <w:color w:val="212121"/>
        </w:rPr>
        <w:t>Kaggle</w:t>
      </w:r>
      <w:r>
        <w:rPr>
          <w:color w:val="212121"/>
          <w:spacing w:val="-3"/>
        </w:rPr>
        <w:t xml:space="preserve"> </w:t>
      </w:r>
      <w:r>
        <w:rPr>
          <w:color w:val="212121"/>
        </w:rPr>
        <w:t>link,</w:t>
      </w:r>
      <w:r>
        <w:rPr>
          <w:color w:val="212121"/>
          <w:spacing w:val="-1"/>
        </w:rPr>
        <w:t xml:space="preserve"> </w:t>
      </w:r>
      <w:r>
        <w:rPr>
          <w:color w:val="212121"/>
        </w:rPr>
        <w:t>which</w:t>
      </w:r>
      <w:r>
        <w:rPr>
          <w:color w:val="212121"/>
          <w:spacing w:val="-3"/>
        </w:rPr>
        <w:t xml:space="preserve"> </w:t>
      </w:r>
      <w:r>
        <w:rPr>
          <w:color w:val="212121"/>
        </w:rPr>
        <w:t>contains</w:t>
      </w:r>
      <w:r>
        <w:rPr>
          <w:color w:val="212121"/>
          <w:spacing w:val="-3"/>
        </w:rPr>
        <w:t xml:space="preserve"> </w:t>
      </w:r>
      <w:r>
        <w:rPr>
          <w:color w:val="212121"/>
        </w:rPr>
        <w:t>data</w:t>
      </w:r>
      <w:r>
        <w:rPr>
          <w:color w:val="212121"/>
          <w:spacing w:val="-75"/>
        </w:rPr>
        <w:t xml:space="preserve"> </w:t>
      </w:r>
      <w:r>
        <w:rPr>
          <w:color w:val="212121"/>
        </w:rPr>
        <w:t>related to mental health in the tech industry. Make sure you have it saved</w:t>
      </w:r>
      <w:r>
        <w:rPr>
          <w:color w:val="212121"/>
          <w:spacing w:val="1"/>
        </w:rPr>
        <w:t xml:space="preserve"> </w:t>
      </w:r>
      <w:r>
        <w:rPr>
          <w:color w:val="212121"/>
        </w:rPr>
        <w:t>locally.</w:t>
      </w:r>
    </w:p>
    <w:p w:rsidR="005E1FC8" w:rsidRDefault="005E1FC8" w:rsidP="005E1FC8">
      <w:pPr>
        <w:pStyle w:val="BodyText"/>
        <w:spacing w:before="2"/>
      </w:pPr>
    </w:p>
    <w:p w:rsidR="005E1FC8" w:rsidRDefault="005E1FC8" w:rsidP="005E1FC8">
      <w:pPr>
        <w:pStyle w:val="ListParagraph"/>
        <w:numPr>
          <w:ilvl w:val="0"/>
          <w:numId w:val="4"/>
        </w:numPr>
        <w:tabs>
          <w:tab w:val="left" w:pos="415"/>
        </w:tabs>
        <w:rPr>
          <w:sz w:val="28"/>
        </w:rPr>
      </w:pPr>
      <w:r>
        <w:rPr>
          <w:color w:val="212121"/>
          <w:sz w:val="28"/>
        </w:rPr>
        <w:t>**Define</w:t>
      </w:r>
      <w:r>
        <w:rPr>
          <w:color w:val="212121"/>
          <w:spacing w:val="-5"/>
          <w:sz w:val="28"/>
        </w:rPr>
        <w:t xml:space="preserve"> </w:t>
      </w:r>
      <w:r>
        <w:rPr>
          <w:color w:val="212121"/>
          <w:sz w:val="28"/>
        </w:rPr>
        <w:t>Analysis Objectives:**</w:t>
      </w:r>
    </w:p>
    <w:p w:rsidR="005E1FC8" w:rsidRDefault="005E1FC8" w:rsidP="005E1FC8">
      <w:pPr>
        <w:pStyle w:val="BodyText"/>
        <w:ind w:left="100" w:right="35" w:firstLine="240"/>
      </w:pPr>
      <w:r>
        <w:rPr>
          <w:color w:val="212121"/>
        </w:rPr>
        <w:t>Clearly define the objectives of your public health awareness campaign</w:t>
      </w:r>
      <w:r>
        <w:rPr>
          <w:color w:val="212121"/>
          <w:spacing w:val="1"/>
        </w:rPr>
        <w:t xml:space="preserve"> </w:t>
      </w:r>
      <w:r>
        <w:rPr>
          <w:color w:val="212121"/>
        </w:rPr>
        <w:t>analysis.</w:t>
      </w:r>
      <w:r>
        <w:rPr>
          <w:color w:val="212121"/>
          <w:spacing w:val="-1"/>
        </w:rPr>
        <w:t xml:space="preserve"> </w:t>
      </w:r>
      <w:r>
        <w:rPr>
          <w:color w:val="212121"/>
        </w:rPr>
        <w:t>What specific</w:t>
      </w:r>
      <w:r>
        <w:rPr>
          <w:color w:val="212121"/>
          <w:spacing w:val="-2"/>
        </w:rPr>
        <w:t xml:space="preserve"> </w:t>
      </w:r>
      <w:r>
        <w:rPr>
          <w:color w:val="212121"/>
        </w:rPr>
        <w:t>insights</w:t>
      </w:r>
      <w:r>
        <w:rPr>
          <w:color w:val="212121"/>
          <w:spacing w:val="-1"/>
        </w:rPr>
        <w:t xml:space="preserve"> </w:t>
      </w:r>
      <w:r>
        <w:rPr>
          <w:color w:val="212121"/>
        </w:rPr>
        <w:t>or</w:t>
      </w:r>
      <w:r>
        <w:rPr>
          <w:color w:val="212121"/>
          <w:spacing w:val="-1"/>
        </w:rPr>
        <w:t xml:space="preserve"> </w:t>
      </w:r>
      <w:r>
        <w:rPr>
          <w:color w:val="212121"/>
        </w:rPr>
        <w:t>goals</w:t>
      </w:r>
      <w:r>
        <w:rPr>
          <w:color w:val="212121"/>
          <w:spacing w:val="-1"/>
        </w:rPr>
        <w:t xml:space="preserve"> </w:t>
      </w:r>
      <w:r>
        <w:rPr>
          <w:color w:val="212121"/>
        </w:rPr>
        <w:t>are</w:t>
      </w:r>
      <w:r>
        <w:rPr>
          <w:color w:val="212121"/>
          <w:spacing w:val="-3"/>
        </w:rPr>
        <w:t xml:space="preserve"> </w:t>
      </w:r>
      <w:r>
        <w:rPr>
          <w:color w:val="212121"/>
        </w:rPr>
        <w:t>you</w:t>
      </w:r>
      <w:r>
        <w:rPr>
          <w:color w:val="212121"/>
          <w:spacing w:val="-3"/>
        </w:rPr>
        <w:t xml:space="preserve"> </w:t>
      </w:r>
      <w:r>
        <w:rPr>
          <w:color w:val="212121"/>
        </w:rPr>
        <w:t>trying</w:t>
      </w:r>
      <w:r>
        <w:rPr>
          <w:color w:val="212121"/>
          <w:spacing w:val="-8"/>
        </w:rPr>
        <w:t xml:space="preserve"> </w:t>
      </w:r>
      <w:r>
        <w:rPr>
          <w:color w:val="212121"/>
        </w:rPr>
        <w:t>to</w:t>
      </w:r>
      <w:r>
        <w:rPr>
          <w:color w:val="212121"/>
          <w:spacing w:val="-2"/>
        </w:rPr>
        <w:t xml:space="preserve"> </w:t>
      </w:r>
      <w:r>
        <w:rPr>
          <w:color w:val="212121"/>
        </w:rPr>
        <w:t>achieve</w:t>
      </w:r>
      <w:r>
        <w:rPr>
          <w:color w:val="212121"/>
          <w:spacing w:val="-3"/>
        </w:rPr>
        <w:t xml:space="preserve"> </w:t>
      </w:r>
      <w:r>
        <w:rPr>
          <w:color w:val="212121"/>
        </w:rPr>
        <w:t>with</w:t>
      </w:r>
      <w:r>
        <w:rPr>
          <w:color w:val="212121"/>
          <w:spacing w:val="-3"/>
        </w:rPr>
        <w:t xml:space="preserve"> </w:t>
      </w:r>
      <w:r>
        <w:rPr>
          <w:color w:val="212121"/>
        </w:rPr>
        <w:t>this</w:t>
      </w:r>
      <w:r>
        <w:rPr>
          <w:color w:val="212121"/>
          <w:spacing w:val="-75"/>
        </w:rPr>
        <w:t xml:space="preserve"> </w:t>
      </w:r>
      <w:r>
        <w:rPr>
          <w:color w:val="212121"/>
        </w:rPr>
        <w:t>data?</w:t>
      </w:r>
    </w:p>
    <w:p w:rsidR="005E1FC8" w:rsidRDefault="005E1FC8" w:rsidP="005E1FC8">
      <w:pPr>
        <w:pStyle w:val="BodyText"/>
        <w:spacing w:before="1"/>
      </w:pPr>
    </w:p>
    <w:p w:rsidR="005E1FC8" w:rsidRDefault="005E1FC8" w:rsidP="005E1FC8">
      <w:pPr>
        <w:pStyle w:val="ListParagraph"/>
        <w:numPr>
          <w:ilvl w:val="0"/>
          <w:numId w:val="4"/>
        </w:numPr>
        <w:tabs>
          <w:tab w:val="left" w:pos="415"/>
        </w:tabs>
        <w:rPr>
          <w:sz w:val="28"/>
        </w:rPr>
      </w:pPr>
      <w:r>
        <w:rPr>
          <w:color w:val="212121"/>
          <w:sz w:val="28"/>
        </w:rPr>
        <w:t>**Data</w:t>
      </w:r>
      <w:r>
        <w:rPr>
          <w:color w:val="212121"/>
          <w:spacing w:val="-4"/>
          <w:sz w:val="28"/>
        </w:rPr>
        <w:t xml:space="preserve"> </w:t>
      </w:r>
      <w:r>
        <w:rPr>
          <w:color w:val="212121"/>
          <w:sz w:val="28"/>
        </w:rPr>
        <w:t>Preprocessing:**</w:t>
      </w:r>
    </w:p>
    <w:p w:rsidR="005E1FC8" w:rsidRDefault="005E1FC8" w:rsidP="005E1FC8">
      <w:pPr>
        <w:pStyle w:val="BodyText"/>
        <w:ind w:left="100" w:right="35" w:firstLine="240"/>
      </w:pPr>
      <w:r>
        <w:rPr>
          <w:color w:val="212121"/>
        </w:rPr>
        <w:t>Begin</w:t>
      </w:r>
      <w:r>
        <w:rPr>
          <w:color w:val="212121"/>
          <w:spacing w:val="-4"/>
        </w:rPr>
        <w:t xml:space="preserve"> </w:t>
      </w:r>
      <w:r>
        <w:rPr>
          <w:color w:val="212121"/>
        </w:rPr>
        <w:t>with</w:t>
      </w:r>
      <w:r>
        <w:rPr>
          <w:color w:val="212121"/>
          <w:spacing w:val="-3"/>
        </w:rPr>
        <w:t xml:space="preserve"> </w:t>
      </w:r>
      <w:r>
        <w:rPr>
          <w:color w:val="212121"/>
        </w:rPr>
        <w:t>data</w:t>
      </w:r>
      <w:r>
        <w:rPr>
          <w:color w:val="212121"/>
          <w:spacing w:val="-3"/>
        </w:rPr>
        <w:t xml:space="preserve"> </w:t>
      </w:r>
      <w:r>
        <w:rPr>
          <w:color w:val="212121"/>
        </w:rPr>
        <w:t>preprocessing</w:t>
      </w:r>
      <w:r>
        <w:rPr>
          <w:color w:val="212121"/>
          <w:spacing w:val="-3"/>
        </w:rPr>
        <w:t xml:space="preserve"> </w:t>
      </w:r>
      <w:r>
        <w:rPr>
          <w:color w:val="212121"/>
        </w:rPr>
        <w:t>to</w:t>
      </w:r>
      <w:r>
        <w:rPr>
          <w:color w:val="212121"/>
          <w:spacing w:val="-3"/>
        </w:rPr>
        <w:t xml:space="preserve"> </w:t>
      </w:r>
      <w:r>
        <w:rPr>
          <w:color w:val="212121"/>
        </w:rPr>
        <w:t>ensure</w:t>
      </w:r>
      <w:r>
        <w:rPr>
          <w:color w:val="212121"/>
          <w:spacing w:val="-4"/>
        </w:rPr>
        <w:t xml:space="preserve"> </w:t>
      </w:r>
      <w:r>
        <w:rPr>
          <w:color w:val="212121"/>
        </w:rPr>
        <w:t>data</w:t>
      </w:r>
      <w:r>
        <w:rPr>
          <w:color w:val="212121"/>
          <w:spacing w:val="-3"/>
        </w:rPr>
        <w:t xml:space="preserve"> </w:t>
      </w:r>
      <w:r>
        <w:rPr>
          <w:color w:val="212121"/>
        </w:rPr>
        <w:t>quality</w:t>
      </w:r>
      <w:r>
        <w:rPr>
          <w:color w:val="212121"/>
          <w:spacing w:val="-2"/>
        </w:rPr>
        <w:t xml:space="preserve"> </w:t>
      </w:r>
      <w:r>
        <w:rPr>
          <w:color w:val="212121"/>
        </w:rPr>
        <w:t>and</w:t>
      </w:r>
      <w:r>
        <w:rPr>
          <w:color w:val="212121"/>
          <w:spacing w:val="-3"/>
        </w:rPr>
        <w:t xml:space="preserve"> </w:t>
      </w:r>
      <w:r>
        <w:rPr>
          <w:color w:val="212121"/>
        </w:rPr>
        <w:t>accuracy.</w:t>
      </w:r>
      <w:r>
        <w:rPr>
          <w:color w:val="212121"/>
          <w:spacing w:val="-1"/>
        </w:rPr>
        <w:t xml:space="preserve"> </w:t>
      </w:r>
      <w:r>
        <w:rPr>
          <w:color w:val="212121"/>
        </w:rPr>
        <w:t>This</w:t>
      </w:r>
      <w:r>
        <w:rPr>
          <w:color w:val="212121"/>
          <w:spacing w:val="-74"/>
        </w:rPr>
        <w:t xml:space="preserve"> </w:t>
      </w:r>
      <w:r>
        <w:rPr>
          <w:color w:val="212121"/>
        </w:rPr>
        <w:t>may involve tasks like handling missing values, removing duplicates, and</w:t>
      </w:r>
      <w:r>
        <w:rPr>
          <w:color w:val="212121"/>
          <w:spacing w:val="1"/>
        </w:rPr>
        <w:t xml:space="preserve"> </w:t>
      </w:r>
      <w:r>
        <w:rPr>
          <w:color w:val="212121"/>
        </w:rPr>
        <w:t>dealing with</w:t>
      </w:r>
      <w:r>
        <w:rPr>
          <w:color w:val="212121"/>
          <w:spacing w:val="1"/>
        </w:rPr>
        <w:t xml:space="preserve"> </w:t>
      </w:r>
      <w:r>
        <w:rPr>
          <w:color w:val="212121"/>
        </w:rPr>
        <w:t>outliers.</w:t>
      </w:r>
    </w:p>
    <w:p w:rsidR="005E1FC8" w:rsidRDefault="005E1FC8" w:rsidP="005E1FC8">
      <w:pPr>
        <w:pStyle w:val="BodyText"/>
        <w:spacing w:before="2"/>
      </w:pPr>
    </w:p>
    <w:p w:rsidR="005E1FC8" w:rsidRDefault="005E1FC8" w:rsidP="005E1FC8">
      <w:pPr>
        <w:pStyle w:val="ListParagraph"/>
        <w:numPr>
          <w:ilvl w:val="0"/>
          <w:numId w:val="4"/>
        </w:numPr>
        <w:tabs>
          <w:tab w:val="left" w:pos="415"/>
        </w:tabs>
        <w:rPr>
          <w:sz w:val="28"/>
        </w:rPr>
      </w:pPr>
      <w:r>
        <w:rPr>
          <w:color w:val="212121"/>
          <w:sz w:val="28"/>
        </w:rPr>
        <w:t>**Data</w:t>
      </w:r>
      <w:r>
        <w:rPr>
          <w:color w:val="212121"/>
          <w:spacing w:val="-4"/>
          <w:sz w:val="28"/>
        </w:rPr>
        <w:t xml:space="preserve"> </w:t>
      </w:r>
      <w:r>
        <w:rPr>
          <w:color w:val="212121"/>
          <w:sz w:val="28"/>
        </w:rPr>
        <w:t>Exploration:**</w:t>
      </w:r>
    </w:p>
    <w:p w:rsidR="005E1FC8" w:rsidRDefault="005E1FC8" w:rsidP="005E1FC8">
      <w:pPr>
        <w:pStyle w:val="BodyText"/>
        <w:spacing w:line="242" w:lineRule="auto"/>
        <w:ind w:left="100" w:right="35" w:firstLine="240"/>
      </w:pPr>
      <w:r>
        <w:rPr>
          <w:color w:val="212121"/>
        </w:rPr>
        <w:t>Explore the dataset to understand its structure and the variables it</w:t>
      </w:r>
      <w:r>
        <w:rPr>
          <w:color w:val="212121"/>
          <w:spacing w:val="-75"/>
        </w:rPr>
        <w:t xml:space="preserve"> </w:t>
      </w:r>
      <w:r>
        <w:rPr>
          <w:color w:val="212121"/>
        </w:rPr>
        <w:t>contains. You</w:t>
      </w:r>
      <w:r>
        <w:rPr>
          <w:color w:val="212121"/>
          <w:spacing w:val="-2"/>
        </w:rPr>
        <w:t xml:space="preserve"> </w:t>
      </w:r>
      <w:r>
        <w:rPr>
          <w:color w:val="212121"/>
        </w:rPr>
        <w:t>can</w:t>
      </w:r>
      <w:r>
        <w:rPr>
          <w:color w:val="212121"/>
          <w:spacing w:val="-3"/>
        </w:rPr>
        <w:t xml:space="preserve"> </w:t>
      </w:r>
      <w:r>
        <w:rPr>
          <w:color w:val="212121"/>
        </w:rPr>
        <w:t>use</w:t>
      </w:r>
      <w:r>
        <w:rPr>
          <w:color w:val="212121"/>
          <w:spacing w:val="-2"/>
        </w:rPr>
        <w:t xml:space="preserve"> </w:t>
      </w:r>
      <w:r>
        <w:rPr>
          <w:color w:val="212121"/>
        </w:rPr>
        <w:t>tools</w:t>
      </w:r>
      <w:r>
        <w:rPr>
          <w:color w:val="212121"/>
          <w:spacing w:val="-1"/>
        </w:rPr>
        <w:t xml:space="preserve"> </w:t>
      </w:r>
      <w:r>
        <w:rPr>
          <w:color w:val="212121"/>
        </w:rPr>
        <w:t>like</w:t>
      </w:r>
      <w:r>
        <w:rPr>
          <w:color w:val="212121"/>
          <w:spacing w:val="-1"/>
        </w:rPr>
        <w:t xml:space="preserve"> </w:t>
      </w:r>
      <w:r>
        <w:rPr>
          <w:color w:val="212121"/>
        </w:rPr>
        <w:t>Python</w:t>
      </w:r>
      <w:r>
        <w:rPr>
          <w:color w:val="212121"/>
          <w:spacing w:val="-2"/>
        </w:rPr>
        <w:t xml:space="preserve"> </w:t>
      </w:r>
      <w:r>
        <w:rPr>
          <w:color w:val="212121"/>
        </w:rPr>
        <w:t>or IBM</w:t>
      </w:r>
      <w:r>
        <w:rPr>
          <w:color w:val="212121"/>
          <w:spacing w:val="-4"/>
        </w:rPr>
        <w:t xml:space="preserve"> </w:t>
      </w:r>
      <w:r>
        <w:rPr>
          <w:color w:val="212121"/>
        </w:rPr>
        <w:t>Cognos</w:t>
      </w:r>
      <w:r>
        <w:rPr>
          <w:color w:val="212121"/>
          <w:spacing w:val="-1"/>
        </w:rPr>
        <w:t xml:space="preserve"> </w:t>
      </w:r>
      <w:r>
        <w:rPr>
          <w:color w:val="212121"/>
        </w:rPr>
        <w:t>for</w:t>
      </w:r>
      <w:r>
        <w:rPr>
          <w:color w:val="212121"/>
          <w:spacing w:val="-4"/>
        </w:rPr>
        <w:t xml:space="preserve"> </w:t>
      </w:r>
      <w:r>
        <w:rPr>
          <w:color w:val="212121"/>
        </w:rPr>
        <w:t>this</w:t>
      </w:r>
      <w:r>
        <w:rPr>
          <w:color w:val="212121"/>
          <w:spacing w:val="-1"/>
        </w:rPr>
        <w:t xml:space="preserve"> </w:t>
      </w:r>
      <w:r>
        <w:rPr>
          <w:color w:val="212121"/>
        </w:rPr>
        <w:t>step.</w:t>
      </w:r>
    </w:p>
    <w:p w:rsidR="005E1FC8" w:rsidRDefault="005E1FC8" w:rsidP="005E1FC8">
      <w:pPr>
        <w:pStyle w:val="BodyText"/>
        <w:spacing w:before="3"/>
        <w:rPr>
          <w:sz w:val="27"/>
        </w:rPr>
      </w:pPr>
    </w:p>
    <w:p w:rsidR="005E1FC8" w:rsidRDefault="005E1FC8" w:rsidP="005E1FC8">
      <w:pPr>
        <w:pStyle w:val="ListParagraph"/>
        <w:numPr>
          <w:ilvl w:val="0"/>
          <w:numId w:val="4"/>
        </w:numPr>
        <w:tabs>
          <w:tab w:val="left" w:pos="415"/>
        </w:tabs>
        <w:spacing w:before="1" w:line="240" w:lineRule="auto"/>
        <w:rPr>
          <w:sz w:val="28"/>
        </w:rPr>
      </w:pPr>
      <w:r>
        <w:rPr>
          <w:color w:val="212121"/>
          <w:sz w:val="28"/>
        </w:rPr>
        <w:t>**Data</w:t>
      </w:r>
      <w:r>
        <w:rPr>
          <w:color w:val="212121"/>
          <w:spacing w:val="-8"/>
          <w:sz w:val="28"/>
        </w:rPr>
        <w:t xml:space="preserve"> </w:t>
      </w:r>
      <w:r>
        <w:rPr>
          <w:color w:val="212121"/>
          <w:sz w:val="28"/>
        </w:rPr>
        <w:t>Visualization:**</w:t>
      </w:r>
    </w:p>
    <w:p w:rsidR="005E1FC8" w:rsidRDefault="005E1FC8" w:rsidP="005E1FC8">
      <w:pPr>
        <w:pStyle w:val="BodyText"/>
        <w:spacing w:before="3"/>
        <w:ind w:left="100" w:right="35" w:firstLine="240"/>
      </w:pPr>
      <w:r>
        <w:rPr>
          <w:color w:val="212121"/>
        </w:rPr>
        <w:t>Use</w:t>
      </w:r>
      <w:r>
        <w:rPr>
          <w:color w:val="212121"/>
          <w:spacing w:val="-8"/>
        </w:rPr>
        <w:t xml:space="preserve"> </w:t>
      </w:r>
      <w:r>
        <w:rPr>
          <w:color w:val="212121"/>
        </w:rPr>
        <w:t>IBM</w:t>
      </w:r>
      <w:r>
        <w:rPr>
          <w:color w:val="212121"/>
          <w:spacing w:val="-1"/>
        </w:rPr>
        <w:t xml:space="preserve"> </w:t>
      </w:r>
      <w:r>
        <w:rPr>
          <w:color w:val="212121"/>
        </w:rPr>
        <w:t>Cognos</w:t>
      </w:r>
      <w:r>
        <w:rPr>
          <w:color w:val="212121"/>
          <w:spacing w:val="-2"/>
        </w:rPr>
        <w:t xml:space="preserve"> </w:t>
      </w:r>
      <w:r>
        <w:rPr>
          <w:color w:val="212121"/>
        </w:rPr>
        <w:t>for</w:t>
      </w:r>
      <w:r>
        <w:rPr>
          <w:color w:val="212121"/>
          <w:spacing w:val="-6"/>
        </w:rPr>
        <w:t xml:space="preserve"> </w:t>
      </w:r>
      <w:r>
        <w:rPr>
          <w:color w:val="212121"/>
        </w:rPr>
        <w:t>visualization</w:t>
      </w:r>
      <w:r>
        <w:rPr>
          <w:color w:val="212121"/>
          <w:spacing w:val="-4"/>
        </w:rPr>
        <w:t xml:space="preserve"> </w:t>
      </w:r>
      <w:r>
        <w:rPr>
          <w:color w:val="212121"/>
        </w:rPr>
        <w:t>as</w:t>
      </w:r>
      <w:r>
        <w:rPr>
          <w:color w:val="212121"/>
          <w:spacing w:val="-3"/>
        </w:rPr>
        <w:t xml:space="preserve"> </w:t>
      </w:r>
      <w:r>
        <w:rPr>
          <w:color w:val="212121"/>
        </w:rPr>
        <w:t>you</w:t>
      </w:r>
      <w:r>
        <w:rPr>
          <w:color w:val="212121"/>
          <w:spacing w:val="-3"/>
        </w:rPr>
        <w:t xml:space="preserve"> </w:t>
      </w:r>
      <w:r>
        <w:rPr>
          <w:color w:val="212121"/>
        </w:rPr>
        <w:t>mentioned.</w:t>
      </w:r>
      <w:r>
        <w:rPr>
          <w:color w:val="212121"/>
          <w:spacing w:val="-1"/>
        </w:rPr>
        <w:t xml:space="preserve"> </w:t>
      </w:r>
      <w:r>
        <w:rPr>
          <w:color w:val="212121"/>
        </w:rPr>
        <w:t>Create</w:t>
      </w:r>
      <w:r>
        <w:rPr>
          <w:color w:val="212121"/>
          <w:spacing w:val="-3"/>
        </w:rPr>
        <w:t xml:space="preserve"> </w:t>
      </w:r>
      <w:r>
        <w:rPr>
          <w:color w:val="212121"/>
        </w:rPr>
        <w:t>meaningful</w:t>
      </w:r>
      <w:r>
        <w:rPr>
          <w:color w:val="212121"/>
          <w:spacing w:val="-74"/>
        </w:rPr>
        <w:t xml:space="preserve"> </w:t>
      </w:r>
      <w:r>
        <w:rPr>
          <w:color w:val="212121"/>
        </w:rPr>
        <w:t>and informative visualizations</w:t>
      </w:r>
      <w:r>
        <w:rPr>
          <w:color w:val="212121"/>
          <w:spacing w:val="1"/>
        </w:rPr>
        <w:t xml:space="preserve"> </w:t>
      </w:r>
      <w:r>
        <w:rPr>
          <w:color w:val="212121"/>
        </w:rPr>
        <w:t>to gain insights</w:t>
      </w:r>
      <w:r>
        <w:rPr>
          <w:color w:val="212121"/>
          <w:spacing w:val="1"/>
        </w:rPr>
        <w:t xml:space="preserve"> </w:t>
      </w:r>
      <w:r>
        <w:rPr>
          <w:color w:val="212121"/>
        </w:rPr>
        <w:t>from</w:t>
      </w:r>
      <w:r>
        <w:rPr>
          <w:color w:val="212121"/>
          <w:spacing w:val="2"/>
        </w:rPr>
        <w:t xml:space="preserve"> </w:t>
      </w:r>
      <w:r>
        <w:rPr>
          <w:color w:val="212121"/>
        </w:rPr>
        <w:t>the</w:t>
      </w:r>
      <w:r>
        <w:rPr>
          <w:color w:val="212121"/>
          <w:spacing w:val="-6"/>
        </w:rPr>
        <w:t xml:space="preserve"> </w:t>
      </w:r>
      <w:r>
        <w:rPr>
          <w:color w:val="212121"/>
        </w:rPr>
        <w:t>data.</w:t>
      </w:r>
    </w:p>
    <w:p w:rsidR="005E1FC8" w:rsidRDefault="005E1FC8" w:rsidP="005E1FC8">
      <w:pPr>
        <w:pStyle w:val="BodyText"/>
        <w:spacing w:before="10"/>
        <w:rPr>
          <w:sz w:val="27"/>
        </w:rPr>
      </w:pPr>
    </w:p>
    <w:p w:rsidR="005E1FC8" w:rsidRDefault="005E1FC8" w:rsidP="005E1FC8">
      <w:pPr>
        <w:pStyle w:val="ListParagraph"/>
        <w:numPr>
          <w:ilvl w:val="0"/>
          <w:numId w:val="4"/>
        </w:numPr>
        <w:tabs>
          <w:tab w:val="left" w:pos="415"/>
        </w:tabs>
        <w:spacing w:before="1"/>
        <w:rPr>
          <w:sz w:val="28"/>
        </w:rPr>
      </w:pPr>
      <w:r>
        <w:rPr>
          <w:color w:val="212121"/>
          <w:sz w:val="28"/>
        </w:rPr>
        <w:t>**Analysis</w:t>
      </w:r>
      <w:r>
        <w:rPr>
          <w:color w:val="212121"/>
          <w:spacing w:val="-3"/>
          <w:sz w:val="28"/>
        </w:rPr>
        <w:t xml:space="preserve"> </w:t>
      </w:r>
      <w:r>
        <w:rPr>
          <w:color w:val="212121"/>
          <w:sz w:val="28"/>
        </w:rPr>
        <w:t>and</w:t>
      </w:r>
      <w:r>
        <w:rPr>
          <w:color w:val="212121"/>
          <w:spacing w:val="-4"/>
          <w:sz w:val="28"/>
        </w:rPr>
        <w:t xml:space="preserve"> </w:t>
      </w:r>
      <w:r>
        <w:rPr>
          <w:color w:val="212121"/>
          <w:sz w:val="28"/>
        </w:rPr>
        <w:t>Insights:**</w:t>
      </w:r>
    </w:p>
    <w:p w:rsidR="005E1FC8" w:rsidRDefault="005E1FC8" w:rsidP="005E1FC8">
      <w:pPr>
        <w:pStyle w:val="BodyText"/>
        <w:spacing w:line="242" w:lineRule="auto"/>
        <w:ind w:left="100" w:right="35" w:firstLine="240"/>
      </w:pPr>
      <w:r>
        <w:rPr>
          <w:color w:val="212121"/>
        </w:rPr>
        <w:t>Perform</w:t>
      </w:r>
      <w:r>
        <w:rPr>
          <w:color w:val="212121"/>
          <w:spacing w:val="-6"/>
        </w:rPr>
        <w:t xml:space="preserve"> </w:t>
      </w:r>
      <w:r>
        <w:rPr>
          <w:color w:val="212121"/>
        </w:rPr>
        <w:t>the</w:t>
      </w:r>
      <w:r>
        <w:rPr>
          <w:color w:val="212121"/>
          <w:spacing w:val="-5"/>
        </w:rPr>
        <w:t xml:space="preserve"> </w:t>
      </w:r>
      <w:r>
        <w:rPr>
          <w:color w:val="212121"/>
        </w:rPr>
        <w:t>analysis</w:t>
      </w:r>
      <w:r>
        <w:rPr>
          <w:color w:val="212121"/>
          <w:spacing w:val="-2"/>
        </w:rPr>
        <w:t xml:space="preserve"> </w:t>
      </w:r>
      <w:r>
        <w:rPr>
          <w:color w:val="212121"/>
        </w:rPr>
        <w:t>based</w:t>
      </w:r>
      <w:r>
        <w:rPr>
          <w:color w:val="212121"/>
          <w:spacing w:val="-4"/>
        </w:rPr>
        <w:t xml:space="preserve"> </w:t>
      </w:r>
      <w:r>
        <w:rPr>
          <w:color w:val="212121"/>
        </w:rPr>
        <w:t>on</w:t>
      </w:r>
      <w:r>
        <w:rPr>
          <w:color w:val="212121"/>
          <w:spacing w:val="-4"/>
        </w:rPr>
        <w:t xml:space="preserve"> </w:t>
      </w:r>
      <w:r>
        <w:rPr>
          <w:color w:val="212121"/>
        </w:rPr>
        <w:t>your</w:t>
      </w:r>
      <w:r>
        <w:rPr>
          <w:color w:val="212121"/>
          <w:spacing w:val="-1"/>
        </w:rPr>
        <w:t xml:space="preserve"> </w:t>
      </w:r>
      <w:r>
        <w:rPr>
          <w:color w:val="212121"/>
        </w:rPr>
        <w:t>defined</w:t>
      </w:r>
      <w:r>
        <w:rPr>
          <w:color w:val="212121"/>
          <w:spacing w:val="-3"/>
        </w:rPr>
        <w:t xml:space="preserve"> </w:t>
      </w:r>
      <w:r>
        <w:rPr>
          <w:color w:val="212121"/>
        </w:rPr>
        <w:t>objectives.</w:t>
      </w:r>
      <w:r>
        <w:rPr>
          <w:color w:val="212121"/>
          <w:spacing w:val="-2"/>
        </w:rPr>
        <w:t xml:space="preserve"> </w:t>
      </w:r>
      <w:r>
        <w:rPr>
          <w:color w:val="212121"/>
        </w:rPr>
        <w:t>This</w:t>
      </w:r>
      <w:r>
        <w:rPr>
          <w:color w:val="212121"/>
          <w:spacing w:val="-2"/>
        </w:rPr>
        <w:t xml:space="preserve"> </w:t>
      </w:r>
      <w:r>
        <w:rPr>
          <w:color w:val="212121"/>
        </w:rPr>
        <w:t>could</w:t>
      </w:r>
      <w:r>
        <w:rPr>
          <w:color w:val="212121"/>
          <w:spacing w:val="-3"/>
        </w:rPr>
        <w:t xml:space="preserve"> </w:t>
      </w:r>
      <w:r>
        <w:rPr>
          <w:color w:val="212121"/>
        </w:rPr>
        <w:t>involve</w:t>
      </w:r>
      <w:r>
        <w:rPr>
          <w:color w:val="212121"/>
          <w:spacing w:val="-75"/>
        </w:rPr>
        <w:t xml:space="preserve"> </w:t>
      </w:r>
      <w:r>
        <w:rPr>
          <w:color w:val="212121"/>
        </w:rPr>
        <w:t>statistical</w:t>
      </w:r>
      <w:r>
        <w:rPr>
          <w:color w:val="212121"/>
          <w:spacing w:val="-3"/>
        </w:rPr>
        <w:t xml:space="preserve"> </w:t>
      </w:r>
      <w:r>
        <w:rPr>
          <w:color w:val="212121"/>
        </w:rPr>
        <w:t>analysis,</w:t>
      </w:r>
      <w:r>
        <w:rPr>
          <w:color w:val="212121"/>
          <w:spacing w:val="1"/>
        </w:rPr>
        <w:t xml:space="preserve"> </w:t>
      </w:r>
      <w:r>
        <w:rPr>
          <w:color w:val="212121"/>
        </w:rPr>
        <w:t>trend</w:t>
      </w:r>
      <w:r>
        <w:rPr>
          <w:color w:val="212121"/>
          <w:spacing w:val="-1"/>
        </w:rPr>
        <w:t xml:space="preserve"> </w:t>
      </w:r>
      <w:r>
        <w:rPr>
          <w:color w:val="212121"/>
        </w:rPr>
        <w:t>identification,</w:t>
      </w:r>
      <w:r>
        <w:rPr>
          <w:color w:val="212121"/>
          <w:spacing w:val="1"/>
        </w:rPr>
        <w:t xml:space="preserve"> </w:t>
      </w:r>
      <w:r>
        <w:rPr>
          <w:color w:val="212121"/>
        </w:rPr>
        <w:t>or any other</w:t>
      </w:r>
      <w:r>
        <w:rPr>
          <w:color w:val="212121"/>
          <w:spacing w:val="-3"/>
        </w:rPr>
        <w:t xml:space="preserve"> </w:t>
      </w:r>
      <w:r>
        <w:rPr>
          <w:color w:val="212121"/>
        </w:rPr>
        <w:t>relevant</w:t>
      </w:r>
      <w:r>
        <w:rPr>
          <w:color w:val="212121"/>
          <w:spacing w:val="1"/>
        </w:rPr>
        <w:t xml:space="preserve"> </w:t>
      </w:r>
      <w:r>
        <w:rPr>
          <w:color w:val="212121"/>
        </w:rPr>
        <w:t>methods.</w:t>
      </w:r>
    </w:p>
    <w:p w:rsidR="005E1FC8" w:rsidRDefault="005E1FC8" w:rsidP="005E1FC8">
      <w:pPr>
        <w:pStyle w:val="BodyText"/>
        <w:spacing w:before="8"/>
        <w:rPr>
          <w:sz w:val="27"/>
        </w:rPr>
      </w:pPr>
    </w:p>
    <w:p w:rsidR="005E1FC8" w:rsidRDefault="005E1FC8" w:rsidP="005E1FC8">
      <w:pPr>
        <w:pStyle w:val="ListParagraph"/>
        <w:numPr>
          <w:ilvl w:val="0"/>
          <w:numId w:val="4"/>
        </w:numPr>
        <w:tabs>
          <w:tab w:val="left" w:pos="415"/>
        </w:tabs>
        <w:rPr>
          <w:sz w:val="28"/>
        </w:rPr>
      </w:pPr>
      <w:r>
        <w:rPr>
          <w:color w:val="212121"/>
          <w:sz w:val="28"/>
        </w:rPr>
        <w:t>**Campaign</w:t>
      </w:r>
      <w:r>
        <w:rPr>
          <w:color w:val="212121"/>
          <w:spacing w:val="-6"/>
          <w:sz w:val="28"/>
        </w:rPr>
        <w:t xml:space="preserve"> </w:t>
      </w:r>
      <w:r>
        <w:rPr>
          <w:color w:val="212121"/>
          <w:sz w:val="28"/>
        </w:rPr>
        <w:t>Strategy:**</w:t>
      </w:r>
    </w:p>
    <w:p w:rsidR="005E1FC8" w:rsidRDefault="005E1FC8" w:rsidP="005E1FC8">
      <w:pPr>
        <w:pStyle w:val="BodyText"/>
        <w:ind w:left="100" w:right="35" w:firstLine="240"/>
      </w:pPr>
      <w:r>
        <w:rPr>
          <w:color w:val="212121"/>
        </w:rPr>
        <w:t>Based on your analysis, develop a public health awareness campaign</w:t>
      </w:r>
      <w:r>
        <w:rPr>
          <w:color w:val="212121"/>
          <w:spacing w:val="1"/>
        </w:rPr>
        <w:t xml:space="preserve"> </w:t>
      </w:r>
      <w:r>
        <w:rPr>
          <w:color w:val="212121"/>
        </w:rPr>
        <w:t>strategy.</w:t>
      </w:r>
      <w:r>
        <w:rPr>
          <w:color w:val="212121"/>
          <w:spacing w:val="-4"/>
        </w:rPr>
        <w:t xml:space="preserve"> </w:t>
      </w:r>
      <w:r>
        <w:rPr>
          <w:color w:val="212121"/>
        </w:rPr>
        <w:t>Consider what actions or</w:t>
      </w:r>
      <w:r>
        <w:rPr>
          <w:color w:val="212121"/>
          <w:spacing w:val="-1"/>
        </w:rPr>
        <w:t xml:space="preserve"> </w:t>
      </w:r>
      <w:r>
        <w:rPr>
          <w:color w:val="212121"/>
        </w:rPr>
        <w:t>initiatives</w:t>
      </w:r>
      <w:r>
        <w:rPr>
          <w:color w:val="212121"/>
          <w:spacing w:val="-2"/>
        </w:rPr>
        <w:t xml:space="preserve"> </w:t>
      </w:r>
      <w:r>
        <w:rPr>
          <w:color w:val="212121"/>
        </w:rPr>
        <w:t>can</w:t>
      </w:r>
      <w:r>
        <w:rPr>
          <w:color w:val="212121"/>
          <w:spacing w:val="-2"/>
        </w:rPr>
        <w:t xml:space="preserve"> </w:t>
      </w:r>
      <w:r>
        <w:rPr>
          <w:color w:val="212121"/>
        </w:rPr>
        <w:t>be</w:t>
      </w:r>
      <w:r>
        <w:rPr>
          <w:color w:val="212121"/>
          <w:spacing w:val="-3"/>
        </w:rPr>
        <w:t xml:space="preserve"> </w:t>
      </w:r>
      <w:r>
        <w:rPr>
          <w:color w:val="212121"/>
        </w:rPr>
        <w:t>taken</w:t>
      </w:r>
      <w:r>
        <w:rPr>
          <w:color w:val="212121"/>
          <w:spacing w:val="-2"/>
        </w:rPr>
        <w:t xml:space="preserve"> </w:t>
      </w:r>
      <w:r>
        <w:rPr>
          <w:color w:val="212121"/>
        </w:rPr>
        <w:t>to</w:t>
      </w:r>
      <w:r>
        <w:rPr>
          <w:color w:val="212121"/>
          <w:spacing w:val="-6"/>
        </w:rPr>
        <w:t xml:space="preserve"> </w:t>
      </w:r>
      <w:r>
        <w:rPr>
          <w:color w:val="212121"/>
        </w:rPr>
        <w:t>address</w:t>
      </w:r>
      <w:r>
        <w:rPr>
          <w:color w:val="212121"/>
          <w:spacing w:val="-2"/>
        </w:rPr>
        <w:t xml:space="preserve"> </w:t>
      </w:r>
      <w:r>
        <w:rPr>
          <w:color w:val="212121"/>
        </w:rPr>
        <w:t>the</w:t>
      </w:r>
      <w:r>
        <w:rPr>
          <w:color w:val="212121"/>
          <w:spacing w:val="-75"/>
        </w:rPr>
        <w:t xml:space="preserve"> </w:t>
      </w:r>
      <w:r>
        <w:rPr>
          <w:color w:val="212121"/>
        </w:rPr>
        <w:t>insights</w:t>
      </w:r>
      <w:r>
        <w:rPr>
          <w:color w:val="212121"/>
          <w:spacing w:val="1"/>
        </w:rPr>
        <w:t xml:space="preserve"> </w:t>
      </w:r>
      <w:r>
        <w:rPr>
          <w:color w:val="212121"/>
        </w:rPr>
        <w:t>gained</w:t>
      </w:r>
      <w:r>
        <w:rPr>
          <w:color w:val="212121"/>
          <w:spacing w:val="1"/>
        </w:rPr>
        <w:t xml:space="preserve"> </w:t>
      </w:r>
      <w:r>
        <w:rPr>
          <w:color w:val="212121"/>
        </w:rPr>
        <w:t>from</w:t>
      </w:r>
      <w:r>
        <w:rPr>
          <w:color w:val="212121"/>
          <w:spacing w:val="-2"/>
        </w:rPr>
        <w:t xml:space="preserve"> </w:t>
      </w:r>
      <w:r>
        <w:rPr>
          <w:color w:val="212121"/>
        </w:rPr>
        <w:t>the data.</w:t>
      </w:r>
    </w:p>
    <w:p w:rsidR="005E1FC8" w:rsidRDefault="005E1FC8" w:rsidP="005E1FC8">
      <w:pPr>
        <w:pStyle w:val="BodyText"/>
        <w:spacing w:before="1"/>
      </w:pPr>
    </w:p>
    <w:p w:rsidR="005E1FC8" w:rsidRDefault="005E1FC8" w:rsidP="005E1FC8">
      <w:pPr>
        <w:pStyle w:val="ListParagraph"/>
        <w:numPr>
          <w:ilvl w:val="0"/>
          <w:numId w:val="4"/>
        </w:numPr>
        <w:tabs>
          <w:tab w:val="left" w:pos="415"/>
        </w:tabs>
        <w:spacing w:before="1"/>
        <w:rPr>
          <w:sz w:val="28"/>
        </w:rPr>
      </w:pPr>
      <w:r>
        <w:rPr>
          <w:color w:val="212121"/>
          <w:sz w:val="28"/>
        </w:rPr>
        <w:t>**Report</w:t>
      </w:r>
      <w:r>
        <w:rPr>
          <w:color w:val="212121"/>
          <w:spacing w:val="-5"/>
          <w:sz w:val="28"/>
        </w:rPr>
        <w:t xml:space="preserve"> </w:t>
      </w:r>
      <w:r>
        <w:rPr>
          <w:color w:val="212121"/>
          <w:sz w:val="28"/>
        </w:rPr>
        <w:t>and</w:t>
      </w:r>
      <w:r>
        <w:rPr>
          <w:color w:val="212121"/>
          <w:spacing w:val="-3"/>
          <w:sz w:val="28"/>
        </w:rPr>
        <w:t xml:space="preserve"> </w:t>
      </w:r>
      <w:r>
        <w:rPr>
          <w:color w:val="212121"/>
          <w:sz w:val="28"/>
        </w:rPr>
        <w:t>Presentation:**</w:t>
      </w:r>
    </w:p>
    <w:p w:rsidR="005E1FC8" w:rsidRDefault="005E1FC8" w:rsidP="005E1FC8">
      <w:pPr>
        <w:pStyle w:val="BodyText"/>
        <w:ind w:left="100" w:right="35" w:firstLine="240"/>
        <w:rPr>
          <w:sz w:val="24"/>
        </w:rPr>
      </w:pPr>
      <w:r>
        <w:rPr>
          <w:color w:val="212121"/>
        </w:rPr>
        <w:t>Present</w:t>
      </w:r>
      <w:r>
        <w:rPr>
          <w:color w:val="212121"/>
          <w:spacing w:val="-6"/>
        </w:rPr>
        <w:t xml:space="preserve"> </w:t>
      </w:r>
      <w:r>
        <w:rPr>
          <w:color w:val="212121"/>
        </w:rPr>
        <w:t>your</w:t>
      </w:r>
      <w:r>
        <w:rPr>
          <w:color w:val="212121"/>
          <w:spacing w:val="-5"/>
        </w:rPr>
        <w:t xml:space="preserve"> </w:t>
      </w:r>
      <w:r>
        <w:rPr>
          <w:color w:val="212121"/>
        </w:rPr>
        <w:t>findings</w:t>
      </w:r>
      <w:r>
        <w:rPr>
          <w:color w:val="212121"/>
          <w:spacing w:val="-2"/>
        </w:rPr>
        <w:t xml:space="preserve"> </w:t>
      </w:r>
      <w:r>
        <w:rPr>
          <w:color w:val="212121"/>
        </w:rPr>
        <w:t>and</w:t>
      </w:r>
      <w:r>
        <w:rPr>
          <w:color w:val="212121"/>
          <w:spacing w:val="-2"/>
        </w:rPr>
        <w:t xml:space="preserve"> </w:t>
      </w:r>
      <w:r>
        <w:rPr>
          <w:color w:val="212121"/>
        </w:rPr>
        <w:t>campaign</w:t>
      </w:r>
      <w:r>
        <w:rPr>
          <w:color w:val="212121"/>
          <w:spacing w:val="-4"/>
        </w:rPr>
        <w:t xml:space="preserve"> </w:t>
      </w:r>
      <w:r>
        <w:rPr>
          <w:color w:val="212121"/>
        </w:rPr>
        <w:t>strategy</w:t>
      </w:r>
      <w:r>
        <w:rPr>
          <w:color w:val="212121"/>
          <w:spacing w:val="-1"/>
        </w:rPr>
        <w:t xml:space="preserve"> </w:t>
      </w:r>
      <w:r>
        <w:rPr>
          <w:color w:val="212121"/>
        </w:rPr>
        <w:t>using</w:t>
      </w:r>
      <w:r>
        <w:rPr>
          <w:color w:val="212121"/>
          <w:spacing w:val="-4"/>
        </w:rPr>
        <w:t xml:space="preserve"> </w:t>
      </w:r>
      <w:r>
        <w:rPr>
          <w:color w:val="212121"/>
        </w:rPr>
        <w:t>IBM Cognos</w:t>
      </w:r>
      <w:r>
        <w:rPr>
          <w:color w:val="212121"/>
          <w:spacing w:val="-2"/>
        </w:rPr>
        <w:t xml:space="preserve"> </w:t>
      </w:r>
      <w:r>
        <w:rPr>
          <w:color w:val="212121"/>
        </w:rPr>
        <w:t>reports</w:t>
      </w:r>
      <w:r>
        <w:rPr>
          <w:color w:val="212121"/>
          <w:spacing w:val="-74"/>
        </w:rPr>
        <w:t xml:space="preserve"> </w:t>
      </w:r>
      <w:r>
        <w:rPr>
          <w:color w:val="212121"/>
        </w:rPr>
        <w:t>and</w:t>
      </w:r>
      <w:r>
        <w:rPr>
          <w:color w:val="212121"/>
          <w:spacing w:val="-1"/>
        </w:rPr>
        <w:t xml:space="preserve"> </w:t>
      </w:r>
      <w:r>
        <w:rPr>
          <w:color w:val="212121"/>
        </w:rPr>
        <w:t>visualizations.</w:t>
      </w:r>
      <w:r>
        <w:rPr>
          <w:color w:val="212121"/>
          <w:spacing w:val="1"/>
        </w:rPr>
        <w:t xml:space="preserve"> </w:t>
      </w:r>
      <w:r>
        <w:rPr>
          <w:color w:val="212121"/>
        </w:rPr>
        <w:t>Ensure</w:t>
      </w:r>
      <w:r>
        <w:rPr>
          <w:color w:val="212121"/>
          <w:spacing w:val="-1"/>
        </w:rPr>
        <w:t xml:space="preserve"> </w:t>
      </w:r>
      <w:r>
        <w:rPr>
          <w:color w:val="212121"/>
        </w:rPr>
        <w:t>the</w:t>
      </w:r>
      <w:r>
        <w:rPr>
          <w:color w:val="212121"/>
          <w:spacing w:val="-1"/>
        </w:rPr>
        <w:t xml:space="preserve"> </w:t>
      </w:r>
      <w:r>
        <w:rPr>
          <w:color w:val="212121"/>
        </w:rPr>
        <w:t>information</w:t>
      </w:r>
      <w:r>
        <w:rPr>
          <w:color w:val="212121"/>
          <w:spacing w:val="-1"/>
        </w:rPr>
        <w:t xml:space="preserve"> </w:t>
      </w:r>
      <w:r>
        <w:rPr>
          <w:color w:val="212121"/>
        </w:rPr>
        <w:t>is clear</w:t>
      </w:r>
      <w:r>
        <w:rPr>
          <w:color w:val="212121"/>
          <w:spacing w:val="2"/>
        </w:rPr>
        <w:t xml:space="preserve"> </w:t>
      </w:r>
      <w:r>
        <w:rPr>
          <w:color w:val="212121"/>
        </w:rPr>
        <w:t>and</w:t>
      </w:r>
      <w:r>
        <w:rPr>
          <w:color w:val="212121"/>
          <w:spacing w:val="-1"/>
        </w:rPr>
        <w:t xml:space="preserve"> </w:t>
      </w:r>
      <w:r>
        <w:rPr>
          <w:color w:val="212121"/>
        </w:rPr>
        <w:t>accessible</w:t>
      </w:r>
      <w:r>
        <w:rPr>
          <w:color w:val="212121"/>
          <w:sz w:val="24"/>
        </w:rPr>
        <w:t>.</w:t>
      </w:r>
    </w:p>
    <w:p w:rsidR="005E1FC8" w:rsidRDefault="005E1FC8" w:rsidP="005E1FC8">
      <w:pPr>
        <w:rPr>
          <w:sz w:val="24"/>
        </w:rPr>
        <w:sectPr w:rsidR="005E1FC8" w:rsidSect="005E1FC8">
          <w:pgSz w:w="12240" w:h="15840"/>
          <w:pgMar w:top="1354" w:right="1296" w:bottom="274" w:left="1339"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E1FC8" w:rsidRDefault="005E1FC8" w:rsidP="005E1FC8">
      <w:pPr>
        <w:pStyle w:val="BodyText"/>
        <w:rPr>
          <w:sz w:val="20"/>
        </w:rPr>
      </w:pPr>
    </w:p>
    <w:p w:rsidR="005E1FC8" w:rsidRDefault="005E1FC8" w:rsidP="005E1FC8">
      <w:pPr>
        <w:pStyle w:val="BodyText"/>
        <w:spacing w:before="7"/>
        <w:rPr>
          <w:sz w:val="22"/>
        </w:rPr>
      </w:pPr>
    </w:p>
    <w:p w:rsidR="005E1FC8" w:rsidRDefault="005E1FC8" w:rsidP="005E1FC8">
      <w:pPr>
        <w:ind w:left="100"/>
        <w:rPr>
          <w:rFonts w:ascii="Arial"/>
          <w:b/>
          <w:sz w:val="24"/>
        </w:rPr>
      </w:pPr>
      <w:r>
        <w:rPr>
          <w:rFonts w:ascii="Arial"/>
          <w:b/>
          <w:color w:val="212121"/>
          <w:sz w:val="24"/>
        </w:rPr>
        <w:t>BAR</w:t>
      </w:r>
      <w:r>
        <w:rPr>
          <w:rFonts w:ascii="Arial"/>
          <w:b/>
          <w:color w:val="212121"/>
          <w:spacing w:val="-2"/>
          <w:sz w:val="24"/>
        </w:rPr>
        <w:t xml:space="preserve"> </w:t>
      </w:r>
      <w:r>
        <w:rPr>
          <w:rFonts w:ascii="Arial"/>
          <w:b/>
          <w:color w:val="212121"/>
          <w:sz w:val="24"/>
        </w:rPr>
        <w:t>CHART:</w:t>
      </w:r>
    </w:p>
    <w:p w:rsidR="005E1FC8" w:rsidRDefault="005E1FC8" w:rsidP="005E1FC8">
      <w:pPr>
        <w:pStyle w:val="BodyText"/>
        <w:spacing w:before="6"/>
        <w:rPr>
          <w:rFonts w:ascii="Arial"/>
          <w:b/>
          <w:sz w:val="24"/>
        </w:rPr>
      </w:pPr>
    </w:p>
    <w:p w:rsidR="005E1FC8" w:rsidRDefault="005E1FC8" w:rsidP="005E1FC8">
      <w:pPr>
        <w:pStyle w:val="BodyText"/>
        <w:spacing w:line="276" w:lineRule="auto"/>
        <w:ind w:left="100" w:right="35"/>
      </w:pPr>
      <w:r>
        <w:t>A bar chart or bar graph is a chart or graph that presents categorical data</w:t>
      </w:r>
      <w:r>
        <w:rPr>
          <w:spacing w:val="1"/>
        </w:rPr>
        <w:t xml:space="preserve"> </w:t>
      </w:r>
      <w:r>
        <w:t>with</w:t>
      </w:r>
      <w:r>
        <w:rPr>
          <w:spacing w:val="-3"/>
        </w:rPr>
        <w:t xml:space="preserve"> </w:t>
      </w:r>
      <w:r>
        <w:t>rectangular</w:t>
      </w:r>
      <w:r>
        <w:rPr>
          <w:spacing w:val="-1"/>
        </w:rPr>
        <w:t xml:space="preserve"> </w:t>
      </w:r>
      <w:r>
        <w:t>bars</w:t>
      </w:r>
      <w:r>
        <w:rPr>
          <w:spacing w:val="-2"/>
        </w:rPr>
        <w:t xml:space="preserve"> </w:t>
      </w:r>
      <w:r>
        <w:t>with</w:t>
      </w:r>
      <w:r>
        <w:rPr>
          <w:spacing w:val="-2"/>
        </w:rPr>
        <w:t xml:space="preserve"> </w:t>
      </w:r>
      <w:r>
        <w:t>heights</w:t>
      </w:r>
      <w:r>
        <w:rPr>
          <w:spacing w:val="-1"/>
        </w:rPr>
        <w:t xml:space="preserve"> </w:t>
      </w:r>
      <w:r>
        <w:t>or</w:t>
      </w:r>
      <w:r>
        <w:rPr>
          <w:spacing w:val="-2"/>
        </w:rPr>
        <w:t xml:space="preserve"> </w:t>
      </w:r>
      <w:r>
        <w:t>lengths</w:t>
      </w:r>
      <w:r>
        <w:rPr>
          <w:spacing w:val="-2"/>
        </w:rPr>
        <w:t xml:space="preserve"> </w:t>
      </w:r>
      <w:r>
        <w:t>proportional</w:t>
      </w:r>
      <w:r>
        <w:rPr>
          <w:spacing w:val="-4"/>
        </w:rPr>
        <w:t xml:space="preserve"> </w:t>
      </w:r>
      <w:r>
        <w:t>to</w:t>
      </w:r>
      <w:r>
        <w:rPr>
          <w:spacing w:val="-7"/>
        </w:rPr>
        <w:t xml:space="preserve"> </w:t>
      </w:r>
      <w:r>
        <w:t>the</w:t>
      </w:r>
      <w:r>
        <w:rPr>
          <w:spacing w:val="-3"/>
        </w:rPr>
        <w:t xml:space="preserve"> </w:t>
      </w:r>
      <w:r>
        <w:t>values</w:t>
      </w:r>
      <w:r>
        <w:rPr>
          <w:spacing w:val="-2"/>
        </w:rPr>
        <w:t xml:space="preserve"> </w:t>
      </w:r>
      <w:r>
        <w:t>that</w:t>
      </w:r>
      <w:r>
        <w:rPr>
          <w:spacing w:val="-75"/>
        </w:rPr>
        <w:t xml:space="preserve"> </w:t>
      </w:r>
      <w:r>
        <w:t>they represent. The bars can be plotted vertically or horizontally. A vertical</w:t>
      </w:r>
      <w:r>
        <w:rPr>
          <w:spacing w:val="-75"/>
        </w:rPr>
        <w:t xml:space="preserve"> </w:t>
      </w:r>
      <w:r>
        <w:t>bar</w:t>
      </w:r>
      <w:r>
        <w:rPr>
          <w:spacing w:val="2"/>
        </w:rPr>
        <w:t xml:space="preserve"> </w:t>
      </w:r>
      <w:r>
        <w:t>chart</w:t>
      </w:r>
      <w:r>
        <w:rPr>
          <w:spacing w:val="3"/>
        </w:rPr>
        <w:t xml:space="preserve"> </w:t>
      </w:r>
      <w:r>
        <w:t>is</w:t>
      </w:r>
      <w:r>
        <w:rPr>
          <w:spacing w:val="2"/>
        </w:rPr>
        <w:t xml:space="preserve"> </w:t>
      </w:r>
      <w:r>
        <w:t>sometimes called a</w:t>
      </w:r>
      <w:r>
        <w:rPr>
          <w:spacing w:val="1"/>
        </w:rPr>
        <w:t xml:space="preserve"> </w:t>
      </w:r>
      <w:r>
        <w:t>column chart.</w:t>
      </w:r>
    </w:p>
    <w:p w:rsidR="005E1FC8" w:rsidRDefault="005E1FC8" w:rsidP="005E1FC8">
      <w:pPr>
        <w:pStyle w:val="BodyText"/>
        <w:spacing w:line="276" w:lineRule="auto"/>
        <w:ind w:left="100" w:right="35"/>
      </w:pPr>
    </w:p>
    <w:p w:rsidR="005E1FC8" w:rsidRDefault="005E1FC8" w:rsidP="005E1FC8">
      <w:pPr>
        <w:pStyle w:val="BodyText"/>
        <w:spacing w:line="276" w:lineRule="auto"/>
        <w:ind w:left="100" w:right="35"/>
      </w:pPr>
    </w:p>
    <w:p w:rsidR="005E1FC8" w:rsidRDefault="005E1FC8" w:rsidP="005E1FC8">
      <w:pPr>
        <w:pStyle w:val="BodyText"/>
        <w:spacing w:line="276" w:lineRule="auto"/>
        <w:ind w:left="100" w:right="35"/>
        <w:rPr>
          <w:sz w:val="13"/>
        </w:rPr>
      </w:pPr>
      <w:r>
        <w:rPr>
          <w:noProof/>
        </w:rPr>
        <w:drawing>
          <wp:anchor distT="0" distB="0" distL="0" distR="0" simplePos="0" relativeHeight="251659264" behindDoc="0" locked="0" layoutInCell="1" allowOverlap="1">
            <wp:simplePos x="0" y="0"/>
            <wp:positionH relativeFrom="page">
              <wp:posOffset>933450</wp:posOffset>
            </wp:positionH>
            <wp:positionV relativeFrom="paragraph">
              <wp:posOffset>124468</wp:posOffset>
            </wp:positionV>
            <wp:extent cx="5938517" cy="3338512"/>
            <wp:effectExtent l="0" t="0" r="0" b="0"/>
            <wp:wrapTopAndBottom/>
            <wp:docPr id="1" name="image1.jpeg"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938517" cy="3338512"/>
                    </a:xfrm>
                    <a:prstGeom prst="rect">
                      <a:avLst/>
                    </a:prstGeom>
                  </pic:spPr>
                </pic:pic>
              </a:graphicData>
            </a:graphic>
          </wp:anchor>
        </w:drawing>
      </w:r>
    </w:p>
    <w:p w:rsidR="005E1FC8" w:rsidRDefault="005E1FC8" w:rsidP="005E1FC8">
      <w:pPr>
        <w:spacing w:before="230"/>
        <w:ind w:left="100"/>
        <w:rPr>
          <w:rFonts w:ascii="Calibri"/>
          <w:b/>
          <w:sz w:val="28"/>
        </w:rPr>
      </w:pPr>
    </w:p>
    <w:p w:rsidR="005E1FC8" w:rsidRDefault="005E1FC8" w:rsidP="005E1FC8">
      <w:pPr>
        <w:spacing w:before="230"/>
        <w:ind w:left="100"/>
        <w:rPr>
          <w:rFonts w:ascii="Calibri"/>
          <w:b/>
          <w:sz w:val="28"/>
        </w:rPr>
      </w:pPr>
    </w:p>
    <w:p w:rsidR="005E1FC8" w:rsidRDefault="005E1FC8" w:rsidP="005E1FC8">
      <w:pPr>
        <w:spacing w:before="230"/>
        <w:ind w:left="100"/>
        <w:rPr>
          <w:rFonts w:ascii="Calibri"/>
          <w:b/>
          <w:sz w:val="28"/>
        </w:rPr>
      </w:pPr>
    </w:p>
    <w:p w:rsidR="005E1FC8" w:rsidRDefault="005E1FC8" w:rsidP="005E1FC8">
      <w:pPr>
        <w:spacing w:before="230"/>
        <w:ind w:left="100"/>
        <w:rPr>
          <w:rFonts w:ascii="Calibri"/>
          <w:b/>
          <w:sz w:val="28"/>
        </w:rPr>
      </w:pPr>
    </w:p>
    <w:p w:rsidR="005E1FC8" w:rsidRDefault="005E1FC8" w:rsidP="005E1FC8">
      <w:pPr>
        <w:spacing w:before="230"/>
        <w:ind w:left="100"/>
        <w:rPr>
          <w:rFonts w:ascii="Calibri"/>
          <w:b/>
          <w:sz w:val="28"/>
        </w:rPr>
      </w:pPr>
    </w:p>
    <w:p w:rsidR="005E1FC8" w:rsidRDefault="005E1FC8" w:rsidP="005E1FC8">
      <w:pPr>
        <w:spacing w:before="230"/>
        <w:ind w:left="100"/>
        <w:rPr>
          <w:rFonts w:ascii="Calibri"/>
          <w:b/>
          <w:sz w:val="28"/>
        </w:rPr>
      </w:pPr>
    </w:p>
    <w:p w:rsidR="005E1FC8" w:rsidRDefault="005E1FC8" w:rsidP="005E1FC8">
      <w:pPr>
        <w:spacing w:before="230"/>
        <w:ind w:left="100"/>
        <w:rPr>
          <w:rFonts w:ascii="Calibri"/>
          <w:b/>
          <w:sz w:val="28"/>
        </w:rPr>
      </w:pPr>
    </w:p>
    <w:p w:rsidR="005E1FC8" w:rsidRDefault="005E1FC8" w:rsidP="005E1FC8">
      <w:pPr>
        <w:spacing w:before="230"/>
        <w:ind w:left="100"/>
        <w:rPr>
          <w:rFonts w:ascii="Calibri"/>
          <w:b/>
          <w:sz w:val="28"/>
        </w:rPr>
      </w:pPr>
    </w:p>
    <w:p w:rsidR="005E1FC8" w:rsidRDefault="005E1FC8" w:rsidP="005E1FC8">
      <w:pPr>
        <w:spacing w:before="230"/>
        <w:ind w:left="100"/>
        <w:rPr>
          <w:rFonts w:ascii="Calibri"/>
          <w:b/>
          <w:sz w:val="28"/>
        </w:rPr>
      </w:pPr>
      <w:r>
        <w:rPr>
          <w:rFonts w:ascii="Calibri"/>
          <w:b/>
          <w:sz w:val="28"/>
        </w:rPr>
        <w:lastRenderedPageBreak/>
        <w:t>SCATTER</w:t>
      </w:r>
      <w:r>
        <w:rPr>
          <w:rFonts w:ascii="Calibri"/>
          <w:b/>
          <w:spacing w:val="2"/>
          <w:sz w:val="28"/>
        </w:rPr>
        <w:t xml:space="preserve"> </w:t>
      </w:r>
      <w:r>
        <w:rPr>
          <w:rFonts w:ascii="Calibri"/>
          <w:b/>
          <w:sz w:val="28"/>
        </w:rPr>
        <w:t>PLATS:</w:t>
      </w:r>
    </w:p>
    <w:p w:rsidR="005E1FC8" w:rsidRDefault="005E1FC8" w:rsidP="005E1FC8">
      <w:pPr>
        <w:pStyle w:val="BodyText"/>
        <w:spacing w:before="8"/>
        <w:rPr>
          <w:rFonts w:ascii="Calibri"/>
          <w:b/>
          <w:sz w:val="20"/>
        </w:rPr>
      </w:pPr>
    </w:p>
    <w:p w:rsidR="005E1FC8" w:rsidRDefault="005E1FC8" w:rsidP="005E1FC8">
      <w:pPr>
        <w:pStyle w:val="BodyText"/>
        <w:spacing w:line="276" w:lineRule="auto"/>
        <w:ind w:left="100" w:right="35"/>
      </w:pPr>
      <w:r>
        <w:t>A scatter plot is a type of plot or mathematical diagram using Cartesian</w:t>
      </w:r>
      <w:r>
        <w:rPr>
          <w:spacing w:val="1"/>
        </w:rPr>
        <w:t xml:space="preserve"> </w:t>
      </w:r>
      <w:r>
        <w:t>coordinates</w:t>
      </w:r>
      <w:r>
        <w:rPr>
          <w:spacing w:val="-3"/>
        </w:rPr>
        <w:t xml:space="preserve"> </w:t>
      </w:r>
      <w:r>
        <w:t>to</w:t>
      </w:r>
      <w:r>
        <w:rPr>
          <w:spacing w:val="-2"/>
        </w:rPr>
        <w:t xml:space="preserve"> </w:t>
      </w:r>
      <w:r>
        <w:t>display</w:t>
      </w:r>
      <w:r>
        <w:rPr>
          <w:spacing w:val="-2"/>
        </w:rPr>
        <w:t xml:space="preserve"> </w:t>
      </w:r>
      <w:r>
        <w:t>values</w:t>
      </w:r>
      <w:r>
        <w:rPr>
          <w:spacing w:val="-1"/>
        </w:rPr>
        <w:t xml:space="preserve"> </w:t>
      </w:r>
      <w:r>
        <w:t>for</w:t>
      </w:r>
      <w:r>
        <w:rPr>
          <w:spacing w:val="-1"/>
        </w:rPr>
        <w:t xml:space="preserve"> </w:t>
      </w:r>
      <w:r>
        <w:t>typically</w:t>
      </w:r>
      <w:r>
        <w:rPr>
          <w:spacing w:val="2"/>
        </w:rPr>
        <w:t xml:space="preserve"> </w:t>
      </w:r>
      <w:r>
        <w:t>two</w:t>
      </w:r>
      <w:r>
        <w:rPr>
          <w:spacing w:val="-2"/>
        </w:rPr>
        <w:t xml:space="preserve"> </w:t>
      </w:r>
      <w:r>
        <w:t>variables</w:t>
      </w:r>
      <w:r>
        <w:rPr>
          <w:spacing w:val="-2"/>
        </w:rPr>
        <w:t xml:space="preserve"> </w:t>
      </w:r>
      <w:r>
        <w:t>for</w:t>
      </w:r>
      <w:r>
        <w:rPr>
          <w:spacing w:val="-1"/>
        </w:rPr>
        <w:t xml:space="preserve"> </w:t>
      </w:r>
      <w:r>
        <w:t>a</w:t>
      </w:r>
      <w:r>
        <w:rPr>
          <w:spacing w:val="-2"/>
        </w:rPr>
        <w:t xml:space="preserve"> </w:t>
      </w:r>
      <w:r>
        <w:t>set</w:t>
      </w:r>
      <w:r>
        <w:rPr>
          <w:spacing w:val="-1"/>
        </w:rPr>
        <w:t xml:space="preserve"> </w:t>
      </w:r>
      <w:r>
        <w:t>of</w:t>
      </w:r>
      <w:r>
        <w:rPr>
          <w:spacing w:val="-5"/>
        </w:rPr>
        <w:t xml:space="preserve"> </w:t>
      </w:r>
      <w:r>
        <w:t>data.</w:t>
      </w:r>
      <w:r>
        <w:rPr>
          <w:spacing w:val="-5"/>
        </w:rPr>
        <w:t xml:space="preserve"> </w:t>
      </w:r>
      <w:r>
        <w:t>If</w:t>
      </w:r>
      <w:r>
        <w:rPr>
          <w:spacing w:val="-74"/>
        </w:rPr>
        <w:t xml:space="preserve"> </w:t>
      </w:r>
      <w:r>
        <w:t>the</w:t>
      </w:r>
      <w:r>
        <w:rPr>
          <w:spacing w:val="-2"/>
        </w:rPr>
        <w:t xml:space="preserve"> </w:t>
      </w:r>
      <w:r>
        <w:t>points</w:t>
      </w:r>
      <w:r>
        <w:rPr>
          <w:spacing w:val="1"/>
        </w:rPr>
        <w:t xml:space="preserve"> </w:t>
      </w:r>
      <w:r>
        <w:t>are coded,</w:t>
      </w:r>
      <w:r>
        <w:rPr>
          <w:spacing w:val="2"/>
        </w:rPr>
        <w:t xml:space="preserve"> </w:t>
      </w:r>
      <w:r>
        <w:t>one additional</w:t>
      </w:r>
      <w:r>
        <w:rPr>
          <w:spacing w:val="-3"/>
        </w:rPr>
        <w:t xml:space="preserve"> </w:t>
      </w:r>
      <w:r>
        <w:t>variable can</w:t>
      </w:r>
      <w:r>
        <w:rPr>
          <w:spacing w:val="-1"/>
        </w:rPr>
        <w:t xml:space="preserve"> </w:t>
      </w:r>
      <w:r>
        <w:t>be</w:t>
      </w:r>
      <w:r>
        <w:rPr>
          <w:spacing w:val="7"/>
        </w:rPr>
        <w:t xml:space="preserve"> </w:t>
      </w:r>
      <w:r>
        <w:t>displayed.</w:t>
      </w:r>
    </w:p>
    <w:p w:rsidR="005E1FC8" w:rsidRDefault="005E1FC8" w:rsidP="005E1FC8">
      <w:pPr>
        <w:sectPr w:rsidR="005E1FC8">
          <w:pgSz w:w="12240" w:h="15840"/>
          <w:pgMar w:top="1500" w:right="13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5E1FC8" w:rsidRDefault="005E1FC8" w:rsidP="005E1FC8">
      <w:pPr>
        <w:pStyle w:val="BodyText"/>
        <w:ind w:left="130"/>
        <w:rPr>
          <w:sz w:val="20"/>
        </w:rPr>
      </w:pPr>
      <w:r>
        <w:rPr>
          <w:noProof/>
          <w:sz w:val="20"/>
        </w:rPr>
        <w:lastRenderedPageBreak/>
        <w:drawing>
          <wp:inline distT="0" distB="0" distL="0" distR="0">
            <wp:extent cx="5938517" cy="3338512"/>
            <wp:effectExtent l="0" t="0" r="0" b="0"/>
            <wp:docPr id="3" name="image2.jpeg"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5938517" cy="3338512"/>
                    </a:xfrm>
                    <a:prstGeom prst="rect">
                      <a:avLst/>
                    </a:prstGeom>
                  </pic:spPr>
                </pic:pic>
              </a:graphicData>
            </a:graphic>
          </wp:inline>
        </w:drawing>
      </w:r>
    </w:p>
    <w:p w:rsidR="005E1FC8" w:rsidRDefault="005E1FC8" w:rsidP="005E1FC8">
      <w:pPr>
        <w:pStyle w:val="BodyText"/>
        <w:rPr>
          <w:sz w:val="20"/>
        </w:rPr>
      </w:pPr>
    </w:p>
    <w:p w:rsidR="005E1FC8" w:rsidRDefault="005E1FC8" w:rsidP="005E1FC8">
      <w:pPr>
        <w:pStyle w:val="BodyText"/>
        <w:rPr>
          <w:sz w:val="20"/>
        </w:rPr>
      </w:pPr>
    </w:p>
    <w:p w:rsidR="005E1FC8" w:rsidRDefault="005E1FC8" w:rsidP="005E1FC8">
      <w:pPr>
        <w:pStyle w:val="BodyText"/>
        <w:spacing w:before="3"/>
        <w:rPr>
          <w:sz w:val="19"/>
        </w:rPr>
      </w:pPr>
    </w:p>
    <w:p w:rsidR="005E1FC8" w:rsidRDefault="005E1FC8" w:rsidP="005E1FC8">
      <w:pPr>
        <w:spacing w:before="93"/>
        <w:ind w:left="100"/>
        <w:rPr>
          <w:rFonts w:ascii="Arial"/>
          <w:b/>
          <w:sz w:val="24"/>
        </w:rPr>
      </w:pPr>
    </w:p>
    <w:p w:rsidR="005E1FC8" w:rsidRDefault="005E1FC8" w:rsidP="005E1FC8">
      <w:pPr>
        <w:spacing w:before="93"/>
        <w:ind w:left="100"/>
        <w:rPr>
          <w:rFonts w:ascii="Arial"/>
          <w:b/>
          <w:sz w:val="24"/>
        </w:rPr>
      </w:pPr>
    </w:p>
    <w:p w:rsidR="005E1FC8" w:rsidRDefault="005E1FC8" w:rsidP="005E1FC8">
      <w:pPr>
        <w:spacing w:before="93"/>
        <w:ind w:left="100"/>
        <w:rPr>
          <w:rFonts w:ascii="Arial"/>
          <w:b/>
          <w:sz w:val="24"/>
        </w:rPr>
      </w:pPr>
    </w:p>
    <w:p w:rsidR="005E1FC8" w:rsidRDefault="005E1FC8" w:rsidP="005E1FC8">
      <w:pPr>
        <w:spacing w:before="93"/>
        <w:ind w:left="100"/>
        <w:rPr>
          <w:rFonts w:ascii="Arial"/>
          <w:b/>
          <w:sz w:val="24"/>
        </w:rPr>
      </w:pPr>
    </w:p>
    <w:p w:rsidR="005E1FC8" w:rsidRDefault="005E1FC8" w:rsidP="005E1FC8">
      <w:pPr>
        <w:spacing w:before="93"/>
        <w:ind w:left="100"/>
        <w:rPr>
          <w:rFonts w:ascii="Arial"/>
          <w:b/>
          <w:sz w:val="24"/>
        </w:rPr>
      </w:pPr>
    </w:p>
    <w:p w:rsidR="005E1FC8" w:rsidRDefault="005E1FC8" w:rsidP="005E1FC8">
      <w:pPr>
        <w:spacing w:before="93"/>
        <w:ind w:left="100"/>
        <w:rPr>
          <w:rFonts w:ascii="Arial"/>
          <w:b/>
          <w:sz w:val="24"/>
        </w:rPr>
      </w:pPr>
    </w:p>
    <w:p w:rsidR="005E1FC8" w:rsidRDefault="005E1FC8" w:rsidP="005E1FC8">
      <w:pPr>
        <w:spacing w:before="93"/>
        <w:ind w:left="100"/>
        <w:rPr>
          <w:rFonts w:ascii="Arial"/>
          <w:b/>
          <w:sz w:val="24"/>
        </w:rPr>
      </w:pPr>
    </w:p>
    <w:p w:rsidR="005E1FC8" w:rsidRDefault="005E1FC8" w:rsidP="005E1FC8">
      <w:pPr>
        <w:spacing w:before="93"/>
        <w:ind w:left="100"/>
        <w:rPr>
          <w:rFonts w:ascii="Arial"/>
          <w:b/>
          <w:sz w:val="24"/>
        </w:rPr>
      </w:pPr>
    </w:p>
    <w:p w:rsidR="005E1FC8" w:rsidRDefault="005E1FC8" w:rsidP="005E1FC8">
      <w:pPr>
        <w:spacing w:before="93"/>
        <w:ind w:left="100"/>
        <w:rPr>
          <w:rFonts w:ascii="Arial"/>
          <w:b/>
          <w:sz w:val="24"/>
        </w:rPr>
      </w:pPr>
    </w:p>
    <w:p w:rsidR="005E1FC8" w:rsidRDefault="005E1FC8" w:rsidP="005E1FC8">
      <w:pPr>
        <w:spacing w:before="93"/>
        <w:ind w:left="100"/>
        <w:rPr>
          <w:rFonts w:ascii="Arial"/>
          <w:b/>
          <w:sz w:val="24"/>
        </w:rPr>
      </w:pPr>
    </w:p>
    <w:p w:rsidR="005E1FC8" w:rsidRDefault="005E1FC8" w:rsidP="005E1FC8">
      <w:pPr>
        <w:spacing w:before="93"/>
        <w:ind w:left="100"/>
        <w:rPr>
          <w:rFonts w:ascii="Arial"/>
          <w:b/>
          <w:sz w:val="24"/>
        </w:rPr>
      </w:pPr>
    </w:p>
    <w:p w:rsidR="005E1FC8" w:rsidRDefault="005E1FC8" w:rsidP="005E1FC8">
      <w:pPr>
        <w:spacing w:before="93"/>
        <w:ind w:left="100"/>
        <w:rPr>
          <w:rFonts w:ascii="Arial"/>
          <w:b/>
          <w:sz w:val="24"/>
        </w:rPr>
      </w:pPr>
    </w:p>
    <w:p w:rsidR="005E1FC8" w:rsidRDefault="005E1FC8" w:rsidP="005E1FC8">
      <w:pPr>
        <w:spacing w:before="93"/>
        <w:ind w:left="100"/>
        <w:rPr>
          <w:rFonts w:ascii="Arial"/>
          <w:b/>
          <w:sz w:val="24"/>
        </w:rPr>
      </w:pPr>
    </w:p>
    <w:p w:rsidR="005E1FC8" w:rsidRDefault="005E1FC8" w:rsidP="005E1FC8">
      <w:pPr>
        <w:spacing w:before="93"/>
        <w:ind w:left="100"/>
        <w:rPr>
          <w:rFonts w:ascii="Arial"/>
          <w:b/>
          <w:sz w:val="24"/>
        </w:rPr>
      </w:pPr>
    </w:p>
    <w:p w:rsidR="005E1FC8" w:rsidRDefault="005E1FC8" w:rsidP="005E1FC8">
      <w:pPr>
        <w:spacing w:before="93"/>
        <w:ind w:left="100"/>
        <w:rPr>
          <w:rFonts w:ascii="Arial"/>
          <w:b/>
          <w:sz w:val="24"/>
        </w:rPr>
      </w:pPr>
    </w:p>
    <w:p w:rsidR="005E1FC8" w:rsidRDefault="005E1FC8" w:rsidP="005E1FC8">
      <w:pPr>
        <w:spacing w:before="93"/>
        <w:ind w:left="100"/>
        <w:rPr>
          <w:rFonts w:ascii="Arial"/>
          <w:b/>
          <w:sz w:val="24"/>
        </w:rPr>
      </w:pPr>
    </w:p>
    <w:p w:rsidR="005E1FC8" w:rsidRDefault="005E1FC8" w:rsidP="005E1FC8">
      <w:pPr>
        <w:spacing w:before="93"/>
        <w:ind w:left="100"/>
        <w:rPr>
          <w:rFonts w:ascii="Arial"/>
          <w:b/>
          <w:sz w:val="24"/>
        </w:rPr>
      </w:pPr>
      <w:r>
        <w:rPr>
          <w:rFonts w:ascii="Arial"/>
          <w:b/>
          <w:sz w:val="24"/>
        </w:rPr>
        <w:lastRenderedPageBreak/>
        <w:t>FLOTING</w:t>
      </w:r>
      <w:r>
        <w:rPr>
          <w:rFonts w:ascii="Arial"/>
          <w:b/>
          <w:spacing w:val="-5"/>
          <w:sz w:val="24"/>
        </w:rPr>
        <w:t xml:space="preserve"> </w:t>
      </w:r>
      <w:r>
        <w:rPr>
          <w:rFonts w:ascii="Arial"/>
          <w:b/>
          <w:sz w:val="24"/>
        </w:rPr>
        <w:t>BAR</w:t>
      </w:r>
      <w:r>
        <w:rPr>
          <w:rFonts w:ascii="Arial"/>
          <w:b/>
          <w:spacing w:val="-1"/>
          <w:sz w:val="24"/>
        </w:rPr>
        <w:t xml:space="preserve"> </w:t>
      </w:r>
      <w:r>
        <w:rPr>
          <w:rFonts w:ascii="Arial"/>
          <w:b/>
          <w:sz w:val="24"/>
        </w:rPr>
        <w:t>CHART:</w:t>
      </w:r>
    </w:p>
    <w:p w:rsidR="005E1FC8" w:rsidRDefault="005E1FC8" w:rsidP="005E1FC8">
      <w:pPr>
        <w:pStyle w:val="BodyText"/>
        <w:spacing w:before="11"/>
        <w:rPr>
          <w:rFonts w:ascii="Arial"/>
          <w:b/>
          <w:sz w:val="20"/>
        </w:rPr>
      </w:pPr>
    </w:p>
    <w:p w:rsidR="005E1FC8" w:rsidRPr="007200F7" w:rsidRDefault="005E1FC8" w:rsidP="007200F7">
      <w:pPr>
        <w:pStyle w:val="BodyText"/>
        <w:spacing w:line="276" w:lineRule="auto"/>
        <w:ind w:left="100" w:right="207"/>
        <w:rPr>
          <w:rFonts w:ascii="Calibri"/>
          <w:sz w:val="22"/>
        </w:rPr>
        <w:sectPr w:rsidR="005E1FC8" w:rsidRPr="007200F7">
          <w:pgSz w:w="12240" w:h="15840"/>
          <w:pgMar w:top="1440" w:right="13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anchor distT="0" distB="0" distL="114300" distR="114300" simplePos="0" relativeHeight="251660288" behindDoc="0" locked="0" layoutInCell="1" allowOverlap="1">
            <wp:simplePos x="0" y="0"/>
            <wp:positionH relativeFrom="column">
              <wp:posOffset>90170</wp:posOffset>
            </wp:positionH>
            <wp:positionV relativeFrom="paragraph">
              <wp:posOffset>3016250</wp:posOffset>
            </wp:positionV>
            <wp:extent cx="5941695" cy="3339465"/>
            <wp:effectExtent l="19050" t="0" r="1905" b="0"/>
            <wp:wrapSquare wrapText="bothSides"/>
            <wp:docPr id="5" name="image3.jpeg"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5941695" cy="3339465"/>
                    </a:xfrm>
                    <a:prstGeom prst="rect">
                      <a:avLst/>
                    </a:prstGeom>
                  </pic:spPr>
                </pic:pic>
              </a:graphicData>
            </a:graphic>
          </wp:anchor>
        </w:drawing>
      </w:r>
      <w:r>
        <w:t>Floating</w:t>
      </w:r>
      <w:r>
        <w:rPr>
          <w:spacing w:val="-2"/>
        </w:rPr>
        <w:t xml:space="preserve"> </w:t>
      </w:r>
      <w:r>
        <w:t>bar</w:t>
      </w:r>
      <w:r>
        <w:rPr>
          <w:spacing w:val="1"/>
        </w:rPr>
        <w:t xml:space="preserve"> </w:t>
      </w:r>
      <w:r>
        <w:t>charts are</w:t>
      </w:r>
      <w:r>
        <w:rPr>
          <w:spacing w:val="4"/>
        </w:rPr>
        <w:t xml:space="preserve"> </w:t>
      </w:r>
      <w:r>
        <w:t>charts with</w:t>
      </w:r>
      <w:r>
        <w:rPr>
          <w:spacing w:val="-1"/>
        </w:rPr>
        <w:t xml:space="preserve"> </w:t>
      </w:r>
      <w:r>
        <w:t>a single</w:t>
      </w:r>
      <w:r>
        <w:rPr>
          <w:spacing w:val="-1"/>
        </w:rPr>
        <w:t xml:space="preserve"> </w:t>
      </w:r>
      <w:r>
        <w:t>or multiple bars floating</w:t>
      </w:r>
      <w:r>
        <w:rPr>
          <w:spacing w:val="1"/>
        </w:rPr>
        <w:t xml:space="preserve"> </w:t>
      </w:r>
      <w:r>
        <w:t>between</w:t>
      </w:r>
      <w:r>
        <w:rPr>
          <w:spacing w:val="-2"/>
        </w:rPr>
        <w:t xml:space="preserve"> </w:t>
      </w:r>
      <w:r>
        <w:t>a</w:t>
      </w:r>
      <w:r>
        <w:rPr>
          <w:spacing w:val="-1"/>
        </w:rPr>
        <w:t xml:space="preserve"> </w:t>
      </w:r>
      <w:r>
        <w:t>minimum</w:t>
      </w:r>
      <w:r>
        <w:rPr>
          <w:spacing w:val="-1"/>
        </w:rPr>
        <w:t xml:space="preserve"> </w:t>
      </w:r>
      <w:r>
        <w:t>and</w:t>
      </w:r>
      <w:r>
        <w:rPr>
          <w:spacing w:val="-1"/>
        </w:rPr>
        <w:t xml:space="preserve"> </w:t>
      </w:r>
      <w:r>
        <w:t>maximum</w:t>
      </w:r>
      <w:r>
        <w:rPr>
          <w:spacing w:val="-1"/>
        </w:rPr>
        <w:t xml:space="preserve"> </w:t>
      </w:r>
      <w:r>
        <w:t>value</w:t>
      </w:r>
      <w:r>
        <w:rPr>
          <w:spacing w:val="-2"/>
        </w:rPr>
        <w:t xml:space="preserve"> </w:t>
      </w:r>
      <w:r>
        <w:t>instead</w:t>
      </w:r>
      <w:r>
        <w:rPr>
          <w:spacing w:val="-2"/>
        </w:rPr>
        <w:t xml:space="preserve"> </w:t>
      </w:r>
      <w:r>
        <w:t>of</w:t>
      </w:r>
      <w:r>
        <w:rPr>
          <w:spacing w:val="1"/>
        </w:rPr>
        <w:t xml:space="preserve"> </w:t>
      </w:r>
      <w:r>
        <w:t>being</w:t>
      </w:r>
      <w:r>
        <w:rPr>
          <w:spacing w:val="-3"/>
        </w:rPr>
        <w:t xml:space="preserve"> </w:t>
      </w:r>
      <w:r>
        <w:t>connected</w:t>
      </w:r>
      <w:r>
        <w:rPr>
          <w:spacing w:val="-2"/>
        </w:rPr>
        <w:t xml:space="preserve"> </w:t>
      </w:r>
      <w:r>
        <w:t>to</w:t>
      </w:r>
      <w:r>
        <w:rPr>
          <w:spacing w:val="-6"/>
        </w:rPr>
        <w:t xml:space="preserve"> </w:t>
      </w:r>
      <w:r>
        <w:t>the</w:t>
      </w:r>
      <w:r>
        <w:rPr>
          <w:spacing w:val="-75"/>
        </w:rPr>
        <w:t xml:space="preserve"> </w:t>
      </w:r>
      <w:r>
        <w:t>axis. It displays information as a range of data by plotting two Y-values(low</w:t>
      </w:r>
      <w:r>
        <w:rPr>
          <w:spacing w:val="-75"/>
        </w:rPr>
        <w:t xml:space="preserve"> </w:t>
      </w:r>
      <w:r>
        <w:t>and high)</w:t>
      </w:r>
      <w:r>
        <w:rPr>
          <w:spacing w:val="3"/>
        </w:rPr>
        <w:t xml:space="preserve"> </w:t>
      </w:r>
      <w:r>
        <w:t>per</w:t>
      </w:r>
      <w:r>
        <w:rPr>
          <w:spacing w:val="3"/>
        </w:rPr>
        <w:t xml:space="preserve"> </w:t>
      </w:r>
      <w:r>
        <w:t>data</w:t>
      </w:r>
      <w:r>
        <w:rPr>
          <w:spacing w:val="1"/>
        </w:rPr>
        <w:t xml:space="preserve"> </w:t>
      </w:r>
      <w:r>
        <w:t>point</w:t>
      </w:r>
    </w:p>
    <w:p w:rsidR="007200F7" w:rsidRPr="007200F7" w:rsidRDefault="007200F7" w:rsidP="005E1FC8">
      <w:pPr>
        <w:pStyle w:val="BodyText"/>
        <w:rPr>
          <w:rFonts w:ascii="Calibri"/>
          <w:sz w:val="20"/>
        </w:rPr>
      </w:pPr>
    </w:p>
    <w:p w:rsidR="005E1FC8" w:rsidRDefault="005E1FC8" w:rsidP="005E1FC8">
      <w:pPr>
        <w:pStyle w:val="BodyText"/>
        <w:rPr>
          <w:rFonts w:ascii="Calibri"/>
          <w:b/>
          <w:sz w:val="36"/>
          <w:szCs w:val="36"/>
        </w:rPr>
      </w:pPr>
      <w:r w:rsidRPr="002303E2">
        <w:rPr>
          <w:rFonts w:ascii="Calibri"/>
          <w:b/>
          <w:sz w:val="36"/>
          <w:szCs w:val="36"/>
        </w:rPr>
        <w:t>Histogram:</w:t>
      </w:r>
    </w:p>
    <w:p w:rsidR="005E1FC8" w:rsidRDefault="005E1FC8" w:rsidP="005E1FC8">
      <w:pPr>
        <w:pStyle w:val="BodyText"/>
        <w:rPr>
          <w:rFonts w:ascii="Calibri"/>
          <w:b/>
          <w:sz w:val="36"/>
          <w:szCs w:val="36"/>
        </w:rPr>
      </w:pPr>
    </w:p>
    <w:p w:rsidR="005E1FC8" w:rsidRPr="00D3024A" w:rsidRDefault="005E1FC8" w:rsidP="005E1FC8">
      <w:pPr>
        <w:pStyle w:val="BodyText"/>
        <w:tabs>
          <w:tab w:val="left" w:pos="1640"/>
        </w:tabs>
        <w:jc w:val="both"/>
        <w:rPr>
          <w:rFonts w:ascii="Calibri"/>
          <w:b/>
          <w:sz w:val="24"/>
          <w:szCs w:val="24"/>
        </w:rPr>
      </w:pPr>
      <w:r w:rsidRPr="00D3024A">
        <w:rPr>
          <w:rFonts w:ascii="Segoe UI" w:hAnsi="Segoe UI" w:cs="Segoe UI"/>
          <w:b/>
          <w:color w:val="374151"/>
          <w:sz w:val="24"/>
          <w:szCs w:val="24"/>
          <w:shd w:val="clear" w:color="auto" w:fill="F7F7F8"/>
        </w:rPr>
        <w:t>Public health awareness is crucial for the well-being of communities. A histogram is a visual representation of data distribution. When applied to public health, it can illustrate various aspects of the field. These histograms may depict disease prevalence, vaccination rates, environmental factors, or healthcare access. They provide a snapshot of the population's health status and can be used to identify trends and disparities. By raising public health awareness through data visualization, individuals and policymakers can better understand the challenges and opportunities in healthcare. This promotes informed decision-making, resource allocation, and the development of targeted interventions to improve overall community health.</w:t>
      </w:r>
    </w:p>
    <w:p w:rsidR="005E1FC8" w:rsidRDefault="005E1FC8" w:rsidP="005E1FC8">
      <w:pPr>
        <w:pStyle w:val="BodyText"/>
        <w:rPr>
          <w:rFonts w:ascii="Calibri"/>
          <w:sz w:val="20"/>
        </w:rPr>
      </w:pPr>
    </w:p>
    <w:p w:rsidR="005E1FC8" w:rsidRDefault="005E1FC8" w:rsidP="005E1FC8">
      <w:pPr>
        <w:pStyle w:val="BodyText"/>
        <w:rPr>
          <w:rFonts w:ascii="Calibri"/>
          <w:sz w:val="20"/>
        </w:rPr>
      </w:pPr>
      <w:r>
        <w:rPr>
          <w:rFonts w:ascii="Calibri"/>
          <w:noProof/>
          <w:sz w:val="20"/>
        </w:rPr>
        <w:drawing>
          <wp:inline distT="0" distB="0" distL="0" distR="0">
            <wp:extent cx="6096000" cy="3427996"/>
            <wp:effectExtent l="19050" t="0" r="0" b="0"/>
            <wp:docPr id="2" name="Picture 1" descr="C:\Users\student\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ownloads\image.png"/>
                    <pic:cNvPicPr>
                      <a:picLocks noChangeAspect="1" noChangeArrowheads="1"/>
                    </pic:cNvPicPr>
                  </pic:nvPicPr>
                  <pic:blipFill>
                    <a:blip r:embed="rId10"/>
                    <a:srcRect/>
                    <a:stretch>
                      <a:fillRect/>
                    </a:stretch>
                  </pic:blipFill>
                  <pic:spPr bwMode="auto">
                    <a:xfrm>
                      <a:off x="0" y="0"/>
                      <a:ext cx="6096000" cy="3427996"/>
                    </a:xfrm>
                    <a:prstGeom prst="rect">
                      <a:avLst/>
                    </a:prstGeom>
                    <a:noFill/>
                    <a:ln w="9525">
                      <a:noFill/>
                      <a:miter lim="800000"/>
                      <a:headEnd/>
                      <a:tailEnd/>
                    </a:ln>
                  </pic:spPr>
                </pic:pic>
              </a:graphicData>
            </a:graphic>
          </wp:inline>
        </w:drawing>
      </w:r>
    </w:p>
    <w:p w:rsidR="005E1FC8" w:rsidRDefault="005E1FC8" w:rsidP="005E1FC8">
      <w:pPr>
        <w:jc w:val="right"/>
      </w:pPr>
    </w:p>
    <w:p w:rsidR="005E1FC8" w:rsidRDefault="005E1FC8" w:rsidP="005E1FC8">
      <w:pPr>
        <w:jc w:val="right"/>
      </w:pPr>
    </w:p>
    <w:p w:rsidR="005E1FC8" w:rsidRDefault="005E1FC8" w:rsidP="005E1FC8">
      <w:pPr>
        <w:rPr>
          <w:sz w:val="32"/>
          <w:szCs w:val="32"/>
        </w:rPr>
      </w:pPr>
    </w:p>
    <w:p w:rsidR="005E1FC8" w:rsidRDefault="005E1FC8" w:rsidP="005E1FC8">
      <w:pPr>
        <w:rPr>
          <w:sz w:val="32"/>
          <w:szCs w:val="32"/>
        </w:rPr>
      </w:pPr>
    </w:p>
    <w:p w:rsidR="005E1FC8" w:rsidRDefault="005E1FC8" w:rsidP="005E1FC8">
      <w:pPr>
        <w:rPr>
          <w:sz w:val="32"/>
          <w:szCs w:val="32"/>
        </w:rPr>
      </w:pPr>
    </w:p>
    <w:p w:rsidR="005E1FC8" w:rsidRDefault="005E1FC8" w:rsidP="005E1FC8">
      <w:pPr>
        <w:rPr>
          <w:sz w:val="32"/>
          <w:szCs w:val="32"/>
        </w:rPr>
      </w:pPr>
    </w:p>
    <w:p w:rsidR="005E1FC8" w:rsidRDefault="005E1FC8" w:rsidP="005E1FC8">
      <w:pPr>
        <w:rPr>
          <w:sz w:val="32"/>
          <w:szCs w:val="32"/>
        </w:rPr>
      </w:pPr>
    </w:p>
    <w:p w:rsidR="005E1FC8" w:rsidRDefault="005E1FC8" w:rsidP="005E1FC8">
      <w:pPr>
        <w:rPr>
          <w:sz w:val="32"/>
          <w:szCs w:val="32"/>
        </w:rPr>
      </w:pPr>
    </w:p>
    <w:p w:rsidR="005E1FC8" w:rsidRDefault="005E1FC8" w:rsidP="005E1FC8">
      <w:pPr>
        <w:rPr>
          <w:sz w:val="32"/>
          <w:szCs w:val="32"/>
        </w:rPr>
      </w:pPr>
    </w:p>
    <w:p w:rsidR="005E1FC8" w:rsidRDefault="005E1FC8" w:rsidP="005E1FC8">
      <w:pPr>
        <w:rPr>
          <w:sz w:val="32"/>
          <w:szCs w:val="32"/>
        </w:rPr>
      </w:pPr>
    </w:p>
    <w:p w:rsidR="005E1FC8" w:rsidRDefault="005E1FC8" w:rsidP="005E1FC8">
      <w:pPr>
        <w:rPr>
          <w:sz w:val="32"/>
          <w:szCs w:val="32"/>
        </w:rPr>
      </w:pPr>
    </w:p>
    <w:p w:rsidR="005E1FC8" w:rsidRDefault="005E1FC8" w:rsidP="005E1FC8">
      <w:pPr>
        <w:rPr>
          <w:sz w:val="32"/>
          <w:szCs w:val="32"/>
        </w:rPr>
      </w:pPr>
    </w:p>
    <w:p w:rsidR="005E1FC8" w:rsidRDefault="005E1FC8" w:rsidP="005E1FC8">
      <w:pPr>
        <w:rPr>
          <w:sz w:val="24"/>
          <w:szCs w:val="24"/>
        </w:rPr>
      </w:pPr>
      <w:r w:rsidRPr="00D3024A">
        <w:rPr>
          <w:sz w:val="32"/>
          <w:szCs w:val="32"/>
        </w:rPr>
        <w:t>Pie Chart</w:t>
      </w:r>
      <w:r>
        <w:t xml:space="preserve"> </w:t>
      </w:r>
      <w:r w:rsidRPr="00D3024A">
        <w:rPr>
          <w:sz w:val="24"/>
          <w:szCs w:val="24"/>
        </w:rPr>
        <w:t>:</w:t>
      </w:r>
    </w:p>
    <w:p w:rsidR="005E1FC8" w:rsidRDefault="005E1FC8" w:rsidP="005E1FC8">
      <w:pPr>
        <w:rPr>
          <w:sz w:val="24"/>
          <w:szCs w:val="24"/>
        </w:rPr>
      </w:pPr>
    </w:p>
    <w:p w:rsidR="005E1FC8" w:rsidRDefault="005E1FC8" w:rsidP="005E1FC8">
      <w:pPr>
        <w:rPr>
          <w:rFonts w:ascii="Segoe UI" w:eastAsia="Times New Roman" w:hAnsi="Segoe UI" w:cs="Segoe UI"/>
          <w:b/>
          <w:color w:val="374151"/>
          <w:sz w:val="28"/>
          <w:szCs w:val="28"/>
          <w:shd w:val="clear" w:color="auto" w:fill="F7F7F8"/>
        </w:rPr>
      </w:pPr>
      <w:r>
        <w:rPr>
          <w:rFonts w:ascii="Segoe UI" w:eastAsia="Times New Roman" w:hAnsi="Segoe UI" w:cs="Segoe UI"/>
          <w:b/>
          <w:color w:val="374151"/>
          <w:sz w:val="28"/>
          <w:szCs w:val="28"/>
          <w:shd w:val="clear" w:color="auto" w:fill="F7F7F8"/>
        </w:rPr>
        <w:t xml:space="preserve">            </w:t>
      </w:r>
      <w:r w:rsidRPr="00B72FDB">
        <w:rPr>
          <w:rFonts w:ascii="Segoe UI" w:eastAsia="Times New Roman" w:hAnsi="Segoe UI" w:cs="Segoe UI"/>
          <w:b/>
          <w:color w:val="374151"/>
          <w:sz w:val="28"/>
          <w:szCs w:val="28"/>
          <w:shd w:val="clear" w:color="auto" w:fill="F7F7F8"/>
        </w:rPr>
        <w:t xml:space="preserve">A pie chart in public health awareness visually represents data </w:t>
      </w:r>
      <w:r>
        <w:rPr>
          <w:rFonts w:ascii="Segoe UI" w:eastAsia="Times New Roman" w:hAnsi="Segoe UI" w:cs="Segoe UI"/>
          <w:b/>
          <w:color w:val="374151"/>
          <w:sz w:val="28"/>
          <w:szCs w:val="28"/>
          <w:shd w:val="clear" w:color="auto" w:fill="F7F7F8"/>
        </w:rPr>
        <w:t xml:space="preserve">            </w:t>
      </w:r>
      <w:r w:rsidRPr="00B72FDB">
        <w:rPr>
          <w:rFonts w:ascii="Segoe UI" w:eastAsia="Times New Roman" w:hAnsi="Segoe UI" w:cs="Segoe UI"/>
          <w:b/>
          <w:color w:val="374151"/>
          <w:sz w:val="28"/>
          <w:szCs w:val="28"/>
          <w:shd w:val="clear" w:color="auto" w:fill="F7F7F8"/>
        </w:rPr>
        <w:t>distribution, emphasizing the proportion of different factors influencing community health. This intuitive visualization aids in understanding resource allocation and priorities, fostering informed decision-making for better public health outcomes.</w:t>
      </w:r>
      <w:r>
        <w:rPr>
          <w:rFonts w:ascii="Segoe UI" w:eastAsia="Times New Roman" w:hAnsi="Segoe UI" w:cs="Segoe UI"/>
          <w:b/>
          <w:color w:val="374151"/>
          <w:sz w:val="28"/>
          <w:szCs w:val="28"/>
          <w:shd w:val="clear" w:color="auto" w:fill="F7F7F8"/>
        </w:rPr>
        <w:t xml:space="preserve"> </w:t>
      </w:r>
    </w:p>
    <w:p w:rsidR="005E1FC8" w:rsidRDefault="005E1FC8" w:rsidP="005E1FC8">
      <w:pPr>
        <w:rPr>
          <w:rFonts w:ascii="Segoe UI" w:eastAsia="Times New Roman" w:hAnsi="Segoe UI" w:cs="Segoe UI"/>
          <w:b/>
          <w:color w:val="374151"/>
          <w:sz w:val="28"/>
          <w:szCs w:val="28"/>
          <w:shd w:val="clear" w:color="auto" w:fill="F7F7F8"/>
        </w:rPr>
      </w:pPr>
    </w:p>
    <w:p w:rsidR="005E1FC8" w:rsidRDefault="005E1FC8" w:rsidP="005E1FC8">
      <w:pPr>
        <w:rPr>
          <w:sz w:val="24"/>
          <w:szCs w:val="24"/>
        </w:rPr>
      </w:pPr>
    </w:p>
    <w:p w:rsidR="005E1FC8" w:rsidRDefault="005E1FC8" w:rsidP="005E1FC8">
      <w:pPr>
        <w:rPr>
          <w:sz w:val="24"/>
          <w:szCs w:val="24"/>
        </w:rPr>
      </w:pPr>
      <w:r>
        <w:rPr>
          <w:noProof/>
          <w:sz w:val="24"/>
          <w:szCs w:val="24"/>
        </w:rPr>
        <w:lastRenderedPageBreak/>
        <w:drawing>
          <wp:inline distT="0" distB="0" distL="0" distR="0">
            <wp:extent cx="6096000" cy="3427996"/>
            <wp:effectExtent l="19050" t="0" r="0" b="0"/>
            <wp:docPr id="4" name="Picture 2" descr="C:\Users\student\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ownloads\image (1).png"/>
                    <pic:cNvPicPr>
                      <a:picLocks noChangeAspect="1" noChangeArrowheads="1"/>
                    </pic:cNvPicPr>
                  </pic:nvPicPr>
                  <pic:blipFill>
                    <a:blip r:embed="rId11"/>
                    <a:srcRect/>
                    <a:stretch>
                      <a:fillRect/>
                    </a:stretch>
                  </pic:blipFill>
                  <pic:spPr bwMode="auto">
                    <a:xfrm>
                      <a:off x="0" y="0"/>
                      <a:ext cx="6096000" cy="3427996"/>
                    </a:xfrm>
                    <a:prstGeom prst="rect">
                      <a:avLst/>
                    </a:prstGeom>
                    <a:noFill/>
                    <a:ln w="9525">
                      <a:noFill/>
                      <a:miter lim="800000"/>
                      <a:headEnd/>
                      <a:tailEnd/>
                    </a:ln>
                  </pic:spPr>
                </pic:pic>
              </a:graphicData>
            </a:graphic>
          </wp:inline>
        </w:drawing>
      </w:r>
    </w:p>
    <w:p w:rsidR="005E1FC8" w:rsidRDefault="005E1FC8" w:rsidP="005E1FC8">
      <w:pPr>
        <w:rPr>
          <w:sz w:val="32"/>
          <w:szCs w:val="32"/>
        </w:rPr>
      </w:pPr>
    </w:p>
    <w:p w:rsidR="005E1FC8" w:rsidRDefault="005E1FC8" w:rsidP="005E1FC8">
      <w:pPr>
        <w:rPr>
          <w:sz w:val="32"/>
          <w:szCs w:val="32"/>
        </w:rPr>
      </w:pPr>
    </w:p>
    <w:p w:rsidR="005E1FC8" w:rsidRDefault="005E1FC8" w:rsidP="005E1FC8">
      <w:pPr>
        <w:rPr>
          <w:sz w:val="32"/>
          <w:szCs w:val="32"/>
        </w:rPr>
      </w:pPr>
    </w:p>
    <w:p w:rsidR="005E1FC8" w:rsidRDefault="005E1FC8" w:rsidP="005E1FC8">
      <w:pPr>
        <w:rPr>
          <w:sz w:val="32"/>
          <w:szCs w:val="32"/>
        </w:rPr>
      </w:pPr>
    </w:p>
    <w:p w:rsidR="005E1FC8" w:rsidRPr="0087705D" w:rsidRDefault="005E1FC8" w:rsidP="005E1FC8">
      <w:pPr>
        <w:rPr>
          <w:sz w:val="32"/>
          <w:szCs w:val="32"/>
        </w:rPr>
      </w:pPr>
      <w:r w:rsidRPr="0087705D">
        <w:rPr>
          <w:sz w:val="32"/>
          <w:szCs w:val="32"/>
        </w:rPr>
        <w:t>CONCLUSION:</w:t>
      </w:r>
    </w:p>
    <w:p w:rsidR="005E1FC8" w:rsidRPr="0087705D" w:rsidRDefault="005E1FC8" w:rsidP="005E1FC8">
      <w:pPr>
        <w:rPr>
          <w:sz w:val="24"/>
          <w:szCs w:val="24"/>
        </w:rPr>
      </w:pPr>
    </w:p>
    <w:p w:rsidR="005E1FC8" w:rsidRPr="0087705D" w:rsidRDefault="005E1FC8" w:rsidP="005E1FC8">
      <w:pPr>
        <w:rPr>
          <w:sz w:val="28"/>
          <w:szCs w:val="28"/>
        </w:rPr>
      </w:pPr>
      <w:r>
        <w:rPr>
          <w:sz w:val="28"/>
          <w:szCs w:val="28"/>
        </w:rPr>
        <w:t xml:space="preserve">          </w:t>
      </w:r>
      <w:r w:rsidRPr="0087705D">
        <w:rPr>
          <w:sz w:val="28"/>
          <w:szCs w:val="28"/>
        </w:rPr>
        <w:t>Our code might conclude with a summary of the model performance, insights gained from the analysis, and recommendations</w:t>
      </w:r>
    </w:p>
    <w:p w:rsidR="005E1FC8" w:rsidRPr="0087705D" w:rsidRDefault="005E1FC8" w:rsidP="005E1FC8">
      <w:pPr>
        <w:rPr>
          <w:sz w:val="28"/>
          <w:szCs w:val="28"/>
        </w:rPr>
      </w:pPr>
      <w:r w:rsidRPr="0087705D">
        <w:rPr>
          <w:sz w:val="28"/>
          <w:szCs w:val="28"/>
        </w:rPr>
        <w:t>For</w:t>
      </w:r>
      <w:r>
        <w:rPr>
          <w:sz w:val="28"/>
          <w:szCs w:val="28"/>
        </w:rPr>
        <w:t xml:space="preserve"> </w:t>
      </w:r>
      <w:r w:rsidRPr="0087705D">
        <w:rPr>
          <w:sz w:val="28"/>
          <w:szCs w:val="28"/>
        </w:rPr>
        <w:t xml:space="preserve"> public health awareness campaigns or further research.</w:t>
      </w:r>
    </w:p>
    <w:p w:rsidR="005E1FC8" w:rsidRDefault="005E1FC8" w:rsidP="005E1FC8">
      <w:pPr>
        <w:spacing w:line="360" w:lineRule="auto"/>
        <w:rPr>
          <w:rFonts w:ascii="Times New Roman" w:hAnsi="Times New Roman" w:cs="Times New Roman"/>
          <w:b/>
          <w:bCs/>
          <w:sz w:val="32"/>
          <w:szCs w:val="32"/>
          <w:lang w:val="en-IN"/>
        </w:rPr>
      </w:pPr>
    </w:p>
    <w:p w:rsidR="005E1FC8" w:rsidRDefault="005E1FC8" w:rsidP="005E1FC8">
      <w:pPr>
        <w:spacing w:line="360" w:lineRule="auto"/>
        <w:rPr>
          <w:rFonts w:ascii="Times New Roman" w:hAnsi="Times New Roman" w:cs="Times New Roman"/>
          <w:b/>
          <w:bCs/>
          <w:sz w:val="32"/>
          <w:szCs w:val="32"/>
          <w:lang w:val="en-IN"/>
        </w:rPr>
      </w:pPr>
    </w:p>
    <w:p w:rsidR="005E1FC8" w:rsidRDefault="005E1FC8" w:rsidP="005E1FC8">
      <w:pPr>
        <w:spacing w:line="360" w:lineRule="auto"/>
        <w:rPr>
          <w:rFonts w:ascii="Times New Roman" w:hAnsi="Times New Roman" w:cs="Times New Roman"/>
          <w:b/>
          <w:bCs/>
          <w:sz w:val="32"/>
          <w:szCs w:val="32"/>
          <w:lang w:val="en-IN"/>
        </w:rPr>
      </w:pPr>
    </w:p>
    <w:p w:rsidR="00BD65CD" w:rsidRDefault="00BD65CD" w:rsidP="00BD65CD">
      <w:pPr>
        <w:spacing w:line="360" w:lineRule="auto"/>
        <w:jc w:val="center"/>
        <w:rPr>
          <w:rFonts w:ascii="Times New Roman" w:hAnsi="Times New Roman" w:cs="Times New Roman"/>
          <w:b/>
          <w:bCs/>
          <w:color w:val="000000" w:themeColor="text1"/>
          <w:sz w:val="40"/>
          <w:szCs w:val="40"/>
          <w:shd w:val="clear" w:color="auto" w:fill="FFFFFF"/>
        </w:rPr>
      </w:pPr>
      <w:r w:rsidRPr="00D8046B">
        <w:rPr>
          <w:rFonts w:ascii="Times New Roman" w:hAnsi="Times New Roman" w:cs="Times New Roman"/>
          <w:b/>
          <w:bCs/>
          <w:color w:val="000000" w:themeColor="text1"/>
          <w:sz w:val="40"/>
          <w:szCs w:val="40"/>
          <w:shd w:val="clear" w:color="auto" w:fill="FFFFFF"/>
        </w:rPr>
        <w:lastRenderedPageBreak/>
        <w:t>Public Health Awareness</w:t>
      </w:r>
    </w:p>
    <w:p w:rsidR="00BD65CD" w:rsidRDefault="00BD65CD" w:rsidP="00BD65CD">
      <w:pPr>
        <w:spacing w:line="360" w:lineRule="auto"/>
        <w:jc w:val="both"/>
        <w:rPr>
          <w:rFonts w:ascii="Times New Roman" w:hAnsi="Times New Roman" w:cs="Times New Roman"/>
          <w:b/>
          <w:bCs/>
          <w:color w:val="000000" w:themeColor="text1"/>
          <w:sz w:val="40"/>
          <w:szCs w:val="40"/>
          <w:shd w:val="clear" w:color="auto" w:fill="FFFFFF"/>
        </w:rPr>
      </w:pPr>
    </w:p>
    <w:p w:rsidR="00BD65CD" w:rsidRPr="00774BF0" w:rsidRDefault="00BD65CD" w:rsidP="00BD65CD">
      <w:pPr>
        <w:spacing w:line="360" w:lineRule="auto"/>
        <w:jc w:val="both"/>
        <w:rPr>
          <w:rFonts w:ascii="Times New Roman" w:hAnsi="Times New Roman" w:cs="Times New Roman"/>
          <w:color w:val="7030A0"/>
          <w:sz w:val="32"/>
          <w:szCs w:val="32"/>
          <w:shd w:val="clear" w:color="auto" w:fill="FFFFFF"/>
        </w:rPr>
      </w:pPr>
      <w:r w:rsidRPr="00774BF0">
        <w:rPr>
          <w:rFonts w:ascii="Times New Roman" w:hAnsi="Times New Roman" w:cs="Times New Roman"/>
          <w:color w:val="7030A0"/>
          <w:sz w:val="32"/>
          <w:szCs w:val="32"/>
          <w:shd w:val="clear" w:color="auto" w:fill="FFFFFF"/>
        </w:rPr>
        <w:t>Designing dashboards and reports in IBM Cognos for mental health analysis:</w:t>
      </w:r>
    </w:p>
    <w:p w:rsidR="00BD65CD" w:rsidRPr="00D8046B" w:rsidRDefault="00BD65CD" w:rsidP="00BD65CD">
      <w:pPr>
        <w:spacing w:line="360" w:lineRule="auto"/>
        <w:jc w:val="both"/>
        <w:rPr>
          <w:rFonts w:ascii="Times New Roman" w:hAnsi="Times New Roman" w:cs="Times New Roman"/>
          <w:b/>
          <w:bCs/>
          <w:color w:val="000000" w:themeColor="text1"/>
          <w:sz w:val="32"/>
          <w:szCs w:val="32"/>
          <w:shd w:val="clear" w:color="auto" w:fill="FFFFFF"/>
        </w:rPr>
      </w:pP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D8046B">
        <w:rPr>
          <w:rFonts w:ascii="Times New Roman" w:hAnsi="Times New Roman" w:cs="Times New Roman"/>
          <w:color w:val="000000" w:themeColor="text1"/>
          <w:sz w:val="28"/>
          <w:szCs w:val="28"/>
          <w:shd w:val="clear" w:color="auto" w:fill="FFFFFF"/>
        </w:rPr>
        <w:t>**Step 1: Data Preparation**</w:t>
      </w: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D8046B">
        <w:rPr>
          <w:rFonts w:ascii="Times New Roman" w:hAnsi="Times New Roman" w:cs="Times New Roman"/>
          <w:color w:val="000000" w:themeColor="text1"/>
          <w:sz w:val="28"/>
          <w:szCs w:val="28"/>
          <w:shd w:val="clear" w:color="auto" w:fill="FFFFFF"/>
        </w:rPr>
        <w:t xml:space="preserve">Before </w:t>
      </w:r>
      <w:r>
        <w:rPr>
          <w:rFonts w:ascii="Times New Roman" w:hAnsi="Times New Roman" w:cs="Times New Roman"/>
          <w:color w:val="000000" w:themeColor="text1"/>
          <w:sz w:val="28"/>
          <w:szCs w:val="28"/>
          <w:shd w:val="clear" w:color="auto" w:fill="FFFFFF"/>
        </w:rPr>
        <w:t>we</w:t>
      </w:r>
      <w:r w:rsidRPr="00D8046B">
        <w:rPr>
          <w:rFonts w:ascii="Times New Roman" w:hAnsi="Times New Roman" w:cs="Times New Roman"/>
          <w:color w:val="000000" w:themeColor="text1"/>
          <w:sz w:val="28"/>
          <w:szCs w:val="28"/>
          <w:shd w:val="clear" w:color="auto" w:fill="FFFFFF"/>
        </w:rPr>
        <w:t xml:space="preserve"> start creating visualizations, ensure our mental health data is properly structured and cleaned. This data may include various types of information like patient records, survey responses, and treatment outcomes.</w:t>
      </w: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D8046B">
        <w:rPr>
          <w:rFonts w:ascii="Times New Roman" w:hAnsi="Times New Roman" w:cs="Times New Roman"/>
          <w:color w:val="000000" w:themeColor="text1"/>
          <w:sz w:val="28"/>
          <w:szCs w:val="28"/>
          <w:shd w:val="clear" w:color="auto" w:fill="FFFFFF"/>
        </w:rPr>
        <w:t>**Step 2: Define Key Metrics**</w:t>
      </w: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D8046B">
        <w:rPr>
          <w:rFonts w:ascii="Times New Roman" w:hAnsi="Times New Roman" w:cs="Times New Roman"/>
          <w:color w:val="000000" w:themeColor="text1"/>
          <w:sz w:val="28"/>
          <w:szCs w:val="28"/>
          <w:shd w:val="clear" w:color="auto" w:fill="FFFFFF"/>
        </w:rPr>
        <w:t>Identify the critical metrics and indicators related to mental health analysis. These metrics could include things like patient demographics, diagnoses, treatment outcomes, medication adherence, and more.</w:t>
      </w: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D8046B">
        <w:rPr>
          <w:rFonts w:ascii="Times New Roman" w:hAnsi="Times New Roman" w:cs="Times New Roman"/>
          <w:color w:val="000000" w:themeColor="text1"/>
          <w:sz w:val="28"/>
          <w:szCs w:val="28"/>
          <w:shd w:val="clear" w:color="auto" w:fill="FFFFFF"/>
        </w:rPr>
        <w:t>**Step 3: Design Your Dashboard**</w:t>
      </w: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D8046B">
        <w:rPr>
          <w:rFonts w:ascii="Times New Roman" w:hAnsi="Times New Roman" w:cs="Times New Roman"/>
          <w:color w:val="000000" w:themeColor="text1"/>
          <w:sz w:val="28"/>
          <w:szCs w:val="28"/>
          <w:shd w:val="clear" w:color="auto" w:fill="FFFFFF"/>
        </w:rPr>
        <w:lastRenderedPageBreak/>
        <w:t>In IBM Cognos, design a dashboard/report that is tailored to mental health analysis:</w:t>
      </w: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D8046B">
        <w:rPr>
          <w:rFonts w:ascii="Times New Roman" w:hAnsi="Times New Roman" w:cs="Times New Roman"/>
          <w:color w:val="000000" w:themeColor="text1"/>
          <w:sz w:val="28"/>
          <w:szCs w:val="28"/>
          <w:shd w:val="clear" w:color="auto" w:fill="FFFFFF"/>
        </w:rPr>
        <w:t>1. Create a new dashboard or report.</w:t>
      </w: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D8046B">
        <w:rPr>
          <w:rFonts w:ascii="Times New Roman" w:hAnsi="Times New Roman" w:cs="Times New Roman"/>
          <w:color w:val="000000" w:themeColor="text1"/>
          <w:sz w:val="28"/>
          <w:szCs w:val="28"/>
          <w:shd w:val="clear" w:color="auto" w:fill="FFFFFF"/>
        </w:rPr>
        <w:t>2. Select an appropriate layout and style for our analysis.</w:t>
      </w: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D8046B">
        <w:rPr>
          <w:rFonts w:ascii="Times New Roman" w:hAnsi="Times New Roman" w:cs="Times New Roman"/>
          <w:color w:val="000000" w:themeColor="text1"/>
          <w:sz w:val="28"/>
          <w:szCs w:val="28"/>
          <w:shd w:val="clear" w:color="auto" w:fill="FFFFFF"/>
        </w:rPr>
        <w:t>3. Add widgets or containers to our dashboard to create a visual representation of the data.</w:t>
      </w: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D8046B">
        <w:rPr>
          <w:rFonts w:ascii="Times New Roman" w:hAnsi="Times New Roman" w:cs="Times New Roman"/>
          <w:color w:val="000000" w:themeColor="text1"/>
          <w:sz w:val="28"/>
          <w:szCs w:val="28"/>
          <w:shd w:val="clear" w:color="auto" w:fill="FFFFFF"/>
        </w:rPr>
        <w:t xml:space="preserve">4. Organize the widgets to effectively communicate the insights </w:t>
      </w:r>
      <w:r>
        <w:rPr>
          <w:rFonts w:ascii="Times New Roman" w:hAnsi="Times New Roman" w:cs="Times New Roman"/>
          <w:color w:val="000000" w:themeColor="text1"/>
          <w:sz w:val="28"/>
          <w:szCs w:val="28"/>
          <w:shd w:val="clear" w:color="auto" w:fill="FFFFFF"/>
        </w:rPr>
        <w:t xml:space="preserve">we </w:t>
      </w:r>
      <w:r w:rsidRPr="00D8046B">
        <w:rPr>
          <w:rFonts w:ascii="Times New Roman" w:hAnsi="Times New Roman" w:cs="Times New Roman"/>
          <w:color w:val="000000" w:themeColor="text1"/>
          <w:sz w:val="28"/>
          <w:szCs w:val="28"/>
          <w:shd w:val="clear" w:color="auto" w:fill="FFFFFF"/>
        </w:rPr>
        <w:t>want to convey.</w:t>
      </w:r>
    </w:p>
    <w:p w:rsidR="00BD65CD" w:rsidRDefault="00BD65CD" w:rsidP="00BD65CD">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extent cx="5943600" cy="3341370"/>
            <wp:effectExtent l="0" t="0" r="0" b="0"/>
            <wp:docPr id="6836819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81950" name="Picture 683681950"/>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BD65CD"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extent cx="5943600" cy="3341370"/>
            <wp:effectExtent l="0" t="0" r="0" b="0"/>
            <wp:docPr id="3498869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86917" name="Picture 349886917"/>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D8046B">
        <w:rPr>
          <w:rFonts w:ascii="Times New Roman" w:hAnsi="Times New Roman" w:cs="Times New Roman"/>
          <w:color w:val="000000" w:themeColor="text1"/>
          <w:sz w:val="28"/>
          <w:szCs w:val="28"/>
          <w:shd w:val="clear" w:color="auto" w:fill="FFFFFF"/>
        </w:rPr>
        <w:t>**Step 4: Create Visualizations**</w:t>
      </w: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D8046B">
        <w:rPr>
          <w:rFonts w:ascii="Times New Roman" w:hAnsi="Times New Roman" w:cs="Times New Roman"/>
          <w:color w:val="000000" w:themeColor="text1"/>
          <w:sz w:val="28"/>
          <w:szCs w:val="28"/>
          <w:shd w:val="clear" w:color="auto" w:fill="FFFFFF"/>
        </w:rPr>
        <w:t>For each mental health metric, use appropriate visualizations:</w:t>
      </w: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D8046B">
        <w:rPr>
          <w:rFonts w:ascii="Times New Roman" w:hAnsi="Times New Roman" w:cs="Times New Roman"/>
          <w:color w:val="000000" w:themeColor="text1"/>
          <w:sz w:val="28"/>
          <w:szCs w:val="28"/>
          <w:shd w:val="clear" w:color="auto" w:fill="FFFFFF"/>
        </w:rPr>
        <w:t>- **Patient Demographics:** Use bar charts, pie charts, or demographic maps to show the distribution of patients by age, gender, location, and other relevant attributes.</w:t>
      </w: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D8046B">
        <w:rPr>
          <w:rFonts w:ascii="Times New Roman" w:hAnsi="Times New Roman" w:cs="Times New Roman"/>
          <w:color w:val="000000" w:themeColor="text1"/>
          <w:sz w:val="28"/>
          <w:szCs w:val="28"/>
          <w:shd w:val="clear" w:color="auto" w:fill="FFFFFF"/>
        </w:rPr>
        <w:t>- **Diagnoses:** Utilize stacked bar charts or heatmaps to display the prevalence of different mental health diagnoses.</w:t>
      </w: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D8046B">
        <w:rPr>
          <w:rFonts w:ascii="Times New Roman" w:hAnsi="Times New Roman" w:cs="Times New Roman"/>
          <w:color w:val="000000" w:themeColor="text1"/>
          <w:sz w:val="28"/>
          <w:szCs w:val="28"/>
          <w:shd w:val="clear" w:color="auto" w:fill="FFFFFF"/>
        </w:rPr>
        <w:t>- **Treatment Outcomes:** Line charts or scatter plots can show the trends in patient outcomes over time or in relation to different treatment methods.</w:t>
      </w: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D8046B">
        <w:rPr>
          <w:rFonts w:ascii="Times New Roman" w:hAnsi="Times New Roman" w:cs="Times New Roman"/>
          <w:color w:val="000000" w:themeColor="text1"/>
          <w:sz w:val="28"/>
          <w:szCs w:val="28"/>
          <w:shd w:val="clear" w:color="auto" w:fill="FFFFFF"/>
        </w:rPr>
        <w:t>- **Medication Adherence:** Create bar charts or progress bars to illustrate medication adherence rates.</w:t>
      </w: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D8046B">
        <w:rPr>
          <w:rFonts w:ascii="Times New Roman" w:hAnsi="Times New Roman" w:cs="Times New Roman"/>
          <w:color w:val="000000" w:themeColor="text1"/>
          <w:sz w:val="28"/>
          <w:szCs w:val="28"/>
          <w:shd w:val="clear" w:color="auto" w:fill="FFFFFF"/>
        </w:rPr>
        <w:t>**Step 5: Customize and Format Visualizations**</w:t>
      </w: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D8046B">
        <w:rPr>
          <w:rFonts w:ascii="Times New Roman" w:hAnsi="Times New Roman" w:cs="Times New Roman"/>
          <w:color w:val="000000" w:themeColor="text1"/>
          <w:sz w:val="28"/>
          <w:szCs w:val="28"/>
          <w:shd w:val="clear" w:color="auto" w:fill="FFFFFF"/>
        </w:rPr>
        <w:t>Customize the visualizations with colors, labels, legends, and tooltips to ensure that the information is easy to understand and interpret. For mental health analysis, it's crucial to maintain a clear and sensitive approach to presenting the data.</w:t>
      </w: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D8046B">
        <w:rPr>
          <w:rFonts w:ascii="Times New Roman" w:hAnsi="Times New Roman" w:cs="Times New Roman"/>
          <w:color w:val="000000" w:themeColor="text1"/>
          <w:sz w:val="28"/>
          <w:szCs w:val="28"/>
          <w:shd w:val="clear" w:color="auto" w:fill="FFFFFF"/>
        </w:rPr>
        <w:t>**Step 6: Integration with Code for Data Analysis**</w:t>
      </w: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D8046B">
        <w:rPr>
          <w:rFonts w:ascii="Times New Roman" w:hAnsi="Times New Roman" w:cs="Times New Roman"/>
          <w:color w:val="000000" w:themeColor="text1"/>
          <w:sz w:val="28"/>
          <w:szCs w:val="28"/>
          <w:shd w:val="clear" w:color="auto" w:fill="FFFFFF"/>
        </w:rPr>
        <w:t xml:space="preserve">To perform advanced data analysis, such as statistical tests or predictive modeling in the context of mental health, </w:t>
      </w:r>
      <w:r>
        <w:rPr>
          <w:rFonts w:ascii="Times New Roman" w:hAnsi="Times New Roman" w:cs="Times New Roman"/>
          <w:color w:val="000000" w:themeColor="text1"/>
          <w:sz w:val="28"/>
          <w:szCs w:val="28"/>
          <w:shd w:val="clear" w:color="auto" w:fill="FFFFFF"/>
        </w:rPr>
        <w:t>we</w:t>
      </w:r>
      <w:r w:rsidRPr="00D8046B">
        <w:rPr>
          <w:rFonts w:ascii="Times New Roman" w:hAnsi="Times New Roman" w:cs="Times New Roman"/>
          <w:color w:val="000000" w:themeColor="text1"/>
          <w:sz w:val="28"/>
          <w:szCs w:val="28"/>
          <w:shd w:val="clear" w:color="auto" w:fill="FFFFFF"/>
        </w:rPr>
        <w:t xml:space="preserve"> can use the"Python Script" options within IBM Cognos. Embed code to conduct analyses and generate dynamic insights. This could include:</w:t>
      </w: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D8046B">
        <w:rPr>
          <w:rFonts w:ascii="Times New Roman" w:hAnsi="Times New Roman" w:cs="Times New Roman"/>
          <w:color w:val="000000" w:themeColor="text1"/>
          <w:sz w:val="28"/>
          <w:szCs w:val="28"/>
          <w:shd w:val="clear" w:color="auto" w:fill="FFFFFF"/>
        </w:rPr>
        <w:t>- Running statistical tests to determine the effectiveness of treatments.</w:t>
      </w: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D8046B">
        <w:rPr>
          <w:rFonts w:ascii="Times New Roman" w:hAnsi="Times New Roman" w:cs="Times New Roman"/>
          <w:color w:val="000000" w:themeColor="text1"/>
          <w:sz w:val="28"/>
          <w:szCs w:val="28"/>
          <w:shd w:val="clear" w:color="auto" w:fill="FFFFFF"/>
        </w:rPr>
        <w:lastRenderedPageBreak/>
        <w:t>- Building predictive models to forecast patient outcomes.</w:t>
      </w: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D8046B">
        <w:rPr>
          <w:rFonts w:ascii="Times New Roman" w:hAnsi="Times New Roman" w:cs="Times New Roman"/>
          <w:color w:val="000000" w:themeColor="text1"/>
          <w:sz w:val="28"/>
          <w:szCs w:val="28"/>
          <w:shd w:val="clear" w:color="auto" w:fill="FFFFFF"/>
        </w:rPr>
        <w:t>- Conducting sentiment analysis on textual data (e.g., patient feedback or therapy notes).</w:t>
      </w: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D8046B">
        <w:rPr>
          <w:rFonts w:ascii="Times New Roman" w:hAnsi="Times New Roman" w:cs="Times New Roman"/>
          <w:color w:val="000000" w:themeColor="text1"/>
          <w:sz w:val="28"/>
          <w:szCs w:val="28"/>
          <w:shd w:val="clear" w:color="auto" w:fill="FFFFFF"/>
        </w:rPr>
        <w:t>**Step 7: Interactive Filters and Drills**</w:t>
      </w: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D8046B">
        <w:rPr>
          <w:rFonts w:ascii="Times New Roman" w:hAnsi="Times New Roman" w:cs="Times New Roman"/>
          <w:color w:val="000000" w:themeColor="text1"/>
          <w:sz w:val="28"/>
          <w:szCs w:val="28"/>
          <w:shd w:val="clear" w:color="auto" w:fill="FFFFFF"/>
        </w:rPr>
        <w:t>Create interactive filters or drill-through options, allowing users to explore the data at different levels of granularity. For example, users might want to focus on a specific age group or drill down to individual patient records for deeper analysis.</w:t>
      </w: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D8046B">
        <w:rPr>
          <w:rFonts w:ascii="Times New Roman" w:hAnsi="Times New Roman" w:cs="Times New Roman"/>
          <w:color w:val="000000" w:themeColor="text1"/>
          <w:sz w:val="28"/>
          <w:szCs w:val="28"/>
          <w:shd w:val="clear" w:color="auto" w:fill="FFFFFF"/>
        </w:rPr>
        <w:t>**Step 8: Testing and Collaboration**</w:t>
      </w:r>
    </w:p>
    <w:p w:rsidR="00BD65CD" w:rsidRPr="00D8046B"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D8046B">
        <w:rPr>
          <w:rFonts w:ascii="Times New Roman" w:hAnsi="Times New Roman" w:cs="Times New Roman"/>
          <w:color w:val="000000" w:themeColor="text1"/>
          <w:sz w:val="28"/>
          <w:szCs w:val="28"/>
          <w:shd w:val="clear" w:color="auto" w:fill="FFFFFF"/>
        </w:rPr>
        <w:t xml:space="preserve">Thoroughly </w:t>
      </w:r>
      <w:r>
        <w:rPr>
          <w:rFonts w:ascii="Times New Roman" w:hAnsi="Times New Roman" w:cs="Times New Roman"/>
          <w:color w:val="000000" w:themeColor="text1"/>
          <w:sz w:val="28"/>
          <w:szCs w:val="28"/>
          <w:shd w:val="clear" w:color="auto" w:fill="FFFFFF"/>
        </w:rPr>
        <w:t xml:space="preserve">we </w:t>
      </w:r>
      <w:r w:rsidRPr="00D8046B">
        <w:rPr>
          <w:rFonts w:ascii="Times New Roman" w:hAnsi="Times New Roman" w:cs="Times New Roman"/>
          <w:color w:val="000000" w:themeColor="text1"/>
          <w:sz w:val="28"/>
          <w:szCs w:val="28"/>
          <w:shd w:val="clear" w:color="auto" w:fill="FFFFFF"/>
        </w:rPr>
        <w:t>test our dashboards and reports. Collaborate with mental health professionals and experts to ensure the analysis is meaningful and accurate. Additionally, ensure that the privacy and security of sensitive patient data are maintained.</w:t>
      </w:r>
    </w:p>
    <w:p w:rsidR="00BD65CD"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774BF0" w:rsidRDefault="00BD65CD" w:rsidP="00BD65CD">
      <w:pPr>
        <w:spacing w:line="360" w:lineRule="auto"/>
        <w:jc w:val="both"/>
        <w:rPr>
          <w:rFonts w:ascii="Times New Roman" w:hAnsi="Times New Roman" w:cs="Times New Roman"/>
          <w:color w:val="7030A0"/>
          <w:sz w:val="32"/>
          <w:szCs w:val="32"/>
          <w:shd w:val="clear" w:color="auto" w:fill="FFFFFF"/>
        </w:rPr>
      </w:pPr>
      <w:r w:rsidRPr="00774BF0">
        <w:rPr>
          <w:rFonts w:ascii="Times New Roman" w:hAnsi="Times New Roman" w:cs="Times New Roman"/>
          <w:color w:val="7030A0"/>
          <w:sz w:val="32"/>
          <w:szCs w:val="32"/>
          <w:shd w:val="clear" w:color="auto" w:fill="FFFFFF"/>
        </w:rPr>
        <w:t>To perform advanced data analysis in Python for mental health data:</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**1. Data Preparation:**</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 xml:space="preserve">   - Import necessary Python libraries, such as Pandas, NumPy, and Matplotlib.</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lastRenderedPageBreak/>
        <w:t xml:space="preserve">   - Load your mental health data into a Pandas DataFrame.</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 xml:space="preserve">   - Clean and preprocess the data, handling missing values and outliers.</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**2. Demographic Analysis:**</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 xml:space="preserve">   To analyze patient demographics, you can use Pandas to filter and group the data:</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 xml:space="preserve">   ```python</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 xml:space="preserve">   # Group by gender and count the number of patients</w:t>
      </w:r>
    </w:p>
    <w:p w:rsidR="00BD65CD" w:rsidRPr="00BE1F43" w:rsidRDefault="00BD65CD" w:rsidP="00BD65CD">
      <w:pPr>
        <w:spacing w:line="360" w:lineRule="auto"/>
        <w:jc w:val="both"/>
        <w:rPr>
          <w:rFonts w:ascii="Times New Roman" w:hAnsi="Times New Roman" w:cs="Times New Roman"/>
          <w:color w:val="FF0000"/>
          <w:sz w:val="28"/>
          <w:szCs w:val="28"/>
          <w:shd w:val="clear" w:color="auto" w:fill="FFFFFF"/>
        </w:rPr>
      </w:pPr>
      <w:r w:rsidRPr="00BE1F43">
        <w:rPr>
          <w:rFonts w:ascii="Times New Roman" w:hAnsi="Times New Roman" w:cs="Times New Roman"/>
          <w:color w:val="FF0000"/>
          <w:sz w:val="28"/>
          <w:szCs w:val="28"/>
          <w:shd w:val="clear" w:color="auto" w:fill="FFFFFF"/>
        </w:rPr>
        <w:t>demographic_counts = df['Gender'].value_counts()</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 xml:space="preserve">   # Visualize the demographic data</w:t>
      </w:r>
    </w:p>
    <w:p w:rsidR="00BD65CD" w:rsidRDefault="00BD65CD" w:rsidP="00BD65CD">
      <w:pPr>
        <w:spacing w:line="360" w:lineRule="auto"/>
        <w:jc w:val="both"/>
        <w:rPr>
          <w:rFonts w:ascii="Times New Roman" w:hAnsi="Times New Roman" w:cs="Times New Roman"/>
          <w:color w:val="FF0000"/>
          <w:sz w:val="28"/>
          <w:szCs w:val="28"/>
          <w:shd w:val="clear" w:color="auto" w:fill="FFFFFF"/>
        </w:rPr>
      </w:pPr>
      <w:r w:rsidRPr="00BE1F43">
        <w:rPr>
          <w:rFonts w:ascii="Times New Roman" w:hAnsi="Times New Roman" w:cs="Times New Roman"/>
          <w:color w:val="FF0000"/>
          <w:sz w:val="28"/>
          <w:szCs w:val="28"/>
          <w:shd w:val="clear" w:color="auto" w:fill="FFFFFF"/>
        </w:rPr>
        <w:t>demographic_counts.plot(kind='bar', title='Patient Demographics')</w:t>
      </w:r>
    </w:p>
    <w:p w:rsidR="00BD65CD" w:rsidRPr="00BE1F43" w:rsidRDefault="00BD65CD" w:rsidP="00BD65CD">
      <w:pPr>
        <w:spacing w:line="360" w:lineRule="auto"/>
        <w:jc w:val="both"/>
        <w:rPr>
          <w:rFonts w:ascii="Times New Roman" w:hAnsi="Times New Roman" w:cs="Times New Roman"/>
          <w:b/>
          <w:bCs/>
          <w:color w:val="000000" w:themeColor="text1"/>
          <w:sz w:val="32"/>
          <w:szCs w:val="32"/>
          <w:shd w:val="clear" w:color="auto" w:fill="FFFFFF"/>
        </w:rPr>
      </w:pPr>
      <w:r w:rsidRPr="00BE1F43">
        <w:rPr>
          <w:rFonts w:ascii="Times New Roman" w:hAnsi="Times New Roman" w:cs="Times New Roman"/>
          <w:b/>
          <w:bCs/>
          <w:color w:val="000000" w:themeColor="text1"/>
          <w:sz w:val="32"/>
          <w:szCs w:val="32"/>
          <w:shd w:val="clear" w:color="auto" w:fill="FFFFFF"/>
        </w:rPr>
        <w:t>code:</w:t>
      </w:r>
    </w:p>
    <w:p w:rsidR="00BD65CD" w:rsidRPr="00BE1F43"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BE1F43">
        <w:rPr>
          <w:rFonts w:ascii="Times New Roman" w:hAnsi="Times New Roman" w:cs="Times New Roman"/>
          <w:color w:val="984806" w:themeColor="accent6" w:themeShade="80"/>
          <w:sz w:val="28"/>
          <w:szCs w:val="28"/>
          <w:shd w:val="clear" w:color="auto" w:fill="FFFFFF"/>
        </w:rPr>
        <w:t>pip install pandas</w:t>
      </w:r>
    </w:p>
    <w:p w:rsidR="00BD65CD" w:rsidRPr="00BE1F43"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BE1F43">
        <w:rPr>
          <w:rFonts w:ascii="Times New Roman" w:hAnsi="Times New Roman" w:cs="Times New Roman"/>
          <w:color w:val="984806" w:themeColor="accent6" w:themeShade="80"/>
          <w:sz w:val="28"/>
          <w:szCs w:val="28"/>
          <w:shd w:val="clear" w:color="auto" w:fill="FFFFFF"/>
        </w:rPr>
        <w:t>import pandas as pd</w:t>
      </w:r>
    </w:p>
    <w:p w:rsidR="00BD65CD" w:rsidRPr="00BE1F43"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BE1F43">
        <w:rPr>
          <w:rFonts w:ascii="Times New Roman" w:hAnsi="Times New Roman" w:cs="Times New Roman"/>
          <w:color w:val="984806" w:themeColor="accent6" w:themeShade="80"/>
          <w:sz w:val="28"/>
          <w:szCs w:val="28"/>
          <w:shd w:val="clear" w:color="auto" w:fill="FFFFFF"/>
        </w:rPr>
        <w:t>import matplotlib.pyplot as plt</w:t>
      </w:r>
    </w:p>
    <w:p w:rsidR="00BD65CD" w:rsidRPr="00BE1F43"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p>
    <w:p w:rsidR="00BD65CD" w:rsidRPr="00BE1F43"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BE1F43">
        <w:rPr>
          <w:rFonts w:ascii="Times New Roman" w:hAnsi="Times New Roman" w:cs="Times New Roman"/>
          <w:color w:val="984806" w:themeColor="accent6" w:themeShade="80"/>
          <w:sz w:val="28"/>
          <w:szCs w:val="28"/>
          <w:shd w:val="clear" w:color="auto" w:fill="FFFFFF"/>
        </w:rPr>
        <w:t># Load your mental health data into a Pandas DataFrame</w:t>
      </w:r>
    </w:p>
    <w:p w:rsidR="00BD65CD" w:rsidRPr="00BE1F43"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BE1F43">
        <w:rPr>
          <w:rFonts w:ascii="Times New Roman" w:hAnsi="Times New Roman" w:cs="Times New Roman"/>
          <w:color w:val="984806" w:themeColor="accent6" w:themeShade="80"/>
          <w:sz w:val="28"/>
          <w:szCs w:val="28"/>
          <w:shd w:val="clear" w:color="auto" w:fill="FFFFFF"/>
        </w:rPr>
        <w:lastRenderedPageBreak/>
        <w:t>data = pd.read_csv('C:\\Users\\ELCOT\\Documents\\Naan Mudahlvan\\survey.csv')  # Replace 'mental_health_data.csv' with your data file</w:t>
      </w:r>
    </w:p>
    <w:p w:rsidR="00BD65CD" w:rsidRPr="00BE1F43"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p>
    <w:p w:rsidR="00BD65CD" w:rsidRPr="00BE1F43"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BE1F43">
        <w:rPr>
          <w:rFonts w:ascii="Times New Roman" w:hAnsi="Times New Roman" w:cs="Times New Roman"/>
          <w:color w:val="984806" w:themeColor="accent6" w:themeShade="80"/>
          <w:sz w:val="28"/>
          <w:szCs w:val="28"/>
          <w:shd w:val="clear" w:color="auto" w:fill="FFFFFF"/>
        </w:rPr>
        <w:t># Group the data by gender and count the number of patients in each category</w:t>
      </w:r>
    </w:p>
    <w:p w:rsidR="00BD65CD" w:rsidRPr="00BE1F43"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BE1F43">
        <w:rPr>
          <w:rFonts w:ascii="Times New Roman" w:hAnsi="Times New Roman" w:cs="Times New Roman"/>
          <w:color w:val="984806" w:themeColor="accent6" w:themeShade="80"/>
          <w:sz w:val="28"/>
          <w:szCs w:val="28"/>
          <w:shd w:val="clear" w:color="auto" w:fill="FFFFFF"/>
        </w:rPr>
        <w:t>demographic_counts = data['Gender'].value_counts()</w:t>
      </w:r>
    </w:p>
    <w:p w:rsidR="00BD65CD" w:rsidRPr="00BE1F43"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p>
    <w:p w:rsidR="00BD65CD" w:rsidRPr="00BE1F43"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BE1F43">
        <w:rPr>
          <w:rFonts w:ascii="Times New Roman" w:hAnsi="Times New Roman" w:cs="Times New Roman"/>
          <w:color w:val="984806" w:themeColor="accent6" w:themeShade="80"/>
          <w:sz w:val="28"/>
          <w:szCs w:val="28"/>
          <w:shd w:val="clear" w:color="auto" w:fill="FFFFFF"/>
        </w:rPr>
        <w:t># Create a bar chart to visualize the demographic data</w:t>
      </w:r>
    </w:p>
    <w:p w:rsidR="00BD65CD" w:rsidRPr="00BE1F43"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BE1F43">
        <w:rPr>
          <w:rFonts w:ascii="Times New Roman" w:hAnsi="Times New Roman" w:cs="Times New Roman"/>
          <w:color w:val="984806" w:themeColor="accent6" w:themeShade="80"/>
          <w:sz w:val="28"/>
          <w:szCs w:val="28"/>
          <w:shd w:val="clear" w:color="auto" w:fill="FFFFFF"/>
        </w:rPr>
        <w:t>demographic_counts.plot(kind='bar', color='skyblue')</w:t>
      </w:r>
    </w:p>
    <w:p w:rsidR="00BD65CD" w:rsidRPr="00BE1F43"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BE1F43">
        <w:rPr>
          <w:rFonts w:ascii="Times New Roman" w:hAnsi="Times New Roman" w:cs="Times New Roman"/>
          <w:color w:val="984806" w:themeColor="accent6" w:themeShade="80"/>
          <w:sz w:val="28"/>
          <w:szCs w:val="28"/>
          <w:shd w:val="clear" w:color="auto" w:fill="FFFFFF"/>
        </w:rPr>
        <w:t>plt.xlabel('Gender')</w:t>
      </w:r>
    </w:p>
    <w:p w:rsidR="00BD65CD" w:rsidRPr="00BE1F43"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BE1F43">
        <w:rPr>
          <w:rFonts w:ascii="Times New Roman" w:hAnsi="Times New Roman" w:cs="Times New Roman"/>
          <w:color w:val="984806" w:themeColor="accent6" w:themeShade="80"/>
          <w:sz w:val="28"/>
          <w:szCs w:val="28"/>
          <w:shd w:val="clear" w:color="auto" w:fill="FFFFFF"/>
        </w:rPr>
        <w:t>plt.ylabel('Number of Patients')</w:t>
      </w:r>
    </w:p>
    <w:p w:rsidR="00BD65CD" w:rsidRPr="00BE1F43"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BE1F43">
        <w:rPr>
          <w:rFonts w:ascii="Times New Roman" w:hAnsi="Times New Roman" w:cs="Times New Roman"/>
          <w:color w:val="984806" w:themeColor="accent6" w:themeShade="80"/>
          <w:sz w:val="28"/>
          <w:szCs w:val="28"/>
          <w:shd w:val="clear" w:color="auto" w:fill="FFFFFF"/>
        </w:rPr>
        <w:t>plt.title('Demographic Analysis by Gender')</w:t>
      </w:r>
    </w:p>
    <w:p w:rsidR="00BD65CD"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BE1F43">
        <w:rPr>
          <w:rFonts w:ascii="Times New Roman" w:hAnsi="Times New Roman" w:cs="Times New Roman"/>
          <w:color w:val="984806" w:themeColor="accent6" w:themeShade="80"/>
          <w:sz w:val="28"/>
          <w:szCs w:val="28"/>
          <w:shd w:val="clear" w:color="auto" w:fill="FFFFFF"/>
        </w:rPr>
        <w:t>plt.show()</w:t>
      </w:r>
    </w:p>
    <w:p w:rsidR="00BD65CD" w:rsidRPr="00BE1F43" w:rsidRDefault="00BD65CD" w:rsidP="00BD65CD">
      <w:pPr>
        <w:spacing w:line="360" w:lineRule="auto"/>
        <w:jc w:val="both"/>
        <w:rPr>
          <w:rFonts w:ascii="Times New Roman" w:hAnsi="Times New Roman" w:cs="Times New Roman"/>
          <w:b/>
          <w:bCs/>
          <w:color w:val="000000" w:themeColor="text1"/>
          <w:sz w:val="32"/>
          <w:szCs w:val="32"/>
          <w:shd w:val="clear" w:color="auto" w:fill="FFFFFF"/>
        </w:rPr>
      </w:pPr>
      <w:r w:rsidRPr="00BE1F43">
        <w:rPr>
          <w:rFonts w:ascii="Times New Roman" w:hAnsi="Times New Roman" w:cs="Times New Roman"/>
          <w:b/>
          <w:bCs/>
          <w:color w:val="000000" w:themeColor="text1"/>
          <w:sz w:val="32"/>
          <w:szCs w:val="32"/>
          <w:shd w:val="clear" w:color="auto" w:fill="FFFFFF"/>
        </w:rPr>
        <w:t>output:</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lastRenderedPageBreak/>
        <w:drawing>
          <wp:inline distT="0" distB="0" distL="0" distR="0">
            <wp:extent cx="5943600" cy="3341370"/>
            <wp:effectExtent l="0" t="0" r="0" b="0"/>
            <wp:docPr id="205056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69856" name="Picture 2050569856"/>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r w:rsidRPr="00091095">
        <w:rPr>
          <w:rFonts w:ascii="Times New Roman" w:hAnsi="Times New Roman" w:cs="Times New Roman"/>
          <w:color w:val="000000" w:themeColor="text1"/>
          <w:sz w:val="28"/>
          <w:szCs w:val="28"/>
          <w:shd w:val="clear" w:color="auto" w:fill="FFFFFF"/>
        </w:rPr>
        <w:t>```</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**3. Engagement Rates:**</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 xml:space="preserve">   Calculate engagement rates, for instance, by analyzing the interaction with mental health resources or treatment adherence. Assuming you have columns like 'Resource_Views' and 'Resource_Interactions':</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 xml:space="preserve">   ```python</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 xml:space="preserve">   # Calculate engagement rates</w:t>
      </w:r>
    </w:p>
    <w:p w:rsidR="00BD65CD" w:rsidRPr="00691F43" w:rsidRDefault="00BD65CD" w:rsidP="00BD65CD">
      <w:pPr>
        <w:spacing w:line="360" w:lineRule="auto"/>
        <w:jc w:val="both"/>
        <w:rPr>
          <w:rFonts w:ascii="Times New Roman" w:hAnsi="Times New Roman" w:cs="Times New Roman"/>
          <w:color w:val="FF0000"/>
          <w:sz w:val="28"/>
          <w:szCs w:val="28"/>
          <w:shd w:val="clear" w:color="auto" w:fill="FFFFFF"/>
        </w:rPr>
      </w:pPr>
      <w:r w:rsidRPr="00691F43">
        <w:rPr>
          <w:rFonts w:ascii="Times New Roman" w:hAnsi="Times New Roman" w:cs="Times New Roman"/>
          <w:color w:val="FF0000"/>
          <w:sz w:val="28"/>
          <w:szCs w:val="28"/>
          <w:shd w:val="clear" w:color="auto" w:fill="FFFFFF"/>
        </w:rPr>
        <w:t>df['Engagement_Rate'] = (df['Resource_Interactions'] / df['Resource_Views']) * 100</w:t>
      </w:r>
    </w:p>
    <w:p w:rsidR="00BD65CD" w:rsidRDefault="00BD65CD" w:rsidP="00BD65CD">
      <w:pPr>
        <w:spacing w:line="360" w:lineRule="auto"/>
        <w:jc w:val="both"/>
        <w:rPr>
          <w:rFonts w:ascii="Times New Roman" w:hAnsi="Times New Roman" w:cs="Times New Roman"/>
          <w:b/>
          <w:bCs/>
          <w:color w:val="000000" w:themeColor="text1"/>
          <w:sz w:val="32"/>
          <w:szCs w:val="32"/>
          <w:shd w:val="clear" w:color="auto" w:fill="FFFFFF"/>
        </w:rPr>
      </w:pPr>
      <w:r w:rsidRPr="00691F43">
        <w:rPr>
          <w:rFonts w:ascii="Times New Roman" w:hAnsi="Times New Roman" w:cs="Times New Roman"/>
          <w:b/>
          <w:bCs/>
          <w:color w:val="000000" w:themeColor="text1"/>
          <w:sz w:val="32"/>
          <w:szCs w:val="32"/>
          <w:shd w:val="clear" w:color="auto" w:fill="FFFFFF"/>
        </w:rPr>
        <w:t>code</w:t>
      </w:r>
    </w:p>
    <w:p w:rsidR="00BD65CD" w:rsidRPr="00691F43"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691F43">
        <w:rPr>
          <w:rFonts w:ascii="Times New Roman" w:hAnsi="Times New Roman" w:cs="Times New Roman"/>
          <w:color w:val="984806" w:themeColor="accent6" w:themeShade="80"/>
          <w:sz w:val="28"/>
          <w:szCs w:val="28"/>
          <w:shd w:val="clear" w:color="auto" w:fill="FFFFFF"/>
        </w:rPr>
        <w:lastRenderedPageBreak/>
        <w:t>import pandas as pd</w:t>
      </w:r>
    </w:p>
    <w:p w:rsidR="00BD65CD" w:rsidRPr="00691F43"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691F43">
        <w:rPr>
          <w:rFonts w:ascii="Times New Roman" w:hAnsi="Times New Roman" w:cs="Times New Roman"/>
          <w:color w:val="984806" w:themeColor="accent6" w:themeShade="80"/>
          <w:sz w:val="28"/>
          <w:szCs w:val="28"/>
          <w:shd w:val="clear" w:color="auto" w:fill="FFFFFF"/>
        </w:rPr>
        <w:t>import matplotlib.pyplot as plt</w:t>
      </w:r>
    </w:p>
    <w:p w:rsidR="00BD65CD" w:rsidRPr="00691F43"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p>
    <w:p w:rsidR="00BD65CD" w:rsidRPr="00691F43"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691F43">
        <w:rPr>
          <w:rFonts w:ascii="Times New Roman" w:hAnsi="Times New Roman" w:cs="Times New Roman"/>
          <w:color w:val="984806" w:themeColor="accent6" w:themeShade="80"/>
          <w:sz w:val="28"/>
          <w:szCs w:val="28"/>
          <w:shd w:val="clear" w:color="auto" w:fill="FFFFFF"/>
        </w:rPr>
        <w:t># Load your mental health data into a Pandas DataFrame</w:t>
      </w:r>
    </w:p>
    <w:p w:rsidR="00BD65CD" w:rsidRPr="00691F43"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691F43">
        <w:rPr>
          <w:rFonts w:ascii="Times New Roman" w:hAnsi="Times New Roman" w:cs="Times New Roman"/>
          <w:color w:val="984806" w:themeColor="accent6" w:themeShade="80"/>
          <w:sz w:val="28"/>
          <w:szCs w:val="28"/>
          <w:shd w:val="clear" w:color="auto" w:fill="FFFFFF"/>
        </w:rPr>
        <w:t>data = pd.read_csv('C:\\Users\\ELCOT\\Documents\\Naan Mudahlvan\\survey.csv')  # Replace 'mental_health_data.csv' with your data file</w:t>
      </w:r>
    </w:p>
    <w:p w:rsidR="00BD65CD" w:rsidRPr="00691F43"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691F43">
        <w:rPr>
          <w:rFonts w:ascii="Times New Roman" w:hAnsi="Times New Roman" w:cs="Times New Roman"/>
          <w:color w:val="984806" w:themeColor="accent6" w:themeShade="80"/>
          <w:sz w:val="28"/>
          <w:szCs w:val="28"/>
          <w:shd w:val="clear" w:color="auto" w:fill="FFFFFF"/>
        </w:rPr>
        <w:t>print(data.head())</w:t>
      </w:r>
    </w:p>
    <w:p w:rsidR="00BD65CD" w:rsidRPr="00691F43"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691F43">
        <w:rPr>
          <w:rFonts w:ascii="Times New Roman" w:hAnsi="Times New Roman" w:cs="Times New Roman"/>
          <w:color w:val="984806" w:themeColor="accent6" w:themeShade="80"/>
          <w:sz w:val="28"/>
          <w:szCs w:val="28"/>
          <w:shd w:val="clear" w:color="auto" w:fill="FFFFFF"/>
        </w:rPr>
        <w:t># Calculate the engagement rate</w:t>
      </w:r>
    </w:p>
    <w:p w:rsidR="00BD65CD" w:rsidRPr="00691F43"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691F43">
        <w:rPr>
          <w:rFonts w:ascii="Times New Roman" w:hAnsi="Times New Roman" w:cs="Times New Roman"/>
          <w:color w:val="984806" w:themeColor="accent6" w:themeShade="80"/>
          <w:sz w:val="28"/>
          <w:szCs w:val="28"/>
          <w:shd w:val="clear" w:color="auto" w:fill="FFFFFF"/>
        </w:rPr>
        <w:t>pd.read_csv()</w:t>
      </w:r>
    </w:p>
    <w:p w:rsidR="00BD65CD" w:rsidRPr="00691F43"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691F43">
        <w:rPr>
          <w:rFonts w:ascii="Times New Roman" w:hAnsi="Times New Roman" w:cs="Times New Roman"/>
          <w:color w:val="984806" w:themeColor="accent6" w:themeShade="80"/>
          <w:sz w:val="28"/>
          <w:szCs w:val="28"/>
          <w:shd w:val="clear" w:color="auto" w:fill="FFFFFF"/>
        </w:rPr>
        <w:t>data['Engagement_Rate'] = (data['Resource_Interactions'] / data['Resource_Views']) * 100</w:t>
      </w:r>
    </w:p>
    <w:p w:rsidR="00BD65CD" w:rsidRPr="00691F43"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p>
    <w:p w:rsidR="00BD65CD" w:rsidRPr="00691F43"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691F43">
        <w:rPr>
          <w:rFonts w:ascii="Times New Roman" w:hAnsi="Times New Roman" w:cs="Times New Roman"/>
          <w:color w:val="984806" w:themeColor="accent6" w:themeShade="80"/>
          <w:sz w:val="28"/>
          <w:szCs w:val="28"/>
          <w:shd w:val="clear" w:color="auto" w:fill="FFFFFF"/>
        </w:rPr>
        <w:t># Visualize the engagement rates</w:t>
      </w:r>
    </w:p>
    <w:p w:rsidR="00BD65CD" w:rsidRPr="00691F43"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691F43">
        <w:rPr>
          <w:rFonts w:ascii="Times New Roman" w:hAnsi="Times New Roman" w:cs="Times New Roman"/>
          <w:color w:val="984806" w:themeColor="accent6" w:themeShade="80"/>
          <w:sz w:val="28"/>
          <w:szCs w:val="28"/>
          <w:shd w:val="clear" w:color="auto" w:fill="FFFFFF"/>
        </w:rPr>
        <w:t>plt.hist(data['Engagement_Rate'], bins=20, color='skyblue', alpha=0.7)</w:t>
      </w:r>
    </w:p>
    <w:p w:rsidR="00BD65CD" w:rsidRPr="00691F43"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691F43">
        <w:rPr>
          <w:rFonts w:ascii="Times New Roman" w:hAnsi="Times New Roman" w:cs="Times New Roman"/>
          <w:color w:val="984806" w:themeColor="accent6" w:themeShade="80"/>
          <w:sz w:val="28"/>
          <w:szCs w:val="28"/>
          <w:shd w:val="clear" w:color="auto" w:fill="FFFFFF"/>
        </w:rPr>
        <w:t>plt.xlabel('Engagement Rate (%)')</w:t>
      </w:r>
    </w:p>
    <w:p w:rsidR="00BD65CD" w:rsidRPr="00691F43"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691F43">
        <w:rPr>
          <w:rFonts w:ascii="Times New Roman" w:hAnsi="Times New Roman" w:cs="Times New Roman"/>
          <w:color w:val="984806" w:themeColor="accent6" w:themeShade="80"/>
          <w:sz w:val="28"/>
          <w:szCs w:val="28"/>
          <w:shd w:val="clear" w:color="auto" w:fill="FFFFFF"/>
        </w:rPr>
        <w:t>plt.ylabel('Count')</w:t>
      </w:r>
    </w:p>
    <w:p w:rsidR="00BD65CD" w:rsidRPr="00691F43"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691F43">
        <w:rPr>
          <w:rFonts w:ascii="Times New Roman" w:hAnsi="Times New Roman" w:cs="Times New Roman"/>
          <w:color w:val="984806" w:themeColor="accent6" w:themeShade="80"/>
          <w:sz w:val="28"/>
          <w:szCs w:val="28"/>
          <w:shd w:val="clear" w:color="auto" w:fill="FFFFFF"/>
        </w:rPr>
        <w:t>plt.title('Engagement Rate Distribution')</w:t>
      </w:r>
    </w:p>
    <w:p w:rsidR="00BD65CD"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691F43">
        <w:rPr>
          <w:rFonts w:ascii="Times New Roman" w:hAnsi="Times New Roman" w:cs="Times New Roman"/>
          <w:color w:val="984806" w:themeColor="accent6" w:themeShade="80"/>
          <w:sz w:val="28"/>
          <w:szCs w:val="28"/>
          <w:shd w:val="clear" w:color="auto" w:fill="FFFFFF"/>
        </w:rPr>
        <w:t>plt.show()</w:t>
      </w:r>
    </w:p>
    <w:p w:rsidR="00BD65CD" w:rsidRPr="00691F43" w:rsidRDefault="00BD65CD" w:rsidP="00BD65CD">
      <w:pPr>
        <w:spacing w:line="360" w:lineRule="auto"/>
        <w:jc w:val="both"/>
        <w:rPr>
          <w:rFonts w:ascii="Times New Roman" w:hAnsi="Times New Roman" w:cs="Times New Roman"/>
          <w:b/>
          <w:bCs/>
          <w:color w:val="000000" w:themeColor="text1"/>
          <w:sz w:val="28"/>
          <w:szCs w:val="28"/>
          <w:shd w:val="clear" w:color="auto" w:fill="FFFFFF"/>
        </w:rPr>
      </w:pPr>
      <w:r w:rsidRPr="00691F43">
        <w:rPr>
          <w:rFonts w:ascii="Times New Roman" w:hAnsi="Times New Roman" w:cs="Times New Roman"/>
          <w:b/>
          <w:bCs/>
          <w:color w:val="000000" w:themeColor="text1"/>
          <w:sz w:val="28"/>
          <w:szCs w:val="28"/>
          <w:shd w:val="clear" w:color="auto" w:fill="FFFFFF"/>
        </w:rPr>
        <w:t>OUTPUT</w:t>
      </w:r>
    </w:p>
    <w:p w:rsidR="00BD65CD" w:rsidRDefault="00BD65CD" w:rsidP="00BD65CD">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lastRenderedPageBreak/>
        <w:drawing>
          <wp:inline distT="0" distB="0" distL="0" distR="0">
            <wp:extent cx="5943600" cy="3341370"/>
            <wp:effectExtent l="0" t="0" r="0" b="0"/>
            <wp:docPr id="13646475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47570" name="Picture 1364647570"/>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BD65CD"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Default="00BD65CD" w:rsidP="00BD65CD">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w:t>
      </w:r>
      <w:r w:rsidRPr="00691F43">
        <w:rPr>
          <w:rFonts w:ascii="Times New Roman" w:hAnsi="Times New Roman" w:cs="Times New Roman"/>
          <w:color w:val="000000" w:themeColor="text1"/>
          <w:sz w:val="28"/>
          <w:szCs w:val="28"/>
          <w:shd w:val="clear" w:color="auto" w:fill="FFFFFF"/>
          <w:vertAlign w:val="superscript"/>
        </w:rPr>
        <w:t>ND</w:t>
      </w:r>
      <w:r>
        <w:rPr>
          <w:rFonts w:ascii="Times New Roman" w:hAnsi="Times New Roman" w:cs="Times New Roman"/>
          <w:color w:val="000000" w:themeColor="text1"/>
          <w:sz w:val="28"/>
          <w:szCs w:val="28"/>
          <w:shd w:val="clear" w:color="auto" w:fill="FFFFFF"/>
        </w:rPr>
        <w:t xml:space="preserve"> ONE:</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extent cx="5943600" cy="3341370"/>
            <wp:effectExtent l="0" t="0" r="0" b="0"/>
            <wp:docPr id="16872951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95186" name="Picture 1687295186"/>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**4. Statistical Tests:**</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lastRenderedPageBreak/>
        <w:t xml:space="preserve">   To conduct statistical tests, you can use libraries like SciPy:</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 xml:space="preserve">   ```python</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 xml:space="preserve">   from scipy import stats</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 xml:space="preserve">   # Example: Conduct a t-test between two groups</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 xml:space="preserve">   group1 = df[df['Treatment_Type'] == 'Group1']['Outcome_Score']</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 xml:space="preserve">   group2 = df[df['Treatment_Type'] == 'Group2']['Outcome_Score']</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t_stat, p_value = stats.ttest_ind(group1, group2)</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 xml:space="preserve">   if p_value&lt; 0.05:</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print("Statistically significant difference")</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 xml:space="preserve">   else:</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print("No significant difference")</w:t>
      </w:r>
    </w:p>
    <w:p w:rsidR="00BD65CD" w:rsidRDefault="00BD65CD" w:rsidP="00BD65CD">
      <w:pPr>
        <w:spacing w:line="360" w:lineRule="auto"/>
        <w:jc w:val="both"/>
        <w:rPr>
          <w:rFonts w:ascii="Times New Roman" w:hAnsi="Times New Roman" w:cs="Times New Roman"/>
          <w:b/>
          <w:bCs/>
          <w:color w:val="000000" w:themeColor="text1"/>
          <w:sz w:val="28"/>
          <w:szCs w:val="28"/>
          <w:shd w:val="clear" w:color="auto" w:fill="FFFFFF"/>
        </w:rPr>
      </w:pPr>
      <w:r w:rsidRPr="00691F43">
        <w:rPr>
          <w:rFonts w:ascii="Times New Roman" w:hAnsi="Times New Roman" w:cs="Times New Roman"/>
          <w:b/>
          <w:bCs/>
          <w:color w:val="000000" w:themeColor="text1"/>
          <w:sz w:val="28"/>
          <w:szCs w:val="28"/>
          <w:shd w:val="clear" w:color="auto" w:fill="FFFFFF"/>
        </w:rPr>
        <w:t>CODE</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t>import pandas as pd</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t>from scipy import stats</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lastRenderedPageBreak/>
        <w:t># Sample data (replace with your mental health data)</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t>data = pd.read_csv('C:\\Users\\ELCOT\\Documents\\Naan Mudahlvan\\survey.csv')</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t>data = pd.DataFrame({</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t xml:space="preserve">    'Treatment_Type': ['Group1', 'Group1', 'Group2', 'Group2', 'Group1', 'Group2'],</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t xml:space="preserve">    'Outcome_Score': [85, 90, 75, 80, 88, 78]</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t>})</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t># Split the data into two groups based on 'Treatment_Type'</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t>group1 = data[data['Treatment_Type'] == 'Group1']['Outcome_Score']</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t>group2 = data[data['Treatment_Type'] == 'Group2']['Outcome_Score']</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t># Perform a t-test to compare the two groups</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t>t_stat, p_value = stats.ttest_ind(group1, group2)</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t># Define your significance level (alpha)</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t>alpha = 0.05</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t># Print the results</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lastRenderedPageBreak/>
        <w:t>print(f'T-Statistic: {t_stat:.2f}')</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t>print(f'P-Value: {p_value:.4f}')</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t>if p_value&lt; alpha:</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t>print('Statistically significant difference between the groups.')</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t>else:</w:t>
      </w:r>
    </w:p>
    <w:p w:rsidR="00BD65CD"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t>print('No statistically significant difference between the groups.')</w:t>
      </w:r>
    </w:p>
    <w:p w:rsidR="00BD65CD" w:rsidRDefault="00BD65CD" w:rsidP="00BD65CD">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OUTPUT:</w:t>
      </w:r>
    </w:p>
    <w:p w:rsidR="00BD65CD" w:rsidRPr="004468CF" w:rsidRDefault="00BD65CD" w:rsidP="00BD65CD">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extent cx="5943600" cy="3341370"/>
            <wp:effectExtent l="0" t="0" r="0" b="0"/>
            <wp:docPr id="12137600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60004" name="Picture 1213760004"/>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**5. Visualization:**</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lastRenderedPageBreak/>
        <w:t xml:space="preserve">   Use Matplotlib or other data visualization libraries to create visual representations of your analysis results:</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 xml:space="preserve">   ```python</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 xml:space="preserve">   # Create a histogram of patient ages</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plt.hist(df['Age'], bins=20, color='blue', alpha=0.7)</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plt.xlabel('Age')</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plt.ylabel('Count')</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plt.title('Age Distribution of Patients')</w:t>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plt.show()</w:t>
      </w:r>
    </w:p>
    <w:p w:rsidR="00BD65CD"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 xml:space="preserve">   ```</w:t>
      </w:r>
    </w:p>
    <w:p w:rsidR="00BD65CD" w:rsidRPr="004468CF" w:rsidRDefault="00BD65CD" w:rsidP="00BD65CD">
      <w:pPr>
        <w:spacing w:line="360" w:lineRule="auto"/>
        <w:jc w:val="both"/>
        <w:rPr>
          <w:rFonts w:ascii="Times New Roman" w:hAnsi="Times New Roman" w:cs="Times New Roman"/>
          <w:b/>
          <w:bCs/>
          <w:color w:val="000000" w:themeColor="text1"/>
          <w:sz w:val="28"/>
          <w:szCs w:val="28"/>
          <w:shd w:val="clear" w:color="auto" w:fill="FFFFFF"/>
        </w:rPr>
      </w:pPr>
      <w:r w:rsidRPr="004468CF">
        <w:rPr>
          <w:rFonts w:ascii="Times New Roman" w:hAnsi="Times New Roman" w:cs="Times New Roman"/>
          <w:b/>
          <w:bCs/>
          <w:color w:val="000000" w:themeColor="text1"/>
          <w:sz w:val="28"/>
          <w:szCs w:val="28"/>
          <w:shd w:val="clear" w:color="auto" w:fill="FFFFFF"/>
        </w:rPr>
        <w:t>CODE:</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t>import pandas as pd</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t>import matplotlib.pyplot as plt</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t># Sample data (replace with your mental health data)</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t>data = pd.DataFrame({</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t xml:space="preserve">    'Age': [25, 30, 35, 40, 45, 50, 55],</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t xml:space="preserve">    'Patient_Count': [10, 15, 20, 18, 12, 7, 5]</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lastRenderedPageBreak/>
        <w:t>})</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t># Create a bar chart to visualize patient distribution by age</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t>plt.bar(data['Age'], data['Patient_Count'], color='skyblue')</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t>plt.xlabel('Age')</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t>plt.ylabel('Number of Patients')</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t>plt.title('Patient Distribution by Age')</w:t>
      </w:r>
    </w:p>
    <w:p w:rsidR="00BD65CD" w:rsidRPr="004468CF"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t>plt.xticks(data['Age'])</w:t>
      </w:r>
    </w:p>
    <w:p w:rsidR="00BD65CD" w:rsidRDefault="00BD65CD" w:rsidP="00BD65CD">
      <w:pPr>
        <w:spacing w:line="360" w:lineRule="auto"/>
        <w:jc w:val="both"/>
        <w:rPr>
          <w:rFonts w:ascii="Times New Roman" w:hAnsi="Times New Roman" w:cs="Times New Roman"/>
          <w:color w:val="984806" w:themeColor="accent6" w:themeShade="80"/>
          <w:sz w:val="28"/>
          <w:szCs w:val="28"/>
          <w:shd w:val="clear" w:color="auto" w:fill="FFFFFF"/>
        </w:rPr>
      </w:pPr>
      <w:r w:rsidRPr="004468CF">
        <w:rPr>
          <w:rFonts w:ascii="Times New Roman" w:hAnsi="Times New Roman" w:cs="Times New Roman"/>
          <w:color w:val="984806" w:themeColor="accent6" w:themeShade="80"/>
          <w:sz w:val="28"/>
          <w:szCs w:val="28"/>
          <w:shd w:val="clear" w:color="auto" w:fill="FFFFFF"/>
        </w:rPr>
        <w:t>plt.show()</w:t>
      </w:r>
    </w:p>
    <w:p w:rsidR="00BD65CD" w:rsidRDefault="00BD65CD" w:rsidP="00BD65CD">
      <w:pPr>
        <w:spacing w:line="360" w:lineRule="auto"/>
        <w:jc w:val="both"/>
        <w:rPr>
          <w:rFonts w:ascii="Times New Roman" w:hAnsi="Times New Roman" w:cs="Times New Roman"/>
          <w:b/>
          <w:bCs/>
          <w:color w:val="000000" w:themeColor="text1"/>
          <w:sz w:val="28"/>
          <w:szCs w:val="28"/>
          <w:shd w:val="clear" w:color="auto" w:fill="FFFFFF"/>
        </w:rPr>
      </w:pPr>
      <w:r w:rsidRPr="004468CF">
        <w:rPr>
          <w:rFonts w:ascii="Times New Roman" w:hAnsi="Times New Roman" w:cs="Times New Roman"/>
          <w:b/>
          <w:bCs/>
          <w:color w:val="000000" w:themeColor="text1"/>
          <w:sz w:val="28"/>
          <w:szCs w:val="28"/>
          <w:shd w:val="clear" w:color="auto" w:fill="FFFFFF"/>
        </w:rPr>
        <w:t>OUTPUT</w:t>
      </w:r>
    </w:p>
    <w:p w:rsidR="00BD65CD" w:rsidRPr="004468CF" w:rsidRDefault="00BD65CD" w:rsidP="00BD65CD">
      <w:pPr>
        <w:spacing w:line="360" w:lineRule="auto"/>
        <w:jc w:val="both"/>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noProof/>
          <w:color w:val="000000" w:themeColor="text1"/>
          <w:sz w:val="28"/>
          <w:szCs w:val="28"/>
          <w:shd w:val="clear" w:color="auto" w:fill="FFFFFF"/>
        </w:rPr>
        <w:drawing>
          <wp:inline distT="0" distB="0" distL="0" distR="0">
            <wp:extent cx="5943600" cy="3341370"/>
            <wp:effectExtent l="0" t="0" r="0" b="0"/>
            <wp:docPr id="10255476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47611" name="Picture 102554761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**6. Interpretation and Reporting:**</w:t>
      </w:r>
    </w:p>
    <w:p w:rsidR="00BD65CD"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lastRenderedPageBreak/>
        <w:t xml:space="preserve">   Interpret the results of our analysis and report our findings. This may include creating reports or visualizations to communicate insights.</w:t>
      </w:r>
    </w:p>
    <w:p w:rsidR="00BD65CD" w:rsidRPr="00774BF0" w:rsidRDefault="00BD65CD" w:rsidP="00B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984806" w:themeColor="accent6" w:themeShade="80"/>
          <w:sz w:val="28"/>
          <w:szCs w:val="28"/>
        </w:rPr>
      </w:pPr>
      <w:r w:rsidRPr="00774BF0">
        <w:rPr>
          <w:rFonts w:ascii="Times New Roman" w:eastAsia="Times New Roman" w:hAnsi="Times New Roman" w:cs="Times New Roman"/>
          <w:color w:val="984806" w:themeColor="accent6" w:themeShade="80"/>
          <w:sz w:val="28"/>
          <w:szCs w:val="28"/>
        </w:rPr>
        <w:t>Mental Health Analysis Report-</w:t>
      </w:r>
    </w:p>
    <w:p w:rsidR="00BD65CD" w:rsidRPr="00774BF0" w:rsidRDefault="00BD65CD" w:rsidP="00B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984806" w:themeColor="accent6" w:themeShade="80"/>
          <w:sz w:val="28"/>
          <w:szCs w:val="28"/>
        </w:rPr>
      </w:pPr>
    </w:p>
    <w:p w:rsidR="00BD65CD" w:rsidRPr="00774BF0" w:rsidRDefault="00BD65CD" w:rsidP="00B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984806" w:themeColor="accent6" w:themeShade="80"/>
          <w:sz w:val="28"/>
          <w:szCs w:val="28"/>
          <w:shd w:val="clear" w:color="auto" w:fill="F7F7F8"/>
        </w:rPr>
      </w:pPr>
      <w:r w:rsidRPr="00774BF0">
        <w:rPr>
          <w:rFonts w:ascii="Times New Roman" w:eastAsia="Times New Roman" w:hAnsi="Times New Roman" w:cs="Times New Roman"/>
          <w:color w:val="984806" w:themeColor="accent6" w:themeShade="80"/>
          <w:sz w:val="28"/>
          <w:szCs w:val="28"/>
        </w:rPr>
        <w:t>Demographic Analysis:</w:t>
      </w:r>
      <w:r w:rsidRPr="00774BF0">
        <w:rPr>
          <w:rFonts w:ascii="Times New Roman" w:hAnsi="Times New Roman" w:cs="Times New Roman"/>
          <w:color w:val="984806" w:themeColor="accent6" w:themeShade="80"/>
          <w:sz w:val="28"/>
          <w:szCs w:val="28"/>
          <w:shd w:val="clear" w:color="auto" w:fill="F7F7F8"/>
        </w:rPr>
        <w:t>30-40 age group.</w:t>
      </w:r>
    </w:p>
    <w:p w:rsidR="00BD65CD" w:rsidRPr="00774BF0" w:rsidRDefault="00BD65CD" w:rsidP="00B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984806" w:themeColor="accent6" w:themeShade="80"/>
          <w:sz w:val="28"/>
          <w:szCs w:val="28"/>
        </w:rPr>
      </w:pPr>
    </w:p>
    <w:p w:rsidR="00BD65CD" w:rsidRPr="00774BF0" w:rsidRDefault="00BD65CD" w:rsidP="00B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984806" w:themeColor="accent6" w:themeShade="80"/>
          <w:sz w:val="28"/>
          <w:szCs w:val="28"/>
        </w:rPr>
      </w:pPr>
      <w:r w:rsidRPr="00774BF0">
        <w:rPr>
          <w:rFonts w:ascii="Times New Roman" w:eastAsia="Times New Roman" w:hAnsi="Times New Roman" w:cs="Times New Roman"/>
          <w:color w:val="984806" w:themeColor="accent6" w:themeShade="80"/>
          <w:sz w:val="28"/>
          <w:szCs w:val="28"/>
        </w:rPr>
        <w:t>Engagement Rate Analysis:</w:t>
      </w:r>
      <w:r w:rsidRPr="00774BF0">
        <w:rPr>
          <w:rFonts w:ascii="Times New Roman" w:hAnsi="Times New Roman" w:cs="Times New Roman"/>
          <w:color w:val="984806" w:themeColor="accent6" w:themeShade="80"/>
          <w:sz w:val="28"/>
          <w:szCs w:val="28"/>
          <w:shd w:val="clear" w:color="auto" w:fill="F7F7F8"/>
        </w:rPr>
        <w:t>(14%) (10%)</w:t>
      </w:r>
    </w:p>
    <w:p w:rsidR="00BD65CD" w:rsidRPr="00774BF0" w:rsidRDefault="00BD65CD" w:rsidP="00B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984806" w:themeColor="accent6" w:themeShade="80"/>
          <w:sz w:val="28"/>
          <w:szCs w:val="28"/>
        </w:rPr>
      </w:pPr>
    </w:p>
    <w:p w:rsidR="00BD65CD" w:rsidRPr="00774BF0" w:rsidRDefault="00BD65CD" w:rsidP="00B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984806" w:themeColor="accent6" w:themeShade="80"/>
          <w:sz w:val="28"/>
          <w:szCs w:val="28"/>
        </w:rPr>
      </w:pPr>
      <w:r w:rsidRPr="00774BF0">
        <w:rPr>
          <w:rFonts w:ascii="Times New Roman" w:eastAsia="Times New Roman" w:hAnsi="Times New Roman" w:cs="Times New Roman"/>
          <w:color w:val="984806" w:themeColor="accent6" w:themeShade="80"/>
          <w:sz w:val="28"/>
          <w:szCs w:val="28"/>
        </w:rPr>
        <w:t>Statistical Tests:</w:t>
      </w:r>
      <w:r w:rsidRPr="00774BF0">
        <w:rPr>
          <w:rFonts w:ascii="Times New Roman" w:hAnsi="Times New Roman" w:cs="Times New Roman"/>
          <w:color w:val="984806" w:themeColor="accent6" w:themeShade="80"/>
          <w:sz w:val="28"/>
          <w:szCs w:val="28"/>
          <w:shd w:val="clear" w:color="auto" w:fill="F7F7F8"/>
        </w:rPr>
        <w:t>outcomes between the two groups (p &lt; 0.05).</w:t>
      </w:r>
    </w:p>
    <w:p w:rsidR="00BD65CD" w:rsidRPr="00774BF0" w:rsidRDefault="00BD65CD" w:rsidP="00B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984806" w:themeColor="accent6" w:themeShade="80"/>
          <w:sz w:val="28"/>
          <w:szCs w:val="28"/>
        </w:rPr>
      </w:pPr>
    </w:p>
    <w:p w:rsidR="00BD65CD" w:rsidRPr="00774BF0" w:rsidRDefault="00BD65CD" w:rsidP="00B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984806" w:themeColor="accent6" w:themeShade="80"/>
          <w:sz w:val="28"/>
          <w:szCs w:val="28"/>
          <w:shd w:val="clear" w:color="auto" w:fill="F7F7F8"/>
        </w:rPr>
      </w:pPr>
      <w:r w:rsidRPr="00774BF0">
        <w:rPr>
          <w:rFonts w:ascii="Times New Roman" w:eastAsia="Times New Roman" w:hAnsi="Times New Roman" w:cs="Times New Roman"/>
          <w:color w:val="984806" w:themeColor="accent6" w:themeShade="80"/>
          <w:sz w:val="28"/>
          <w:szCs w:val="28"/>
        </w:rPr>
        <w:t>Conclusion:</w:t>
      </w:r>
      <w:r w:rsidRPr="00774BF0">
        <w:rPr>
          <w:rFonts w:ascii="Times New Roman" w:hAnsi="Times New Roman" w:cs="Times New Roman"/>
          <w:color w:val="984806" w:themeColor="accent6" w:themeShade="80"/>
          <w:sz w:val="28"/>
          <w:szCs w:val="28"/>
          <w:shd w:val="clear" w:color="auto" w:fill="F7F7F8"/>
        </w:rPr>
        <w:t>Patient demographics, including age and gender, do not appear to have a significant impacton mental health outcomes in this analysis.</w:t>
      </w:r>
    </w:p>
    <w:p w:rsidR="00BD65CD" w:rsidRPr="00774BF0" w:rsidRDefault="00BD65CD" w:rsidP="00B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984806" w:themeColor="accent6" w:themeShade="80"/>
          <w:sz w:val="28"/>
          <w:szCs w:val="28"/>
        </w:rPr>
      </w:pPr>
      <w:r w:rsidRPr="00774BF0">
        <w:rPr>
          <w:rFonts w:ascii="Times New Roman" w:hAnsi="Times New Roman" w:cs="Times New Roman"/>
          <w:color w:val="984806" w:themeColor="accent6" w:themeShade="80"/>
          <w:sz w:val="28"/>
          <w:szCs w:val="28"/>
          <w:shd w:val="clear" w:color="auto" w:fill="F7F7F8"/>
        </w:rPr>
        <w:t>Group 1 treatment shows promise with a higher engagement rate and statisticallysignificant improvement in outcomes compared to Group 2.</w:t>
      </w:r>
    </w:p>
    <w:p w:rsidR="00BD65CD" w:rsidRPr="00774BF0" w:rsidRDefault="00BD65CD" w:rsidP="00BD6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984806" w:themeColor="accent6" w:themeShade="80"/>
          <w:sz w:val="20"/>
          <w:szCs w:val="20"/>
        </w:rPr>
      </w:pP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p>
    <w:p w:rsidR="00BD65CD" w:rsidRPr="00091095"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**7. Data Privacy:**</w:t>
      </w:r>
    </w:p>
    <w:p w:rsidR="00BD65CD" w:rsidRDefault="00BD65CD" w:rsidP="00BD65CD">
      <w:pPr>
        <w:spacing w:line="360" w:lineRule="auto"/>
        <w:jc w:val="both"/>
        <w:rPr>
          <w:rFonts w:ascii="Times New Roman" w:hAnsi="Times New Roman" w:cs="Times New Roman"/>
          <w:color w:val="000000" w:themeColor="text1"/>
          <w:sz w:val="28"/>
          <w:szCs w:val="28"/>
          <w:shd w:val="clear" w:color="auto" w:fill="FFFFFF"/>
        </w:rPr>
      </w:pPr>
      <w:r w:rsidRPr="00091095">
        <w:rPr>
          <w:rFonts w:ascii="Times New Roman" w:hAnsi="Times New Roman" w:cs="Times New Roman"/>
          <w:color w:val="000000" w:themeColor="text1"/>
          <w:sz w:val="28"/>
          <w:szCs w:val="28"/>
          <w:shd w:val="clear" w:color="auto" w:fill="FFFFFF"/>
        </w:rPr>
        <w:t xml:space="preserve">   Ensure that </w:t>
      </w:r>
      <w:r>
        <w:rPr>
          <w:rFonts w:ascii="Times New Roman" w:hAnsi="Times New Roman" w:cs="Times New Roman"/>
          <w:color w:val="000000" w:themeColor="text1"/>
          <w:sz w:val="28"/>
          <w:szCs w:val="28"/>
          <w:shd w:val="clear" w:color="auto" w:fill="FFFFFF"/>
        </w:rPr>
        <w:t xml:space="preserve">we </w:t>
      </w:r>
      <w:r w:rsidRPr="00091095">
        <w:rPr>
          <w:rFonts w:ascii="Times New Roman" w:hAnsi="Times New Roman" w:cs="Times New Roman"/>
          <w:color w:val="000000" w:themeColor="text1"/>
          <w:sz w:val="28"/>
          <w:szCs w:val="28"/>
          <w:shd w:val="clear" w:color="auto" w:fill="FFFFFF"/>
        </w:rPr>
        <w:t>handle sensitive mental health data with care, adhering to data privacy and security regulations. Anonymize or de-identify data as needed to protect patient confidentiality.</w:t>
      </w:r>
    </w:p>
    <w:p w:rsidR="00BD65CD" w:rsidRDefault="00BD65CD" w:rsidP="00BD65CD">
      <w:pPr>
        <w:spacing w:line="360" w:lineRule="auto"/>
        <w:jc w:val="both"/>
        <w:rPr>
          <w:rFonts w:ascii="Times New Roman" w:hAnsi="Times New Roman" w:cs="Times New Roman"/>
          <w:b/>
          <w:bCs/>
          <w:color w:val="000000" w:themeColor="text1"/>
          <w:sz w:val="28"/>
          <w:szCs w:val="28"/>
          <w:shd w:val="clear" w:color="auto" w:fill="FFFFFF"/>
        </w:rPr>
      </w:pPr>
      <w:r w:rsidRPr="0089170B">
        <w:rPr>
          <w:rFonts w:ascii="Times New Roman" w:hAnsi="Times New Roman" w:cs="Times New Roman"/>
          <w:b/>
          <w:bCs/>
          <w:color w:val="000000" w:themeColor="text1"/>
          <w:sz w:val="28"/>
          <w:szCs w:val="28"/>
          <w:shd w:val="clear" w:color="auto" w:fill="FFFFFF"/>
        </w:rPr>
        <w:t>CONCLUSION</w:t>
      </w:r>
    </w:p>
    <w:p w:rsidR="00BD65CD" w:rsidRPr="0089170B" w:rsidRDefault="00BD65CD" w:rsidP="00BD65CD">
      <w:pPr>
        <w:spacing w:line="360" w:lineRule="auto"/>
        <w:jc w:val="both"/>
        <w:rPr>
          <w:rFonts w:ascii="Times New Roman" w:hAnsi="Times New Roman" w:cs="Times New Roman"/>
          <w:b/>
          <w:bCs/>
          <w:color w:val="000000" w:themeColor="text1"/>
          <w:sz w:val="28"/>
          <w:szCs w:val="28"/>
          <w:shd w:val="clear" w:color="auto" w:fill="FFFFFF"/>
        </w:rPr>
      </w:pPr>
      <w:r w:rsidRPr="0089170B">
        <w:rPr>
          <w:rFonts w:ascii="Times New Roman" w:hAnsi="Times New Roman" w:cs="Times New Roman"/>
          <w:color w:val="000000" w:themeColor="text1"/>
          <w:sz w:val="28"/>
          <w:szCs w:val="28"/>
          <w:shd w:val="clear" w:color="auto" w:fill="F7F7F8"/>
        </w:rPr>
        <w:t>Our analysis of mental health data has provided valuable insights into the factors affecting patient outcomes and engagement.</w:t>
      </w:r>
    </w:p>
    <w:p w:rsidR="005E1FC8" w:rsidRDefault="005E1FC8" w:rsidP="005E1FC8">
      <w:pPr>
        <w:spacing w:line="360" w:lineRule="auto"/>
        <w:rPr>
          <w:rFonts w:ascii="Times New Roman" w:hAnsi="Times New Roman" w:cs="Times New Roman"/>
          <w:b/>
          <w:bCs/>
          <w:sz w:val="32"/>
          <w:szCs w:val="32"/>
          <w:lang w:val="en-IN"/>
        </w:rPr>
      </w:pPr>
    </w:p>
    <w:p w:rsidR="005E1FC8" w:rsidRDefault="005E1FC8" w:rsidP="00697C2D"/>
    <w:sectPr w:rsidR="005E1FC8" w:rsidSect="00D7358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5249" w:rsidRDefault="00F15249" w:rsidP="005E1FC8">
      <w:pPr>
        <w:spacing w:after="0" w:line="240" w:lineRule="auto"/>
      </w:pPr>
      <w:r>
        <w:separator/>
      </w:r>
    </w:p>
  </w:endnote>
  <w:endnote w:type="continuationSeparator" w:id="1">
    <w:p w:rsidR="00F15249" w:rsidRDefault="00F15249" w:rsidP="005E1F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MT">
    <w:altName w:val="Arial"/>
    <w:charset w:val="01"/>
    <w:family w:val="swiss"/>
    <w:pitch w:val="variable"/>
    <w:sig w:usb0="00000000" w:usb1="00000000" w:usb2="00000000" w:usb3="00000000" w:csb0="0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5249" w:rsidRDefault="00F15249" w:rsidP="005E1FC8">
      <w:pPr>
        <w:spacing w:after="0" w:line="240" w:lineRule="auto"/>
      </w:pPr>
      <w:r>
        <w:separator/>
      </w:r>
    </w:p>
  </w:footnote>
  <w:footnote w:type="continuationSeparator" w:id="1">
    <w:p w:rsidR="00F15249" w:rsidRDefault="00F15249" w:rsidP="005E1FC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013C5"/>
    <w:multiLevelType w:val="hybridMultilevel"/>
    <w:tmpl w:val="656E8EB0"/>
    <w:lvl w:ilvl="0" w:tplc="5FA6BF4C">
      <w:start w:val="1"/>
      <w:numFmt w:val="decimal"/>
      <w:lvlText w:val="%1."/>
      <w:lvlJc w:val="left"/>
      <w:pPr>
        <w:ind w:left="414" w:hanging="315"/>
      </w:pPr>
      <w:rPr>
        <w:rFonts w:ascii="Arial MT" w:eastAsia="Arial MT" w:hAnsi="Arial MT" w:cs="Arial MT" w:hint="default"/>
        <w:color w:val="212121"/>
        <w:w w:val="100"/>
        <w:sz w:val="28"/>
        <w:szCs w:val="28"/>
        <w:lang w:val="en-US" w:eastAsia="en-US" w:bidi="ar-SA"/>
      </w:rPr>
    </w:lvl>
    <w:lvl w:ilvl="1" w:tplc="6CBE25D6">
      <w:numFmt w:val="bullet"/>
      <w:lvlText w:val="•"/>
      <w:lvlJc w:val="left"/>
      <w:pPr>
        <w:ind w:left="1338" w:hanging="315"/>
      </w:pPr>
      <w:rPr>
        <w:rFonts w:hint="default"/>
        <w:lang w:val="en-US" w:eastAsia="en-US" w:bidi="ar-SA"/>
      </w:rPr>
    </w:lvl>
    <w:lvl w:ilvl="2" w:tplc="FD706B5A">
      <w:numFmt w:val="bullet"/>
      <w:lvlText w:val="•"/>
      <w:lvlJc w:val="left"/>
      <w:pPr>
        <w:ind w:left="2256" w:hanging="315"/>
      </w:pPr>
      <w:rPr>
        <w:rFonts w:hint="default"/>
        <w:lang w:val="en-US" w:eastAsia="en-US" w:bidi="ar-SA"/>
      </w:rPr>
    </w:lvl>
    <w:lvl w:ilvl="3" w:tplc="BB2C16F0">
      <w:numFmt w:val="bullet"/>
      <w:lvlText w:val="•"/>
      <w:lvlJc w:val="left"/>
      <w:pPr>
        <w:ind w:left="3174" w:hanging="315"/>
      </w:pPr>
      <w:rPr>
        <w:rFonts w:hint="default"/>
        <w:lang w:val="en-US" w:eastAsia="en-US" w:bidi="ar-SA"/>
      </w:rPr>
    </w:lvl>
    <w:lvl w:ilvl="4" w:tplc="4F6072A2">
      <w:numFmt w:val="bullet"/>
      <w:lvlText w:val="•"/>
      <w:lvlJc w:val="left"/>
      <w:pPr>
        <w:ind w:left="4092" w:hanging="315"/>
      </w:pPr>
      <w:rPr>
        <w:rFonts w:hint="default"/>
        <w:lang w:val="en-US" w:eastAsia="en-US" w:bidi="ar-SA"/>
      </w:rPr>
    </w:lvl>
    <w:lvl w:ilvl="5" w:tplc="29C27B12">
      <w:numFmt w:val="bullet"/>
      <w:lvlText w:val="•"/>
      <w:lvlJc w:val="left"/>
      <w:pPr>
        <w:ind w:left="5010" w:hanging="315"/>
      </w:pPr>
      <w:rPr>
        <w:rFonts w:hint="default"/>
        <w:lang w:val="en-US" w:eastAsia="en-US" w:bidi="ar-SA"/>
      </w:rPr>
    </w:lvl>
    <w:lvl w:ilvl="6" w:tplc="EE9A2A3A">
      <w:numFmt w:val="bullet"/>
      <w:lvlText w:val="•"/>
      <w:lvlJc w:val="left"/>
      <w:pPr>
        <w:ind w:left="5928" w:hanging="315"/>
      </w:pPr>
      <w:rPr>
        <w:rFonts w:hint="default"/>
        <w:lang w:val="en-US" w:eastAsia="en-US" w:bidi="ar-SA"/>
      </w:rPr>
    </w:lvl>
    <w:lvl w:ilvl="7" w:tplc="363E66E4">
      <w:numFmt w:val="bullet"/>
      <w:lvlText w:val="•"/>
      <w:lvlJc w:val="left"/>
      <w:pPr>
        <w:ind w:left="6846" w:hanging="315"/>
      </w:pPr>
      <w:rPr>
        <w:rFonts w:hint="default"/>
        <w:lang w:val="en-US" w:eastAsia="en-US" w:bidi="ar-SA"/>
      </w:rPr>
    </w:lvl>
    <w:lvl w:ilvl="8" w:tplc="B3BEEE5E">
      <w:numFmt w:val="bullet"/>
      <w:lvlText w:val="•"/>
      <w:lvlJc w:val="left"/>
      <w:pPr>
        <w:ind w:left="7764" w:hanging="315"/>
      </w:pPr>
      <w:rPr>
        <w:rFonts w:hint="default"/>
        <w:lang w:val="en-US" w:eastAsia="en-US" w:bidi="ar-SA"/>
      </w:rPr>
    </w:lvl>
  </w:abstractNum>
  <w:abstractNum w:abstractNumId="1">
    <w:nsid w:val="32BB7473"/>
    <w:multiLevelType w:val="multilevel"/>
    <w:tmpl w:val="3FD4F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81165BE"/>
    <w:multiLevelType w:val="multilevel"/>
    <w:tmpl w:val="0B8C5B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87903DA"/>
    <w:multiLevelType w:val="multilevel"/>
    <w:tmpl w:val="E0C482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697C2D"/>
    <w:rsid w:val="005E1FC8"/>
    <w:rsid w:val="00697C2D"/>
    <w:rsid w:val="007200F7"/>
    <w:rsid w:val="00BD65CD"/>
    <w:rsid w:val="00D73585"/>
    <w:rsid w:val="00ED0DFA"/>
    <w:rsid w:val="00F152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3585"/>
  </w:style>
  <w:style w:type="paragraph" w:styleId="Heading1">
    <w:name w:val="heading 1"/>
    <w:basedOn w:val="Normal"/>
    <w:next w:val="Normal"/>
    <w:link w:val="Heading1Char"/>
    <w:uiPriority w:val="9"/>
    <w:qFormat/>
    <w:rsid w:val="00697C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97C2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7C2D"/>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97C2D"/>
    <w:pPr>
      <w:spacing w:after="0" w:line="240" w:lineRule="auto"/>
    </w:pPr>
  </w:style>
  <w:style w:type="character" w:customStyle="1" w:styleId="Heading1Char">
    <w:name w:val="Heading 1 Char"/>
    <w:basedOn w:val="DefaultParagraphFont"/>
    <w:link w:val="Heading1"/>
    <w:uiPriority w:val="9"/>
    <w:rsid w:val="00697C2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97C2D"/>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5E1FC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E1FC8"/>
  </w:style>
  <w:style w:type="paragraph" w:styleId="Footer">
    <w:name w:val="footer"/>
    <w:basedOn w:val="Normal"/>
    <w:link w:val="FooterChar"/>
    <w:uiPriority w:val="99"/>
    <w:semiHidden/>
    <w:unhideWhenUsed/>
    <w:rsid w:val="005E1FC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E1FC8"/>
  </w:style>
  <w:style w:type="table" w:styleId="TableGrid">
    <w:name w:val="Table Grid"/>
    <w:basedOn w:val="TableNormal"/>
    <w:uiPriority w:val="39"/>
    <w:rsid w:val="005E1FC8"/>
    <w:pPr>
      <w:spacing w:after="0" w:line="240" w:lineRule="auto"/>
    </w:pPr>
    <w:rPr>
      <w:kern w:val="2"/>
      <w:lang w:bidi="ta-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5E1FC8"/>
    <w:pPr>
      <w:widowControl w:val="0"/>
      <w:autoSpaceDE w:val="0"/>
      <w:autoSpaceDN w:val="0"/>
      <w:spacing w:after="0" w:line="240" w:lineRule="auto"/>
    </w:pPr>
    <w:rPr>
      <w:rFonts w:ascii="Arial MT" w:eastAsia="Arial MT" w:hAnsi="Arial MT" w:cs="Arial MT"/>
      <w:sz w:val="28"/>
      <w:szCs w:val="28"/>
    </w:rPr>
  </w:style>
  <w:style w:type="character" w:customStyle="1" w:styleId="BodyTextChar">
    <w:name w:val="Body Text Char"/>
    <w:basedOn w:val="DefaultParagraphFont"/>
    <w:link w:val="BodyText"/>
    <w:uiPriority w:val="1"/>
    <w:rsid w:val="005E1FC8"/>
    <w:rPr>
      <w:rFonts w:ascii="Arial MT" w:eastAsia="Arial MT" w:hAnsi="Arial MT" w:cs="Arial MT"/>
      <w:sz w:val="28"/>
      <w:szCs w:val="28"/>
    </w:rPr>
  </w:style>
  <w:style w:type="paragraph" w:styleId="ListParagraph">
    <w:name w:val="List Paragraph"/>
    <w:basedOn w:val="Normal"/>
    <w:uiPriority w:val="1"/>
    <w:qFormat/>
    <w:rsid w:val="005E1FC8"/>
    <w:pPr>
      <w:widowControl w:val="0"/>
      <w:autoSpaceDE w:val="0"/>
      <w:autoSpaceDN w:val="0"/>
      <w:spacing w:after="0" w:line="321" w:lineRule="exact"/>
      <w:ind w:left="414" w:hanging="315"/>
    </w:pPr>
    <w:rPr>
      <w:rFonts w:ascii="Arial MT" w:eastAsia="Arial MT" w:hAnsi="Arial MT" w:cs="Arial MT"/>
    </w:rPr>
  </w:style>
  <w:style w:type="paragraph" w:styleId="BalloonText">
    <w:name w:val="Balloon Text"/>
    <w:basedOn w:val="Normal"/>
    <w:link w:val="BalloonTextChar"/>
    <w:uiPriority w:val="99"/>
    <w:semiHidden/>
    <w:unhideWhenUsed/>
    <w:rsid w:val="005E1F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1FC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8903745">
      <w:bodyDiv w:val="1"/>
      <w:marLeft w:val="0"/>
      <w:marRight w:val="0"/>
      <w:marTop w:val="0"/>
      <w:marBottom w:val="0"/>
      <w:divBdr>
        <w:top w:val="none" w:sz="0" w:space="0" w:color="auto"/>
        <w:left w:val="none" w:sz="0" w:space="0" w:color="auto"/>
        <w:bottom w:val="none" w:sz="0" w:space="0" w:color="auto"/>
        <w:right w:val="none" w:sz="0" w:space="0" w:color="auto"/>
      </w:divBdr>
    </w:div>
    <w:div w:id="1936595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33</Pages>
  <Words>3205</Words>
  <Characters>18275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 STUDENT</dc:creator>
  <cp:lastModifiedBy>IT STUDENT</cp:lastModifiedBy>
  <cp:revision>5</cp:revision>
  <dcterms:created xsi:type="dcterms:W3CDTF">2023-09-29T10:28:00Z</dcterms:created>
  <dcterms:modified xsi:type="dcterms:W3CDTF">2023-11-01T08:33:00Z</dcterms:modified>
</cp:coreProperties>
</file>