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1F4E79"/>
          <w:sz w:val="40"/>
        </w:rPr>
        <w:t>Content QA — Copy Accuracy (Design vs Code)</w:t>
      </w:r>
    </w:p>
    <w:p>
      <w:pPr>
        <w:spacing w:before="0" w:after="200"/>
      </w:pPr>
      <w:r>
        <w:rPr>
          <w:b w:val="0"/>
          <w:i/>
          <w:color w:val="666666"/>
          <w:sz w:val="20"/>
        </w:rPr>
        <w:t>AZ HTML Production · TICKET-ID · Chapter 3 of the QA Guide</w:t>
      </w:r>
    </w:p>
    <w:p>
      <w:pPr>
        <w:spacing w:before="240" w:after="60"/>
        <w:pBdr>
          <w:bottom w:val="single" w:sz="6" w:space="1" w:color="1F4E79"/>
        </w:pBdr>
      </w:pPr>
      <w:r>
        <w:rPr>
          <w:b/>
          <w:i w:val="0"/>
          <w:color w:val="1F4E79"/>
          <w:sz w:val="24"/>
        </w:rPr>
        <w:t>Project Information</w:t>
      </w:r>
    </w:p>
    <w:tbl>
      <w:tblPr>
        <w:tblStyle w:val="TableGrid"/>
        <w:tblW w:type="dxa" w:w="9072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340" w:hRule="atLeast"/>
        </w:trPr>
        <w:tc>
          <w:tcPr>
            <w:tcW w:type="dxa" w:w="2000"/>
            <w:shd w:val="clear" w:color="auto" w:fill="D5D8DC"/>
          </w:tcPr>
          <w:p>
            <w:r>
              <w:rPr>
                <w:b/>
                <w:sz w:val="18"/>
              </w:rPr>
              <w:t>Ticket / Project</w:t>
            </w:r>
          </w:p>
        </w:tc>
        <w:tc>
          <w:tcPr>
            <w:tcW w:type="dxa" w:w="7072"/>
            <w:shd w:val="clear" w:color="auto" w:fill="FFFFFF"/>
          </w:tcPr>
          <w:p>
            <w:r>
              <w:rPr>
                <w:sz w:val="18"/>
              </w:rPr>
              <w:t>TICKET-ID</w:t>
            </w:r>
          </w:p>
        </w:tc>
      </w:tr>
      <w:tr>
        <w:trPr>
          <w:trHeight w:val="340" w:hRule="atLeast"/>
        </w:trPr>
        <w:tc>
          <w:tcPr>
            <w:tcW w:type="dxa" w:w="2000"/>
            <w:shd w:val="clear" w:color="auto" w:fill="D5D8DC"/>
          </w:tcPr>
          <w:p>
            <w:r>
              <w:rPr>
                <w:b/>
                <w:sz w:val="18"/>
              </w:rPr>
              <w:t>Page / Component</w:t>
            </w:r>
          </w:p>
        </w:tc>
        <w:tc>
          <w:tcPr>
            <w:tcW w:type="dxa" w:w="7072"/>
            <w:shd w:val="clear" w:color="auto" w:fill="FFFFFF"/>
          </w:tcPr>
          <w:p/>
        </w:tc>
      </w:tr>
      <w:tr>
        <w:trPr>
          <w:trHeight w:val="340" w:hRule="atLeast"/>
        </w:trPr>
        <w:tc>
          <w:tcPr>
            <w:tcW w:type="dxa" w:w="2000"/>
            <w:shd w:val="clear" w:color="auto" w:fill="D5D8DC"/>
          </w:tcPr>
          <w:p>
            <w:r>
              <w:rPr>
                <w:b/>
                <w:sz w:val="18"/>
              </w:rPr>
              <w:t>HTML file path</w:t>
            </w:r>
          </w:p>
        </w:tc>
        <w:tc>
          <w:tcPr>
            <w:tcW w:type="dxa" w:w="7072"/>
            <w:shd w:val="clear" w:color="auto" w:fill="FFFFFF"/>
          </w:tcPr>
          <w:p/>
        </w:tc>
      </w:tr>
      <w:tr>
        <w:trPr>
          <w:trHeight w:val="340" w:hRule="atLeast"/>
        </w:trPr>
        <w:tc>
          <w:tcPr>
            <w:tcW w:type="dxa" w:w="2000"/>
            <w:shd w:val="clear" w:color="auto" w:fill="D5D8DC"/>
          </w:tcPr>
          <w:p>
            <w:r>
              <w:rPr>
                <w:b/>
                <w:sz w:val="18"/>
              </w:rPr>
              <w:t>Figma — Design PC</w:t>
            </w:r>
          </w:p>
        </w:tc>
        <w:tc>
          <w:tcPr>
            <w:tcW w:type="dxa" w:w="7072"/>
            <w:shd w:val="clear" w:color="auto" w:fill="FFFFFF"/>
          </w:tcPr>
          <w:p/>
        </w:tc>
      </w:tr>
      <w:tr>
        <w:trPr>
          <w:trHeight w:val="340" w:hRule="atLeast"/>
        </w:trPr>
        <w:tc>
          <w:tcPr>
            <w:tcW w:type="dxa" w:w="2000"/>
            <w:shd w:val="clear" w:color="auto" w:fill="D5D8DC"/>
          </w:tcPr>
          <w:p>
            <w:r>
              <w:rPr>
                <w:b/>
                <w:sz w:val="18"/>
              </w:rPr>
              <w:t>Figma — Design SP</w:t>
            </w:r>
          </w:p>
        </w:tc>
        <w:tc>
          <w:tcPr>
            <w:tcW w:type="dxa" w:w="7072"/>
            <w:shd w:val="clear" w:color="auto" w:fill="FFFFFF"/>
          </w:tcPr>
          <w:p/>
        </w:tc>
      </w:tr>
    </w:tbl>
    <w:p>
      <w:pPr>
        <w:spacing w:before="0" w:after="80"/>
      </w:pPr>
      <w:r>
        <w:rPr>
          <w:b w:val="0"/>
          <w:i w:val="0"/>
          <w:sz w:val="16"/>
        </w:rPr>
      </w:r>
    </w:p>
    <w:p>
      <w:pPr>
        <w:spacing w:before="80" w:after="80"/>
        <w:ind w:left="216"/>
      </w:pPr>
      <w:r>
        <w:rPr>
          <w:b w:val="0"/>
          <w:i/>
          <w:color w:val="666666"/>
          <w:sz w:val="19"/>
        </w:rPr>
        <w:t>Scope: text and copy only — no layout or styling. Compare each visible string in the coded HTML against the Figma design comp character-by-character.</w:t>
      </w:r>
    </w:p>
    <w:p>
      <w:pPr>
        <w:spacing w:before="240" w:after="60"/>
        <w:pBdr>
          <w:bottom w:val="single" w:sz="6" w:space="1" w:color="1F4E79"/>
        </w:pBdr>
      </w:pPr>
      <w:r>
        <w:rPr>
          <w:b/>
          <w:i w:val="0"/>
          <w:color w:val="1F4E79"/>
          <w:sz w:val="24"/>
        </w:rPr>
        <w:t>3-1.  Design vs Code Copy Match</w:t>
      </w:r>
    </w:p>
    <w:p>
      <w:pPr>
        <w:spacing w:before="120" w:after="40"/>
      </w:pPr>
      <w:r>
        <w:rPr>
          <w:b/>
          <w:i w:val="0"/>
          <w:color w:val="2E86AB"/>
          <w:sz w:val="20"/>
        </w:rPr>
        <w:t>Headings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H1 heading text matches Design exactly (including punctuation and spacing)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H2 heading text matches Design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H3 / H4 heading text matches Design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CQ tab / section tab labels match Design</w:t>
      </w:r>
    </w:p>
    <w:p>
      <w:pPr>
        <w:spacing w:before="120" w:after="40"/>
      </w:pPr>
      <w:r>
        <w:rPr>
          <w:b/>
          <w:i w:val="0"/>
          <w:color w:val="2E86AB"/>
          <w:sz w:val="20"/>
        </w:rPr>
        <w:t>Body copy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Body paragraph text matches Design character-by-character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List items match Design (order and wording)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Button and link labels match Design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Form field labels and placeholder text match Design</w:t>
      </w:r>
    </w:p>
    <w:p>
      <w:pPr>
        <w:spacing w:before="120" w:after="40"/>
      </w:pPr>
      <w:r>
        <w:rPr>
          <w:b/>
          <w:i w:val="0"/>
          <w:color w:val="2E86AB"/>
          <w:sz w:val="20"/>
        </w:rPr>
        <w:t>Footnotes &amp; references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Footnote superscript numbers match Design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Footnote body text matches Design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Reference numbers and text match Design</w:t>
      </w:r>
    </w:p>
    <w:p>
      <w:pPr>
        <w:spacing w:before="120" w:after="40"/>
      </w:pPr>
      <w:r>
        <w:rPr>
          <w:b/>
          <w:i w:val="0"/>
          <w:color w:val="2E86AB"/>
          <w:sz w:val="20"/>
        </w:rPr>
        <w:t>Special characters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® / ™ / © marks present and correctly placed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Superscripts coded as &lt;sup&gt;, not as Unicode characters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Subscripts coded as &lt;sub&gt;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Full-width numerals used where Design specifies them (Japanese pages)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Half-width numerals used where Design specifies them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Japanese en-dashes (—) and ellipsis (……) match Design</w:t>
      </w:r>
    </w:p>
    <w:p>
      <w:pPr>
        <w:spacing w:before="120" w:after="40"/>
      </w:pPr>
      <w:r>
        <w:rPr>
          <w:b/>
          <w:i w:val="0"/>
          <w:color w:val="2E86AB"/>
          <w:sz w:val="20"/>
        </w:rPr>
        <w:t>Completeness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No content present in Design is missing from HTML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No extra content in HTML that is not in Design</w:t>
      </w:r>
    </w:p>
    <w:p>
      <w:pPr>
        <w:spacing w:before="0" w:after="80"/>
      </w:pPr>
      <w:r>
        <w:rPr>
          <w:b w:val="0"/>
          <w:i w:val="0"/>
          <w:sz w:val="16"/>
        </w:rPr>
      </w:r>
    </w:p>
    <w:p>
      <w:pPr>
        <w:spacing w:before="240" w:after="60"/>
        <w:pBdr>
          <w:bottom w:val="single" w:sz="6" w:space="1" w:color="1F4E79"/>
        </w:pBdr>
      </w:pPr>
      <w:r>
        <w:rPr>
          <w:b/>
          <w:i w:val="0"/>
          <w:color w:val="1F4E79"/>
          <w:sz w:val="24"/>
        </w:rPr>
        <w:t>3-2.  Placeholder Detection</w:t>
      </w:r>
    </w:p>
    <w:p>
      <w:pPr>
        <w:spacing w:before="40" w:after="40"/>
        <w:ind w:left="288"/>
      </w:pPr>
      <w:r>
        <w:rPr>
          <w:b w:val="0"/>
          <w:i/>
          <w:color w:val="888888"/>
          <w:sz w:val="17"/>
        </w:rPr>
        <w:t>Any of the below found = BLOCKER. Must be resolved before delivery.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No breadcrumb link pointing to /test.html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No breadcrumb visible text containing “ test”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No approval code placeholder (JP-○○○○) in .cst-page-info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No approval code placeholder in footer note element (.cst-footer-note__code)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No “Lorem”, “TODO”, “PLACEHOLDER”, “SAMPLE”, or “DUMMY” text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No Japanese placeholder text (ここに入る / テスト / サンプル) visible in DOM</w:t>
      </w:r>
    </w:p>
    <w:p>
      <w:pPr>
        <w:spacing w:before="0" w:after="80"/>
      </w:pPr>
      <w:r>
        <w:rPr>
          <w:b w:val="0"/>
          <w:i w:val="0"/>
          <w:sz w:val="16"/>
        </w:rPr>
      </w:r>
    </w:p>
    <w:p>
      <w:pPr>
        <w:spacing w:before="240" w:after="60"/>
        <w:pBdr>
          <w:bottom w:val="single" w:sz="6" w:space="1" w:color="1F4E79"/>
        </w:pBdr>
      </w:pPr>
      <w:r>
        <w:rPr>
          <w:b/>
          <w:i w:val="0"/>
          <w:color w:val="1F4E79"/>
          <w:sz w:val="24"/>
        </w:rPr>
        <w:t>Session History</w:t>
      </w:r>
    </w:p>
    <w:p>
      <w:pPr>
        <w:spacing w:before="40" w:after="40"/>
        <w:ind w:left="288"/>
      </w:pPr>
      <w:r>
        <w:rPr>
          <w:b w:val="0"/>
          <w:i/>
          <w:color w:val="888888"/>
          <w:sz w:val="17"/>
        </w:rPr>
        <w:t>Fill in one row per QA run. Run number matches the Run column in the findings table below.</w:t>
      </w:r>
    </w:p>
    <w:tbl>
      <w:tblPr>
        <w:tblStyle w:val="TableGrid"/>
        <w:tblW w:type="dxa" w:w="9072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00" w:hRule="atLeast"/>
        </w:trPr>
        <w:tc>
          <w:tcPr>
            <w:tcW w:type="dxa" w:w="7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Run</w:t>
            </w:r>
          </w:p>
        </w:tc>
        <w:tc>
          <w:tcPr>
            <w:tcW w:type="dxa" w:w="20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5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Reviewed by</w:t>
            </w:r>
          </w:p>
        </w:tc>
        <w:tc>
          <w:tcPr>
            <w:tcW w:type="dxa" w:w="387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rPr>
          <w:trHeight w:val="420" w:hRule="atLeast"/>
        </w:trPr>
        <w:tc>
          <w:tcPr>
            <w:tcW w:type="dxa" w:w="700"/>
            <w:shd w:val="clear" w:color="auto" w:fill="FFFFFF"/>
          </w:tcPr>
          <w:p>
            <w:r>
              <w:rPr>
                <w:color w:val="666666"/>
                <w:sz w:val="18"/>
              </w:rPr>
              <w:t>1</w:t>
            </w:r>
          </w:p>
        </w:tc>
        <w:tc>
          <w:tcPr>
            <w:tcW w:type="dxa" w:w="2000"/>
            <w:shd w:val="clear" w:color="auto" w:fill="FFFFFF"/>
          </w:tcPr>
          <w:p/>
        </w:tc>
        <w:tc>
          <w:tcPr>
            <w:tcW w:type="dxa" w:w="2500"/>
            <w:shd w:val="clear" w:color="auto" w:fill="FFFFFF"/>
          </w:tcPr>
          <w:p/>
        </w:tc>
        <w:tc>
          <w:tcPr>
            <w:tcW w:type="dxa" w:w="3872"/>
            <w:shd w:val="clear" w:color="auto" w:fill="FFFFFF"/>
          </w:tcPr>
          <w:p/>
        </w:tc>
      </w:tr>
      <w:tr>
        <w:trPr>
          <w:trHeight w:val="420" w:hRule="atLeast"/>
        </w:trPr>
        <w:tc>
          <w:tcPr>
            <w:tcW w:type="dxa" w:w="700"/>
            <w:shd w:val="clear" w:color="auto" w:fill="EBF5FB"/>
          </w:tcPr>
          <w:p>
            <w:r>
              <w:rPr>
                <w:color w:val="666666"/>
                <w:sz w:val="18"/>
              </w:rPr>
              <w:t>2</w:t>
            </w:r>
          </w:p>
        </w:tc>
        <w:tc>
          <w:tcPr>
            <w:tcW w:type="dxa" w:w="2000"/>
            <w:shd w:val="clear" w:color="auto" w:fill="EBF5FB"/>
          </w:tcPr>
          <w:p/>
        </w:tc>
        <w:tc>
          <w:tcPr>
            <w:tcW w:type="dxa" w:w="2500"/>
            <w:shd w:val="clear" w:color="auto" w:fill="EBF5FB"/>
          </w:tcPr>
          <w:p/>
        </w:tc>
        <w:tc>
          <w:tcPr>
            <w:tcW w:type="dxa" w:w="3872"/>
            <w:shd w:val="clear" w:color="auto" w:fill="EBF5FB"/>
          </w:tcPr>
          <w:p/>
        </w:tc>
      </w:tr>
      <w:tr>
        <w:trPr>
          <w:trHeight w:val="420" w:hRule="atLeast"/>
        </w:trPr>
        <w:tc>
          <w:tcPr>
            <w:tcW w:type="dxa" w:w="700"/>
            <w:shd w:val="clear" w:color="auto" w:fill="FFFFFF"/>
          </w:tcPr>
          <w:p>
            <w:r>
              <w:rPr>
                <w:color w:val="666666"/>
                <w:sz w:val="18"/>
              </w:rPr>
              <w:t>3</w:t>
            </w:r>
          </w:p>
        </w:tc>
        <w:tc>
          <w:tcPr>
            <w:tcW w:type="dxa" w:w="2000"/>
            <w:shd w:val="clear" w:color="auto" w:fill="FFFFFF"/>
          </w:tcPr>
          <w:p/>
        </w:tc>
        <w:tc>
          <w:tcPr>
            <w:tcW w:type="dxa" w:w="2500"/>
            <w:shd w:val="clear" w:color="auto" w:fill="FFFFFF"/>
          </w:tcPr>
          <w:p/>
        </w:tc>
        <w:tc>
          <w:tcPr>
            <w:tcW w:type="dxa" w:w="3872"/>
            <w:shd w:val="clear" w:color="auto" w:fill="FFFFFF"/>
          </w:tcPr>
          <w:p/>
        </w:tc>
      </w:tr>
    </w:tbl>
    <w:p>
      <w:pPr>
        <w:spacing w:before="0" w:after="80"/>
      </w:pPr>
      <w:r>
        <w:rPr>
          <w:b w:val="0"/>
          <w:i w:val="0"/>
          <w:sz w:val="16"/>
        </w:rPr>
      </w:r>
    </w:p>
    <w:p>
      <w:pPr>
        <w:spacing w:before="240" w:after="60"/>
        <w:pBdr>
          <w:bottom w:val="single" w:sz="6" w:space="1" w:color="1F4E79"/>
        </w:pBdr>
      </w:pPr>
      <w:r>
        <w:rPr>
          <w:b/>
          <w:i w:val="0"/>
          <w:color w:val="1F4E79"/>
          <w:sz w:val="24"/>
        </w:rPr>
        <w:t>Findings</w:t>
      </w:r>
    </w:p>
    <w:p>
      <w:pPr>
        <w:spacing w:before="40" w:after="40"/>
        <w:ind w:left="288"/>
      </w:pPr>
      <w:r>
        <w:rPr>
          <w:b w:val="0"/>
          <w:i/>
          <w:color w:val="888888"/>
          <w:sz w:val="17"/>
        </w:rPr>
        <w:t>Run column: enter the run number when the finding was first raised (e.g. 1, 2, 3).</w:t>
      </w:r>
    </w:p>
    <w:p>
      <w:pPr>
        <w:spacing w:before="40" w:after="40"/>
        <w:ind w:left="288"/>
      </w:pPr>
      <w:r>
        <w:rPr>
          <w:b w:val="0"/>
          <w:i/>
          <w:color w:val="888888"/>
          <w:sz w:val="17"/>
        </w:rPr>
        <w:t>Status: Open · Fixed (Run N) · Accepted · N/A</w:t>
      </w:r>
    </w:p>
    <w:tbl>
      <w:tblPr>
        <w:tblStyle w:val="TableGrid"/>
        <w:tblW w:type="dxa" w:w="9072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val="420" w:hRule="atLeast"/>
        </w:trPr>
        <w:tc>
          <w:tcPr>
            <w:tcW w:type="dxa" w:w="7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Run</w:t>
            </w:r>
          </w:p>
        </w:tc>
        <w:tc>
          <w:tcPr>
            <w:tcW w:type="dxa" w:w="18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253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Design side</w:t>
            </w:r>
          </w:p>
        </w:tc>
        <w:tc>
          <w:tcPr>
            <w:tcW w:type="dxa" w:w="25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HTML side</w:t>
            </w:r>
          </w:p>
        </w:tc>
        <w:tc>
          <w:tcPr>
            <w:tcW w:type="dxa" w:w="9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rPr>
          <w:trHeight w:val="500" w:hRule="atLeast"/>
        </w:trPr>
        <w:tc>
          <w:tcPr>
            <w:tcW w:type="dxa" w:w="700"/>
            <w:shd w:val="clear" w:color="auto" w:fill="FFFFFF"/>
          </w:tcPr>
          <w:p>
            <w:r>
              <w:rPr>
                <w:color w:val="666666"/>
                <w:sz w:val="18"/>
              </w:rPr>
              <w:t>C-01</w:t>
            </w:r>
          </w:p>
        </w:tc>
        <w:tc>
          <w:tcPr>
            <w:tcW w:type="dxa" w:w="580"/>
            <w:shd w:val="clear" w:color="auto" w:fill="FFFFFF"/>
          </w:tcPr>
          <w:p/>
        </w:tc>
        <w:tc>
          <w:tcPr>
            <w:tcW w:type="dxa" w:w="1824"/>
            <w:shd w:val="clear" w:color="auto" w:fill="FFFFFF"/>
          </w:tcPr>
          <w:p/>
        </w:tc>
        <w:tc>
          <w:tcPr>
            <w:tcW w:type="dxa" w:w="2533"/>
            <w:shd w:val="clear" w:color="auto" w:fill="FFFFFF"/>
          </w:tcPr>
          <w:p/>
        </w:tc>
        <w:tc>
          <w:tcPr>
            <w:tcW w:type="dxa" w:w="2535"/>
            <w:shd w:val="clear" w:color="auto" w:fill="FFFFFF"/>
          </w:tcPr>
          <w:p/>
        </w:tc>
        <w:tc>
          <w:tcPr>
            <w:tcW w:type="dxa" w:w="900"/>
            <w:shd w:val="clear" w:color="auto" w:fill="FFFFFF"/>
          </w:tcPr>
          <w:p/>
        </w:tc>
      </w:tr>
      <w:tr>
        <w:trPr>
          <w:trHeight w:val="500" w:hRule="atLeast"/>
        </w:trPr>
        <w:tc>
          <w:tcPr>
            <w:tcW w:type="dxa" w:w="700"/>
            <w:shd w:val="clear" w:color="auto" w:fill="EBF5FB"/>
          </w:tcPr>
          <w:p>
            <w:r>
              <w:rPr>
                <w:color w:val="666666"/>
                <w:sz w:val="18"/>
              </w:rPr>
              <w:t>C-02</w:t>
            </w:r>
          </w:p>
        </w:tc>
        <w:tc>
          <w:tcPr>
            <w:tcW w:type="dxa" w:w="580"/>
            <w:shd w:val="clear" w:color="auto" w:fill="EBF5FB"/>
          </w:tcPr>
          <w:p/>
        </w:tc>
        <w:tc>
          <w:tcPr>
            <w:tcW w:type="dxa" w:w="1824"/>
            <w:shd w:val="clear" w:color="auto" w:fill="EBF5FB"/>
          </w:tcPr>
          <w:p/>
        </w:tc>
        <w:tc>
          <w:tcPr>
            <w:tcW w:type="dxa" w:w="2533"/>
            <w:shd w:val="clear" w:color="auto" w:fill="EBF5FB"/>
          </w:tcPr>
          <w:p/>
        </w:tc>
        <w:tc>
          <w:tcPr>
            <w:tcW w:type="dxa" w:w="2535"/>
            <w:shd w:val="clear" w:color="auto" w:fill="EBF5FB"/>
          </w:tcPr>
          <w:p/>
        </w:tc>
        <w:tc>
          <w:tcPr>
            <w:tcW w:type="dxa" w:w="900"/>
            <w:shd w:val="clear" w:color="auto" w:fill="EBF5FB"/>
          </w:tcPr>
          <w:p/>
        </w:tc>
      </w:tr>
      <w:tr>
        <w:trPr>
          <w:trHeight w:val="500" w:hRule="atLeast"/>
        </w:trPr>
        <w:tc>
          <w:tcPr>
            <w:tcW w:type="dxa" w:w="700"/>
            <w:shd w:val="clear" w:color="auto" w:fill="FFFFFF"/>
          </w:tcPr>
          <w:p>
            <w:r>
              <w:rPr>
                <w:color w:val="666666"/>
                <w:sz w:val="18"/>
              </w:rPr>
              <w:t>C-03</w:t>
            </w:r>
          </w:p>
        </w:tc>
        <w:tc>
          <w:tcPr>
            <w:tcW w:type="dxa" w:w="580"/>
            <w:shd w:val="clear" w:color="auto" w:fill="FFFFFF"/>
          </w:tcPr>
          <w:p/>
        </w:tc>
        <w:tc>
          <w:tcPr>
            <w:tcW w:type="dxa" w:w="1824"/>
            <w:shd w:val="clear" w:color="auto" w:fill="FFFFFF"/>
          </w:tcPr>
          <w:p/>
        </w:tc>
        <w:tc>
          <w:tcPr>
            <w:tcW w:type="dxa" w:w="2533"/>
            <w:shd w:val="clear" w:color="auto" w:fill="FFFFFF"/>
          </w:tcPr>
          <w:p/>
        </w:tc>
        <w:tc>
          <w:tcPr>
            <w:tcW w:type="dxa" w:w="2535"/>
            <w:shd w:val="clear" w:color="auto" w:fill="FFFFFF"/>
          </w:tcPr>
          <w:p/>
        </w:tc>
        <w:tc>
          <w:tcPr>
            <w:tcW w:type="dxa" w:w="900"/>
            <w:shd w:val="clear" w:color="auto" w:fill="FFFFFF"/>
          </w:tcPr>
          <w:p/>
        </w:tc>
      </w:tr>
      <w:tr>
        <w:trPr>
          <w:trHeight w:val="500" w:hRule="atLeast"/>
        </w:trPr>
        <w:tc>
          <w:tcPr>
            <w:tcW w:type="dxa" w:w="700"/>
            <w:shd w:val="clear" w:color="auto" w:fill="EBF5FB"/>
          </w:tcPr>
          <w:p>
            <w:r>
              <w:rPr>
                <w:color w:val="666666"/>
                <w:sz w:val="18"/>
              </w:rPr>
              <w:t>C-04</w:t>
            </w:r>
          </w:p>
        </w:tc>
        <w:tc>
          <w:tcPr>
            <w:tcW w:type="dxa" w:w="580"/>
            <w:shd w:val="clear" w:color="auto" w:fill="EBF5FB"/>
          </w:tcPr>
          <w:p/>
        </w:tc>
        <w:tc>
          <w:tcPr>
            <w:tcW w:type="dxa" w:w="1824"/>
            <w:shd w:val="clear" w:color="auto" w:fill="EBF5FB"/>
          </w:tcPr>
          <w:p/>
        </w:tc>
        <w:tc>
          <w:tcPr>
            <w:tcW w:type="dxa" w:w="2533"/>
            <w:shd w:val="clear" w:color="auto" w:fill="EBF5FB"/>
          </w:tcPr>
          <w:p/>
        </w:tc>
        <w:tc>
          <w:tcPr>
            <w:tcW w:type="dxa" w:w="2535"/>
            <w:shd w:val="clear" w:color="auto" w:fill="EBF5FB"/>
          </w:tcPr>
          <w:p/>
        </w:tc>
        <w:tc>
          <w:tcPr>
            <w:tcW w:type="dxa" w:w="900"/>
            <w:shd w:val="clear" w:color="auto" w:fill="EBF5FB"/>
          </w:tcPr>
          <w:p/>
        </w:tc>
      </w:tr>
      <w:tr>
        <w:trPr>
          <w:trHeight w:val="500" w:hRule="atLeast"/>
        </w:trPr>
        <w:tc>
          <w:tcPr>
            <w:tcW w:type="dxa" w:w="700"/>
            <w:shd w:val="clear" w:color="auto" w:fill="FFFFFF"/>
          </w:tcPr>
          <w:p>
            <w:r>
              <w:rPr>
                <w:color w:val="666666"/>
                <w:sz w:val="18"/>
              </w:rPr>
              <w:t>C-05</w:t>
            </w:r>
          </w:p>
        </w:tc>
        <w:tc>
          <w:tcPr>
            <w:tcW w:type="dxa" w:w="580"/>
            <w:shd w:val="clear" w:color="auto" w:fill="FFFFFF"/>
          </w:tcPr>
          <w:p/>
        </w:tc>
        <w:tc>
          <w:tcPr>
            <w:tcW w:type="dxa" w:w="1824"/>
            <w:shd w:val="clear" w:color="auto" w:fill="FFFFFF"/>
          </w:tcPr>
          <w:p/>
        </w:tc>
        <w:tc>
          <w:tcPr>
            <w:tcW w:type="dxa" w:w="2533"/>
            <w:shd w:val="clear" w:color="auto" w:fill="FFFFFF"/>
          </w:tcPr>
          <w:p/>
        </w:tc>
        <w:tc>
          <w:tcPr>
            <w:tcW w:type="dxa" w:w="2535"/>
            <w:shd w:val="clear" w:color="auto" w:fill="FFFFFF"/>
          </w:tcPr>
          <w:p/>
        </w:tc>
        <w:tc>
          <w:tcPr>
            <w:tcW w:type="dxa" w:w="900"/>
            <w:shd w:val="clear" w:color="auto" w:fill="FFFFFF"/>
          </w:tcPr>
          <w:p/>
        </w:tc>
      </w:tr>
      <w:tr>
        <w:trPr>
          <w:trHeight w:val="500" w:hRule="atLeast"/>
        </w:trPr>
        <w:tc>
          <w:tcPr>
            <w:tcW w:type="dxa" w:w="700"/>
            <w:shd w:val="clear" w:color="auto" w:fill="EBF5FB"/>
          </w:tcPr>
          <w:p>
            <w:r>
              <w:rPr>
                <w:color w:val="666666"/>
                <w:sz w:val="18"/>
              </w:rPr>
              <w:t>C-06</w:t>
            </w:r>
          </w:p>
        </w:tc>
        <w:tc>
          <w:tcPr>
            <w:tcW w:type="dxa" w:w="580"/>
            <w:shd w:val="clear" w:color="auto" w:fill="EBF5FB"/>
          </w:tcPr>
          <w:p/>
        </w:tc>
        <w:tc>
          <w:tcPr>
            <w:tcW w:type="dxa" w:w="1824"/>
            <w:shd w:val="clear" w:color="auto" w:fill="EBF5FB"/>
          </w:tcPr>
          <w:p/>
        </w:tc>
        <w:tc>
          <w:tcPr>
            <w:tcW w:type="dxa" w:w="2533"/>
            <w:shd w:val="clear" w:color="auto" w:fill="EBF5FB"/>
          </w:tcPr>
          <w:p/>
        </w:tc>
        <w:tc>
          <w:tcPr>
            <w:tcW w:type="dxa" w:w="2535"/>
            <w:shd w:val="clear" w:color="auto" w:fill="EBF5FB"/>
          </w:tcPr>
          <w:p/>
        </w:tc>
        <w:tc>
          <w:tcPr>
            <w:tcW w:type="dxa" w:w="900"/>
            <w:shd w:val="clear" w:color="auto" w:fill="EBF5FB"/>
          </w:tcPr>
          <w:p/>
        </w:tc>
      </w:tr>
      <w:tr>
        <w:trPr>
          <w:trHeight w:val="500" w:hRule="atLeast"/>
        </w:trPr>
        <w:tc>
          <w:tcPr>
            <w:tcW w:type="dxa" w:w="700"/>
            <w:shd w:val="clear" w:color="auto" w:fill="FFFFFF"/>
          </w:tcPr>
          <w:p>
            <w:r>
              <w:rPr>
                <w:color w:val="666666"/>
                <w:sz w:val="18"/>
              </w:rPr>
              <w:t>C-07</w:t>
            </w:r>
          </w:p>
        </w:tc>
        <w:tc>
          <w:tcPr>
            <w:tcW w:type="dxa" w:w="580"/>
            <w:shd w:val="clear" w:color="auto" w:fill="FFFFFF"/>
          </w:tcPr>
          <w:p/>
        </w:tc>
        <w:tc>
          <w:tcPr>
            <w:tcW w:type="dxa" w:w="1824"/>
            <w:shd w:val="clear" w:color="auto" w:fill="FFFFFF"/>
          </w:tcPr>
          <w:p/>
        </w:tc>
        <w:tc>
          <w:tcPr>
            <w:tcW w:type="dxa" w:w="2533"/>
            <w:shd w:val="clear" w:color="auto" w:fill="FFFFFF"/>
          </w:tcPr>
          <w:p/>
        </w:tc>
        <w:tc>
          <w:tcPr>
            <w:tcW w:type="dxa" w:w="2535"/>
            <w:shd w:val="clear" w:color="auto" w:fill="FFFFFF"/>
          </w:tcPr>
          <w:p/>
        </w:tc>
        <w:tc>
          <w:tcPr>
            <w:tcW w:type="dxa" w:w="900"/>
            <w:shd w:val="clear" w:color="auto" w:fill="FFFFFF"/>
          </w:tcPr>
          <w:p/>
        </w:tc>
      </w:tr>
      <w:tr>
        <w:trPr>
          <w:trHeight w:val="500" w:hRule="atLeast"/>
        </w:trPr>
        <w:tc>
          <w:tcPr>
            <w:tcW w:type="dxa" w:w="700"/>
            <w:shd w:val="clear" w:color="auto" w:fill="EBF5FB"/>
          </w:tcPr>
          <w:p>
            <w:r>
              <w:rPr>
                <w:color w:val="666666"/>
                <w:sz w:val="18"/>
              </w:rPr>
              <w:t>C-08</w:t>
            </w:r>
          </w:p>
        </w:tc>
        <w:tc>
          <w:tcPr>
            <w:tcW w:type="dxa" w:w="580"/>
            <w:shd w:val="clear" w:color="auto" w:fill="EBF5FB"/>
          </w:tcPr>
          <w:p/>
        </w:tc>
        <w:tc>
          <w:tcPr>
            <w:tcW w:type="dxa" w:w="1824"/>
            <w:shd w:val="clear" w:color="auto" w:fill="EBF5FB"/>
          </w:tcPr>
          <w:p/>
        </w:tc>
        <w:tc>
          <w:tcPr>
            <w:tcW w:type="dxa" w:w="2533"/>
            <w:shd w:val="clear" w:color="auto" w:fill="EBF5FB"/>
          </w:tcPr>
          <w:p/>
        </w:tc>
        <w:tc>
          <w:tcPr>
            <w:tcW w:type="dxa" w:w="2535"/>
            <w:shd w:val="clear" w:color="auto" w:fill="EBF5FB"/>
          </w:tcPr>
          <w:p/>
        </w:tc>
        <w:tc>
          <w:tcPr>
            <w:tcW w:type="dxa" w:w="900"/>
            <w:shd w:val="clear" w:color="auto" w:fill="EBF5FB"/>
          </w:tcPr>
          <w:p/>
        </w:tc>
      </w:tr>
      <w:tr>
        <w:trPr>
          <w:trHeight w:val="500" w:hRule="atLeast"/>
        </w:trPr>
        <w:tc>
          <w:tcPr>
            <w:tcW w:type="dxa" w:w="700"/>
            <w:shd w:val="clear" w:color="auto" w:fill="FFFFFF"/>
          </w:tcPr>
          <w:p>
            <w:r>
              <w:rPr>
                <w:color w:val="666666"/>
                <w:sz w:val="18"/>
              </w:rPr>
              <w:t>C-09</w:t>
            </w:r>
          </w:p>
        </w:tc>
        <w:tc>
          <w:tcPr>
            <w:tcW w:type="dxa" w:w="580"/>
            <w:shd w:val="clear" w:color="auto" w:fill="FFFFFF"/>
          </w:tcPr>
          <w:p/>
        </w:tc>
        <w:tc>
          <w:tcPr>
            <w:tcW w:type="dxa" w:w="1824"/>
            <w:shd w:val="clear" w:color="auto" w:fill="FFFFFF"/>
          </w:tcPr>
          <w:p/>
        </w:tc>
        <w:tc>
          <w:tcPr>
            <w:tcW w:type="dxa" w:w="2533"/>
            <w:shd w:val="clear" w:color="auto" w:fill="FFFFFF"/>
          </w:tcPr>
          <w:p/>
        </w:tc>
        <w:tc>
          <w:tcPr>
            <w:tcW w:type="dxa" w:w="2535"/>
            <w:shd w:val="clear" w:color="auto" w:fill="FFFFFF"/>
          </w:tcPr>
          <w:p/>
        </w:tc>
        <w:tc>
          <w:tcPr>
            <w:tcW w:type="dxa" w:w="900"/>
            <w:shd w:val="clear" w:color="auto" w:fill="FFFFFF"/>
          </w:tcPr>
          <w:p/>
        </w:tc>
      </w:tr>
      <w:tr>
        <w:trPr>
          <w:trHeight w:val="500" w:hRule="atLeast"/>
        </w:trPr>
        <w:tc>
          <w:tcPr>
            <w:tcW w:type="dxa" w:w="700"/>
            <w:shd w:val="clear" w:color="auto" w:fill="EBF5FB"/>
          </w:tcPr>
          <w:p>
            <w:r>
              <w:rPr>
                <w:color w:val="666666"/>
                <w:sz w:val="18"/>
              </w:rPr>
              <w:t>C-10</w:t>
            </w:r>
          </w:p>
        </w:tc>
        <w:tc>
          <w:tcPr>
            <w:tcW w:type="dxa" w:w="580"/>
            <w:shd w:val="clear" w:color="auto" w:fill="EBF5FB"/>
          </w:tcPr>
          <w:p/>
        </w:tc>
        <w:tc>
          <w:tcPr>
            <w:tcW w:type="dxa" w:w="1824"/>
            <w:shd w:val="clear" w:color="auto" w:fill="EBF5FB"/>
          </w:tcPr>
          <w:p/>
        </w:tc>
        <w:tc>
          <w:tcPr>
            <w:tcW w:type="dxa" w:w="2533"/>
            <w:shd w:val="clear" w:color="auto" w:fill="EBF5FB"/>
          </w:tcPr>
          <w:p/>
        </w:tc>
        <w:tc>
          <w:tcPr>
            <w:tcW w:type="dxa" w:w="2535"/>
            <w:shd w:val="clear" w:color="auto" w:fill="EBF5FB"/>
          </w:tcPr>
          <w:p/>
        </w:tc>
        <w:tc>
          <w:tcPr>
            <w:tcW w:type="dxa" w:w="900"/>
            <w:shd w:val="clear" w:color="auto" w:fill="EBF5FB"/>
          </w:tcPr>
          <w:p/>
        </w:tc>
      </w:tr>
      <w:tr>
        <w:trPr>
          <w:trHeight w:val="500" w:hRule="atLeast"/>
        </w:trPr>
        <w:tc>
          <w:tcPr>
            <w:tcW w:type="dxa" w:w="700"/>
            <w:shd w:val="clear" w:color="auto" w:fill="FFFFFF"/>
          </w:tcPr>
          <w:p>
            <w:r>
              <w:rPr>
                <w:color w:val="666666"/>
                <w:sz w:val="18"/>
              </w:rPr>
              <w:t>C-11</w:t>
            </w:r>
          </w:p>
        </w:tc>
        <w:tc>
          <w:tcPr>
            <w:tcW w:type="dxa" w:w="580"/>
            <w:shd w:val="clear" w:color="auto" w:fill="FFFFFF"/>
          </w:tcPr>
          <w:p/>
        </w:tc>
        <w:tc>
          <w:tcPr>
            <w:tcW w:type="dxa" w:w="1824"/>
            <w:shd w:val="clear" w:color="auto" w:fill="FFFFFF"/>
          </w:tcPr>
          <w:p/>
        </w:tc>
        <w:tc>
          <w:tcPr>
            <w:tcW w:type="dxa" w:w="2533"/>
            <w:shd w:val="clear" w:color="auto" w:fill="FFFFFF"/>
          </w:tcPr>
          <w:p/>
        </w:tc>
        <w:tc>
          <w:tcPr>
            <w:tcW w:type="dxa" w:w="2535"/>
            <w:shd w:val="clear" w:color="auto" w:fill="FFFFFF"/>
          </w:tcPr>
          <w:p/>
        </w:tc>
        <w:tc>
          <w:tcPr>
            <w:tcW w:type="dxa" w:w="900"/>
            <w:shd w:val="clear" w:color="auto" w:fill="FFFFFF"/>
          </w:tcPr>
          <w:p/>
        </w:tc>
      </w:tr>
      <w:tr>
        <w:trPr>
          <w:trHeight w:val="500" w:hRule="atLeast"/>
        </w:trPr>
        <w:tc>
          <w:tcPr>
            <w:tcW w:type="dxa" w:w="700"/>
            <w:shd w:val="clear" w:color="auto" w:fill="EBF5FB"/>
          </w:tcPr>
          <w:p>
            <w:r>
              <w:rPr>
                <w:color w:val="666666"/>
                <w:sz w:val="18"/>
              </w:rPr>
              <w:t>C-12</w:t>
            </w:r>
          </w:p>
        </w:tc>
        <w:tc>
          <w:tcPr>
            <w:tcW w:type="dxa" w:w="580"/>
            <w:shd w:val="clear" w:color="auto" w:fill="EBF5FB"/>
          </w:tcPr>
          <w:p/>
        </w:tc>
        <w:tc>
          <w:tcPr>
            <w:tcW w:type="dxa" w:w="1824"/>
            <w:shd w:val="clear" w:color="auto" w:fill="EBF5FB"/>
          </w:tcPr>
          <w:p/>
        </w:tc>
        <w:tc>
          <w:tcPr>
            <w:tcW w:type="dxa" w:w="2533"/>
            <w:shd w:val="clear" w:color="auto" w:fill="EBF5FB"/>
          </w:tcPr>
          <w:p/>
        </w:tc>
        <w:tc>
          <w:tcPr>
            <w:tcW w:type="dxa" w:w="2535"/>
            <w:shd w:val="clear" w:color="auto" w:fill="EBF5FB"/>
          </w:tcPr>
          <w:p/>
        </w:tc>
        <w:tc>
          <w:tcPr>
            <w:tcW w:type="dxa" w:w="900"/>
            <w:shd w:val="clear" w:color="auto" w:fill="EBF5FB"/>
          </w:tcPr>
          <w:p/>
        </w:tc>
      </w:tr>
      <w:tr>
        <w:trPr>
          <w:trHeight w:val="500" w:hRule="atLeast"/>
        </w:trPr>
        <w:tc>
          <w:tcPr>
            <w:tcW w:type="dxa" w:w="700"/>
            <w:shd w:val="clear" w:color="auto" w:fill="FFFFFF"/>
          </w:tcPr>
          <w:p>
            <w:r>
              <w:rPr>
                <w:color w:val="666666"/>
                <w:sz w:val="18"/>
              </w:rPr>
              <w:t>C-13</w:t>
            </w:r>
          </w:p>
        </w:tc>
        <w:tc>
          <w:tcPr>
            <w:tcW w:type="dxa" w:w="580"/>
            <w:shd w:val="clear" w:color="auto" w:fill="FFFFFF"/>
          </w:tcPr>
          <w:p/>
        </w:tc>
        <w:tc>
          <w:tcPr>
            <w:tcW w:type="dxa" w:w="1824"/>
            <w:shd w:val="clear" w:color="auto" w:fill="FFFFFF"/>
          </w:tcPr>
          <w:p/>
        </w:tc>
        <w:tc>
          <w:tcPr>
            <w:tcW w:type="dxa" w:w="2533"/>
            <w:shd w:val="clear" w:color="auto" w:fill="FFFFFF"/>
          </w:tcPr>
          <w:p/>
        </w:tc>
        <w:tc>
          <w:tcPr>
            <w:tcW w:type="dxa" w:w="2535"/>
            <w:shd w:val="clear" w:color="auto" w:fill="FFFFFF"/>
          </w:tcPr>
          <w:p/>
        </w:tc>
        <w:tc>
          <w:tcPr>
            <w:tcW w:type="dxa" w:w="900"/>
            <w:shd w:val="clear" w:color="auto" w:fill="FFFFFF"/>
          </w:tcPr>
          <w:p/>
        </w:tc>
      </w:tr>
      <w:tr>
        <w:trPr>
          <w:trHeight w:val="500" w:hRule="atLeast"/>
        </w:trPr>
        <w:tc>
          <w:tcPr>
            <w:tcW w:type="dxa" w:w="700"/>
            <w:shd w:val="clear" w:color="auto" w:fill="EBF5FB"/>
          </w:tcPr>
          <w:p>
            <w:r>
              <w:rPr>
                <w:color w:val="666666"/>
                <w:sz w:val="18"/>
              </w:rPr>
              <w:t>C-14</w:t>
            </w:r>
          </w:p>
        </w:tc>
        <w:tc>
          <w:tcPr>
            <w:tcW w:type="dxa" w:w="580"/>
            <w:shd w:val="clear" w:color="auto" w:fill="EBF5FB"/>
          </w:tcPr>
          <w:p/>
        </w:tc>
        <w:tc>
          <w:tcPr>
            <w:tcW w:type="dxa" w:w="1824"/>
            <w:shd w:val="clear" w:color="auto" w:fill="EBF5FB"/>
          </w:tcPr>
          <w:p/>
        </w:tc>
        <w:tc>
          <w:tcPr>
            <w:tcW w:type="dxa" w:w="2533"/>
            <w:shd w:val="clear" w:color="auto" w:fill="EBF5FB"/>
          </w:tcPr>
          <w:p/>
        </w:tc>
        <w:tc>
          <w:tcPr>
            <w:tcW w:type="dxa" w:w="2535"/>
            <w:shd w:val="clear" w:color="auto" w:fill="EBF5FB"/>
          </w:tcPr>
          <w:p/>
        </w:tc>
        <w:tc>
          <w:tcPr>
            <w:tcW w:type="dxa" w:w="900"/>
            <w:shd w:val="clear" w:color="auto" w:fill="EBF5FB"/>
          </w:tcPr>
          <w:p/>
        </w:tc>
      </w:tr>
      <w:tr>
        <w:trPr>
          <w:trHeight w:val="500" w:hRule="atLeast"/>
        </w:trPr>
        <w:tc>
          <w:tcPr>
            <w:tcW w:type="dxa" w:w="700"/>
            <w:shd w:val="clear" w:color="auto" w:fill="FFFFFF"/>
          </w:tcPr>
          <w:p>
            <w:r>
              <w:rPr>
                <w:color w:val="666666"/>
                <w:sz w:val="18"/>
              </w:rPr>
              <w:t>C-15</w:t>
            </w:r>
          </w:p>
        </w:tc>
        <w:tc>
          <w:tcPr>
            <w:tcW w:type="dxa" w:w="580"/>
            <w:shd w:val="clear" w:color="auto" w:fill="FFFFFF"/>
          </w:tcPr>
          <w:p/>
        </w:tc>
        <w:tc>
          <w:tcPr>
            <w:tcW w:type="dxa" w:w="1824"/>
            <w:shd w:val="clear" w:color="auto" w:fill="FFFFFF"/>
          </w:tcPr>
          <w:p/>
        </w:tc>
        <w:tc>
          <w:tcPr>
            <w:tcW w:type="dxa" w:w="2533"/>
            <w:shd w:val="clear" w:color="auto" w:fill="FFFFFF"/>
          </w:tcPr>
          <w:p/>
        </w:tc>
        <w:tc>
          <w:tcPr>
            <w:tcW w:type="dxa" w:w="2535"/>
            <w:shd w:val="clear" w:color="auto" w:fill="FFFFFF"/>
          </w:tcPr>
          <w:p/>
        </w:tc>
        <w:tc>
          <w:tcPr>
            <w:tcW w:type="dxa" w:w="900"/>
            <w:shd w:val="clear" w:color="auto" w:fill="FFFFFF"/>
          </w:tcPr>
          <w:p/>
        </w:tc>
      </w:tr>
    </w:tbl>
    <w:p>
      <w:pPr>
        <w:spacing w:before="0" w:after="80"/>
      </w:pPr>
      <w:r>
        <w:rPr>
          <w:b w:val="0"/>
          <w:i w:val="0"/>
          <w:sz w:val="16"/>
        </w:rPr>
      </w:r>
    </w:p>
    <w:p>
      <w:pPr>
        <w:spacing w:before="40" w:after="40"/>
        <w:ind w:left="288"/>
      </w:pPr>
      <w:r>
        <w:rPr>
          <w:b w:val="0"/>
          <w:i/>
          <w:color w:val="888888"/>
          <w:sz w:val="17"/>
        </w:rPr>
        <w:t>Severity: BLOCKER · HIGH · MEDIUM · LOW · INFO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