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Q3:</w:t>
      </w:r>
    </w:p>
    <w:p w:rsidR="00000000" w:rsidDel="00000000" w:rsidP="00000000" w:rsidRDefault="00000000" w:rsidRPr="00000000" w14:paraId="00000001">
      <w:pPr>
        <w:ind w:left="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  <w:t xml:space="preserve"> QUERY 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SELECT EVENTREQUEST.EVENTNO ,DATEHELD , STATUS ,ESTCOST  FROM EVENTREQUEST,FACILITY,EMPLOYEE,EVENTPLAN  WHERE</w:t>
      </w:r>
    </w:p>
    <w:p w:rsidR="00000000" w:rsidDel="00000000" w:rsidP="00000000" w:rsidRDefault="00000000" w:rsidRPr="00000000" w14:paraId="00000002">
      <w:pPr>
        <w:ind w:left="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EVENTPLAN.EMPNO=EMPLOYEE.EMPNO AND </w:t>
      </w:r>
    </w:p>
    <w:p w:rsidR="00000000" w:rsidDel="00000000" w:rsidP="00000000" w:rsidRDefault="00000000" w:rsidRPr="00000000" w14:paraId="00000003">
      <w:pPr>
        <w:ind w:left="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EVENTREQUEST.FACNO=FACILITY.FACNO AND </w:t>
      </w:r>
    </w:p>
    <w:p w:rsidR="00000000" w:rsidDel="00000000" w:rsidP="00000000" w:rsidRDefault="00000000" w:rsidRPr="00000000" w14:paraId="00000004">
      <w:pPr>
        <w:ind w:left="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EVENTPLAN.EVENTNO=EVENTREQUEST.EVENTNO AND</w:t>
      </w:r>
    </w:p>
    <w:p w:rsidR="00000000" w:rsidDel="00000000" w:rsidP="00000000" w:rsidRDefault="00000000" w:rsidRPr="00000000" w14:paraId="00000005">
      <w:pPr>
        <w:ind w:left="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EMPNAME='Mary Manager' AND</w:t>
      </w:r>
    </w:p>
    <w:p w:rsidR="00000000" w:rsidDel="00000000" w:rsidP="00000000" w:rsidRDefault="00000000" w:rsidRPr="00000000" w14:paraId="00000006">
      <w:pPr>
        <w:ind w:left="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FACNAME='Basketball arena' AND </w:t>
      </w:r>
    </w:p>
    <w:p w:rsidR="00000000" w:rsidDel="00000000" w:rsidP="00000000" w:rsidRDefault="00000000" w:rsidRPr="00000000" w14:paraId="00000007">
      <w:pPr>
        <w:ind w:left="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e5e5e5" w:val="clear"/>
          <w:rtl w:val="0"/>
        </w:rPr>
        <w:t xml:space="preserve">DATEHELD BETWEEN '2018-10-01' AND '2018-12-31';</w:t>
      </w:r>
    </w:p>
    <w:p w:rsidR="00000000" w:rsidDel="00000000" w:rsidP="00000000" w:rsidRDefault="00000000" w:rsidRPr="00000000" w14:paraId="00000008">
      <w:pPr>
        <w:ind w:left="0" w:firstLine="0"/>
        <w:rPr>
          <w:rFonts w:ascii="Courier New" w:cs="Courier New" w:eastAsia="Courier New" w:hAnsi="Courier New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ourier New" w:cs="Courier New" w:eastAsia="Courier New" w:hAnsi="Courier New"/>
          <w:color w:val="aa1111"/>
          <w:sz w:val="20"/>
          <w:szCs w:val="20"/>
          <w:shd w:fill="e5e5e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6396038" cy="4171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417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