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ind w:left="0" w:hanging="0"/>
        <w:rPr/>
      </w:pPr>
      <w:r>
        <w:rPr/>
        <w:t xml:space="preserve"> </w:t>
      </w:r>
      <w:r>
        <w:rPr/>
        <w:t>QUERY -&gt;</w:t>
      </w:r>
    </w:p>
    <w:p>
      <w:pPr>
        <w:pStyle w:val="Normal"/>
        <w:ind w:left="0" w:hanging="0"/>
        <w:rPr/>
      </w:pPr>
      <w:hyperlink r:id="rId2">
        <w:r>
          <w:rPr>
            <w:rStyle w:val="InternetLink"/>
            <w:rFonts w:eastAsia="Courier New" w:cs="Courier New" w:ascii="Courier New" w:hAnsi="Courier New"/>
            <w:color w:val="235A81"/>
            <w:sz w:val="20"/>
            <w:szCs w:val="20"/>
            <w:u w:val="single"/>
            <w:shd w:fill="E5E5E5" w:val="clear"/>
          </w:rPr>
          <w:t>UPDATE</w:t>
        </w:r>
      </w:hyperlink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  <w:t xml:space="preserve"> LOCATION </w:t>
      </w:r>
      <w:hyperlink r:id="rId3">
        <w:r>
          <w:rPr>
            <w:rStyle w:val="InternetLink"/>
            <w:rFonts w:eastAsia="Courier New" w:cs="Courier New" w:ascii="Courier New" w:hAnsi="Courier New"/>
            <w:color w:val="235A81"/>
            <w:sz w:val="20"/>
            <w:szCs w:val="20"/>
            <w:u w:val="single"/>
            <w:shd w:fill="E5E5E5" w:val="clear"/>
          </w:rPr>
          <w:t>SET</w:t>
        </w:r>
      </w:hyperlink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  <w:t xml:space="preserve"> LOCNAME=</w:t>
      </w:r>
      <w:r>
        <w:rPr>
          <w:rFonts w:eastAsia="Courier New" w:cs="Courier New" w:ascii="Courier New" w:hAnsi="Courier New"/>
          <w:color w:val="AA1111"/>
          <w:sz w:val="20"/>
          <w:szCs w:val="20"/>
          <w:shd w:fill="E5E5E5" w:val="clear"/>
        </w:rPr>
        <w:t>'Gate'</w:t>
      </w:r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  <w:t xml:space="preserve"> </w:t>
      </w:r>
      <w:r>
        <w:rPr>
          <w:rFonts w:eastAsia="Courier New" w:cs="Courier New" w:ascii="Courier New" w:hAnsi="Courier New"/>
          <w:color w:val="770088"/>
          <w:sz w:val="20"/>
          <w:szCs w:val="20"/>
          <w:shd w:fill="E5E5E5" w:val="clear"/>
        </w:rPr>
        <w:t>where</w:t>
      </w:r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  <w:t xml:space="preserve"> LOCNO=</w:t>
      </w:r>
      <w:r>
        <w:rPr>
          <w:rFonts w:eastAsia="Courier New" w:cs="Courier New" w:ascii="Courier New" w:hAnsi="Courier New"/>
          <w:color w:val="AA1111"/>
          <w:sz w:val="20"/>
          <w:szCs w:val="20"/>
          <w:shd w:fill="E5E5E5" w:val="clear"/>
        </w:rPr>
        <w:t>'L107';</w:t>
      </w:r>
    </w:p>
    <w:p>
      <w:pPr>
        <w:pStyle w:val="Normal"/>
        <w:rPr/>
      </w:pPr>
      <w:r>
        <w:rPr/>
        <w:t>SCREENSHOT:</w:t>
      </w:r>
    </w:p>
    <w:p>
      <w:pPr>
        <w:pStyle w:val="Normal"/>
        <w:rPr/>
      </w:pPr>
      <w:r>
        <w:rPr/>
        <w:drawing>
          <wp:inline distT="0" distB="0" distL="0" distR="0">
            <wp:extent cx="6529070" cy="39338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07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phpmyadmin/url.php?url=https://dev.mysql.com/doc/refman/5.5/en/update.html" TargetMode="External"/><Relationship Id="rId3" Type="http://schemas.openxmlformats.org/officeDocument/2006/relationships/hyperlink" Target="http://localhost/phpmyadmin/url.php?url=https://dev.mysql.com/doc/refman/5.5/en/set.html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