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DB8D" w14:textId="2E53B69E" w:rsidR="4CFBA16C" w:rsidRDefault="0021756C" w:rsidP="6EC87426">
      <w:pPr>
        <w:pStyle w:val="Title"/>
        <w:ind w:left="720"/>
      </w:pPr>
      <w:r>
        <w:t>SPACE  EXPLORATION</w:t>
      </w:r>
    </w:p>
    <w:p w14:paraId="672A6659" w14:textId="77777777" w:rsidR="0017179D" w:rsidRDefault="0017179D">
      <w:pPr>
        <w:pStyle w:val="BodyText"/>
        <w:spacing w:before="9"/>
        <w:rPr>
          <w:b/>
          <w:sz w:val="34"/>
        </w:rPr>
      </w:pPr>
    </w:p>
    <w:p w14:paraId="3D1FE3DB" w14:textId="77777777" w:rsidR="0017179D" w:rsidRDefault="000928A7">
      <w:pPr>
        <w:ind w:left="935" w:right="635"/>
        <w:jc w:val="center"/>
        <w:rPr>
          <w:sz w:val="28"/>
        </w:rPr>
      </w:pPr>
      <w:r>
        <w:rPr>
          <w:sz w:val="28"/>
        </w:rPr>
        <w:t>SEMINAR</w:t>
      </w:r>
      <w:r>
        <w:rPr>
          <w:spacing w:val="-2"/>
          <w:sz w:val="28"/>
        </w:rPr>
        <w:t xml:space="preserve"> </w:t>
      </w:r>
      <w:r>
        <w:rPr>
          <w:sz w:val="28"/>
        </w:rPr>
        <w:t>REPORT</w:t>
      </w:r>
    </w:p>
    <w:p w14:paraId="0A37501D" w14:textId="77777777" w:rsidR="0017179D" w:rsidRDefault="0017179D">
      <w:pPr>
        <w:pStyle w:val="BodyText"/>
        <w:spacing w:before="10"/>
        <w:rPr>
          <w:sz w:val="36"/>
        </w:rPr>
      </w:pPr>
    </w:p>
    <w:p w14:paraId="47211A99" w14:textId="77777777" w:rsidR="0017179D" w:rsidRDefault="000928A7">
      <w:pPr>
        <w:spacing w:line="463" w:lineRule="auto"/>
        <w:ind w:left="935" w:right="637"/>
        <w:jc w:val="center"/>
        <w:rPr>
          <w:sz w:val="28"/>
        </w:rPr>
      </w:pPr>
      <w:r>
        <w:rPr>
          <w:sz w:val="28"/>
        </w:rPr>
        <w:t>SUBMITTED</w:t>
      </w:r>
      <w:r>
        <w:rPr>
          <w:spacing w:val="-4"/>
          <w:sz w:val="28"/>
        </w:rPr>
        <w:t xml:space="preserve"> </w:t>
      </w:r>
      <w:r>
        <w:rPr>
          <w:sz w:val="28"/>
        </w:rPr>
        <w:t>IN</w:t>
      </w:r>
      <w:r>
        <w:rPr>
          <w:spacing w:val="-6"/>
          <w:sz w:val="28"/>
        </w:rPr>
        <w:t xml:space="preserve"> </w:t>
      </w:r>
      <w:r>
        <w:rPr>
          <w:sz w:val="28"/>
        </w:rPr>
        <w:t>PARTIAL</w:t>
      </w:r>
      <w:r>
        <w:rPr>
          <w:spacing w:val="-3"/>
          <w:sz w:val="28"/>
        </w:rPr>
        <w:t xml:space="preserve"> </w:t>
      </w:r>
      <w:r>
        <w:rPr>
          <w:sz w:val="28"/>
        </w:rPr>
        <w:t>FULFILLMENT</w:t>
      </w:r>
      <w:r>
        <w:rPr>
          <w:spacing w:val="-5"/>
          <w:sz w:val="28"/>
        </w:rPr>
        <w:t xml:space="preserve"> </w:t>
      </w:r>
      <w:r>
        <w:rPr>
          <w:sz w:val="28"/>
        </w:rPr>
        <w:t>OF</w:t>
      </w:r>
      <w:r>
        <w:rPr>
          <w:spacing w:val="-7"/>
          <w:sz w:val="28"/>
        </w:rPr>
        <w:t xml:space="preserve"> </w:t>
      </w:r>
      <w:r>
        <w:rPr>
          <w:sz w:val="28"/>
        </w:rPr>
        <w:t>THE</w:t>
      </w:r>
      <w:r>
        <w:rPr>
          <w:spacing w:val="-67"/>
          <w:sz w:val="28"/>
        </w:rPr>
        <w:t xml:space="preserve"> </w:t>
      </w:r>
      <w:r>
        <w:rPr>
          <w:sz w:val="28"/>
        </w:rPr>
        <w:t>REQUIREMENTS</w:t>
      </w:r>
    </w:p>
    <w:p w14:paraId="15217685" w14:textId="77777777" w:rsidR="0017179D" w:rsidRDefault="000928A7">
      <w:pPr>
        <w:spacing w:before="1"/>
        <w:ind w:left="935" w:right="610"/>
        <w:jc w:val="center"/>
        <w:rPr>
          <w:sz w:val="28"/>
        </w:rPr>
      </w:pPr>
      <w:r>
        <w:rPr>
          <w:sz w:val="28"/>
        </w:rPr>
        <w:t>FOR</w:t>
      </w:r>
      <w:r>
        <w:rPr>
          <w:spacing w:val="-2"/>
          <w:sz w:val="28"/>
        </w:rPr>
        <w:t xml:space="preserve"> </w:t>
      </w:r>
      <w:r>
        <w:rPr>
          <w:sz w:val="28"/>
        </w:rPr>
        <w:t>THE</w:t>
      </w:r>
      <w:r>
        <w:rPr>
          <w:spacing w:val="-2"/>
          <w:sz w:val="28"/>
        </w:rPr>
        <w:t xml:space="preserve"> </w:t>
      </w:r>
      <w:r>
        <w:rPr>
          <w:sz w:val="28"/>
        </w:rPr>
        <w:t>DEGREE</w:t>
      </w:r>
      <w:r>
        <w:rPr>
          <w:spacing w:val="1"/>
          <w:sz w:val="28"/>
        </w:rPr>
        <w:t xml:space="preserve"> </w:t>
      </w:r>
      <w:r>
        <w:rPr>
          <w:sz w:val="28"/>
        </w:rPr>
        <w:t>OF</w:t>
      </w:r>
    </w:p>
    <w:p w14:paraId="5DAB6C7B" w14:textId="77777777" w:rsidR="0017179D" w:rsidRDefault="0017179D">
      <w:pPr>
        <w:pStyle w:val="BodyText"/>
        <w:spacing w:before="2"/>
        <w:rPr>
          <w:sz w:val="28"/>
        </w:rPr>
      </w:pPr>
    </w:p>
    <w:p w14:paraId="7416D3EB" w14:textId="77777777" w:rsidR="0017179D" w:rsidRDefault="000928A7">
      <w:pPr>
        <w:ind w:left="932" w:right="637"/>
        <w:jc w:val="center"/>
        <w:rPr>
          <w:sz w:val="28"/>
        </w:rPr>
      </w:pPr>
      <w:r>
        <w:rPr>
          <w:sz w:val="28"/>
        </w:rPr>
        <w:t>MASTER</w:t>
      </w:r>
      <w:r>
        <w:rPr>
          <w:spacing w:val="-5"/>
          <w:sz w:val="28"/>
        </w:rPr>
        <w:t xml:space="preserve"> </w:t>
      </w:r>
      <w:r>
        <w:rPr>
          <w:sz w:val="28"/>
        </w:rPr>
        <w:t>OF</w:t>
      </w:r>
      <w:r>
        <w:rPr>
          <w:spacing w:val="-8"/>
          <w:sz w:val="28"/>
        </w:rPr>
        <w:t xml:space="preserve"> </w:t>
      </w:r>
      <w:r>
        <w:rPr>
          <w:sz w:val="28"/>
        </w:rPr>
        <w:t>COMPUTER</w:t>
      </w:r>
      <w:r>
        <w:rPr>
          <w:spacing w:val="-6"/>
          <w:sz w:val="28"/>
        </w:rPr>
        <w:t xml:space="preserve"> </w:t>
      </w:r>
      <w:r>
        <w:rPr>
          <w:sz w:val="28"/>
        </w:rPr>
        <w:t>APPLICATIONS</w:t>
      </w:r>
    </w:p>
    <w:p w14:paraId="02EB378F" w14:textId="77777777" w:rsidR="0017179D" w:rsidRDefault="0017179D">
      <w:pPr>
        <w:pStyle w:val="BodyText"/>
        <w:rPr>
          <w:sz w:val="20"/>
        </w:rPr>
      </w:pPr>
    </w:p>
    <w:p w14:paraId="6A05A809" w14:textId="77777777" w:rsidR="0017179D" w:rsidRDefault="0017179D">
      <w:pPr>
        <w:pStyle w:val="BodyText"/>
        <w:rPr>
          <w:sz w:val="20"/>
        </w:rPr>
      </w:pPr>
    </w:p>
    <w:p w14:paraId="5A39BBE3" w14:textId="77777777" w:rsidR="0017179D" w:rsidRDefault="0017179D">
      <w:pPr>
        <w:pStyle w:val="BodyText"/>
        <w:rPr>
          <w:sz w:val="20"/>
        </w:rPr>
      </w:pPr>
    </w:p>
    <w:p w14:paraId="2C278EDE" w14:textId="3B1FD093" w:rsidR="0017179D" w:rsidRDefault="3BEE69C4" w:rsidP="6EC87426">
      <w:pPr>
        <w:pStyle w:val="BodyText"/>
        <w:spacing w:before="6"/>
        <w:rPr>
          <w:sz w:val="18"/>
          <w:szCs w:val="18"/>
        </w:rPr>
      </w:pPr>
      <w:r>
        <w:t xml:space="preserve">                                                              </w:t>
      </w:r>
      <w:r w:rsidR="37C27DD5">
        <w:rPr>
          <w:noProof/>
        </w:rPr>
        <w:drawing>
          <wp:inline distT="0" distB="0" distL="0" distR="0" wp14:anchorId="05032787" wp14:editId="607BBF23">
            <wp:extent cx="1519222" cy="1432845"/>
            <wp:effectExtent l="0" t="0" r="0" b="0"/>
            <wp:docPr id="106124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1519222" cy="1432845"/>
                    </a:xfrm>
                    <a:prstGeom prst="rect">
                      <a:avLst/>
                    </a:prstGeom>
                  </pic:spPr>
                </pic:pic>
              </a:graphicData>
            </a:graphic>
          </wp:inline>
        </w:drawing>
      </w:r>
    </w:p>
    <w:p w14:paraId="41C8F396" w14:textId="77777777" w:rsidR="0017179D" w:rsidRDefault="0017179D">
      <w:pPr>
        <w:pStyle w:val="BodyText"/>
        <w:rPr>
          <w:sz w:val="30"/>
        </w:rPr>
      </w:pPr>
    </w:p>
    <w:p w14:paraId="72A3D3EC" w14:textId="77777777" w:rsidR="0017179D" w:rsidRDefault="0017179D">
      <w:pPr>
        <w:pStyle w:val="BodyText"/>
        <w:rPr>
          <w:sz w:val="30"/>
        </w:rPr>
      </w:pPr>
    </w:p>
    <w:p w14:paraId="76E71514" w14:textId="77777777" w:rsidR="0017179D" w:rsidRDefault="000928A7">
      <w:pPr>
        <w:pStyle w:val="BodyText"/>
        <w:spacing w:before="216"/>
        <w:ind w:left="935" w:right="637"/>
        <w:jc w:val="center"/>
      </w:pPr>
      <w:r>
        <w:t>DEPARTMENT</w:t>
      </w:r>
      <w:r>
        <w:rPr>
          <w:spacing w:val="-5"/>
        </w:rPr>
        <w:t xml:space="preserve"> </w:t>
      </w:r>
      <w:r>
        <w:t>OF</w:t>
      </w:r>
      <w:r>
        <w:rPr>
          <w:spacing w:val="-5"/>
        </w:rPr>
        <w:t xml:space="preserve"> </w:t>
      </w:r>
      <w:r>
        <w:t>MATHEMATICAL</w:t>
      </w:r>
      <w:r>
        <w:rPr>
          <w:spacing w:val="-3"/>
        </w:rPr>
        <w:t xml:space="preserve"> </w:t>
      </w:r>
      <w:r>
        <w:t>AND</w:t>
      </w:r>
      <w:r>
        <w:rPr>
          <w:spacing w:val="-6"/>
        </w:rPr>
        <w:t xml:space="preserve"> </w:t>
      </w:r>
      <w:r>
        <w:t>COMPUTATIONAL</w:t>
      </w:r>
      <w:r>
        <w:rPr>
          <w:spacing w:val="-1"/>
        </w:rPr>
        <w:t xml:space="preserve"> </w:t>
      </w:r>
      <w:r>
        <w:t>SCIENCES</w:t>
      </w:r>
    </w:p>
    <w:p w14:paraId="3F37A005" w14:textId="77777777" w:rsidR="0017179D" w:rsidRDefault="6EC87426" w:rsidP="6EC87426">
      <w:pPr>
        <w:spacing w:before="135" w:line="720" w:lineRule="auto"/>
        <w:ind w:left="825" w:right="519"/>
        <w:jc w:val="center"/>
        <w:rPr>
          <w:b/>
          <w:bCs/>
          <w:sz w:val="24"/>
          <w:szCs w:val="24"/>
        </w:rPr>
      </w:pPr>
      <w:r w:rsidRPr="6EC87426">
        <w:rPr>
          <w:b/>
          <w:bCs/>
          <w:sz w:val="24"/>
          <w:szCs w:val="24"/>
        </w:rPr>
        <w:t>NATIONAL</w:t>
      </w:r>
      <w:r w:rsidRPr="6EC87426">
        <w:rPr>
          <w:b/>
          <w:bCs/>
          <w:spacing w:val="-3"/>
          <w:sz w:val="24"/>
          <w:szCs w:val="24"/>
        </w:rPr>
        <w:t xml:space="preserve"> </w:t>
      </w:r>
      <w:r w:rsidRPr="6EC87426">
        <w:rPr>
          <w:b/>
          <w:bCs/>
          <w:sz w:val="24"/>
          <w:szCs w:val="24"/>
        </w:rPr>
        <w:t>INSTITUTE</w:t>
      </w:r>
      <w:r w:rsidRPr="6EC87426">
        <w:rPr>
          <w:b/>
          <w:bCs/>
          <w:spacing w:val="-2"/>
          <w:sz w:val="24"/>
          <w:szCs w:val="24"/>
        </w:rPr>
        <w:t xml:space="preserve"> </w:t>
      </w:r>
      <w:r w:rsidRPr="6EC87426">
        <w:rPr>
          <w:b/>
          <w:bCs/>
          <w:sz w:val="24"/>
          <w:szCs w:val="24"/>
        </w:rPr>
        <w:t>OF</w:t>
      </w:r>
      <w:r w:rsidRPr="6EC87426">
        <w:rPr>
          <w:b/>
          <w:bCs/>
          <w:spacing w:val="-2"/>
          <w:sz w:val="24"/>
          <w:szCs w:val="24"/>
        </w:rPr>
        <w:t xml:space="preserve"> </w:t>
      </w:r>
      <w:r w:rsidRPr="6EC87426">
        <w:rPr>
          <w:b/>
          <w:bCs/>
          <w:sz w:val="24"/>
          <w:szCs w:val="24"/>
        </w:rPr>
        <w:t>TECHNOLOGY</w:t>
      </w:r>
      <w:r w:rsidRPr="6EC87426">
        <w:rPr>
          <w:b/>
          <w:bCs/>
          <w:spacing w:val="-2"/>
          <w:sz w:val="24"/>
          <w:szCs w:val="24"/>
        </w:rPr>
        <w:t xml:space="preserve"> </w:t>
      </w:r>
      <w:r w:rsidRPr="6EC87426">
        <w:rPr>
          <w:b/>
          <w:bCs/>
          <w:sz w:val="24"/>
          <w:szCs w:val="24"/>
        </w:rPr>
        <w:t>KARNATAKA,</w:t>
      </w:r>
      <w:r w:rsidRPr="6EC87426">
        <w:rPr>
          <w:b/>
          <w:bCs/>
          <w:spacing w:val="-2"/>
          <w:sz w:val="24"/>
          <w:szCs w:val="24"/>
        </w:rPr>
        <w:t xml:space="preserve"> </w:t>
      </w:r>
      <w:r w:rsidRPr="6EC87426">
        <w:rPr>
          <w:b/>
          <w:bCs/>
          <w:sz w:val="24"/>
          <w:szCs w:val="24"/>
        </w:rPr>
        <w:t>SURATHKAL</w:t>
      </w:r>
    </w:p>
    <w:p w14:paraId="06A2090A" w14:textId="1506BD3D" w:rsidR="0017179D" w:rsidRDefault="242C8E0F" w:rsidP="6EC87426">
      <w:pPr>
        <w:spacing w:before="135" w:line="720" w:lineRule="auto"/>
        <w:ind w:right="519"/>
        <w:jc w:val="center"/>
        <w:rPr>
          <w:b/>
          <w:bCs/>
          <w:sz w:val="24"/>
          <w:szCs w:val="24"/>
        </w:rPr>
      </w:pPr>
      <w:r w:rsidRPr="6EC87426">
        <w:rPr>
          <w:b/>
          <w:bCs/>
          <w:sz w:val="24"/>
          <w:szCs w:val="24"/>
        </w:rPr>
        <w:t xml:space="preserve">          </w:t>
      </w:r>
      <w:r w:rsidR="001947A4">
        <w:rPr>
          <w:b/>
          <w:bCs/>
          <w:sz w:val="24"/>
          <w:szCs w:val="24"/>
        </w:rPr>
        <w:t>NOVEMB</w:t>
      </w:r>
      <w:r w:rsidR="36327C84" w:rsidRPr="6EC87426">
        <w:rPr>
          <w:b/>
          <w:bCs/>
          <w:sz w:val="24"/>
          <w:szCs w:val="24"/>
        </w:rPr>
        <w:t>ER</w:t>
      </w:r>
      <w:r w:rsidR="6EC87426" w:rsidRPr="6EC87426">
        <w:rPr>
          <w:b/>
          <w:bCs/>
          <w:sz w:val="24"/>
          <w:szCs w:val="24"/>
        </w:rPr>
        <w:t>-</w:t>
      </w:r>
      <w:r w:rsidR="48904DCB" w:rsidRPr="6EC87426">
        <w:rPr>
          <w:b/>
          <w:bCs/>
          <w:sz w:val="24"/>
          <w:szCs w:val="24"/>
        </w:rPr>
        <w:t>2023</w:t>
      </w:r>
    </w:p>
    <w:p w14:paraId="0D0B940D" w14:textId="77777777" w:rsidR="0017179D" w:rsidRDefault="0017179D">
      <w:pPr>
        <w:pStyle w:val="BodyText"/>
        <w:rPr>
          <w:b/>
          <w:sz w:val="26"/>
        </w:rPr>
      </w:pPr>
    </w:p>
    <w:p w14:paraId="0E27B00A" w14:textId="77777777" w:rsidR="0017179D" w:rsidRDefault="0017179D">
      <w:pPr>
        <w:pStyle w:val="BodyText"/>
        <w:rPr>
          <w:b/>
          <w:sz w:val="26"/>
        </w:rPr>
      </w:pPr>
    </w:p>
    <w:p w14:paraId="60061E4C" w14:textId="77777777" w:rsidR="0017179D" w:rsidRDefault="0017179D">
      <w:pPr>
        <w:pStyle w:val="BodyText"/>
        <w:rPr>
          <w:b/>
          <w:sz w:val="26"/>
        </w:rPr>
      </w:pPr>
    </w:p>
    <w:p w14:paraId="44EAFD9C" w14:textId="77777777" w:rsidR="0017179D" w:rsidRDefault="0017179D">
      <w:pPr>
        <w:pStyle w:val="BodyText"/>
        <w:spacing w:before="2"/>
        <w:rPr>
          <w:b/>
          <w:sz w:val="31"/>
        </w:rPr>
      </w:pPr>
    </w:p>
    <w:p w14:paraId="69892570" w14:textId="77777777" w:rsidR="0017179D" w:rsidRDefault="000928A7">
      <w:pPr>
        <w:tabs>
          <w:tab w:val="left" w:pos="6543"/>
        </w:tabs>
        <w:ind w:left="540"/>
        <w:rPr>
          <w:b/>
          <w:sz w:val="24"/>
        </w:rPr>
      </w:pPr>
      <w:r>
        <w:rPr>
          <w:b/>
          <w:sz w:val="24"/>
        </w:rPr>
        <w:t>SUBMITTED</w:t>
      </w:r>
      <w:r>
        <w:rPr>
          <w:b/>
          <w:spacing w:val="-3"/>
          <w:sz w:val="24"/>
        </w:rPr>
        <w:t xml:space="preserve"> </w:t>
      </w:r>
      <w:r>
        <w:rPr>
          <w:b/>
          <w:sz w:val="24"/>
        </w:rPr>
        <w:t>BY:</w:t>
      </w:r>
      <w:r>
        <w:rPr>
          <w:b/>
          <w:sz w:val="24"/>
        </w:rPr>
        <w:tab/>
        <w:t>SUBMITTED TO:</w:t>
      </w:r>
    </w:p>
    <w:p w14:paraId="4B94D5A5" w14:textId="77777777" w:rsidR="0017179D" w:rsidRDefault="0017179D">
      <w:pPr>
        <w:pStyle w:val="BodyText"/>
        <w:spacing w:before="10"/>
        <w:rPr>
          <w:b/>
          <w:sz w:val="25"/>
        </w:rPr>
      </w:pPr>
    </w:p>
    <w:p w14:paraId="5E9DCBA1" w14:textId="4468D547" w:rsidR="0017179D" w:rsidRDefault="6EC87426">
      <w:pPr>
        <w:pStyle w:val="BodyText"/>
        <w:tabs>
          <w:tab w:val="left" w:pos="6543"/>
        </w:tabs>
        <w:ind w:left="540"/>
      </w:pPr>
      <w:r>
        <w:t>NAME:</w:t>
      </w:r>
      <w:r>
        <w:rPr>
          <w:spacing w:val="-2"/>
        </w:rPr>
        <w:t xml:space="preserve"> </w:t>
      </w:r>
      <w:r w:rsidR="0021756C">
        <w:rPr>
          <w:spacing w:val="-2"/>
        </w:rPr>
        <w:t>ROSHAN</w:t>
      </w:r>
      <w:r>
        <w:rPr>
          <w:spacing w:val="-2"/>
        </w:rPr>
        <w:t xml:space="preserve"> </w:t>
      </w:r>
      <w:r w:rsidR="0021756C">
        <w:rPr>
          <w:spacing w:val="-2"/>
        </w:rPr>
        <w:t>PRASAD</w:t>
      </w:r>
      <w:r w:rsidR="000928A7">
        <w:tab/>
      </w:r>
      <w:r w:rsidR="003818B3">
        <w:rPr>
          <w:spacing w:val="-1"/>
        </w:rPr>
        <w:t>Dr</w:t>
      </w:r>
      <w:r w:rsidR="0553F5BA">
        <w:rPr>
          <w:spacing w:val="-1"/>
        </w:rPr>
        <w:t>.</w:t>
      </w:r>
      <w:r>
        <w:rPr>
          <w:spacing w:val="-1"/>
        </w:rPr>
        <w:t xml:space="preserve"> </w:t>
      </w:r>
      <w:r w:rsidR="003818B3">
        <w:rPr>
          <w:spacing w:val="-1"/>
        </w:rPr>
        <w:t>Vishwanath</w:t>
      </w:r>
      <w:r>
        <w:rPr>
          <w:spacing w:val="-1"/>
        </w:rPr>
        <w:t xml:space="preserve"> </w:t>
      </w:r>
      <w:r w:rsidR="18624A2A">
        <w:rPr>
          <w:spacing w:val="-1"/>
        </w:rPr>
        <w:t>K</w:t>
      </w:r>
      <w:r w:rsidR="003818B3">
        <w:rPr>
          <w:spacing w:val="-1"/>
        </w:rPr>
        <w:t xml:space="preserve"> P</w:t>
      </w:r>
    </w:p>
    <w:p w14:paraId="1C53D07C" w14:textId="1F5B5A47" w:rsidR="0017179D" w:rsidRDefault="6EC87426" w:rsidP="6EC87426">
      <w:pPr>
        <w:tabs>
          <w:tab w:val="left" w:pos="6543"/>
        </w:tabs>
        <w:spacing w:before="140"/>
        <w:ind w:left="540"/>
        <w:rPr>
          <w:rFonts w:ascii="Arial MT"/>
        </w:rPr>
      </w:pPr>
      <w:r w:rsidRPr="6EC87426">
        <w:rPr>
          <w:sz w:val="24"/>
          <w:szCs w:val="24"/>
        </w:rPr>
        <w:t>ROLL</w:t>
      </w:r>
      <w:r w:rsidRPr="6EC87426">
        <w:rPr>
          <w:spacing w:val="-1"/>
          <w:sz w:val="24"/>
          <w:szCs w:val="24"/>
        </w:rPr>
        <w:t xml:space="preserve"> </w:t>
      </w:r>
      <w:r w:rsidRPr="6EC87426">
        <w:rPr>
          <w:sz w:val="24"/>
          <w:szCs w:val="24"/>
        </w:rPr>
        <w:t>NO.: 224CA0</w:t>
      </w:r>
      <w:r w:rsidR="0021756C">
        <w:rPr>
          <w:sz w:val="24"/>
          <w:szCs w:val="24"/>
        </w:rPr>
        <w:t>51</w:t>
      </w:r>
      <w:r w:rsidR="000928A7">
        <w:rPr>
          <w:sz w:val="24"/>
        </w:rPr>
        <w:tab/>
      </w:r>
      <w:r w:rsidR="003818B3">
        <w:rPr>
          <w:rFonts w:ascii="Arial MT"/>
        </w:rPr>
        <w:t>M</w:t>
      </w:r>
      <w:r w:rsidR="03A36EA1" w:rsidRPr="6EC87426">
        <w:rPr>
          <w:rFonts w:ascii="Arial MT"/>
        </w:rPr>
        <w:t>r</w:t>
      </w:r>
      <w:r w:rsidRPr="6EC87426">
        <w:rPr>
          <w:rFonts w:ascii="Arial MT"/>
        </w:rPr>
        <w:t>.</w:t>
      </w:r>
      <w:r w:rsidRPr="6EC87426">
        <w:rPr>
          <w:rFonts w:ascii="Arial MT"/>
          <w:spacing w:val="-2"/>
        </w:rPr>
        <w:t xml:space="preserve"> </w:t>
      </w:r>
      <w:r w:rsidR="003818B3">
        <w:rPr>
          <w:rFonts w:ascii="Arial MT"/>
          <w:spacing w:val="-2"/>
        </w:rPr>
        <w:t>Karuppasamy</w:t>
      </w:r>
      <w:r w:rsidR="008A1BC1">
        <w:rPr>
          <w:rFonts w:ascii="Arial MT"/>
          <w:spacing w:val="-2"/>
        </w:rPr>
        <w:t xml:space="preserve"> S</w:t>
      </w:r>
    </w:p>
    <w:p w14:paraId="3DEEC669" w14:textId="67B2B497" w:rsidR="0017179D" w:rsidRDefault="3BEE86CA" w:rsidP="008A1BC1">
      <w:pPr>
        <w:tabs>
          <w:tab w:val="left" w:pos="6543"/>
        </w:tabs>
        <w:spacing w:before="140"/>
        <w:ind w:left="540"/>
        <w:rPr>
          <w:rFonts w:ascii="Arial MT"/>
        </w:rPr>
        <w:sectPr w:rsidR="0017179D">
          <w:footerReference w:type="default" r:id="rId8"/>
          <w:type w:val="continuous"/>
          <w:pgSz w:w="12240" w:h="15840"/>
          <w:pgMar w:top="1500" w:right="1140" w:bottom="1000" w:left="1620" w:header="720" w:footer="813" w:gutter="0"/>
          <w:pgNumType w:start="1"/>
          <w:cols w:space="720"/>
        </w:sectPr>
      </w:pPr>
      <w:r w:rsidRPr="6EC87426">
        <w:rPr>
          <w:rFonts w:ascii="Arial MT"/>
        </w:rPr>
        <w:t xml:space="preserve"> </w:t>
      </w:r>
      <w:r w:rsidR="000928A7">
        <w:tab/>
      </w:r>
      <w:r w:rsidRPr="6EC87426">
        <w:rPr>
          <w:rFonts w:ascii="Arial MT"/>
        </w:rPr>
        <w:t>Mr. A</w:t>
      </w:r>
      <w:r w:rsidR="008A1BC1">
        <w:rPr>
          <w:rFonts w:ascii="Arial MT"/>
        </w:rPr>
        <w:t>yyanar K</w:t>
      </w:r>
    </w:p>
    <w:p w14:paraId="02D7FBF6" w14:textId="77777777" w:rsidR="0017179D" w:rsidRDefault="000928A7">
      <w:pPr>
        <w:spacing w:before="79"/>
        <w:ind w:left="935" w:right="636"/>
        <w:jc w:val="center"/>
        <w:rPr>
          <w:b/>
          <w:sz w:val="24"/>
        </w:rPr>
      </w:pPr>
      <w:r>
        <w:rPr>
          <w:b/>
          <w:sz w:val="24"/>
        </w:rPr>
        <w:lastRenderedPageBreak/>
        <w:t>DECLARATION</w:t>
      </w:r>
    </w:p>
    <w:p w14:paraId="3656B9AB" w14:textId="77777777" w:rsidR="0017179D" w:rsidRDefault="0017179D">
      <w:pPr>
        <w:pStyle w:val="BodyText"/>
        <w:spacing w:before="9"/>
        <w:rPr>
          <w:b/>
          <w:sz w:val="32"/>
        </w:rPr>
      </w:pPr>
    </w:p>
    <w:p w14:paraId="2031C88F" w14:textId="279FD47D" w:rsidR="0017179D" w:rsidRDefault="6EC87426">
      <w:pPr>
        <w:pStyle w:val="BodyText"/>
        <w:spacing w:line="360" w:lineRule="auto"/>
        <w:ind w:left="540" w:right="231"/>
        <w:jc w:val="both"/>
      </w:pPr>
      <w:r>
        <w:t>I hereby to declare that the seminar report entitled “</w:t>
      </w:r>
      <w:r w:rsidR="004C50AB">
        <w:rPr>
          <w:b/>
          <w:bCs/>
        </w:rPr>
        <w:t xml:space="preserve">SPACE </w:t>
      </w:r>
      <w:r w:rsidR="00E34327">
        <w:rPr>
          <w:b/>
          <w:bCs/>
        </w:rPr>
        <w:t>EXPLORATION</w:t>
      </w:r>
      <w:r>
        <w:t>” which is being</w:t>
      </w:r>
      <w:r>
        <w:rPr>
          <w:spacing w:val="1"/>
        </w:rPr>
        <w:t xml:space="preserve"> </w:t>
      </w:r>
      <w:r>
        <w:t>submitted</w:t>
      </w:r>
      <w:r>
        <w:rPr>
          <w:spacing w:val="-14"/>
        </w:rPr>
        <w:t xml:space="preserve"> </w:t>
      </w:r>
      <w:r>
        <w:t>to</w:t>
      </w:r>
      <w:r>
        <w:rPr>
          <w:spacing w:val="-13"/>
        </w:rPr>
        <w:t xml:space="preserve"> </w:t>
      </w:r>
      <w:r>
        <w:t>the</w:t>
      </w:r>
      <w:r>
        <w:rPr>
          <w:spacing w:val="-14"/>
        </w:rPr>
        <w:t xml:space="preserve"> </w:t>
      </w:r>
      <w:r>
        <w:t>National</w:t>
      </w:r>
      <w:r>
        <w:rPr>
          <w:spacing w:val="-13"/>
        </w:rPr>
        <w:t xml:space="preserve"> </w:t>
      </w:r>
      <w:r>
        <w:t>Institute</w:t>
      </w:r>
      <w:r>
        <w:rPr>
          <w:spacing w:val="-14"/>
        </w:rPr>
        <w:t xml:space="preserve"> </w:t>
      </w:r>
      <w:r>
        <w:t>of</w:t>
      </w:r>
      <w:r>
        <w:rPr>
          <w:spacing w:val="-14"/>
        </w:rPr>
        <w:t xml:space="preserve"> </w:t>
      </w:r>
      <w:r>
        <w:t>Technology</w:t>
      </w:r>
      <w:r>
        <w:rPr>
          <w:spacing w:val="-13"/>
        </w:rPr>
        <w:t xml:space="preserve"> </w:t>
      </w:r>
      <w:r>
        <w:t>Karnataka,</w:t>
      </w:r>
      <w:r>
        <w:rPr>
          <w:spacing w:val="-13"/>
        </w:rPr>
        <w:t xml:space="preserve"> </w:t>
      </w:r>
      <w:r>
        <w:t>Surathkal</w:t>
      </w:r>
      <w:r>
        <w:rPr>
          <w:spacing w:val="-13"/>
        </w:rPr>
        <w:t xml:space="preserve"> </w:t>
      </w:r>
      <w:r>
        <w:t>in</w:t>
      </w:r>
      <w:r>
        <w:rPr>
          <w:spacing w:val="-14"/>
        </w:rPr>
        <w:t xml:space="preserve"> </w:t>
      </w:r>
      <w:r>
        <w:t>partial</w:t>
      </w:r>
      <w:r>
        <w:rPr>
          <w:spacing w:val="-13"/>
        </w:rPr>
        <w:t xml:space="preserve"> </w:t>
      </w:r>
      <w:r>
        <w:t>fulfillment</w:t>
      </w:r>
      <w:r>
        <w:rPr>
          <w:spacing w:val="-58"/>
        </w:rPr>
        <w:t xml:space="preserve"> </w:t>
      </w:r>
      <w:r>
        <w:t>of</w:t>
      </w:r>
      <w:r>
        <w:rPr>
          <w:spacing w:val="1"/>
        </w:rPr>
        <w:t xml:space="preserve"> </w:t>
      </w:r>
      <w:r>
        <w:t>the</w:t>
      </w:r>
      <w:r>
        <w:rPr>
          <w:spacing w:val="1"/>
        </w:rPr>
        <w:t xml:space="preserve"> </w:t>
      </w:r>
      <w:r>
        <w:t>requirements</w:t>
      </w:r>
      <w:r>
        <w:rPr>
          <w:spacing w:val="1"/>
        </w:rPr>
        <w:t xml:space="preserve"> </w:t>
      </w:r>
      <w:r>
        <w:t>for</w:t>
      </w:r>
      <w:r>
        <w:rPr>
          <w:spacing w:val="1"/>
        </w:rPr>
        <w:t xml:space="preserve"> </w:t>
      </w:r>
      <w:r>
        <w:t>Mandatory</w:t>
      </w:r>
      <w:r>
        <w:rPr>
          <w:spacing w:val="1"/>
        </w:rPr>
        <w:t xml:space="preserve"> </w:t>
      </w:r>
      <w:r>
        <w:t>Learning</w:t>
      </w:r>
      <w:r>
        <w:rPr>
          <w:spacing w:val="1"/>
        </w:rPr>
        <w:t xml:space="preserve"> </w:t>
      </w:r>
      <w:r>
        <w:t>Course (MLC)</w:t>
      </w:r>
      <w:r>
        <w:rPr>
          <w:spacing w:val="1"/>
        </w:rPr>
        <w:t xml:space="preserve"> </w:t>
      </w:r>
      <w:r>
        <w:t>of</w:t>
      </w:r>
      <w:r>
        <w:rPr>
          <w:spacing w:val="1"/>
        </w:rPr>
        <w:t xml:space="preserve"> </w:t>
      </w:r>
      <w:r>
        <w:t>Master</w:t>
      </w:r>
      <w:r>
        <w:rPr>
          <w:spacing w:val="1"/>
        </w:rPr>
        <w:t xml:space="preserve"> </w:t>
      </w:r>
      <w:r>
        <w:t>of Computer</w:t>
      </w:r>
      <w:r>
        <w:rPr>
          <w:spacing w:val="1"/>
        </w:rPr>
        <w:t xml:space="preserve"> </w:t>
      </w:r>
      <w:r>
        <w:t>Applications in the department of Mathematical and Computational Sciences, is a bonafide</w:t>
      </w:r>
      <w:r>
        <w:rPr>
          <w:spacing w:val="-57"/>
        </w:rPr>
        <w:t xml:space="preserve"> </w:t>
      </w:r>
      <w:r>
        <w:t>report of the work prepared by me. This material is</w:t>
      </w:r>
      <w:r w:rsidR="59CFC059">
        <w:t xml:space="preserve"> </w:t>
      </w:r>
      <w:r>
        <w:t>collected from various sources with</w:t>
      </w:r>
      <w:r>
        <w:rPr>
          <w:spacing w:val="1"/>
        </w:rPr>
        <w:t xml:space="preserve"> </w:t>
      </w:r>
      <w:r>
        <w:t>utmost</w:t>
      </w:r>
      <w:r>
        <w:rPr>
          <w:spacing w:val="-1"/>
        </w:rPr>
        <w:t xml:space="preserve"> </w:t>
      </w:r>
      <w:r>
        <w:t>care</w:t>
      </w:r>
      <w:r>
        <w:rPr>
          <w:spacing w:val="-2"/>
        </w:rPr>
        <w:t xml:space="preserve"> </w:t>
      </w:r>
      <w:r>
        <w:t>and is based</w:t>
      </w:r>
      <w:r>
        <w:rPr>
          <w:spacing w:val="2"/>
        </w:rPr>
        <w:t xml:space="preserve"> </w:t>
      </w:r>
      <w:r>
        <w:t>on facts</w:t>
      </w:r>
      <w:r>
        <w:rPr>
          <w:spacing w:val="1"/>
        </w:rPr>
        <w:t xml:space="preserve"> </w:t>
      </w:r>
      <w:r>
        <w:t>and truth.</w:t>
      </w:r>
    </w:p>
    <w:p w14:paraId="45FB0818" w14:textId="77777777" w:rsidR="0017179D" w:rsidRDefault="0017179D">
      <w:pPr>
        <w:pStyle w:val="BodyText"/>
        <w:rPr>
          <w:sz w:val="26"/>
        </w:rPr>
      </w:pPr>
    </w:p>
    <w:p w14:paraId="049F31CB" w14:textId="77777777" w:rsidR="0017179D" w:rsidRDefault="0017179D">
      <w:pPr>
        <w:pStyle w:val="BodyText"/>
        <w:spacing w:before="3"/>
        <w:rPr>
          <w:sz w:val="31"/>
        </w:rPr>
      </w:pPr>
    </w:p>
    <w:p w14:paraId="75A0000F" w14:textId="7F908A79" w:rsidR="241D65ED" w:rsidRDefault="00E34327" w:rsidP="6EC87426">
      <w:pPr>
        <w:pStyle w:val="BodyText"/>
        <w:spacing w:line="360" w:lineRule="auto"/>
        <w:ind w:left="5040" w:right="1419"/>
      </w:pPr>
      <w:r>
        <w:t>ROSHAN</w:t>
      </w:r>
      <w:r w:rsidR="241D65ED" w:rsidRPr="6EC87426">
        <w:t xml:space="preserve"> </w:t>
      </w:r>
      <w:r>
        <w:t>PRASAD</w:t>
      </w:r>
      <w:r w:rsidR="7C9F0D42" w:rsidRPr="6EC87426">
        <w:t xml:space="preserve"> 224CA0</w:t>
      </w:r>
      <w:r>
        <w:t>51</w:t>
      </w:r>
    </w:p>
    <w:p w14:paraId="0EC16803" w14:textId="61459ADD" w:rsidR="7C9F0D42" w:rsidRDefault="7C9F0D42" w:rsidP="6EC87426">
      <w:pPr>
        <w:pStyle w:val="BodyText"/>
        <w:spacing w:line="274" w:lineRule="exact"/>
        <w:ind w:left="5040"/>
      </w:pPr>
      <w:r w:rsidRPr="6EC87426">
        <w:t>MCA II</w:t>
      </w:r>
      <w:r w:rsidR="34A8E078" w:rsidRPr="6EC87426">
        <w:t>I</w:t>
      </w:r>
      <w:r w:rsidRPr="6EC87426">
        <w:t xml:space="preserve"> SEM</w:t>
      </w:r>
    </w:p>
    <w:p w14:paraId="173C96FD" w14:textId="4E9F5C85" w:rsidR="7C9F0D42" w:rsidRDefault="7C9F0D42" w:rsidP="6EC87426">
      <w:pPr>
        <w:pStyle w:val="BodyText"/>
        <w:spacing w:before="137"/>
        <w:ind w:left="5040"/>
      </w:pPr>
      <w:r w:rsidRPr="6EC87426">
        <w:t>NITK, SURATHKAL.</w:t>
      </w:r>
    </w:p>
    <w:p w14:paraId="623CBB6D" w14:textId="0FAF8CCE" w:rsidR="6EC87426" w:rsidRDefault="6EC87426" w:rsidP="6EC87426">
      <w:pPr>
        <w:jc w:val="both"/>
      </w:pPr>
    </w:p>
    <w:p w14:paraId="6D78C7C2" w14:textId="708496D7" w:rsidR="6EC87426" w:rsidRDefault="6EC87426" w:rsidP="6EC87426">
      <w:pPr>
        <w:jc w:val="right"/>
        <w:sectPr w:rsidR="6EC87426">
          <w:pgSz w:w="12240" w:h="15840"/>
          <w:pgMar w:top="1360" w:right="1140" w:bottom="1040" w:left="1620" w:header="0" w:footer="813" w:gutter="0"/>
          <w:cols w:space="720"/>
        </w:sectPr>
      </w:pPr>
    </w:p>
    <w:p w14:paraId="7F3ED606" w14:textId="1E88FDB9" w:rsidR="0017179D" w:rsidRDefault="001947A4" w:rsidP="001947A4">
      <w:pPr>
        <w:spacing w:before="79"/>
        <w:ind w:left="935" w:right="635"/>
        <w:rPr>
          <w:b/>
          <w:sz w:val="24"/>
        </w:rPr>
      </w:pPr>
      <w:r>
        <w:rPr>
          <w:b/>
          <w:sz w:val="24"/>
        </w:rPr>
        <w:lastRenderedPageBreak/>
        <w:t xml:space="preserve">                                                </w:t>
      </w:r>
      <w:r w:rsidR="000928A7">
        <w:rPr>
          <w:b/>
          <w:sz w:val="24"/>
        </w:rPr>
        <w:t>CERTIFICATE</w:t>
      </w:r>
    </w:p>
    <w:p w14:paraId="62486C05" w14:textId="77777777" w:rsidR="0017179D" w:rsidRDefault="0017179D">
      <w:pPr>
        <w:pStyle w:val="BodyText"/>
        <w:spacing w:before="9"/>
        <w:rPr>
          <w:b/>
          <w:sz w:val="32"/>
        </w:rPr>
      </w:pPr>
    </w:p>
    <w:p w14:paraId="46F93E94" w14:textId="35993D53" w:rsidR="0017179D" w:rsidRDefault="6EC87426" w:rsidP="001947A4">
      <w:pPr>
        <w:pStyle w:val="BodyText"/>
        <w:spacing w:line="360" w:lineRule="auto"/>
        <w:ind w:left="540" w:right="229"/>
        <w:jc w:val="both"/>
      </w:pPr>
      <w:r>
        <w:t>This is to certify that the P.G. Seminar Report entitled "</w:t>
      </w:r>
      <w:r w:rsidR="007C6C4B">
        <w:rPr>
          <w:b/>
          <w:bCs/>
        </w:rPr>
        <w:t>SPACE EXPLORATION</w:t>
      </w:r>
      <w:r>
        <w:t>" submitted</w:t>
      </w:r>
      <w:r>
        <w:rPr>
          <w:spacing w:val="1"/>
        </w:rPr>
        <w:t xml:space="preserve"> </w:t>
      </w:r>
      <w:r>
        <w:t xml:space="preserve">by </w:t>
      </w:r>
      <w:r w:rsidR="007C6C4B">
        <w:t>ROSHAN</w:t>
      </w:r>
      <w:r>
        <w:t xml:space="preserve"> </w:t>
      </w:r>
      <w:r w:rsidR="007C6C4B">
        <w:t>PRASAD</w:t>
      </w:r>
      <w:r>
        <w:t xml:space="preserve"> (Roll NO:-224CA0</w:t>
      </w:r>
      <w:r w:rsidR="007C6C4B">
        <w:t>51</w:t>
      </w:r>
      <w:r>
        <w:t>) as the record of the work carried out by</w:t>
      </w:r>
      <w:r>
        <w:rPr>
          <w:spacing w:val="1"/>
        </w:rPr>
        <w:t xml:space="preserve"> </w:t>
      </w:r>
      <w:r>
        <w:t>him is accepted as the P.G. Seminar Work Report submission in partial fulfilment of the</w:t>
      </w:r>
      <w:r>
        <w:rPr>
          <w:spacing w:val="1"/>
        </w:rPr>
        <w:t xml:space="preserve"> </w:t>
      </w:r>
      <w:r>
        <w:rPr>
          <w:spacing w:val="-1"/>
        </w:rPr>
        <w:t>requirements</w:t>
      </w:r>
      <w:r>
        <w:rPr>
          <w:spacing w:val="-15"/>
        </w:rPr>
        <w:t xml:space="preserve"> </w:t>
      </w:r>
      <w:r>
        <w:t>for</w:t>
      </w:r>
      <w:r>
        <w:rPr>
          <w:spacing w:val="-16"/>
        </w:rPr>
        <w:t xml:space="preserve"> </w:t>
      </w:r>
      <w:r>
        <w:t>mandatory</w:t>
      </w:r>
      <w:r>
        <w:rPr>
          <w:spacing w:val="-16"/>
        </w:rPr>
        <w:t xml:space="preserve"> </w:t>
      </w:r>
      <w:r>
        <w:t>learning</w:t>
      </w:r>
      <w:r>
        <w:rPr>
          <w:spacing w:val="-15"/>
        </w:rPr>
        <w:t xml:space="preserve"> </w:t>
      </w:r>
      <w:r>
        <w:t>of</w:t>
      </w:r>
      <w:r>
        <w:rPr>
          <w:spacing w:val="-16"/>
        </w:rPr>
        <w:t xml:space="preserve"> </w:t>
      </w:r>
      <w:r>
        <w:t>Master</w:t>
      </w:r>
      <w:r>
        <w:rPr>
          <w:spacing w:val="-16"/>
        </w:rPr>
        <w:t xml:space="preserve"> </w:t>
      </w:r>
      <w:r>
        <w:t>Of</w:t>
      </w:r>
      <w:r>
        <w:rPr>
          <w:spacing w:val="-12"/>
        </w:rPr>
        <w:t xml:space="preserve"> </w:t>
      </w:r>
      <w:r>
        <w:t>Computer</w:t>
      </w:r>
      <w:r>
        <w:rPr>
          <w:spacing w:val="-17"/>
        </w:rPr>
        <w:t xml:space="preserve"> </w:t>
      </w:r>
      <w:r>
        <w:t>Applications</w:t>
      </w:r>
      <w:r>
        <w:rPr>
          <w:spacing w:val="-14"/>
        </w:rPr>
        <w:t xml:space="preserve"> </w:t>
      </w:r>
      <w:r>
        <w:t>in</w:t>
      </w:r>
      <w:r>
        <w:rPr>
          <w:spacing w:val="-17"/>
        </w:rPr>
        <w:t xml:space="preserve"> </w:t>
      </w:r>
      <w:r>
        <w:t>the</w:t>
      </w:r>
      <w:r>
        <w:rPr>
          <w:spacing w:val="-15"/>
        </w:rPr>
        <w:t xml:space="preserve"> </w:t>
      </w:r>
      <w:r>
        <w:t>department</w:t>
      </w:r>
      <w:r>
        <w:rPr>
          <w:spacing w:val="-57"/>
        </w:rPr>
        <w:t xml:space="preserve"> </w:t>
      </w:r>
      <w:r>
        <w:t>of</w:t>
      </w:r>
      <w:r>
        <w:rPr>
          <w:spacing w:val="-5"/>
        </w:rPr>
        <w:t xml:space="preserve"> </w:t>
      </w:r>
      <w:r>
        <w:t>Mathematical And Computational</w:t>
      </w:r>
      <w:r>
        <w:rPr>
          <w:spacing w:val="-1"/>
        </w:rPr>
        <w:t xml:space="preserve"> </w:t>
      </w:r>
      <w:r>
        <w:t>Sciences.</w:t>
      </w:r>
    </w:p>
    <w:p w14:paraId="4101652C" w14:textId="77777777" w:rsidR="0017179D" w:rsidRDefault="0017179D">
      <w:pPr>
        <w:spacing w:line="360" w:lineRule="auto"/>
        <w:jc w:val="both"/>
        <w:sectPr w:rsidR="0017179D">
          <w:pgSz w:w="12240" w:h="15840"/>
          <w:pgMar w:top="1360" w:right="1140" w:bottom="1040" w:left="1620" w:header="0" w:footer="813" w:gutter="0"/>
          <w:cols w:space="720"/>
        </w:sectPr>
      </w:pPr>
    </w:p>
    <w:p w14:paraId="4B99056E" w14:textId="52858889" w:rsidR="0017179D" w:rsidRPr="001947A4" w:rsidRDefault="000928A7" w:rsidP="001947A4">
      <w:pPr>
        <w:spacing w:before="60"/>
        <w:ind w:left="935" w:right="2256"/>
        <w:jc w:val="center"/>
        <w:rPr>
          <w:b/>
          <w:sz w:val="28"/>
        </w:rPr>
      </w:pPr>
      <w:r>
        <w:rPr>
          <w:b/>
          <w:sz w:val="28"/>
        </w:rPr>
        <w:lastRenderedPageBreak/>
        <w:t>ABSTRACT</w:t>
      </w:r>
    </w:p>
    <w:p w14:paraId="1299C43A" w14:textId="77777777" w:rsidR="0017179D" w:rsidRDefault="0017179D" w:rsidP="00687C5D">
      <w:pPr>
        <w:pStyle w:val="BodyText"/>
        <w:spacing w:before="2" w:line="276" w:lineRule="auto"/>
        <w:rPr>
          <w:b/>
          <w:sz w:val="25"/>
        </w:rPr>
      </w:pPr>
    </w:p>
    <w:p w14:paraId="63C5EBD5" w14:textId="2A7A5EE7" w:rsidR="11B3F202" w:rsidRPr="001947A4" w:rsidRDefault="11B3F202" w:rsidP="00687C5D">
      <w:pPr>
        <w:spacing w:line="360" w:lineRule="auto"/>
        <w:rPr>
          <w:sz w:val="24"/>
          <w:szCs w:val="24"/>
        </w:rPr>
        <w:sectPr w:rsidR="11B3F202" w:rsidRPr="001947A4">
          <w:pgSz w:w="12240" w:h="15840"/>
          <w:pgMar w:top="1380" w:right="1140" w:bottom="1040" w:left="1620" w:header="0" w:footer="813" w:gutter="0"/>
          <w:cols w:space="720"/>
        </w:sectPr>
      </w:pPr>
      <w:r w:rsidRPr="001947A4">
        <w:rPr>
          <w:sz w:val="24"/>
          <w:szCs w:val="24"/>
        </w:rPr>
        <w:t>This</w:t>
      </w:r>
      <w:r w:rsidR="005B4B5F" w:rsidRPr="001947A4">
        <w:rPr>
          <w:sz w:val="24"/>
          <w:szCs w:val="24"/>
        </w:rPr>
        <w:t xml:space="preserve"> </w:t>
      </w:r>
      <w:r w:rsidR="005B4B5F" w:rsidRPr="001947A4">
        <w:rPr>
          <w:sz w:val="24"/>
          <w:szCs w:val="24"/>
        </w:rPr>
        <w:t>Space exploration is a multifaceted human endeavor focused on discovering, studying, and utilizing outer space. It is driven by scientific curiosity, international collaboration, and technological advancement. This endeavor encompasses both human and robotic missions, faces challenges like radiation and space debris, and promises exciting future horizons, including crewed missions to Mars and increased commercial involvement. Space exploration has yielded significant scientific discoveries and continues to expand our understanding of the universe.</w:t>
      </w:r>
    </w:p>
    <w:p w14:paraId="6CEAABF0" w14:textId="77777777" w:rsidR="0017179D" w:rsidRDefault="6EC87426">
      <w:pPr>
        <w:spacing w:before="179"/>
        <w:ind w:left="505" w:right="519"/>
        <w:jc w:val="center"/>
        <w:rPr>
          <w:b/>
          <w:sz w:val="24"/>
        </w:rPr>
      </w:pPr>
      <w:r w:rsidRPr="6EC87426">
        <w:rPr>
          <w:b/>
          <w:bCs/>
          <w:sz w:val="24"/>
          <w:szCs w:val="24"/>
        </w:rPr>
        <w:lastRenderedPageBreak/>
        <w:t>CONTENTS</w:t>
      </w:r>
    </w:p>
    <w:p w14:paraId="7243F6EF" w14:textId="2FB68EB6" w:rsidR="0017179D" w:rsidRDefault="0017179D" w:rsidP="6EC87426">
      <w:pPr>
        <w:spacing w:before="179"/>
        <w:ind w:right="519"/>
        <w:jc w:val="center"/>
        <w:rPr>
          <w:b/>
          <w:bCs/>
          <w:sz w:val="24"/>
          <w:szCs w:val="24"/>
        </w:rPr>
      </w:pPr>
    </w:p>
    <w:p w14:paraId="531900D8" w14:textId="5178EA4E" w:rsidR="0017179D" w:rsidRDefault="622A2230" w:rsidP="00687C5D">
      <w:pPr>
        <w:pStyle w:val="TOC1"/>
        <w:numPr>
          <w:ilvl w:val="0"/>
          <w:numId w:val="10"/>
        </w:numPr>
        <w:tabs>
          <w:tab w:val="left" w:pos="1261"/>
          <w:tab w:val="right" w:pos="9167"/>
        </w:tabs>
        <w:spacing w:before="339" w:line="360" w:lineRule="auto"/>
        <w:ind w:hanging="361"/>
      </w:pPr>
      <w:r>
        <w:t>Introduction</w:t>
      </w:r>
      <w:r w:rsidR="000928A7">
        <w:tab/>
      </w:r>
    </w:p>
    <w:p w14:paraId="6A7448EE" w14:textId="294E6AD8" w:rsidR="0017179D" w:rsidRDefault="00F558AF" w:rsidP="00687C5D">
      <w:pPr>
        <w:pStyle w:val="TOC1"/>
        <w:numPr>
          <w:ilvl w:val="0"/>
          <w:numId w:val="10"/>
        </w:numPr>
        <w:tabs>
          <w:tab w:val="left" w:pos="1263"/>
          <w:tab w:val="right" w:pos="9181"/>
        </w:tabs>
        <w:spacing w:before="136" w:line="360" w:lineRule="auto"/>
        <w:ind w:left="1262" w:hanging="363"/>
      </w:pPr>
      <w:r>
        <w:t>What is the Need</w:t>
      </w:r>
      <w:r w:rsidR="0090515E">
        <w:t>?</w:t>
      </w:r>
    </w:p>
    <w:p w14:paraId="77E18BEC" w14:textId="3E73CA36" w:rsidR="0017179D" w:rsidRDefault="00F558AF" w:rsidP="00687C5D">
      <w:pPr>
        <w:pStyle w:val="TOC1"/>
        <w:numPr>
          <w:ilvl w:val="0"/>
          <w:numId w:val="10"/>
        </w:numPr>
        <w:tabs>
          <w:tab w:val="left" w:pos="1263"/>
          <w:tab w:val="right" w:pos="9181"/>
        </w:tabs>
        <w:spacing w:before="137" w:line="360" w:lineRule="auto"/>
        <w:ind w:left="1262" w:hanging="363"/>
      </w:pPr>
      <w:r>
        <w:t>History</w:t>
      </w:r>
    </w:p>
    <w:p w14:paraId="537A3538" w14:textId="72CC96A8" w:rsidR="0017179D" w:rsidRDefault="00F558AF" w:rsidP="00687C5D">
      <w:pPr>
        <w:pStyle w:val="TOC1"/>
        <w:numPr>
          <w:ilvl w:val="0"/>
          <w:numId w:val="10"/>
        </w:numPr>
        <w:spacing w:line="360" w:lineRule="auto"/>
      </w:pPr>
      <w:r>
        <w:t xml:space="preserve">India’s Work </w:t>
      </w:r>
      <w:r>
        <w:tab/>
      </w:r>
      <w:r w:rsidR="000928A7">
        <w:tab/>
      </w:r>
      <w:r w:rsidR="000928A7">
        <w:tab/>
      </w:r>
    </w:p>
    <w:p w14:paraId="2C3E4CC4" w14:textId="0C6567DE" w:rsidR="0017179D" w:rsidRDefault="00F558AF" w:rsidP="00687C5D">
      <w:pPr>
        <w:pStyle w:val="TOC1"/>
        <w:numPr>
          <w:ilvl w:val="0"/>
          <w:numId w:val="10"/>
        </w:numPr>
        <w:tabs>
          <w:tab w:val="left" w:pos="1261"/>
          <w:tab w:val="right" w:pos="9184"/>
        </w:tabs>
        <w:spacing w:before="136" w:line="360" w:lineRule="auto"/>
        <w:ind w:hanging="361"/>
      </w:pPr>
      <w:r>
        <w:rPr>
          <w:color w:val="202020"/>
        </w:rPr>
        <w:t>Why it is important</w:t>
      </w:r>
      <w:r w:rsidR="0090515E">
        <w:rPr>
          <w:color w:val="202020"/>
        </w:rPr>
        <w:t>?</w:t>
      </w:r>
      <w:r w:rsidR="000928A7">
        <w:tab/>
      </w:r>
    </w:p>
    <w:p w14:paraId="73E030E7" w14:textId="40C99704" w:rsidR="0017179D" w:rsidRDefault="00F558AF" w:rsidP="00687C5D">
      <w:pPr>
        <w:pStyle w:val="TOC1"/>
        <w:numPr>
          <w:ilvl w:val="0"/>
          <w:numId w:val="10"/>
        </w:numPr>
        <w:tabs>
          <w:tab w:val="left" w:pos="1261"/>
          <w:tab w:val="right" w:pos="9179"/>
        </w:tabs>
        <w:spacing w:before="140" w:line="360" w:lineRule="auto"/>
        <w:ind w:hanging="361"/>
        <w:rPr>
          <w:color w:val="202020"/>
        </w:rPr>
      </w:pPr>
      <w:r>
        <w:rPr>
          <w:color w:val="202020"/>
        </w:rPr>
        <w:t>contributions</w:t>
      </w:r>
    </w:p>
    <w:p w14:paraId="3461D779" w14:textId="25CFF727" w:rsidR="0017179D" w:rsidRDefault="622A2230" w:rsidP="00687C5D">
      <w:pPr>
        <w:pStyle w:val="TOC1"/>
        <w:numPr>
          <w:ilvl w:val="0"/>
          <w:numId w:val="10"/>
        </w:numPr>
        <w:spacing w:line="360" w:lineRule="auto"/>
        <w:rPr>
          <w:color w:val="202020"/>
        </w:rPr>
        <w:sectPr w:rsidR="0017179D">
          <w:pgSz w:w="12240" w:h="15840"/>
          <w:pgMar w:top="1500" w:right="1140" w:bottom="1040" w:left="1620" w:header="0" w:footer="813" w:gutter="0"/>
          <w:cols w:space="720"/>
        </w:sectPr>
      </w:pPr>
      <w:r w:rsidRPr="6EC87426">
        <w:rPr>
          <w:color w:val="202020"/>
        </w:rPr>
        <w:t>Conclusion</w:t>
      </w:r>
    </w:p>
    <w:p w14:paraId="3CF2D8B6" w14:textId="77777777" w:rsidR="0017179D" w:rsidRDefault="0017179D">
      <w:pPr>
        <w:pStyle w:val="BodyText"/>
        <w:spacing w:before="9"/>
        <w:rPr>
          <w:sz w:val="35"/>
        </w:rPr>
      </w:pPr>
    </w:p>
    <w:p w14:paraId="0FB78278" w14:textId="159EFE28" w:rsidR="0017179D" w:rsidRPr="001947A4" w:rsidRDefault="000928A7" w:rsidP="001947A4">
      <w:pPr>
        <w:pStyle w:val="Heading1"/>
        <w:numPr>
          <w:ilvl w:val="0"/>
          <w:numId w:val="9"/>
        </w:numPr>
        <w:tabs>
          <w:tab w:val="left" w:pos="781"/>
        </w:tabs>
        <w:spacing w:before="1"/>
        <w:ind w:hanging="241"/>
      </w:pPr>
      <w:bookmarkStart w:id="0" w:name="_bookmark0"/>
      <w:bookmarkEnd w:id="0"/>
      <w:r>
        <w:t>Introduction</w:t>
      </w:r>
    </w:p>
    <w:p w14:paraId="1FC39945" w14:textId="77777777" w:rsidR="0017179D" w:rsidRDefault="0017179D">
      <w:pPr>
        <w:pStyle w:val="BodyText"/>
        <w:spacing w:before="4"/>
        <w:rPr>
          <w:b/>
          <w:sz w:val="21"/>
        </w:rPr>
      </w:pPr>
    </w:p>
    <w:p w14:paraId="05D8A545" w14:textId="4943456E" w:rsidR="00F558AF" w:rsidRPr="00F558AF" w:rsidRDefault="00F558AF" w:rsidP="00687C5D">
      <w:pPr>
        <w:pStyle w:val="BodyText"/>
        <w:spacing w:before="160" w:line="360" w:lineRule="auto"/>
        <w:ind w:left="576" w:right="292"/>
        <w:jc w:val="both"/>
        <w:rPr>
          <w:color w:val="292929"/>
        </w:rPr>
      </w:pPr>
      <w:r w:rsidRPr="00F558AF">
        <w:rPr>
          <w:color w:val="292929"/>
        </w:rPr>
        <w:t>Space exploration is the investigation and exploration of outer space beyond Earth's atmosphere. It encompasses the use of various technologies, spacecraft, and missions to study and understand celestial bodies, the universe, and space itself. Space exploration serves both scientific and practical purposes and can include activities such as:</w:t>
      </w:r>
    </w:p>
    <w:p w14:paraId="01C73698" w14:textId="13784E3B" w:rsidR="00F558AF" w:rsidRPr="00F558AF" w:rsidRDefault="00F558AF" w:rsidP="001947A4">
      <w:pPr>
        <w:pStyle w:val="BodyText"/>
        <w:spacing w:before="160" w:line="360" w:lineRule="auto"/>
        <w:ind w:left="576" w:right="292"/>
        <w:jc w:val="both"/>
        <w:rPr>
          <w:color w:val="292929"/>
        </w:rPr>
      </w:pPr>
      <w:r w:rsidRPr="00F558AF">
        <w:rPr>
          <w:color w:val="292929"/>
        </w:rPr>
        <w:t>Observing and studying celestial objects: Space telescopes like the Hubble Space Telescope and ground-based observatories are used to observe and gather data about distant stars, galaxies, planets, and other cosmic phenomena. This helps scientists understand the nature and evolution of the universe.</w:t>
      </w:r>
    </w:p>
    <w:p w14:paraId="7E684B15" w14:textId="0CD8B7DB" w:rsidR="00F558AF" w:rsidRPr="00F558AF" w:rsidRDefault="00F558AF" w:rsidP="00687C5D">
      <w:pPr>
        <w:pStyle w:val="BodyText"/>
        <w:spacing w:before="160" w:line="360" w:lineRule="auto"/>
        <w:ind w:left="576" w:right="292"/>
        <w:jc w:val="both"/>
        <w:rPr>
          <w:color w:val="292929"/>
        </w:rPr>
      </w:pPr>
      <w:r w:rsidRPr="00F558AF">
        <w:rPr>
          <w:color w:val="292929"/>
        </w:rPr>
        <w:t>Robotic missions to other celestial bodies: Space agencies like NASA, ESA, and Roscosmos have launched numerous missions to explore other planets, moons, asteroids, and comets. These missions often involve sending robotic spacecraft to collect data, take images, and conduct experiments.</w:t>
      </w:r>
    </w:p>
    <w:p w14:paraId="0B2E8118" w14:textId="06F4A1AA" w:rsidR="00F558AF" w:rsidRPr="00F558AF" w:rsidRDefault="00F558AF" w:rsidP="00687C5D">
      <w:pPr>
        <w:pStyle w:val="BodyText"/>
        <w:spacing w:before="160" w:line="360" w:lineRule="auto"/>
        <w:ind w:left="576" w:right="292"/>
        <w:jc w:val="both"/>
        <w:rPr>
          <w:color w:val="292929"/>
        </w:rPr>
      </w:pPr>
      <w:r w:rsidRPr="00F558AF">
        <w:rPr>
          <w:color w:val="292929"/>
        </w:rPr>
        <w:t>Human spaceflight: Human space exploration involves sending astronauts into space to conduct research and experiments on spacecraft like the International Space Station (ISS) and to explore the Moon and, eventually, Mars. Human spaceflight has provided valuable insights into the effects of long-duration space travel on the human body.</w:t>
      </w:r>
    </w:p>
    <w:p w14:paraId="362AF5CA" w14:textId="0E26709C" w:rsidR="00F558AF" w:rsidRPr="00F558AF" w:rsidRDefault="00F558AF" w:rsidP="00687C5D">
      <w:pPr>
        <w:pStyle w:val="BodyText"/>
        <w:spacing w:before="160" w:line="360" w:lineRule="auto"/>
        <w:ind w:left="576" w:right="292"/>
        <w:jc w:val="both"/>
        <w:rPr>
          <w:color w:val="292929"/>
        </w:rPr>
      </w:pPr>
      <w:r w:rsidRPr="00F558AF">
        <w:rPr>
          <w:color w:val="292929"/>
        </w:rPr>
        <w:t>Space technology development: Space exploration drives the development of advanced technologies with applications on Earth, including communication satellites, weather forecasting, and Earth monitoring systems.</w:t>
      </w:r>
    </w:p>
    <w:p w14:paraId="67CE851B" w14:textId="32B4A04C" w:rsidR="00F558AF" w:rsidRPr="00F558AF" w:rsidRDefault="00F558AF" w:rsidP="00687C5D">
      <w:pPr>
        <w:pStyle w:val="BodyText"/>
        <w:spacing w:before="160" w:line="360" w:lineRule="auto"/>
        <w:ind w:left="576" w:right="292"/>
        <w:jc w:val="both"/>
        <w:rPr>
          <w:color w:val="292929"/>
        </w:rPr>
      </w:pPr>
      <w:r w:rsidRPr="00F558AF">
        <w:rPr>
          <w:color w:val="292929"/>
        </w:rPr>
        <w:t>Planetary science and astrobiology: Space exploration contributes to our understanding of planetary geology, climate, and the search for signs of past or present life on other celestial bodies.</w:t>
      </w:r>
    </w:p>
    <w:p w14:paraId="4840954B" w14:textId="6406767C" w:rsidR="0017179D" w:rsidRPr="00687C5D" w:rsidRDefault="00F558AF" w:rsidP="00687C5D">
      <w:pPr>
        <w:pStyle w:val="BodyText"/>
        <w:spacing w:before="160" w:line="360" w:lineRule="auto"/>
        <w:ind w:left="576" w:right="292"/>
        <w:jc w:val="both"/>
        <w:rPr>
          <w:color w:val="292929"/>
        </w:rPr>
      </w:pPr>
      <w:r w:rsidRPr="00F558AF">
        <w:rPr>
          <w:color w:val="292929"/>
        </w:rPr>
        <w:t>Commercial space activities: In recent years, private companies have become increasingly involved in space exploration, offering commercial launch services, building spacecraft, and planning future missions to the Moon, Mars, and beyond.</w:t>
      </w:r>
      <w:r w:rsidR="4FC8DCB0" w:rsidRPr="6EC87426">
        <w:rPr>
          <w:color w:val="292929"/>
        </w:rPr>
        <w:t xml:space="preserve"> </w:t>
      </w:r>
    </w:p>
    <w:p w14:paraId="15DA2F4F" w14:textId="56F24EE4" w:rsidR="0017179D" w:rsidRDefault="0017179D" w:rsidP="6EC87426">
      <w:pPr>
        <w:pStyle w:val="BodyText"/>
        <w:spacing w:line="360" w:lineRule="auto"/>
      </w:pPr>
    </w:p>
    <w:p w14:paraId="6D98A12B" w14:textId="393530FF" w:rsidR="0017179D" w:rsidRDefault="0017179D" w:rsidP="6EC87426">
      <w:pPr>
        <w:spacing w:line="360" w:lineRule="auto"/>
        <w:jc w:val="both"/>
        <w:rPr>
          <w:color w:val="292929"/>
        </w:rPr>
        <w:sectPr w:rsidR="0017179D">
          <w:pgSz w:w="12240" w:h="15840"/>
          <w:pgMar w:top="1500" w:right="1140" w:bottom="1040" w:left="1620" w:header="0" w:footer="813" w:gutter="0"/>
          <w:cols w:space="720"/>
        </w:sectPr>
      </w:pPr>
    </w:p>
    <w:p w14:paraId="18AA07D8" w14:textId="4065A6FA" w:rsidR="001947A4" w:rsidRDefault="002421F1" w:rsidP="001947A4">
      <w:pPr>
        <w:pStyle w:val="Heading1"/>
        <w:numPr>
          <w:ilvl w:val="0"/>
          <w:numId w:val="9"/>
        </w:numPr>
        <w:tabs>
          <w:tab w:val="left" w:pos="781"/>
        </w:tabs>
        <w:spacing w:before="78"/>
        <w:ind w:hanging="241"/>
      </w:pPr>
      <w:r>
        <w:lastRenderedPageBreak/>
        <w:t>What is the Need</w:t>
      </w:r>
      <w:r w:rsidR="0090515E">
        <w:t>?</w:t>
      </w:r>
    </w:p>
    <w:p w14:paraId="3D5C81E9" w14:textId="3815F260" w:rsidR="002421F1" w:rsidRDefault="00687C5D" w:rsidP="00687C5D">
      <w:pPr>
        <w:pStyle w:val="BodyText"/>
        <w:spacing w:before="201" w:line="360" w:lineRule="auto"/>
        <w:ind w:left="540" w:right="117" w:hanging="3"/>
        <w:jc w:val="both"/>
      </w:pPr>
      <w:r>
        <w:t xml:space="preserve">  </w:t>
      </w:r>
      <w:r w:rsidR="2BFEB17B">
        <w:t xml:space="preserve"> </w:t>
      </w:r>
      <w:r w:rsidR="002421F1">
        <w:t>Space exploration is driven by several important reasons:</w:t>
      </w:r>
    </w:p>
    <w:p w14:paraId="4739C8B5" w14:textId="73C2A5D3" w:rsidR="002421F1" w:rsidRDefault="002421F1" w:rsidP="00687C5D">
      <w:pPr>
        <w:pStyle w:val="BodyText"/>
        <w:numPr>
          <w:ilvl w:val="0"/>
          <w:numId w:val="11"/>
        </w:numPr>
        <w:spacing w:before="201" w:line="360" w:lineRule="auto"/>
        <w:ind w:right="117"/>
        <w:jc w:val="both"/>
      </w:pPr>
      <w:r>
        <w:t>Scientific Discovery: Space exploration helps us better understand the universe, the origins of celestial bodies, and the fundamental forces at play in the cosmos.</w:t>
      </w:r>
    </w:p>
    <w:p w14:paraId="32FBA908" w14:textId="183AD6C6" w:rsidR="002421F1" w:rsidRDefault="002421F1" w:rsidP="00687C5D">
      <w:pPr>
        <w:pStyle w:val="BodyText"/>
        <w:numPr>
          <w:ilvl w:val="0"/>
          <w:numId w:val="11"/>
        </w:numPr>
        <w:spacing w:before="201" w:line="360" w:lineRule="auto"/>
        <w:ind w:right="117"/>
        <w:jc w:val="both"/>
      </w:pPr>
      <w:r>
        <w:t>Technological Advancement: It leads to the development of cutting-edge technologies that benefit us on Earth and drive economic growth.</w:t>
      </w:r>
    </w:p>
    <w:p w14:paraId="6EC1C58F" w14:textId="760B7554" w:rsidR="002421F1" w:rsidRDefault="002421F1" w:rsidP="00687C5D">
      <w:pPr>
        <w:pStyle w:val="BodyText"/>
        <w:numPr>
          <w:ilvl w:val="0"/>
          <w:numId w:val="11"/>
        </w:numPr>
        <w:spacing w:before="201" w:line="360" w:lineRule="auto"/>
        <w:ind w:right="117"/>
        <w:jc w:val="both"/>
      </w:pPr>
      <w:r>
        <w:t>Earth Observation: Satellites in space provide critical data for environmental monitoring, weather forecasting, and global communication.</w:t>
      </w:r>
    </w:p>
    <w:p w14:paraId="0DFF80A6" w14:textId="73104F0E" w:rsidR="002421F1" w:rsidRDefault="002421F1" w:rsidP="00687C5D">
      <w:pPr>
        <w:pStyle w:val="BodyText"/>
        <w:numPr>
          <w:ilvl w:val="0"/>
          <w:numId w:val="11"/>
        </w:numPr>
        <w:spacing w:before="201" w:line="360" w:lineRule="auto"/>
        <w:ind w:right="117"/>
        <w:jc w:val="both"/>
      </w:pPr>
      <w:r>
        <w:t>Inspiration and Education: Space exploration captivates human imagination, inspiring interest in STEM fields and fostering a sense of wonder.</w:t>
      </w:r>
    </w:p>
    <w:p w14:paraId="306DBF9C" w14:textId="2B9D4D9B" w:rsidR="006A42FE" w:rsidRDefault="002421F1" w:rsidP="00687C5D">
      <w:pPr>
        <w:pStyle w:val="BodyText"/>
        <w:numPr>
          <w:ilvl w:val="0"/>
          <w:numId w:val="11"/>
        </w:numPr>
        <w:spacing w:before="201" w:line="360" w:lineRule="auto"/>
        <w:ind w:right="117"/>
        <w:jc w:val="both"/>
      </w:pPr>
      <w:r>
        <w:t>Long-Term Survival: It offers the potential for humanity to become a multi-planetary species, reducing the risk of extinction events and securing our future.</w:t>
      </w:r>
    </w:p>
    <w:p w14:paraId="64E57E54" w14:textId="42046D2F" w:rsidR="006A42FE" w:rsidRDefault="006A42FE" w:rsidP="00687C5D">
      <w:pPr>
        <w:pStyle w:val="BodyText"/>
        <w:spacing w:before="201" w:line="360" w:lineRule="auto"/>
        <w:ind w:left="540" w:right="117" w:hanging="3"/>
        <w:jc w:val="both"/>
      </w:pPr>
      <w:r w:rsidRPr="006A42FE">
        <w:t>In summary, space exploration is driven by a combination of scientific curiosity, technological innovation, practical applications, and the human desire to explore the unknown. It has led to numerous advancements and benefits for society while expanding our knowledge of the universe and our place within it.</w:t>
      </w:r>
    </w:p>
    <w:p w14:paraId="2946DB82" w14:textId="2A767499" w:rsidR="0017179D" w:rsidRDefault="3ACEF599" w:rsidP="00687C5D">
      <w:pPr>
        <w:pStyle w:val="BodyText"/>
        <w:spacing w:line="360" w:lineRule="auto"/>
      </w:pPr>
      <w:r>
        <w:t xml:space="preserve"> </w:t>
      </w:r>
    </w:p>
    <w:p w14:paraId="110FFD37" w14:textId="77777777" w:rsidR="0017179D" w:rsidRDefault="0017179D" w:rsidP="00687C5D">
      <w:pPr>
        <w:pStyle w:val="BodyText"/>
        <w:spacing w:before="4" w:line="360" w:lineRule="auto"/>
        <w:rPr>
          <w:b/>
          <w:sz w:val="29"/>
        </w:rPr>
      </w:pPr>
    </w:p>
    <w:p w14:paraId="6B699379" w14:textId="77777777" w:rsidR="0017179D" w:rsidRDefault="0017179D">
      <w:pPr>
        <w:pStyle w:val="BodyText"/>
        <w:rPr>
          <w:sz w:val="26"/>
        </w:rPr>
      </w:pPr>
    </w:p>
    <w:p w14:paraId="3FE9F23F" w14:textId="77777777" w:rsidR="0017179D" w:rsidRDefault="0017179D">
      <w:pPr>
        <w:pStyle w:val="BodyText"/>
        <w:spacing w:before="7"/>
        <w:rPr>
          <w:sz w:val="27"/>
        </w:rPr>
      </w:pPr>
    </w:p>
    <w:p w14:paraId="1F72F646" w14:textId="77777777" w:rsidR="0017179D" w:rsidRDefault="0017179D">
      <w:pPr>
        <w:pStyle w:val="BodyText"/>
        <w:rPr>
          <w:b/>
          <w:sz w:val="26"/>
        </w:rPr>
      </w:pPr>
    </w:p>
    <w:p w14:paraId="08CE6F91" w14:textId="77777777" w:rsidR="0017179D" w:rsidRDefault="0017179D">
      <w:pPr>
        <w:spacing w:line="360" w:lineRule="auto"/>
        <w:jc w:val="both"/>
        <w:sectPr w:rsidR="0017179D">
          <w:pgSz w:w="12240" w:h="15840"/>
          <w:pgMar w:top="1280" w:right="1140" w:bottom="1040" w:left="1620" w:header="0" w:footer="813" w:gutter="0"/>
          <w:cols w:space="720"/>
        </w:sectPr>
      </w:pPr>
    </w:p>
    <w:p w14:paraId="7E656DE8" w14:textId="63309F87" w:rsidR="0017179D" w:rsidRDefault="62CCB080" w:rsidP="6EC87426">
      <w:pPr>
        <w:pStyle w:val="BodyText"/>
        <w:spacing w:before="60" w:line="360" w:lineRule="auto"/>
        <w:ind w:left="542" w:right="296"/>
        <w:rPr>
          <w:b/>
          <w:bCs/>
        </w:rPr>
      </w:pPr>
      <w:r w:rsidRPr="6EC87426">
        <w:rPr>
          <w:b/>
          <w:bCs/>
        </w:rPr>
        <w:lastRenderedPageBreak/>
        <w:t xml:space="preserve">3. </w:t>
      </w:r>
      <w:r w:rsidR="00074706">
        <w:rPr>
          <w:b/>
          <w:bCs/>
        </w:rPr>
        <w:t>History</w:t>
      </w:r>
      <w:r w:rsidRPr="6EC87426">
        <w:rPr>
          <w:b/>
          <w:bCs/>
        </w:rPr>
        <w:t xml:space="preserve"> </w:t>
      </w:r>
    </w:p>
    <w:p w14:paraId="0EE4E1F4" w14:textId="67DD4FCF" w:rsidR="00EF6739" w:rsidRDefault="00EF6739" w:rsidP="001947A4">
      <w:pPr>
        <w:pStyle w:val="BodyText"/>
        <w:spacing w:before="60" w:line="360" w:lineRule="auto"/>
        <w:ind w:left="542" w:right="296"/>
      </w:pPr>
      <w:r>
        <w:t>The history of space exploration is a complex and fascinating journey that spans decades of scientific progress and technological innovation. Here is a brief overview of some of the key milestones and events in the history of space exploration:</w:t>
      </w:r>
    </w:p>
    <w:p w14:paraId="22F1D266" w14:textId="0DD0A95C" w:rsidR="00B5336C" w:rsidRDefault="00EF6739" w:rsidP="00687C5D">
      <w:pPr>
        <w:pStyle w:val="BodyText"/>
        <w:spacing w:before="60" w:line="360" w:lineRule="auto"/>
        <w:ind w:left="542" w:right="296"/>
      </w:pPr>
      <w:r>
        <w:t>Early Rocketry:</w:t>
      </w:r>
    </w:p>
    <w:p w14:paraId="51AD3616" w14:textId="7952E140" w:rsidR="009907E6" w:rsidRDefault="00EF6739" w:rsidP="001947A4">
      <w:pPr>
        <w:pStyle w:val="BodyText"/>
        <w:numPr>
          <w:ilvl w:val="0"/>
          <w:numId w:val="12"/>
        </w:numPr>
        <w:spacing w:before="60" w:line="360" w:lineRule="auto"/>
        <w:ind w:right="296"/>
      </w:pPr>
      <w:r>
        <w:t>Early 20th Century: Pioneers like Konstantin Tsiolkovsky and Robert Goddard laid the theoretical and practical foundations for modern rocketry.</w:t>
      </w:r>
    </w:p>
    <w:p w14:paraId="62D8058B" w14:textId="64AD2764" w:rsidR="00EF6739" w:rsidRDefault="00EF6739" w:rsidP="00687C5D">
      <w:pPr>
        <w:pStyle w:val="BodyText"/>
        <w:spacing w:before="60" w:line="360" w:lineRule="auto"/>
        <w:ind w:left="542" w:right="296"/>
      </w:pPr>
      <w:r>
        <w:t>Space Race (1950s-1960s):</w:t>
      </w:r>
    </w:p>
    <w:p w14:paraId="1459834F" w14:textId="77777777" w:rsidR="00EF6739" w:rsidRDefault="00EF6739" w:rsidP="00687C5D">
      <w:pPr>
        <w:pStyle w:val="BodyText"/>
        <w:numPr>
          <w:ilvl w:val="0"/>
          <w:numId w:val="12"/>
        </w:numPr>
        <w:spacing w:before="60" w:line="360" w:lineRule="auto"/>
        <w:ind w:right="296"/>
      </w:pPr>
      <w:r>
        <w:t>1957: The Soviet Union launched Sputnik 1, the first artificial satellite, marking the beginning of the Space Age.</w:t>
      </w:r>
    </w:p>
    <w:p w14:paraId="490F310F" w14:textId="77777777" w:rsidR="00EF6739" w:rsidRDefault="00EF6739" w:rsidP="00687C5D">
      <w:pPr>
        <w:pStyle w:val="BodyText"/>
        <w:numPr>
          <w:ilvl w:val="0"/>
          <w:numId w:val="12"/>
        </w:numPr>
        <w:spacing w:before="60" w:line="360" w:lineRule="auto"/>
        <w:ind w:right="296"/>
      </w:pPr>
      <w:r>
        <w:t>1961: Yuri Gagarin became the first human in space.</w:t>
      </w:r>
    </w:p>
    <w:p w14:paraId="2959AE21" w14:textId="2C6CD0E9" w:rsidR="00EF6739" w:rsidRDefault="00EF6739" w:rsidP="001947A4">
      <w:pPr>
        <w:pStyle w:val="BodyText"/>
        <w:numPr>
          <w:ilvl w:val="0"/>
          <w:numId w:val="12"/>
        </w:numPr>
        <w:spacing w:before="60" w:line="360" w:lineRule="auto"/>
        <w:ind w:right="296"/>
      </w:pPr>
      <w:r>
        <w:t>1969: NASA's Apollo 11 mission successfully landed astronauts Neil Armstrong and Buzz Aldrin on the Moon, with Armstrong becoming the first person to set foot on its surface.</w:t>
      </w:r>
    </w:p>
    <w:p w14:paraId="04963278" w14:textId="0D10C2C3" w:rsidR="00EF6739" w:rsidRDefault="00EF6739" w:rsidP="00687C5D">
      <w:pPr>
        <w:pStyle w:val="BodyText"/>
        <w:spacing w:before="60" w:line="360" w:lineRule="auto"/>
        <w:ind w:left="542" w:right="296"/>
      </w:pPr>
      <w:r>
        <w:t>Robotic Exploration:</w:t>
      </w:r>
    </w:p>
    <w:p w14:paraId="111AE702" w14:textId="77777777" w:rsidR="00EF6739" w:rsidRDefault="00EF6739" w:rsidP="00687C5D">
      <w:pPr>
        <w:pStyle w:val="BodyText"/>
        <w:numPr>
          <w:ilvl w:val="0"/>
          <w:numId w:val="13"/>
        </w:numPr>
        <w:spacing w:before="60" w:line="360" w:lineRule="auto"/>
        <w:ind w:right="296"/>
      </w:pPr>
      <w:r>
        <w:t>Various robotic missions, such as the Mars rovers (e.g., Spirit, Opportunity, Curiosity, Perseverance), have been exploring Mars since the 1970s.</w:t>
      </w:r>
    </w:p>
    <w:p w14:paraId="107371F9" w14:textId="082B176E" w:rsidR="00EF6739" w:rsidRDefault="00EF6739" w:rsidP="001947A4">
      <w:pPr>
        <w:pStyle w:val="BodyText"/>
        <w:numPr>
          <w:ilvl w:val="0"/>
          <w:numId w:val="13"/>
        </w:numPr>
        <w:spacing w:before="60" w:line="360" w:lineRule="auto"/>
        <w:ind w:right="296"/>
      </w:pPr>
      <w:r>
        <w:t>Space agencies like NASA and ESA have sent spacecraft to study the outer planets, comets, and asteroids.</w:t>
      </w:r>
    </w:p>
    <w:p w14:paraId="4C91CEAA" w14:textId="3EFDAE65" w:rsidR="00EF6739" w:rsidRDefault="00EF6739" w:rsidP="00687C5D">
      <w:pPr>
        <w:pStyle w:val="BodyText"/>
        <w:spacing w:before="60" w:line="360" w:lineRule="auto"/>
        <w:ind w:left="542" w:right="296"/>
      </w:pPr>
      <w:r>
        <w:t>Commercial Spaceflight (2000s-Present):</w:t>
      </w:r>
    </w:p>
    <w:p w14:paraId="15872BCD" w14:textId="10563230" w:rsidR="00687C5D" w:rsidRDefault="00EF6739" w:rsidP="001947A4">
      <w:pPr>
        <w:pStyle w:val="BodyText"/>
        <w:numPr>
          <w:ilvl w:val="0"/>
          <w:numId w:val="14"/>
        </w:numPr>
        <w:spacing w:before="60" w:line="360" w:lineRule="auto"/>
        <w:ind w:right="296"/>
      </w:pPr>
      <w:r>
        <w:t>Private companies like SpaceX and Blue Origin have entered the space industry, launching satellites, cargo, and, eventually, humans into space.</w:t>
      </w:r>
    </w:p>
    <w:p w14:paraId="333E77BC" w14:textId="1B6A878F" w:rsidR="00EF6739" w:rsidRDefault="00EF6739" w:rsidP="00687C5D">
      <w:pPr>
        <w:pStyle w:val="BodyText"/>
        <w:spacing w:before="60" w:line="360" w:lineRule="auto"/>
        <w:ind w:left="542" w:right="296"/>
      </w:pPr>
      <w:r>
        <w:t>Future Exploration:</w:t>
      </w:r>
    </w:p>
    <w:p w14:paraId="7E842D93" w14:textId="77777777" w:rsidR="00EF6739" w:rsidRDefault="00EF6739" w:rsidP="00687C5D">
      <w:pPr>
        <w:pStyle w:val="BodyText"/>
        <w:numPr>
          <w:ilvl w:val="0"/>
          <w:numId w:val="14"/>
        </w:numPr>
        <w:spacing w:before="60" w:line="360" w:lineRule="auto"/>
        <w:ind w:right="296"/>
      </w:pPr>
      <w:r>
        <w:t>Plans for lunar exploration are in motion, with NASA's Artemis program aiming to return humans to the Moon.</w:t>
      </w:r>
    </w:p>
    <w:p w14:paraId="18B3F43C" w14:textId="4241EF83" w:rsidR="00EF6739" w:rsidRDefault="00EF6739" w:rsidP="00687C5D">
      <w:pPr>
        <w:pStyle w:val="BodyText"/>
        <w:numPr>
          <w:ilvl w:val="0"/>
          <w:numId w:val="14"/>
        </w:numPr>
        <w:spacing w:before="60" w:line="360" w:lineRule="auto"/>
        <w:ind w:right="296"/>
      </w:pPr>
      <w:r>
        <w:t>Mars exploration continues, with ambitions for human missions in the coming decades.</w:t>
      </w:r>
    </w:p>
    <w:p w14:paraId="1C385401" w14:textId="77777777" w:rsidR="001947A4" w:rsidRDefault="00EF6739" w:rsidP="00687C5D">
      <w:pPr>
        <w:pStyle w:val="BodyText"/>
        <w:spacing w:before="60" w:line="360" w:lineRule="auto"/>
        <w:ind w:left="542" w:right="296"/>
      </w:pPr>
      <w:r>
        <w:t>Space exploration has seen significant advancements in technology and science</w:t>
      </w:r>
      <w:r w:rsidR="001947A4">
        <w:t>.</w:t>
      </w:r>
    </w:p>
    <w:p w14:paraId="6BB9E253" w14:textId="7CABC0C1" w:rsidR="0017179D" w:rsidRDefault="0017179D" w:rsidP="00687C5D">
      <w:pPr>
        <w:pStyle w:val="BodyText"/>
        <w:spacing w:before="60" w:line="360" w:lineRule="auto"/>
        <w:ind w:left="542" w:right="296"/>
        <w:sectPr w:rsidR="0017179D">
          <w:pgSz w:w="12240" w:h="15840"/>
          <w:pgMar w:top="1300" w:right="1140" w:bottom="1040" w:left="1620" w:header="0" w:footer="813" w:gutter="0"/>
          <w:cols w:space="720"/>
        </w:sectPr>
      </w:pPr>
    </w:p>
    <w:p w14:paraId="23DE523C" w14:textId="77777777" w:rsidR="0017179D" w:rsidRDefault="0017179D">
      <w:pPr>
        <w:pStyle w:val="BodyText"/>
        <w:spacing w:before="6"/>
        <w:rPr>
          <w:sz w:val="21"/>
        </w:rPr>
      </w:pPr>
    </w:p>
    <w:p w14:paraId="3F4E83A6" w14:textId="04013D73" w:rsidR="4C436253" w:rsidRPr="0077012D" w:rsidRDefault="0D02C383" w:rsidP="0077012D">
      <w:pPr>
        <w:tabs>
          <w:tab w:val="left" w:pos="781"/>
        </w:tabs>
        <w:spacing w:before="90"/>
        <w:rPr>
          <w:b/>
          <w:bCs/>
          <w:color w:val="202020"/>
          <w:sz w:val="24"/>
          <w:szCs w:val="24"/>
        </w:rPr>
      </w:pPr>
      <w:r w:rsidRPr="6EC87426">
        <w:rPr>
          <w:b/>
          <w:bCs/>
          <w:color w:val="202020"/>
          <w:sz w:val="24"/>
          <w:szCs w:val="24"/>
        </w:rPr>
        <w:t xml:space="preserve">         4.</w:t>
      </w:r>
      <w:r w:rsidR="009907E6">
        <w:rPr>
          <w:b/>
          <w:bCs/>
          <w:color w:val="202020"/>
          <w:sz w:val="24"/>
          <w:szCs w:val="24"/>
        </w:rPr>
        <w:t>India’s Work</w:t>
      </w:r>
    </w:p>
    <w:p w14:paraId="37188888" w14:textId="04675170" w:rsidR="00942323" w:rsidRPr="0077012D" w:rsidRDefault="00942323" w:rsidP="00687C5D">
      <w:pPr>
        <w:pStyle w:val="BodyText"/>
        <w:spacing w:before="204" w:line="360" w:lineRule="auto"/>
        <w:ind w:left="540" w:right="116"/>
        <w:jc w:val="both"/>
        <w:rPr>
          <w:color w:val="202020"/>
        </w:rPr>
      </w:pPr>
      <w:r w:rsidRPr="0077012D">
        <w:rPr>
          <w:color w:val="202020"/>
        </w:rPr>
        <w:t>India has made significant strides in the field of space exploration and has an active and ambitious space program. The Indian Space Research Organi</w:t>
      </w:r>
      <w:r w:rsidR="00EC106B">
        <w:rPr>
          <w:color w:val="202020"/>
        </w:rPr>
        <w:t>z</w:t>
      </w:r>
      <w:r w:rsidRPr="0077012D">
        <w:rPr>
          <w:color w:val="202020"/>
        </w:rPr>
        <w:t>ation (ISRO) is the country's space agency responsible for planning and executing space missions. Here are some notable achievements and initiatives in India's space exploration efforts:</w:t>
      </w:r>
    </w:p>
    <w:p w14:paraId="3B871A35" w14:textId="2FBF915D" w:rsidR="00942323" w:rsidRPr="004C1D38" w:rsidRDefault="00942323" w:rsidP="00687C5D">
      <w:pPr>
        <w:pStyle w:val="BodyText"/>
        <w:spacing w:before="204" w:line="360" w:lineRule="auto"/>
        <w:ind w:left="540" w:right="116"/>
        <w:jc w:val="both"/>
        <w:rPr>
          <w:color w:val="202020"/>
        </w:rPr>
      </w:pPr>
      <w:r w:rsidRPr="004C1D38">
        <w:rPr>
          <w:color w:val="202020"/>
        </w:rPr>
        <w:t>Launch Capabilities:</w:t>
      </w:r>
    </w:p>
    <w:p w14:paraId="49052AE3" w14:textId="77777777" w:rsidR="00942323" w:rsidRPr="0077012D" w:rsidRDefault="00942323" w:rsidP="00687C5D">
      <w:pPr>
        <w:pStyle w:val="BodyText"/>
        <w:numPr>
          <w:ilvl w:val="0"/>
          <w:numId w:val="15"/>
        </w:numPr>
        <w:spacing w:before="204" w:line="360" w:lineRule="auto"/>
        <w:ind w:right="116"/>
        <w:jc w:val="both"/>
        <w:rPr>
          <w:color w:val="202020"/>
        </w:rPr>
      </w:pPr>
      <w:r w:rsidRPr="004C1D38">
        <w:rPr>
          <w:color w:val="202020"/>
        </w:rPr>
        <w:t>ISRO has developed a reputation for cost</w:t>
      </w:r>
      <w:r w:rsidRPr="0077012D">
        <w:rPr>
          <w:color w:val="202020"/>
        </w:rPr>
        <w:t>-effective satellite launches. It operates a range of launch vehicles, including the PSLV (Polar Satellite Launch Vehicle), GSLV (Geosynchronous Satellite Launch Vehicle), and GSLV Mk III, also known as LVM3, which is used for launching heavier payloads.</w:t>
      </w:r>
    </w:p>
    <w:p w14:paraId="691DB949" w14:textId="6A18C9D9" w:rsidR="00942323" w:rsidRPr="0077012D" w:rsidRDefault="00942323" w:rsidP="00687C5D">
      <w:pPr>
        <w:pStyle w:val="BodyText"/>
        <w:spacing w:before="204" w:line="360" w:lineRule="auto"/>
        <w:ind w:left="540" w:right="116"/>
        <w:jc w:val="both"/>
        <w:rPr>
          <w:color w:val="202020"/>
        </w:rPr>
      </w:pPr>
      <w:r w:rsidRPr="0077012D">
        <w:rPr>
          <w:color w:val="202020"/>
        </w:rPr>
        <w:t>Communication Satellites:</w:t>
      </w:r>
    </w:p>
    <w:p w14:paraId="345A0BCC" w14:textId="77777777" w:rsidR="00942323" w:rsidRPr="0077012D" w:rsidRDefault="00942323" w:rsidP="00687C5D">
      <w:pPr>
        <w:pStyle w:val="BodyText"/>
        <w:numPr>
          <w:ilvl w:val="0"/>
          <w:numId w:val="15"/>
        </w:numPr>
        <w:spacing w:before="204" w:line="360" w:lineRule="auto"/>
        <w:ind w:right="116"/>
        <w:jc w:val="both"/>
        <w:rPr>
          <w:color w:val="202020"/>
        </w:rPr>
      </w:pPr>
      <w:r w:rsidRPr="0077012D">
        <w:rPr>
          <w:color w:val="202020"/>
        </w:rPr>
        <w:t>ISRO has successfully launched and operated a series of communication satellites that provide telecommunication, broadcasting, and internet services. Notable examples include the INSAT and GSAT series of satellites.</w:t>
      </w:r>
    </w:p>
    <w:p w14:paraId="3952B989" w14:textId="437B07B6" w:rsidR="00942323" w:rsidRPr="0077012D" w:rsidRDefault="00942323" w:rsidP="00687C5D">
      <w:pPr>
        <w:pStyle w:val="BodyText"/>
        <w:spacing w:before="204" w:line="360" w:lineRule="auto"/>
        <w:ind w:left="540" w:right="116"/>
        <w:jc w:val="both"/>
        <w:rPr>
          <w:color w:val="202020"/>
        </w:rPr>
      </w:pPr>
      <w:r w:rsidRPr="0077012D">
        <w:rPr>
          <w:color w:val="202020"/>
        </w:rPr>
        <w:t>Mars Orbiter Mission (Mangalyaan):</w:t>
      </w:r>
    </w:p>
    <w:p w14:paraId="35A4A213" w14:textId="77777777" w:rsidR="00942323" w:rsidRPr="0077012D" w:rsidRDefault="00942323" w:rsidP="00687C5D">
      <w:pPr>
        <w:pStyle w:val="BodyText"/>
        <w:numPr>
          <w:ilvl w:val="0"/>
          <w:numId w:val="15"/>
        </w:numPr>
        <w:spacing w:before="204" w:line="360" w:lineRule="auto"/>
        <w:ind w:right="116"/>
        <w:jc w:val="both"/>
        <w:rPr>
          <w:color w:val="202020"/>
        </w:rPr>
      </w:pPr>
      <w:r w:rsidRPr="0077012D">
        <w:rPr>
          <w:color w:val="202020"/>
        </w:rPr>
        <w:t>In 2013, India successfully launched its first interplanetary mission, the Mars Orbiter Mission, making India the fourth space agency in the world to reach Mars.</w:t>
      </w:r>
    </w:p>
    <w:p w14:paraId="49B942A1" w14:textId="6934B45B" w:rsidR="00942323" w:rsidRPr="0077012D" w:rsidRDefault="00942323" w:rsidP="00687C5D">
      <w:pPr>
        <w:pStyle w:val="BodyText"/>
        <w:spacing w:before="204" w:line="360" w:lineRule="auto"/>
        <w:ind w:left="540" w:right="116"/>
        <w:jc w:val="both"/>
        <w:rPr>
          <w:color w:val="202020"/>
        </w:rPr>
      </w:pPr>
      <w:r w:rsidRPr="0077012D">
        <w:rPr>
          <w:color w:val="202020"/>
        </w:rPr>
        <w:t>Chandrayaan Missions:</w:t>
      </w:r>
    </w:p>
    <w:p w14:paraId="633DFBAB" w14:textId="73052C1E" w:rsidR="00942323" w:rsidRPr="0077012D" w:rsidRDefault="00942323" w:rsidP="00687C5D">
      <w:pPr>
        <w:pStyle w:val="BodyText"/>
        <w:numPr>
          <w:ilvl w:val="0"/>
          <w:numId w:val="15"/>
        </w:numPr>
        <w:spacing w:before="204" w:line="360" w:lineRule="auto"/>
        <w:ind w:right="116"/>
        <w:jc w:val="both"/>
        <w:rPr>
          <w:color w:val="202020"/>
        </w:rPr>
      </w:pPr>
      <w:r w:rsidRPr="0077012D">
        <w:rPr>
          <w:color w:val="202020"/>
        </w:rPr>
        <w:t>ISRO has launched t</w:t>
      </w:r>
      <w:r w:rsidR="00EC106B">
        <w:rPr>
          <w:color w:val="202020"/>
        </w:rPr>
        <w:t>hree</w:t>
      </w:r>
      <w:r w:rsidRPr="0077012D">
        <w:rPr>
          <w:color w:val="202020"/>
        </w:rPr>
        <w:t xml:space="preserve"> lunar missions: Chandrayaan-1 (2008)</w:t>
      </w:r>
      <w:r w:rsidR="00EC106B">
        <w:rPr>
          <w:color w:val="202020"/>
        </w:rPr>
        <w:t xml:space="preserve">, </w:t>
      </w:r>
      <w:r w:rsidRPr="0077012D">
        <w:rPr>
          <w:color w:val="202020"/>
        </w:rPr>
        <w:t>Chandrayaan-2 (2019)</w:t>
      </w:r>
      <w:r w:rsidR="00EC106B">
        <w:rPr>
          <w:color w:val="202020"/>
        </w:rPr>
        <w:t xml:space="preserve"> and </w:t>
      </w:r>
      <w:r w:rsidR="0058727D">
        <w:rPr>
          <w:color w:val="202020"/>
        </w:rPr>
        <w:t>Chandrayan-3 (2023)</w:t>
      </w:r>
      <w:r w:rsidRPr="0077012D">
        <w:rPr>
          <w:color w:val="202020"/>
        </w:rPr>
        <w:t>. Chandrayaan-2</w:t>
      </w:r>
      <w:r w:rsidR="0058727D">
        <w:rPr>
          <w:color w:val="202020"/>
        </w:rPr>
        <w:t xml:space="preserve"> </w:t>
      </w:r>
      <w:r w:rsidR="00A349C0">
        <w:rPr>
          <w:color w:val="202020"/>
        </w:rPr>
        <w:t>&amp; 3</w:t>
      </w:r>
      <w:r w:rsidRPr="0077012D">
        <w:rPr>
          <w:color w:val="202020"/>
        </w:rPr>
        <w:t xml:space="preserve"> included an orbiter, a lander (Vikram), and a rover (Pragyan) to study the Moon.</w:t>
      </w:r>
    </w:p>
    <w:p w14:paraId="41B7551D" w14:textId="77777777" w:rsidR="00942323" w:rsidRPr="004C1D38" w:rsidRDefault="00942323" w:rsidP="00687C5D">
      <w:pPr>
        <w:pStyle w:val="BodyText"/>
        <w:spacing w:before="204" w:line="360" w:lineRule="auto"/>
        <w:ind w:left="540" w:right="116"/>
        <w:jc w:val="both"/>
        <w:rPr>
          <w:color w:val="202020"/>
        </w:rPr>
      </w:pPr>
      <w:r w:rsidRPr="004C1D38">
        <w:rPr>
          <w:color w:val="202020"/>
        </w:rPr>
        <w:t>ISRO has expressed interest in further planetary exploration and has plans for future missions to explore Venus and other celestial bodies.</w:t>
      </w:r>
    </w:p>
    <w:p w14:paraId="5962739A" w14:textId="0A8EDD5E" w:rsidR="00942323" w:rsidRPr="00942323" w:rsidRDefault="00942323" w:rsidP="00687C5D">
      <w:pPr>
        <w:pStyle w:val="BodyText"/>
        <w:spacing w:before="204" w:line="360" w:lineRule="auto"/>
        <w:ind w:left="540" w:right="116"/>
        <w:jc w:val="both"/>
        <w:rPr>
          <w:color w:val="202020"/>
          <w:u w:val="single"/>
        </w:rPr>
      </w:pPr>
      <w:r w:rsidRPr="004C1D38">
        <w:rPr>
          <w:color w:val="202020"/>
        </w:rPr>
        <w:t>Navigation and Positioning</w:t>
      </w:r>
      <w:r w:rsidRPr="00942323">
        <w:rPr>
          <w:color w:val="202020"/>
          <w:u w:val="single"/>
        </w:rPr>
        <w:t>:</w:t>
      </w:r>
    </w:p>
    <w:p w14:paraId="30F9B396" w14:textId="77777777" w:rsidR="00942323" w:rsidRPr="004C1D38" w:rsidRDefault="00942323" w:rsidP="00687C5D">
      <w:pPr>
        <w:pStyle w:val="BodyText"/>
        <w:spacing w:before="204" w:line="360" w:lineRule="auto"/>
        <w:ind w:left="540" w:right="116"/>
        <w:jc w:val="both"/>
        <w:rPr>
          <w:color w:val="202020"/>
        </w:rPr>
      </w:pPr>
      <w:r w:rsidRPr="004C1D38">
        <w:rPr>
          <w:color w:val="202020"/>
        </w:rPr>
        <w:t xml:space="preserve">India operates its own regional satellite navigation system called the Indian Regional Navigation Satellite System (IRNSS) or NavIC, which provides accurate positioning and </w:t>
      </w:r>
      <w:r w:rsidRPr="004C1D38">
        <w:rPr>
          <w:color w:val="202020"/>
        </w:rPr>
        <w:lastRenderedPageBreak/>
        <w:t>timing information over India and the surrounding region.</w:t>
      </w:r>
    </w:p>
    <w:p w14:paraId="0EEC4571" w14:textId="5DFBD5D6" w:rsidR="00942323" w:rsidRPr="004C1D38" w:rsidRDefault="00942323" w:rsidP="00687C5D">
      <w:pPr>
        <w:pStyle w:val="BodyText"/>
        <w:spacing w:before="204" w:line="360" w:lineRule="auto"/>
        <w:ind w:left="540" w:right="116"/>
        <w:jc w:val="both"/>
        <w:rPr>
          <w:color w:val="202020"/>
        </w:rPr>
      </w:pPr>
      <w:r w:rsidRPr="004C1D38">
        <w:rPr>
          <w:color w:val="202020"/>
        </w:rPr>
        <w:t>International Collaboration:</w:t>
      </w:r>
    </w:p>
    <w:p w14:paraId="1930C85C" w14:textId="77777777" w:rsidR="00942323" w:rsidRPr="004C1D38" w:rsidRDefault="00942323" w:rsidP="00687C5D">
      <w:pPr>
        <w:pStyle w:val="BodyText"/>
        <w:spacing w:before="204" w:line="360" w:lineRule="auto"/>
        <w:ind w:left="540" w:right="116"/>
        <w:jc w:val="both"/>
        <w:rPr>
          <w:color w:val="202020"/>
        </w:rPr>
      </w:pPr>
      <w:r w:rsidRPr="004C1D38">
        <w:rPr>
          <w:color w:val="202020"/>
        </w:rPr>
        <w:t>India has engaged in international collaborations, launching satellites for various countries and participating in joint missions and projects.</w:t>
      </w:r>
    </w:p>
    <w:p w14:paraId="7F832FC2" w14:textId="77777777" w:rsidR="00942323" w:rsidRPr="004C1D38" w:rsidRDefault="00942323" w:rsidP="00687C5D">
      <w:pPr>
        <w:pStyle w:val="BodyText"/>
        <w:spacing w:before="204" w:line="360" w:lineRule="auto"/>
        <w:ind w:left="540" w:right="116"/>
        <w:jc w:val="both"/>
        <w:rPr>
          <w:color w:val="202020"/>
        </w:rPr>
      </w:pPr>
      <w:r w:rsidRPr="004C1D38">
        <w:rPr>
          <w:color w:val="202020"/>
        </w:rPr>
        <w:t>ISRO's achievements in space exploration reflect India's commitment to advancing its space capabilities for both scientific exploration and practical applications, including telecommunications, Earth observation, and disaster management. The organization continues to work on ambitious projects to further its presence in space.</w:t>
      </w:r>
    </w:p>
    <w:p w14:paraId="53165D9A" w14:textId="77777777" w:rsidR="00942323" w:rsidRPr="004C1D38" w:rsidRDefault="00942323" w:rsidP="00687C5D">
      <w:pPr>
        <w:pStyle w:val="BodyText"/>
        <w:spacing w:before="204" w:line="360" w:lineRule="auto"/>
        <w:ind w:left="540" w:right="116"/>
        <w:jc w:val="both"/>
        <w:rPr>
          <w:color w:val="202020"/>
        </w:rPr>
      </w:pPr>
    </w:p>
    <w:p w14:paraId="6537F28F" w14:textId="77777777" w:rsidR="0017179D" w:rsidRDefault="0017179D">
      <w:pPr>
        <w:rPr>
          <w:sz w:val="24"/>
        </w:rPr>
        <w:sectPr w:rsidR="0017179D">
          <w:pgSz w:w="12240" w:h="15840"/>
          <w:pgMar w:top="1500" w:right="1140" w:bottom="1040" w:left="1620" w:header="0" w:footer="813" w:gutter="0"/>
          <w:cols w:space="720"/>
        </w:sectPr>
      </w:pPr>
    </w:p>
    <w:p w14:paraId="4D412B3F" w14:textId="3D4F5054" w:rsidR="0017179D" w:rsidRDefault="502A8D58" w:rsidP="009E3342">
      <w:pPr>
        <w:pStyle w:val="Heading1"/>
        <w:tabs>
          <w:tab w:val="left" w:pos="781"/>
        </w:tabs>
        <w:ind w:left="0" w:firstLine="0"/>
        <w:jc w:val="both"/>
        <w:rPr>
          <w:color w:val="202020"/>
        </w:rPr>
      </w:pPr>
      <w:bookmarkStart w:id="1" w:name="_TOC_250002"/>
      <w:r>
        <w:rPr>
          <w:color w:val="202020"/>
        </w:rPr>
        <w:lastRenderedPageBreak/>
        <w:t xml:space="preserve"> </w:t>
      </w:r>
      <w:r w:rsidR="009E3342">
        <w:rPr>
          <w:color w:val="202020"/>
        </w:rPr>
        <w:t xml:space="preserve">     </w:t>
      </w:r>
      <w:r>
        <w:rPr>
          <w:color w:val="202020"/>
        </w:rPr>
        <w:t xml:space="preserve">  5.</w:t>
      </w:r>
      <w:bookmarkEnd w:id="1"/>
      <w:r w:rsidRPr="6EC87426">
        <w:rPr>
          <w:color w:val="202020"/>
        </w:rPr>
        <w:t xml:space="preserve"> </w:t>
      </w:r>
      <w:r w:rsidR="00EB55BB">
        <w:rPr>
          <w:color w:val="202020"/>
        </w:rPr>
        <w:t>Does it</w:t>
      </w:r>
      <w:r w:rsidR="00D87F8F">
        <w:rPr>
          <w:color w:val="202020"/>
        </w:rPr>
        <w:t xml:space="preserve"> really matters?</w:t>
      </w:r>
    </w:p>
    <w:p w14:paraId="4662C714" w14:textId="327AD550" w:rsidR="00D87F8F" w:rsidRPr="00D87F8F" w:rsidRDefault="00D87F8F" w:rsidP="001947A4">
      <w:pPr>
        <w:pStyle w:val="BodyText"/>
        <w:spacing w:before="202" w:line="360" w:lineRule="auto"/>
        <w:ind w:left="540" w:right="121"/>
        <w:jc w:val="both"/>
        <w:rPr>
          <w:color w:val="202020"/>
        </w:rPr>
      </w:pPr>
      <w:r w:rsidRPr="00D87F8F">
        <w:rPr>
          <w:color w:val="202020"/>
        </w:rPr>
        <w:t>Scientific Discovery: Space exploration helps us better understand the universe, its origins, and the fundamental processes at play in space. It contributes to our knowledge of celestial bodies, galaxies, and cosmic phenomena.</w:t>
      </w:r>
    </w:p>
    <w:p w14:paraId="757BDAB7" w14:textId="0B7AEFCB" w:rsidR="00D87F8F" w:rsidRPr="00D87F8F" w:rsidRDefault="00D87F8F" w:rsidP="001947A4">
      <w:pPr>
        <w:pStyle w:val="BodyText"/>
        <w:spacing w:before="202" w:line="360" w:lineRule="auto"/>
        <w:ind w:left="540" w:right="121"/>
        <w:jc w:val="both"/>
        <w:rPr>
          <w:color w:val="202020"/>
        </w:rPr>
      </w:pPr>
      <w:r w:rsidRPr="00D87F8F">
        <w:rPr>
          <w:color w:val="202020"/>
        </w:rPr>
        <w:t>Technological Innovation: Space exploration drives the development of advanced technologies that have practical applications on Earth, leading to technological advancements in various fields, from healthcare to telecommunications.</w:t>
      </w:r>
    </w:p>
    <w:p w14:paraId="4D872BE4" w14:textId="636894CB" w:rsidR="00D87F8F" w:rsidRPr="00D87F8F" w:rsidRDefault="00D87F8F" w:rsidP="001947A4">
      <w:pPr>
        <w:pStyle w:val="BodyText"/>
        <w:spacing w:before="202" w:line="360" w:lineRule="auto"/>
        <w:ind w:left="540" w:right="121"/>
        <w:jc w:val="both"/>
        <w:rPr>
          <w:color w:val="202020"/>
        </w:rPr>
      </w:pPr>
      <w:r w:rsidRPr="00D87F8F">
        <w:rPr>
          <w:color w:val="202020"/>
        </w:rPr>
        <w:t>Earth Observation: Space-based assets, such as satellites, provide essential data for environmental monitoring, weather forecasting, disaster management, and global communication, benefiting our planet and its inhabitants.</w:t>
      </w:r>
    </w:p>
    <w:p w14:paraId="32BB9F6D" w14:textId="182D4149" w:rsidR="00D87F8F" w:rsidRPr="00D87F8F" w:rsidRDefault="00D87F8F" w:rsidP="001947A4">
      <w:pPr>
        <w:pStyle w:val="BodyText"/>
        <w:spacing w:before="202" w:line="360" w:lineRule="auto"/>
        <w:ind w:left="540" w:right="121"/>
        <w:jc w:val="both"/>
        <w:rPr>
          <w:color w:val="202020"/>
        </w:rPr>
      </w:pPr>
      <w:r w:rsidRPr="00D87F8F">
        <w:rPr>
          <w:color w:val="202020"/>
        </w:rPr>
        <w:t>Inspiration and Education: Space exploration captivates human imagination, inspires future generations to pursue careers in science, technology, engineering, and mathematics (STEM), and fosters a sense of wonder and curiosity.</w:t>
      </w:r>
    </w:p>
    <w:p w14:paraId="432B3275" w14:textId="752D592D" w:rsidR="00D87F8F" w:rsidRPr="00D87F8F" w:rsidRDefault="00D87F8F" w:rsidP="001947A4">
      <w:pPr>
        <w:pStyle w:val="BodyText"/>
        <w:spacing w:before="202" w:line="360" w:lineRule="auto"/>
        <w:ind w:left="540" w:right="121"/>
        <w:jc w:val="both"/>
        <w:rPr>
          <w:color w:val="202020"/>
        </w:rPr>
      </w:pPr>
      <w:r w:rsidRPr="00D87F8F">
        <w:rPr>
          <w:color w:val="202020"/>
        </w:rPr>
        <w:t>Long-Term Survival: Space exploration offers the potential for humanity to become a multi-planetary species, reducing the risk of extinction events and ensuring our long-term survival.</w:t>
      </w:r>
    </w:p>
    <w:p w14:paraId="6B3B80BA" w14:textId="77777777" w:rsidR="00D87F8F" w:rsidRPr="00D87F8F" w:rsidRDefault="00D87F8F" w:rsidP="001947A4">
      <w:pPr>
        <w:pStyle w:val="BodyText"/>
        <w:spacing w:before="202" w:line="360" w:lineRule="auto"/>
        <w:ind w:left="540" w:right="121"/>
        <w:jc w:val="both"/>
        <w:rPr>
          <w:color w:val="202020"/>
        </w:rPr>
      </w:pPr>
      <w:r w:rsidRPr="00D87F8F">
        <w:rPr>
          <w:color w:val="202020"/>
        </w:rPr>
        <w:t>In summary, space exploration contributes to our scientific knowledge, technological progress, and the betterment of life on Earth, as well as offering the potential for securing our species' future by expanding beyond our planet.</w:t>
      </w:r>
    </w:p>
    <w:p w14:paraId="64C651AF" w14:textId="77777777" w:rsidR="00D87F8F" w:rsidRPr="00D87F8F" w:rsidRDefault="00D87F8F" w:rsidP="001947A4">
      <w:pPr>
        <w:pStyle w:val="BodyText"/>
        <w:spacing w:before="202" w:line="360" w:lineRule="auto"/>
        <w:ind w:left="540" w:right="121"/>
        <w:jc w:val="both"/>
        <w:rPr>
          <w:color w:val="202020"/>
        </w:rPr>
      </w:pPr>
    </w:p>
    <w:p w14:paraId="273898FE" w14:textId="77777777" w:rsidR="00D87F8F" w:rsidRPr="00D87F8F" w:rsidRDefault="00D87F8F" w:rsidP="001947A4">
      <w:pPr>
        <w:pStyle w:val="BodyText"/>
        <w:spacing w:before="202" w:line="360" w:lineRule="auto"/>
        <w:ind w:left="540" w:right="121"/>
        <w:jc w:val="both"/>
        <w:rPr>
          <w:color w:val="202020"/>
        </w:rPr>
      </w:pPr>
    </w:p>
    <w:p w14:paraId="7CDA6AC4" w14:textId="415209C3" w:rsidR="6EC87426" w:rsidRDefault="6EC87426" w:rsidP="001947A4">
      <w:pPr>
        <w:pStyle w:val="BodyText"/>
        <w:spacing w:before="202" w:line="360" w:lineRule="auto"/>
        <w:ind w:left="540" w:right="121"/>
        <w:jc w:val="both"/>
        <w:rPr>
          <w:color w:val="202020"/>
        </w:rPr>
      </w:pPr>
    </w:p>
    <w:p w14:paraId="3B7B4B86" w14:textId="77777777" w:rsidR="0017179D" w:rsidRDefault="0017179D">
      <w:pPr>
        <w:jc w:val="both"/>
        <w:sectPr w:rsidR="0017179D">
          <w:pgSz w:w="12240" w:h="15840"/>
          <w:pgMar w:top="1300" w:right="1140" w:bottom="1040" w:left="1620" w:header="0" w:footer="813" w:gutter="0"/>
          <w:cols w:space="720"/>
        </w:sectPr>
      </w:pPr>
    </w:p>
    <w:p w14:paraId="2BA226A1" w14:textId="23C7C9C0" w:rsidR="0017179D" w:rsidRDefault="0017179D" w:rsidP="6EC87426">
      <w:pPr>
        <w:pStyle w:val="BodyText"/>
        <w:spacing w:before="9"/>
        <w:rPr>
          <w:sz w:val="26"/>
          <w:szCs w:val="26"/>
        </w:rPr>
      </w:pPr>
    </w:p>
    <w:p w14:paraId="2E357B64" w14:textId="50D94244" w:rsidR="00CF6B25" w:rsidRPr="00CF6B25" w:rsidRDefault="1CA9C697" w:rsidP="00CF6B25">
      <w:pPr>
        <w:pStyle w:val="Heading1"/>
        <w:tabs>
          <w:tab w:val="left" w:pos="781"/>
        </w:tabs>
        <w:ind w:left="179"/>
      </w:pPr>
      <w:bookmarkStart w:id="2" w:name="_TOC_250001"/>
      <w:r>
        <w:rPr>
          <w:color w:val="202020"/>
        </w:rPr>
        <w:t xml:space="preserve">          6. </w:t>
      </w:r>
      <w:bookmarkEnd w:id="2"/>
      <w:r w:rsidR="00CF6B25">
        <w:rPr>
          <w:color w:val="202020"/>
        </w:rPr>
        <w:t xml:space="preserve">Contributions </w:t>
      </w:r>
    </w:p>
    <w:p w14:paraId="1B50FBDF" w14:textId="38F8D0B5" w:rsidR="00CF6B25" w:rsidRPr="00CF6B25" w:rsidRDefault="00CF6B25" w:rsidP="001947A4">
      <w:pPr>
        <w:pStyle w:val="BodyText"/>
        <w:spacing w:before="204" w:line="360" w:lineRule="auto"/>
        <w:ind w:left="540" w:right="119"/>
        <w:jc w:val="both"/>
        <w:rPr>
          <w:color w:val="202020"/>
        </w:rPr>
      </w:pPr>
      <w:r w:rsidRPr="00CF6B25">
        <w:rPr>
          <w:color w:val="202020"/>
        </w:rPr>
        <w:t>Experiments performed in space help us understand health problems on Earth.</w:t>
      </w:r>
    </w:p>
    <w:p w14:paraId="0CDB4819" w14:textId="77777777" w:rsidR="00CF6B25" w:rsidRPr="00CF6B25" w:rsidRDefault="00CF6B25" w:rsidP="001947A4">
      <w:pPr>
        <w:pStyle w:val="BodyText"/>
        <w:spacing w:before="204" w:line="360" w:lineRule="auto"/>
        <w:ind w:left="540" w:right="119"/>
        <w:jc w:val="both"/>
        <w:rPr>
          <w:color w:val="202020"/>
        </w:rPr>
      </w:pPr>
      <w:r w:rsidRPr="00CF6B25">
        <w:rPr>
          <w:color w:val="202020"/>
        </w:rPr>
        <w:t>Protecting our planet and our environment</w:t>
      </w:r>
    </w:p>
    <w:p w14:paraId="54C7B3A6" w14:textId="3D24AEAB" w:rsidR="00687C5D" w:rsidRPr="001947A4" w:rsidRDefault="00CF6B25" w:rsidP="001947A4">
      <w:pPr>
        <w:pStyle w:val="BodyText"/>
        <w:numPr>
          <w:ilvl w:val="0"/>
          <w:numId w:val="15"/>
        </w:numPr>
        <w:spacing w:before="204" w:line="360" w:lineRule="auto"/>
        <w:ind w:right="119"/>
        <w:jc w:val="both"/>
        <w:rPr>
          <w:color w:val="202020"/>
        </w:rPr>
      </w:pPr>
      <w:r w:rsidRPr="00CF6B25">
        <w:rPr>
          <w:color w:val="202020"/>
        </w:rPr>
        <w:t>Satellites provide data on climate change, measure pollution, and help protect our planet.</w:t>
      </w:r>
    </w:p>
    <w:p w14:paraId="378FD871" w14:textId="77777777" w:rsidR="00CF6B25" w:rsidRPr="00CF6B25" w:rsidRDefault="00CF6B25" w:rsidP="001947A4">
      <w:pPr>
        <w:pStyle w:val="BodyText"/>
        <w:spacing w:before="204" w:line="360" w:lineRule="auto"/>
        <w:ind w:left="540" w:right="119"/>
        <w:jc w:val="both"/>
        <w:rPr>
          <w:color w:val="202020"/>
        </w:rPr>
      </w:pPr>
      <w:r w:rsidRPr="00CF6B25">
        <w:rPr>
          <w:color w:val="202020"/>
        </w:rPr>
        <w:t>Creating scientific and technical jobs</w:t>
      </w:r>
    </w:p>
    <w:p w14:paraId="4F7134A7" w14:textId="31ACD101" w:rsidR="00687C5D" w:rsidRPr="001947A4" w:rsidRDefault="00CF6B25" w:rsidP="001947A4">
      <w:pPr>
        <w:pStyle w:val="BodyText"/>
        <w:numPr>
          <w:ilvl w:val="0"/>
          <w:numId w:val="15"/>
        </w:numPr>
        <w:spacing w:before="204" w:line="360" w:lineRule="auto"/>
        <w:ind w:right="119"/>
        <w:jc w:val="both"/>
        <w:rPr>
          <w:color w:val="202020"/>
        </w:rPr>
      </w:pPr>
      <w:r w:rsidRPr="00CF6B25">
        <w:rPr>
          <w:color w:val="202020"/>
        </w:rPr>
        <w:t>The space sector generates high-tech jobs.</w:t>
      </w:r>
    </w:p>
    <w:p w14:paraId="5C4E1E55" w14:textId="77777777" w:rsidR="00CF6B25" w:rsidRPr="00CF6B25" w:rsidRDefault="00CF6B25" w:rsidP="001947A4">
      <w:pPr>
        <w:pStyle w:val="BodyText"/>
        <w:spacing w:before="204" w:line="360" w:lineRule="auto"/>
        <w:ind w:left="540" w:right="119"/>
        <w:jc w:val="both"/>
        <w:rPr>
          <w:color w:val="202020"/>
        </w:rPr>
      </w:pPr>
      <w:r w:rsidRPr="00CF6B25">
        <w:rPr>
          <w:color w:val="202020"/>
        </w:rPr>
        <w:t>Improving our day-to-day lives</w:t>
      </w:r>
    </w:p>
    <w:p w14:paraId="71A656BD" w14:textId="7100F8DD" w:rsidR="00687C5D" w:rsidRPr="001947A4" w:rsidRDefault="00CF6B25" w:rsidP="001947A4">
      <w:pPr>
        <w:pStyle w:val="BodyText"/>
        <w:numPr>
          <w:ilvl w:val="0"/>
          <w:numId w:val="15"/>
        </w:numPr>
        <w:spacing w:before="204" w:line="360" w:lineRule="auto"/>
        <w:ind w:right="119"/>
        <w:jc w:val="both"/>
        <w:rPr>
          <w:color w:val="202020"/>
        </w:rPr>
      </w:pPr>
      <w:r w:rsidRPr="00CF6B25">
        <w:rPr>
          <w:color w:val="202020"/>
        </w:rPr>
        <w:t>Space technologies improve products we use every day, weather forecasts, and communications worldwide.</w:t>
      </w:r>
    </w:p>
    <w:p w14:paraId="5C82E07B" w14:textId="77777777" w:rsidR="00CF6B25" w:rsidRPr="00CF6B25" w:rsidRDefault="00CF6B25" w:rsidP="001947A4">
      <w:pPr>
        <w:pStyle w:val="BodyText"/>
        <w:spacing w:before="204" w:line="360" w:lineRule="auto"/>
        <w:ind w:left="540" w:right="119"/>
        <w:jc w:val="both"/>
        <w:rPr>
          <w:color w:val="202020"/>
        </w:rPr>
      </w:pPr>
      <w:r w:rsidRPr="00CF6B25">
        <w:rPr>
          <w:color w:val="202020"/>
        </w:rPr>
        <w:t>Enhancing safety on Earth</w:t>
      </w:r>
    </w:p>
    <w:p w14:paraId="219434BE" w14:textId="14B03505" w:rsidR="00687C5D" w:rsidRPr="001947A4" w:rsidRDefault="00CF6B25" w:rsidP="001947A4">
      <w:pPr>
        <w:pStyle w:val="BodyText"/>
        <w:numPr>
          <w:ilvl w:val="0"/>
          <w:numId w:val="15"/>
        </w:numPr>
        <w:spacing w:before="204" w:line="360" w:lineRule="auto"/>
        <w:ind w:right="119"/>
        <w:jc w:val="both"/>
        <w:rPr>
          <w:color w:val="202020"/>
        </w:rPr>
      </w:pPr>
      <w:r w:rsidRPr="00CF6B25">
        <w:rPr>
          <w:color w:val="202020"/>
        </w:rPr>
        <w:t>Satellites data can be used to predict natural disasters and to support emergency relief efforts.</w:t>
      </w:r>
    </w:p>
    <w:p w14:paraId="2F0642BF" w14:textId="77777777" w:rsidR="00CF6B25" w:rsidRPr="00CF6B25" w:rsidRDefault="00CF6B25" w:rsidP="001947A4">
      <w:pPr>
        <w:pStyle w:val="BodyText"/>
        <w:spacing w:before="204" w:line="360" w:lineRule="auto"/>
        <w:ind w:left="540" w:right="119"/>
        <w:jc w:val="both"/>
        <w:rPr>
          <w:color w:val="202020"/>
        </w:rPr>
      </w:pPr>
      <w:r w:rsidRPr="00CF6B25">
        <w:rPr>
          <w:color w:val="202020"/>
        </w:rPr>
        <w:t>Making scientific discoveries</w:t>
      </w:r>
    </w:p>
    <w:p w14:paraId="691F50FB" w14:textId="4A17E4D1" w:rsidR="00CF6B25" w:rsidRPr="001947A4" w:rsidRDefault="00CF6B25" w:rsidP="001947A4">
      <w:pPr>
        <w:pStyle w:val="BodyText"/>
        <w:numPr>
          <w:ilvl w:val="0"/>
          <w:numId w:val="15"/>
        </w:numPr>
        <w:spacing w:before="204" w:line="360" w:lineRule="auto"/>
        <w:ind w:right="119"/>
        <w:jc w:val="both"/>
        <w:rPr>
          <w:color w:val="202020"/>
        </w:rPr>
      </w:pPr>
      <w:r w:rsidRPr="00CF6B25">
        <w:rPr>
          <w:color w:val="202020"/>
        </w:rPr>
        <w:t>Scientific breakthroughs are challenging our assumptions and pushing our boundaries by exploring the unknown.</w:t>
      </w:r>
    </w:p>
    <w:p w14:paraId="7172AD88" w14:textId="77777777" w:rsidR="00CF6B25" w:rsidRPr="00CF6B25" w:rsidRDefault="00CF6B25" w:rsidP="001947A4">
      <w:pPr>
        <w:pStyle w:val="BodyText"/>
        <w:spacing w:before="204" w:line="360" w:lineRule="auto"/>
        <w:ind w:left="540" w:right="119"/>
        <w:jc w:val="both"/>
        <w:rPr>
          <w:color w:val="202020"/>
        </w:rPr>
      </w:pPr>
      <w:r w:rsidRPr="00CF6B25">
        <w:rPr>
          <w:color w:val="202020"/>
        </w:rPr>
        <w:t>Sparking youth's interest in science</w:t>
      </w:r>
    </w:p>
    <w:p w14:paraId="57784060" w14:textId="77777777" w:rsidR="00CF6B25" w:rsidRPr="00CF6B25" w:rsidRDefault="00CF6B25" w:rsidP="001947A4">
      <w:pPr>
        <w:pStyle w:val="BodyText"/>
        <w:numPr>
          <w:ilvl w:val="0"/>
          <w:numId w:val="15"/>
        </w:numPr>
        <w:spacing w:before="204" w:line="360" w:lineRule="auto"/>
        <w:ind w:right="119"/>
        <w:jc w:val="both"/>
        <w:rPr>
          <w:color w:val="202020"/>
        </w:rPr>
      </w:pPr>
      <w:r w:rsidRPr="00CF6B25">
        <w:rPr>
          <w:color w:val="202020"/>
        </w:rPr>
        <w:t>Astronauts encourage young people to study science, technology, engineering and mathematics.</w:t>
      </w:r>
    </w:p>
    <w:p w14:paraId="3B4A9A63" w14:textId="77777777" w:rsidR="00CF6B25" w:rsidRPr="00CF6B25" w:rsidRDefault="00CF6B25" w:rsidP="001947A4">
      <w:pPr>
        <w:pStyle w:val="BodyText"/>
        <w:spacing w:before="204" w:line="360" w:lineRule="auto"/>
        <w:ind w:left="540" w:right="119"/>
        <w:jc w:val="both"/>
        <w:rPr>
          <w:color w:val="202020"/>
        </w:rPr>
      </w:pPr>
    </w:p>
    <w:p w14:paraId="2DBF0D7D" w14:textId="698D0994" w:rsidR="0017179D" w:rsidRPr="00687C5D" w:rsidRDefault="0017179D" w:rsidP="00687C5D">
      <w:pPr>
        <w:pStyle w:val="BodyText"/>
        <w:spacing w:before="204"/>
        <w:ind w:left="540" w:right="119"/>
        <w:jc w:val="both"/>
        <w:rPr>
          <w:sz w:val="26"/>
        </w:rPr>
        <w:sectPr w:rsidR="0017179D" w:rsidRPr="00687C5D">
          <w:pgSz w:w="12240" w:h="15840"/>
          <w:pgMar w:top="1300" w:right="1140" w:bottom="1040" w:left="1620" w:header="0" w:footer="813" w:gutter="0"/>
          <w:cols w:space="720"/>
        </w:sectPr>
      </w:pPr>
    </w:p>
    <w:p w14:paraId="680A4E5D" w14:textId="77777777" w:rsidR="0017179D" w:rsidRDefault="0017179D">
      <w:pPr>
        <w:pStyle w:val="BodyText"/>
        <w:rPr>
          <w:sz w:val="26"/>
        </w:rPr>
      </w:pPr>
    </w:p>
    <w:p w14:paraId="19219836" w14:textId="77777777" w:rsidR="0017179D" w:rsidRDefault="0017179D">
      <w:pPr>
        <w:pStyle w:val="BodyText"/>
        <w:rPr>
          <w:sz w:val="26"/>
        </w:rPr>
      </w:pPr>
    </w:p>
    <w:p w14:paraId="296FEF7D" w14:textId="77777777" w:rsidR="0017179D" w:rsidRDefault="0017179D">
      <w:pPr>
        <w:pStyle w:val="BodyText"/>
        <w:spacing w:before="1"/>
        <w:rPr>
          <w:sz w:val="23"/>
        </w:rPr>
      </w:pPr>
    </w:p>
    <w:p w14:paraId="3EB8DC2C" w14:textId="16C39BBD" w:rsidR="6EC87426" w:rsidRPr="00687C5D" w:rsidRDefault="7C380731" w:rsidP="6EC87426">
      <w:pPr>
        <w:tabs>
          <w:tab w:val="left" w:pos="901"/>
        </w:tabs>
        <w:rPr>
          <w:b/>
          <w:bCs/>
          <w:sz w:val="24"/>
          <w:szCs w:val="24"/>
        </w:rPr>
      </w:pPr>
      <w:r w:rsidRPr="6EC87426">
        <w:rPr>
          <w:b/>
          <w:bCs/>
          <w:color w:val="202020"/>
          <w:sz w:val="24"/>
          <w:szCs w:val="24"/>
        </w:rPr>
        <w:t xml:space="preserve">         </w:t>
      </w:r>
      <w:r w:rsidR="6EC87426" w:rsidRPr="6EC87426">
        <w:rPr>
          <w:b/>
          <w:bCs/>
          <w:color w:val="202020"/>
          <w:sz w:val="24"/>
          <w:szCs w:val="24"/>
        </w:rPr>
        <w:t>7. Conclusion</w:t>
      </w:r>
    </w:p>
    <w:p w14:paraId="54D3CC9A" w14:textId="60CDC0EA" w:rsidR="008C2368" w:rsidRPr="008C2368" w:rsidRDefault="008C2368" w:rsidP="001947A4">
      <w:pPr>
        <w:pStyle w:val="BodyText"/>
        <w:spacing w:before="202" w:line="360" w:lineRule="auto"/>
        <w:ind w:left="540" w:right="284"/>
        <w:rPr>
          <w:color w:val="202020"/>
        </w:rPr>
      </w:pPr>
      <w:r w:rsidRPr="008C2368">
        <w:rPr>
          <w:color w:val="202020"/>
        </w:rPr>
        <w:t>In conclusion, space exploration is a multifaceted and crucial endeavor with far-reaching implications for humanity and our understanding of the cosmos. It has led to remarkable contributions in various areas, including scientific discovery, technological innovation, Earth observation, economic opportunities, inspiration and education, and long-term survival. The exploration of space has expanded our knowledge, fostered innovation, inspired future generations, and offered the potential to ensure the survival and future prosperity of our species. As we continue to push the boundaries of space exploration, we open doors to new possibilities and a deeper understanding of our place in the universe.</w:t>
      </w:r>
    </w:p>
    <w:p w14:paraId="5C5D1433" w14:textId="77777777" w:rsidR="008C2368" w:rsidRPr="008C2368" w:rsidRDefault="008C2368" w:rsidP="001947A4">
      <w:pPr>
        <w:pStyle w:val="BodyText"/>
        <w:spacing w:before="202" w:line="360" w:lineRule="auto"/>
        <w:ind w:left="540" w:right="284"/>
        <w:rPr>
          <w:color w:val="202020"/>
        </w:rPr>
      </w:pPr>
    </w:p>
    <w:p w14:paraId="79DCC3B6" w14:textId="77777777" w:rsidR="008C2368" w:rsidRPr="008C2368" w:rsidRDefault="008C2368" w:rsidP="001947A4">
      <w:pPr>
        <w:pStyle w:val="BodyText"/>
        <w:spacing w:before="202" w:line="360" w:lineRule="auto"/>
        <w:ind w:left="540" w:right="284"/>
        <w:rPr>
          <w:color w:val="202020"/>
        </w:rPr>
      </w:pPr>
    </w:p>
    <w:p w14:paraId="254D1F7F" w14:textId="77777777" w:rsidR="008C2368" w:rsidRPr="008C2368" w:rsidRDefault="008C2368" w:rsidP="008C2368">
      <w:pPr>
        <w:pStyle w:val="BodyText"/>
        <w:spacing w:before="202"/>
        <w:ind w:left="540" w:right="284"/>
        <w:rPr>
          <w:color w:val="202020"/>
        </w:rPr>
      </w:pPr>
    </w:p>
    <w:p w14:paraId="1ABE00B7" w14:textId="77777777" w:rsidR="008C2368" w:rsidRPr="008C2368" w:rsidRDefault="008C2368" w:rsidP="008C2368">
      <w:pPr>
        <w:pStyle w:val="BodyText"/>
        <w:spacing w:before="202"/>
        <w:ind w:left="540" w:right="284"/>
        <w:rPr>
          <w:color w:val="202020"/>
        </w:rPr>
      </w:pPr>
    </w:p>
    <w:p w14:paraId="7194DBDC" w14:textId="062E1B17" w:rsidR="0017179D" w:rsidRPr="008C2368" w:rsidRDefault="0017179D" w:rsidP="008C2368">
      <w:pPr>
        <w:pStyle w:val="BodyText"/>
        <w:spacing w:before="202"/>
        <w:ind w:left="540" w:right="284"/>
        <w:rPr>
          <w:color w:val="202020"/>
        </w:rPr>
        <w:sectPr w:rsidR="0017179D" w:rsidRPr="008C2368">
          <w:pgSz w:w="12240" w:h="15840"/>
          <w:pgMar w:top="1300" w:right="1140" w:bottom="1000" w:left="1620" w:header="0" w:footer="813" w:gutter="0"/>
          <w:cols w:space="720"/>
        </w:sectPr>
      </w:pPr>
    </w:p>
    <w:p w14:paraId="769D0D3C" w14:textId="77777777" w:rsidR="0017179D" w:rsidRDefault="0017179D">
      <w:pPr>
        <w:pStyle w:val="BodyText"/>
        <w:spacing w:before="6"/>
        <w:rPr>
          <w:sz w:val="21"/>
        </w:rPr>
      </w:pPr>
    </w:p>
    <w:p w14:paraId="071E4E01" w14:textId="44350974" w:rsidR="0017179D" w:rsidRDefault="6EC87426" w:rsidP="6EC87426">
      <w:pPr>
        <w:pStyle w:val="ListParagraph"/>
        <w:numPr>
          <w:ilvl w:val="0"/>
          <w:numId w:val="10"/>
        </w:numPr>
        <w:tabs>
          <w:tab w:val="left" w:pos="1261"/>
        </w:tabs>
        <w:spacing w:before="90"/>
        <w:rPr>
          <w:b/>
          <w:bCs/>
          <w:sz w:val="24"/>
          <w:szCs w:val="24"/>
        </w:rPr>
      </w:pPr>
      <w:r w:rsidRPr="6EC87426">
        <w:rPr>
          <w:b/>
          <w:bCs/>
          <w:color w:val="202020"/>
          <w:sz w:val="24"/>
          <w:szCs w:val="24"/>
        </w:rPr>
        <w:t>References</w:t>
      </w:r>
    </w:p>
    <w:p w14:paraId="5DD417E7" w14:textId="20F1ADCA" w:rsidR="0017179D" w:rsidRDefault="001947A4" w:rsidP="6EC87426">
      <w:pPr>
        <w:pStyle w:val="ListParagraph"/>
        <w:numPr>
          <w:ilvl w:val="0"/>
          <w:numId w:val="2"/>
        </w:numPr>
        <w:tabs>
          <w:tab w:val="left" w:pos="1741"/>
        </w:tabs>
        <w:spacing w:before="222" w:line="223" w:lineRule="auto"/>
        <w:ind w:right="1712"/>
        <w:rPr>
          <w:sz w:val="24"/>
          <w:szCs w:val="24"/>
        </w:rPr>
      </w:pPr>
      <w:hyperlink r:id="rId9" w:history="1">
        <w:r w:rsidRPr="001171FA">
          <w:rPr>
            <w:rStyle w:val="Hyperlink"/>
            <w:sz w:val="24"/>
            <w:szCs w:val="24"/>
          </w:rPr>
          <w:t>https://www.britannica.com/science/space-exploration/Major-milestones</w:t>
        </w:r>
      </w:hyperlink>
    </w:p>
    <w:p w14:paraId="008FADF7" w14:textId="1D7690DB" w:rsidR="001947A4" w:rsidRDefault="001947A4" w:rsidP="6EC87426">
      <w:pPr>
        <w:pStyle w:val="ListParagraph"/>
        <w:numPr>
          <w:ilvl w:val="0"/>
          <w:numId w:val="2"/>
        </w:numPr>
        <w:tabs>
          <w:tab w:val="left" w:pos="1741"/>
        </w:tabs>
        <w:spacing w:before="222" w:line="223" w:lineRule="auto"/>
        <w:ind w:right="1712"/>
        <w:rPr>
          <w:sz w:val="24"/>
          <w:szCs w:val="24"/>
        </w:rPr>
      </w:pPr>
      <w:hyperlink r:id="rId10" w:history="1">
        <w:r w:rsidRPr="001171FA">
          <w:rPr>
            <w:rStyle w:val="Hyperlink"/>
            <w:sz w:val="24"/>
            <w:szCs w:val="24"/>
          </w:rPr>
          <w:t>https://www.nasa.gov/wp-content/uploads/2015/01/benefits-stemming-from-space-exploration-2013-tagged.pdf</w:t>
        </w:r>
      </w:hyperlink>
    </w:p>
    <w:p w14:paraId="45A48AFA" w14:textId="1D8BC2D5" w:rsidR="001947A4" w:rsidRDefault="00CE05ED" w:rsidP="6EC87426">
      <w:pPr>
        <w:pStyle w:val="ListParagraph"/>
        <w:numPr>
          <w:ilvl w:val="0"/>
          <w:numId w:val="2"/>
        </w:numPr>
        <w:tabs>
          <w:tab w:val="left" w:pos="1741"/>
        </w:tabs>
        <w:spacing w:before="222" w:line="223" w:lineRule="auto"/>
        <w:ind w:right="1712"/>
        <w:rPr>
          <w:sz w:val="24"/>
          <w:szCs w:val="24"/>
        </w:rPr>
      </w:pPr>
      <w:hyperlink r:id="rId11" w:history="1">
        <w:r w:rsidRPr="001171FA">
          <w:rPr>
            <w:rStyle w:val="Hyperlink"/>
            <w:sz w:val="24"/>
            <w:szCs w:val="24"/>
          </w:rPr>
          <w:t>https://www.thalesgroup.com/en/group/journalist/magazine/exploring-space-prepare-earths-future</w:t>
        </w:r>
      </w:hyperlink>
    </w:p>
    <w:p w14:paraId="3A69FA33" w14:textId="0D84B749" w:rsidR="00CE05ED" w:rsidRDefault="00CE05ED" w:rsidP="6EC87426">
      <w:pPr>
        <w:pStyle w:val="ListParagraph"/>
        <w:numPr>
          <w:ilvl w:val="0"/>
          <w:numId w:val="2"/>
        </w:numPr>
        <w:tabs>
          <w:tab w:val="left" w:pos="1741"/>
        </w:tabs>
        <w:spacing w:before="222" w:line="223" w:lineRule="auto"/>
        <w:ind w:right="1712"/>
        <w:rPr>
          <w:sz w:val="24"/>
          <w:szCs w:val="24"/>
        </w:rPr>
      </w:pPr>
      <w:hyperlink r:id="rId12" w:history="1">
        <w:r w:rsidRPr="001171FA">
          <w:rPr>
            <w:rStyle w:val="Hyperlink"/>
            <w:sz w:val="24"/>
            <w:szCs w:val="24"/>
          </w:rPr>
          <w:t>https://www.isro.gov.in/spacetutor.html</w:t>
        </w:r>
      </w:hyperlink>
    </w:p>
    <w:p w14:paraId="5001B0FB" w14:textId="77777777" w:rsidR="00CE05ED" w:rsidRDefault="00CE05ED" w:rsidP="00CE05ED">
      <w:pPr>
        <w:pStyle w:val="ListParagraph"/>
        <w:tabs>
          <w:tab w:val="left" w:pos="1741"/>
        </w:tabs>
        <w:spacing w:before="222" w:line="223" w:lineRule="auto"/>
        <w:ind w:left="1740" w:right="1712" w:firstLine="0"/>
        <w:rPr>
          <w:sz w:val="24"/>
          <w:szCs w:val="24"/>
        </w:rPr>
      </w:pPr>
    </w:p>
    <w:p w14:paraId="24D403D8" w14:textId="77777777" w:rsidR="00CE05ED" w:rsidRDefault="00CE05ED" w:rsidP="00CE05ED">
      <w:pPr>
        <w:pStyle w:val="ListParagraph"/>
        <w:tabs>
          <w:tab w:val="left" w:pos="1741"/>
        </w:tabs>
        <w:spacing w:before="222" w:line="223" w:lineRule="auto"/>
        <w:ind w:left="1740" w:right="1712" w:firstLine="0"/>
        <w:rPr>
          <w:sz w:val="24"/>
          <w:szCs w:val="24"/>
        </w:rPr>
      </w:pPr>
    </w:p>
    <w:sectPr w:rsidR="00CE05ED">
      <w:pgSz w:w="12240" w:h="15840"/>
      <w:pgMar w:top="1500" w:right="1140" w:bottom="1040" w:left="1620" w:header="0" w:footer="8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E4EE" w14:textId="77777777" w:rsidR="00C24540" w:rsidRDefault="00C24540">
      <w:r>
        <w:separator/>
      </w:r>
    </w:p>
  </w:endnote>
  <w:endnote w:type="continuationSeparator" w:id="0">
    <w:p w14:paraId="0A6A1269" w14:textId="77777777" w:rsidR="00C24540" w:rsidRDefault="00C24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4593" w14:textId="165A6314" w:rsidR="0017179D" w:rsidRDefault="000928A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A416457" wp14:editId="54F000C5">
              <wp:simplePos x="0" y="0"/>
              <wp:positionH relativeFrom="page">
                <wp:posOffset>3924935</wp:posOffset>
              </wp:positionH>
              <wp:positionV relativeFrom="page">
                <wp:posOffset>9373870</wp:posOffset>
              </wp:positionV>
              <wp:extent cx="216535" cy="180975"/>
              <wp:effectExtent l="0" t="0" r="0" b="0"/>
              <wp:wrapNone/>
              <wp:docPr id="11601243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134AB" w14:textId="77777777" w:rsidR="0017179D" w:rsidRDefault="000928A7">
                          <w:pPr>
                            <w:spacing w:before="11"/>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16457" id="_x0000_t202" coordsize="21600,21600" o:spt="202" path="m,l,21600r21600,l21600,xe">
              <v:stroke joinstyle="miter"/>
              <v:path gradientshapeok="t" o:connecttype="rect"/>
            </v:shapetype>
            <v:shape id="Text Box 1" o:spid="_x0000_s1026" type="#_x0000_t202" style="position:absolute;margin-left:309.05pt;margin-top:738.1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" filled="f" stroked="f">
              <v:textbox inset="0,0,0,0">
                <w:txbxContent>
                  <w:p w14:paraId="79B134AB" w14:textId="77777777" w:rsidR="0017179D" w:rsidRDefault="000928A7">
                    <w:pPr>
                      <w:spacing w:before="11"/>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85872" w14:textId="77777777" w:rsidR="00C24540" w:rsidRDefault="00C24540">
      <w:r>
        <w:separator/>
      </w:r>
    </w:p>
  </w:footnote>
  <w:footnote w:type="continuationSeparator" w:id="0">
    <w:p w14:paraId="3FF630E7" w14:textId="77777777" w:rsidR="00C24540" w:rsidRDefault="00C24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707E"/>
    <w:multiLevelType w:val="hybridMultilevel"/>
    <w:tmpl w:val="C41C1680"/>
    <w:lvl w:ilvl="0" w:tplc="AEE88C68">
      <w:start w:val="1"/>
      <w:numFmt w:val="decimal"/>
      <w:lvlText w:val="%1."/>
      <w:lvlJc w:val="left"/>
      <w:pPr>
        <w:ind w:left="720" w:hanging="360"/>
      </w:pPr>
    </w:lvl>
    <w:lvl w:ilvl="1" w:tplc="EABAA662">
      <w:start w:val="1"/>
      <w:numFmt w:val="lowerLetter"/>
      <w:lvlText w:val="%2."/>
      <w:lvlJc w:val="left"/>
      <w:pPr>
        <w:ind w:left="1440" w:hanging="360"/>
      </w:pPr>
    </w:lvl>
    <w:lvl w:ilvl="2" w:tplc="6674DD16">
      <w:start w:val="1"/>
      <w:numFmt w:val="lowerRoman"/>
      <w:lvlText w:val="%3."/>
      <w:lvlJc w:val="right"/>
      <w:pPr>
        <w:ind w:left="2160" w:hanging="180"/>
      </w:pPr>
    </w:lvl>
    <w:lvl w:ilvl="3" w:tplc="5636E1BA">
      <w:start w:val="1"/>
      <w:numFmt w:val="decimal"/>
      <w:lvlText w:val="%4."/>
      <w:lvlJc w:val="left"/>
      <w:pPr>
        <w:ind w:left="2880" w:hanging="360"/>
      </w:pPr>
    </w:lvl>
    <w:lvl w:ilvl="4" w:tplc="295645C0">
      <w:start w:val="1"/>
      <w:numFmt w:val="lowerLetter"/>
      <w:lvlText w:val="%5."/>
      <w:lvlJc w:val="left"/>
      <w:pPr>
        <w:ind w:left="3600" w:hanging="360"/>
      </w:pPr>
    </w:lvl>
    <w:lvl w:ilvl="5" w:tplc="5314A428">
      <w:start w:val="1"/>
      <w:numFmt w:val="lowerRoman"/>
      <w:lvlText w:val="%6."/>
      <w:lvlJc w:val="right"/>
      <w:pPr>
        <w:ind w:left="4320" w:hanging="180"/>
      </w:pPr>
    </w:lvl>
    <w:lvl w:ilvl="6" w:tplc="20EEB6B0">
      <w:start w:val="1"/>
      <w:numFmt w:val="decimal"/>
      <w:lvlText w:val="%7."/>
      <w:lvlJc w:val="left"/>
      <w:pPr>
        <w:ind w:left="5040" w:hanging="360"/>
      </w:pPr>
    </w:lvl>
    <w:lvl w:ilvl="7" w:tplc="0638CDB4">
      <w:start w:val="1"/>
      <w:numFmt w:val="lowerLetter"/>
      <w:lvlText w:val="%8."/>
      <w:lvlJc w:val="left"/>
      <w:pPr>
        <w:ind w:left="5760" w:hanging="360"/>
      </w:pPr>
    </w:lvl>
    <w:lvl w:ilvl="8" w:tplc="11F65ECE">
      <w:start w:val="1"/>
      <w:numFmt w:val="lowerRoman"/>
      <w:lvlText w:val="%9."/>
      <w:lvlJc w:val="right"/>
      <w:pPr>
        <w:ind w:left="6480" w:hanging="180"/>
      </w:pPr>
    </w:lvl>
  </w:abstractNum>
  <w:abstractNum w:abstractNumId="1" w15:restartNumberingAfterBreak="0">
    <w:nsid w:val="0B73B3F7"/>
    <w:multiLevelType w:val="hybridMultilevel"/>
    <w:tmpl w:val="5FC4741C"/>
    <w:lvl w:ilvl="0" w:tplc="C88ADF8E">
      <w:start w:val="1"/>
      <w:numFmt w:val="lowerLetter"/>
      <w:lvlText w:val="%1)"/>
      <w:lvlJc w:val="left"/>
      <w:pPr>
        <w:ind w:left="782" w:hanging="243"/>
      </w:pPr>
      <w:rPr>
        <w:rFonts w:ascii="Times New Roman" w:eastAsia="Times New Roman" w:hAnsi="Times New Roman" w:cs="Times New Roman" w:hint="default"/>
        <w:b/>
        <w:bCs/>
        <w:color w:val="202020"/>
        <w:w w:val="99"/>
        <w:sz w:val="24"/>
        <w:szCs w:val="24"/>
        <w:lang w:val="en-US" w:eastAsia="en-US" w:bidi="ar-SA"/>
      </w:rPr>
    </w:lvl>
    <w:lvl w:ilvl="1" w:tplc="D0221E8E">
      <w:numFmt w:val="bullet"/>
      <w:lvlText w:val="•"/>
      <w:lvlJc w:val="left"/>
      <w:pPr>
        <w:ind w:left="1650" w:hanging="243"/>
      </w:pPr>
      <w:rPr>
        <w:rFonts w:hint="default"/>
        <w:lang w:val="en-US" w:eastAsia="en-US" w:bidi="ar-SA"/>
      </w:rPr>
    </w:lvl>
    <w:lvl w:ilvl="2" w:tplc="A8B0D908">
      <w:numFmt w:val="bullet"/>
      <w:lvlText w:val="•"/>
      <w:lvlJc w:val="left"/>
      <w:pPr>
        <w:ind w:left="2520" w:hanging="243"/>
      </w:pPr>
      <w:rPr>
        <w:rFonts w:hint="default"/>
        <w:lang w:val="en-US" w:eastAsia="en-US" w:bidi="ar-SA"/>
      </w:rPr>
    </w:lvl>
    <w:lvl w:ilvl="3" w:tplc="AAF2A912">
      <w:numFmt w:val="bullet"/>
      <w:lvlText w:val="•"/>
      <w:lvlJc w:val="left"/>
      <w:pPr>
        <w:ind w:left="3390" w:hanging="243"/>
      </w:pPr>
      <w:rPr>
        <w:rFonts w:hint="default"/>
        <w:lang w:val="en-US" w:eastAsia="en-US" w:bidi="ar-SA"/>
      </w:rPr>
    </w:lvl>
    <w:lvl w:ilvl="4" w:tplc="87A092AA">
      <w:numFmt w:val="bullet"/>
      <w:lvlText w:val="•"/>
      <w:lvlJc w:val="left"/>
      <w:pPr>
        <w:ind w:left="4260" w:hanging="243"/>
      </w:pPr>
      <w:rPr>
        <w:rFonts w:hint="default"/>
        <w:lang w:val="en-US" w:eastAsia="en-US" w:bidi="ar-SA"/>
      </w:rPr>
    </w:lvl>
    <w:lvl w:ilvl="5" w:tplc="017C47C2">
      <w:numFmt w:val="bullet"/>
      <w:lvlText w:val="•"/>
      <w:lvlJc w:val="left"/>
      <w:pPr>
        <w:ind w:left="5130" w:hanging="243"/>
      </w:pPr>
      <w:rPr>
        <w:rFonts w:hint="default"/>
        <w:lang w:val="en-US" w:eastAsia="en-US" w:bidi="ar-SA"/>
      </w:rPr>
    </w:lvl>
    <w:lvl w:ilvl="6" w:tplc="2E8E8A4A">
      <w:numFmt w:val="bullet"/>
      <w:lvlText w:val="•"/>
      <w:lvlJc w:val="left"/>
      <w:pPr>
        <w:ind w:left="6000" w:hanging="243"/>
      </w:pPr>
      <w:rPr>
        <w:rFonts w:hint="default"/>
        <w:lang w:val="en-US" w:eastAsia="en-US" w:bidi="ar-SA"/>
      </w:rPr>
    </w:lvl>
    <w:lvl w:ilvl="7" w:tplc="B99C0C1A">
      <w:numFmt w:val="bullet"/>
      <w:lvlText w:val="•"/>
      <w:lvlJc w:val="left"/>
      <w:pPr>
        <w:ind w:left="6870" w:hanging="243"/>
      </w:pPr>
      <w:rPr>
        <w:rFonts w:hint="default"/>
        <w:lang w:val="en-US" w:eastAsia="en-US" w:bidi="ar-SA"/>
      </w:rPr>
    </w:lvl>
    <w:lvl w:ilvl="8" w:tplc="95E88B56">
      <w:numFmt w:val="bullet"/>
      <w:lvlText w:val="•"/>
      <w:lvlJc w:val="left"/>
      <w:pPr>
        <w:ind w:left="7740" w:hanging="243"/>
      </w:pPr>
      <w:rPr>
        <w:rFonts w:hint="default"/>
        <w:lang w:val="en-US" w:eastAsia="en-US" w:bidi="ar-SA"/>
      </w:rPr>
    </w:lvl>
  </w:abstractNum>
  <w:abstractNum w:abstractNumId="2" w15:restartNumberingAfterBreak="0">
    <w:nsid w:val="13D80690"/>
    <w:multiLevelType w:val="hybridMultilevel"/>
    <w:tmpl w:val="FA983BB8"/>
    <w:lvl w:ilvl="0" w:tplc="84B6CA96">
      <w:numFmt w:val="bullet"/>
      <w:lvlText w:val="•"/>
      <w:lvlJc w:val="left"/>
      <w:pPr>
        <w:ind w:left="1260" w:hanging="360"/>
      </w:pPr>
      <w:rPr>
        <w:rFonts w:hint="default"/>
        <w:lang w:val="en-US" w:eastAsia="en-US" w:bidi="ar-SA"/>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171F64DC"/>
    <w:multiLevelType w:val="hybridMultilevel"/>
    <w:tmpl w:val="63C88A32"/>
    <w:lvl w:ilvl="0" w:tplc="436AAA0A">
      <w:start w:val="1"/>
      <w:numFmt w:val="decimal"/>
      <w:lvlText w:val="%1."/>
      <w:lvlJc w:val="left"/>
      <w:pPr>
        <w:ind w:left="1260" w:hanging="360"/>
      </w:pPr>
      <w:rPr>
        <w:rFonts w:ascii="Times New Roman" w:eastAsia="Times New Roman" w:hAnsi="Times New Roman" w:cs="Times New Roman" w:hint="default"/>
        <w:w w:val="100"/>
        <w:sz w:val="24"/>
        <w:szCs w:val="24"/>
        <w:lang w:val="en-US" w:eastAsia="en-US" w:bidi="ar-SA"/>
      </w:rPr>
    </w:lvl>
    <w:lvl w:ilvl="1" w:tplc="C7BCEE28">
      <w:numFmt w:val="bullet"/>
      <w:lvlText w:val="•"/>
      <w:lvlJc w:val="left"/>
      <w:pPr>
        <w:ind w:left="2082" w:hanging="360"/>
      </w:pPr>
      <w:rPr>
        <w:rFonts w:hint="default"/>
        <w:lang w:val="en-US" w:eastAsia="en-US" w:bidi="ar-SA"/>
      </w:rPr>
    </w:lvl>
    <w:lvl w:ilvl="2" w:tplc="115A2E94">
      <w:numFmt w:val="bullet"/>
      <w:lvlText w:val="•"/>
      <w:lvlJc w:val="left"/>
      <w:pPr>
        <w:ind w:left="2904" w:hanging="360"/>
      </w:pPr>
      <w:rPr>
        <w:rFonts w:hint="default"/>
        <w:lang w:val="en-US" w:eastAsia="en-US" w:bidi="ar-SA"/>
      </w:rPr>
    </w:lvl>
    <w:lvl w:ilvl="3" w:tplc="465807E4">
      <w:numFmt w:val="bullet"/>
      <w:lvlText w:val="•"/>
      <w:lvlJc w:val="left"/>
      <w:pPr>
        <w:ind w:left="3726" w:hanging="360"/>
      </w:pPr>
      <w:rPr>
        <w:rFonts w:hint="default"/>
        <w:lang w:val="en-US" w:eastAsia="en-US" w:bidi="ar-SA"/>
      </w:rPr>
    </w:lvl>
    <w:lvl w:ilvl="4" w:tplc="372AD412">
      <w:numFmt w:val="bullet"/>
      <w:lvlText w:val="•"/>
      <w:lvlJc w:val="left"/>
      <w:pPr>
        <w:ind w:left="4548" w:hanging="360"/>
      </w:pPr>
      <w:rPr>
        <w:rFonts w:hint="default"/>
        <w:lang w:val="en-US" w:eastAsia="en-US" w:bidi="ar-SA"/>
      </w:rPr>
    </w:lvl>
    <w:lvl w:ilvl="5" w:tplc="6D826DF6">
      <w:numFmt w:val="bullet"/>
      <w:lvlText w:val="•"/>
      <w:lvlJc w:val="left"/>
      <w:pPr>
        <w:ind w:left="5370" w:hanging="360"/>
      </w:pPr>
      <w:rPr>
        <w:rFonts w:hint="default"/>
        <w:lang w:val="en-US" w:eastAsia="en-US" w:bidi="ar-SA"/>
      </w:rPr>
    </w:lvl>
    <w:lvl w:ilvl="6" w:tplc="DDD4B640">
      <w:numFmt w:val="bullet"/>
      <w:lvlText w:val="•"/>
      <w:lvlJc w:val="left"/>
      <w:pPr>
        <w:ind w:left="6192" w:hanging="360"/>
      </w:pPr>
      <w:rPr>
        <w:rFonts w:hint="default"/>
        <w:lang w:val="en-US" w:eastAsia="en-US" w:bidi="ar-SA"/>
      </w:rPr>
    </w:lvl>
    <w:lvl w:ilvl="7" w:tplc="3E5A6CFE">
      <w:numFmt w:val="bullet"/>
      <w:lvlText w:val="•"/>
      <w:lvlJc w:val="left"/>
      <w:pPr>
        <w:ind w:left="7014" w:hanging="360"/>
      </w:pPr>
      <w:rPr>
        <w:rFonts w:hint="default"/>
        <w:lang w:val="en-US" w:eastAsia="en-US" w:bidi="ar-SA"/>
      </w:rPr>
    </w:lvl>
    <w:lvl w:ilvl="8" w:tplc="CC5A5122">
      <w:numFmt w:val="bullet"/>
      <w:lvlText w:val="•"/>
      <w:lvlJc w:val="left"/>
      <w:pPr>
        <w:ind w:left="7836" w:hanging="360"/>
      </w:pPr>
      <w:rPr>
        <w:rFonts w:hint="default"/>
        <w:lang w:val="en-US" w:eastAsia="en-US" w:bidi="ar-SA"/>
      </w:rPr>
    </w:lvl>
  </w:abstractNum>
  <w:abstractNum w:abstractNumId="4" w15:restartNumberingAfterBreak="0">
    <w:nsid w:val="228BBE8C"/>
    <w:multiLevelType w:val="hybridMultilevel"/>
    <w:tmpl w:val="77FA3BE8"/>
    <w:lvl w:ilvl="0" w:tplc="A94EBC9A">
      <w:numFmt w:val="bullet"/>
      <w:lvlText w:val=""/>
      <w:lvlJc w:val="left"/>
      <w:pPr>
        <w:ind w:left="1260" w:hanging="360"/>
      </w:pPr>
      <w:rPr>
        <w:rFonts w:ascii="Wingdings" w:eastAsia="Wingdings" w:hAnsi="Wingdings" w:cs="Wingdings" w:hint="default"/>
        <w:color w:val="202020"/>
        <w:w w:val="100"/>
        <w:sz w:val="24"/>
        <w:szCs w:val="24"/>
        <w:lang w:val="en-US" w:eastAsia="en-US" w:bidi="ar-SA"/>
      </w:rPr>
    </w:lvl>
    <w:lvl w:ilvl="1" w:tplc="FD7C39EC">
      <w:numFmt w:val="bullet"/>
      <w:lvlText w:val="•"/>
      <w:lvlJc w:val="left"/>
      <w:pPr>
        <w:ind w:left="2082" w:hanging="360"/>
      </w:pPr>
      <w:rPr>
        <w:rFonts w:hint="default"/>
        <w:lang w:val="en-US" w:eastAsia="en-US" w:bidi="ar-SA"/>
      </w:rPr>
    </w:lvl>
    <w:lvl w:ilvl="2" w:tplc="7312E4F8">
      <w:numFmt w:val="bullet"/>
      <w:lvlText w:val="•"/>
      <w:lvlJc w:val="left"/>
      <w:pPr>
        <w:ind w:left="2904" w:hanging="360"/>
      </w:pPr>
      <w:rPr>
        <w:rFonts w:hint="default"/>
        <w:lang w:val="en-US" w:eastAsia="en-US" w:bidi="ar-SA"/>
      </w:rPr>
    </w:lvl>
    <w:lvl w:ilvl="3" w:tplc="A2169EF8">
      <w:numFmt w:val="bullet"/>
      <w:lvlText w:val="•"/>
      <w:lvlJc w:val="left"/>
      <w:pPr>
        <w:ind w:left="3726" w:hanging="360"/>
      </w:pPr>
      <w:rPr>
        <w:rFonts w:hint="default"/>
        <w:lang w:val="en-US" w:eastAsia="en-US" w:bidi="ar-SA"/>
      </w:rPr>
    </w:lvl>
    <w:lvl w:ilvl="4" w:tplc="00646E8E">
      <w:numFmt w:val="bullet"/>
      <w:lvlText w:val="•"/>
      <w:lvlJc w:val="left"/>
      <w:pPr>
        <w:ind w:left="4548" w:hanging="360"/>
      </w:pPr>
      <w:rPr>
        <w:rFonts w:hint="default"/>
        <w:lang w:val="en-US" w:eastAsia="en-US" w:bidi="ar-SA"/>
      </w:rPr>
    </w:lvl>
    <w:lvl w:ilvl="5" w:tplc="BC442396">
      <w:numFmt w:val="bullet"/>
      <w:lvlText w:val="•"/>
      <w:lvlJc w:val="left"/>
      <w:pPr>
        <w:ind w:left="5370" w:hanging="360"/>
      </w:pPr>
      <w:rPr>
        <w:rFonts w:hint="default"/>
        <w:lang w:val="en-US" w:eastAsia="en-US" w:bidi="ar-SA"/>
      </w:rPr>
    </w:lvl>
    <w:lvl w:ilvl="6" w:tplc="B51C6E5E">
      <w:numFmt w:val="bullet"/>
      <w:lvlText w:val="•"/>
      <w:lvlJc w:val="left"/>
      <w:pPr>
        <w:ind w:left="6192" w:hanging="360"/>
      </w:pPr>
      <w:rPr>
        <w:rFonts w:hint="default"/>
        <w:lang w:val="en-US" w:eastAsia="en-US" w:bidi="ar-SA"/>
      </w:rPr>
    </w:lvl>
    <w:lvl w:ilvl="7" w:tplc="841210C6">
      <w:numFmt w:val="bullet"/>
      <w:lvlText w:val="•"/>
      <w:lvlJc w:val="left"/>
      <w:pPr>
        <w:ind w:left="7014" w:hanging="360"/>
      </w:pPr>
      <w:rPr>
        <w:rFonts w:hint="default"/>
        <w:lang w:val="en-US" w:eastAsia="en-US" w:bidi="ar-SA"/>
      </w:rPr>
    </w:lvl>
    <w:lvl w:ilvl="8" w:tplc="EFBE014E">
      <w:numFmt w:val="bullet"/>
      <w:lvlText w:val="•"/>
      <w:lvlJc w:val="left"/>
      <w:pPr>
        <w:ind w:left="7836" w:hanging="360"/>
      </w:pPr>
      <w:rPr>
        <w:rFonts w:hint="default"/>
        <w:lang w:val="en-US" w:eastAsia="en-US" w:bidi="ar-SA"/>
      </w:rPr>
    </w:lvl>
  </w:abstractNum>
  <w:abstractNum w:abstractNumId="5" w15:restartNumberingAfterBreak="0">
    <w:nsid w:val="32B4F168"/>
    <w:multiLevelType w:val="hybridMultilevel"/>
    <w:tmpl w:val="315C0478"/>
    <w:lvl w:ilvl="0" w:tplc="B75A799A">
      <w:numFmt w:val="bullet"/>
      <w:lvlText w:val="o"/>
      <w:lvlJc w:val="left"/>
      <w:pPr>
        <w:ind w:left="1740" w:hanging="360"/>
      </w:pPr>
      <w:rPr>
        <w:rFonts w:ascii="Courier New" w:eastAsia="Courier New" w:hAnsi="Courier New" w:cs="Courier New" w:hint="default"/>
        <w:color w:val="202020"/>
        <w:w w:val="100"/>
        <w:sz w:val="24"/>
        <w:szCs w:val="24"/>
        <w:lang w:val="en-US" w:eastAsia="en-US" w:bidi="ar-SA"/>
      </w:rPr>
    </w:lvl>
    <w:lvl w:ilvl="1" w:tplc="84B6CA96">
      <w:numFmt w:val="bullet"/>
      <w:lvlText w:val="•"/>
      <w:lvlJc w:val="left"/>
      <w:pPr>
        <w:ind w:left="2514" w:hanging="360"/>
      </w:pPr>
      <w:rPr>
        <w:rFonts w:hint="default"/>
        <w:lang w:val="en-US" w:eastAsia="en-US" w:bidi="ar-SA"/>
      </w:rPr>
    </w:lvl>
    <w:lvl w:ilvl="2" w:tplc="5FACA918">
      <w:numFmt w:val="bullet"/>
      <w:lvlText w:val="•"/>
      <w:lvlJc w:val="left"/>
      <w:pPr>
        <w:ind w:left="3288" w:hanging="360"/>
      </w:pPr>
      <w:rPr>
        <w:rFonts w:hint="default"/>
        <w:lang w:val="en-US" w:eastAsia="en-US" w:bidi="ar-SA"/>
      </w:rPr>
    </w:lvl>
    <w:lvl w:ilvl="3" w:tplc="77A8E128">
      <w:numFmt w:val="bullet"/>
      <w:lvlText w:val="•"/>
      <w:lvlJc w:val="left"/>
      <w:pPr>
        <w:ind w:left="4062" w:hanging="360"/>
      </w:pPr>
      <w:rPr>
        <w:rFonts w:hint="default"/>
        <w:lang w:val="en-US" w:eastAsia="en-US" w:bidi="ar-SA"/>
      </w:rPr>
    </w:lvl>
    <w:lvl w:ilvl="4" w:tplc="37A8827A">
      <w:numFmt w:val="bullet"/>
      <w:lvlText w:val="•"/>
      <w:lvlJc w:val="left"/>
      <w:pPr>
        <w:ind w:left="4836" w:hanging="360"/>
      </w:pPr>
      <w:rPr>
        <w:rFonts w:hint="default"/>
        <w:lang w:val="en-US" w:eastAsia="en-US" w:bidi="ar-SA"/>
      </w:rPr>
    </w:lvl>
    <w:lvl w:ilvl="5" w:tplc="0AD4E45E">
      <w:numFmt w:val="bullet"/>
      <w:lvlText w:val="•"/>
      <w:lvlJc w:val="left"/>
      <w:pPr>
        <w:ind w:left="5610" w:hanging="360"/>
      </w:pPr>
      <w:rPr>
        <w:rFonts w:hint="default"/>
        <w:lang w:val="en-US" w:eastAsia="en-US" w:bidi="ar-SA"/>
      </w:rPr>
    </w:lvl>
    <w:lvl w:ilvl="6" w:tplc="86C4B4CA">
      <w:numFmt w:val="bullet"/>
      <w:lvlText w:val="•"/>
      <w:lvlJc w:val="left"/>
      <w:pPr>
        <w:ind w:left="6384" w:hanging="360"/>
      </w:pPr>
      <w:rPr>
        <w:rFonts w:hint="default"/>
        <w:lang w:val="en-US" w:eastAsia="en-US" w:bidi="ar-SA"/>
      </w:rPr>
    </w:lvl>
    <w:lvl w:ilvl="7" w:tplc="4CC2FF2C">
      <w:numFmt w:val="bullet"/>
      <w:lvlText w:val="•"/>
      <w:lvlJc w:val="left"/>
      <w:pPr>
        <w:ind w:left="7158" w:hanging="360"/>
      </w:pPr>
      <w:rPr>
        <w:rFonts w:hint="default"/>
        <w:lang w:val="en-US" w:eastAsia="en-US" w:bidi="ar-SA"/>
      </w:rPr>
    </w:lvl>
    <w:lvl w:ilvl="8" w:tplc="C8C6DE94">
      <w:numFmt w:val="bullet"/>
      <w:lvlText w:val="•"/>
      <w:lvlJc w:val="left"/>
      <w:pPr>
        <w:ind w:left="7932" w:hanging="360"/>
      </w:pPr>
      <w:rPr>
        <w:rFonts w:hint="default"/>
        <w:lang w:val="en-US" w:eastAsia="en-US" w:bidi="ar-SA"/>
      </w:rPr>
    </w:lvl>
  </w:abstractNum>
  <w:abstractNum w:abstractNumId="6" w15:restartNumberingAfterBreak="0">
    <w:nsid w:val="33D77D9C"/>
    <w:multiLevelType w:val="hybridMultilevel"/>
    <w:tmpl w:val="BA503656"/>
    <w:lvl w:ilvl="0" w:tplc="84B6CA96">
      <w:numFmt w:val="bullet"/>
      <w:lvlText w:val="•"/>
      <w:lvlJc w:val="left"/>
      <w:pPr>
        <w:ind w:left="1262" w:hanging="360"/>
      </w:pPr>
      <w:rPr>
        <w:rFonts w:hint="default"/>
        <w:lang w:val="en-US" w:eastAsia="en-US" w:bidi="ar-SA"/>
      </w:rPr>
    </w:lvl>
    <w:lvl w:ilvl="1" w:tplc="40090003" w:tentative="1">
      <w:start w:val="1"/>
      <w:numFmt w:val="bullet"/>
      <w:lvlText w:val="o"/>
      <w:lvlJc w:val="left"/>
      <w:pPr>
        <w:ind w:left="1982" w:hanging="360"/>
      </w:pPr>
      <w:rPr>
        <w:rFonts w:ascii="Courier New" w:hAnsi="Courier New" w:cs="Courier New" w:hint="default"/>
      </w:rPr>
    </w:lvl>
    <w:lvl w:ilvl="2" w:tplc="40090005" w:tentative="1">
      <w:start w:val="1"/>
      <w:numFmt w:val="bullet"/>
      <w:lvlText w:val=""/>
      <w:lvlJc w:val="left"/>
      <w:pPr>
        <w:ind w:left="2702" w:hanging="360"/>
      </w:pPr>
      <w:rPr>
        <w:rFonts w:ascii="Wingdings" w:hAnsi="Wingdings" w:hint="default"/>
      </w:rPr>
    </w:lvl>
    <w:lvl w:ilvl="3" w:tplc="40090001" w:tentative="1">
      <w:start w:val="1"/>
      <w:numFmt w:val="bullet"/>
      <w:lvlText w:val=""/>
      <w:lvlJc w:val="left"/>
      <w:pPr>
        <w:ind w:left="3422" w:hanging="360"/>
      </w:pPr>
      <w:rPr>
        <w:rFonts w:ascii="Symbol" w:hAnsi="Symbol" w:hint="default"/>
      </w:rPr>
    </w:lvl>
    <w:lvl w:ilvl="4" w:tplc="40090003" w:tentative="1">
      <w:start w:val="1"/>
      <w:numFmt w:val="bullet"/>
      <w:lvlText w:val="o"/>
      <w:lvlJc w:val="left"/>
      <w:pPr>
        <w:ind w:left="4142" w:hanging="360"/>
      </w:pPr>
      <w:rPr>
        <w:rFonts w:ascii="Courier New" w:hAnsi="Courier New" w:cs="Courier New" w:hint="default"/>
      </w:rPr>
    </w:lvl>
    <w:lvl w:ilvl="5" w:tplc="40090005" w:tentative="1">
      <w:start w:val="1"/>
      <w:numFmt w:val="bullet"/>
      <w:lvlText w:val=""/>
      <w:lvlJc w:val="left"/>
      <w:pPr>
        <w:ind w:left="4862" w:hanging="360"/>
      </w:pPr>
      <w:rPr>
        <w:rFonts w:ascii="Wingdings" w:hAnsi="Wingdings" w:hint="default"/>
      </w:rPr>
    </w:lvl>
    <w:lvl w:ilvl="6" w:tplc="40090001" w:tentative="1">
      <w:start w:val="1"/>
      <w:numFmt w:val="bullet"/>
      <w:lvlText w:val=""/>
      <w:lvlJc w:val="left"/>
      <w:pPr>
        <w:ind w:left="5582" w:hanging="360"/>
      </w:pPr>
      <w:rPr>
        <w:rFonts w:ascii="Symbol" w:hAnsi="Symbol" w:hint="default"/>
      </w:rPr>
    </w:lvl>
    <w:lvl w:ilvl="7" w:tplc="40090003" w:tentative="1">
      <w:start w:val="1"/>
      <w:numFmt w:val="bullet"/>
      <w:lvlText w:val="o"/>
      <w:lvlJc w:val="left"/>
      <w:pPr>
        <w:ind w:left="6302" w:hanging="360"/>
      </w:pPr>
      <w:rPr>
        <w:rFonts w:ascii="Courier New" w:hAnsi="Courier New" w:cs="Courier New" w:hint="default"/>
      </w:rPr>
    </w:lvl>
    <w:lvl w:ilvl="8" w:tplc="40090005" w:tentative="1">
      <w:start w:val="1"/>
      <w:numFmt w:val="bullet"/>
      <w:lvlText w:val=""/>
      <w:lvlJc w:val="left"/>
      <w:pPr>
        <w:ind w:left="7022" w:hanging="360"/>
      </w:pPr>
      <w:rPr>
        <w:rFonts w:ascii="Wingdings" w:hAnsi="Wingdings" w:hint="default"/>
      </w:rPr>
    </w:lvl>
  </w:abstractNum>
  <w:abstractNum w:abstractNumId="7" w15:restartNumberingAfterBreak="0">
    <w:nsid w:val="3B415ECA"/>
    <w:multiLevelType w:val="hybridMultilevel"/>
    <w:tmpl w:val="F1784714"/>
    <w:lvl w:ilvl="0" w:tplc="84B6CA96">
      <w:numFmt w:val="bullet"/>
      <w:lvlText w:val="•"/>
      <w:lvlJc w:val="left"/>
      <w:pPr>
        <w:ind w:left="1262" w:hanging="360"/>
      </w:pPr>
      <w:rPr>
        <w:rFonts w:hint="default"/>
        <w:lang w:val="en-US" w:eastAsia="en-US" w:bidi="ar-SA"/>
      </w:rPr>
    </w:lvl>
    <w:lvl w:ilvl="1" w:tplc="40090003" w:tentative="1">
      <w:start w:val="1"/>
      <w:numFmt w:val="bullet"/>
      <w:lvlText w:val="o"/>
      <w:lvlJc w:val="left"/>
      <w:pPr>
        <w:ind w:left="1982" w:hanging="360"/>
      </w:pPr>
      <w:rPr>
        <w:rFonts w:ascii="Courier New" w:hAnsi="Courier New" w:cs="Courier New" w:hint="default"/>
      </w:rPr>
    </w:lvl>
    <w:lvl w:ilvl="2" w:tplc="40090005" w:tentative="1">
      <w:start w:val="1"/>
      <w:numFmt w:val="bullet"/>
      <w:lvlText w:val=""/>
      <w:lvlJc w:val="left"/>
      <w:pPr>
        <w:ind w:left="2702" w:hanging="360"/>
      </w:pPr>
      <w:rPr>
        <w:rFonts w:ascii="Wingdings" w:hAnsi="Wingdings" w:hint="default"/>
      </w:rPr>
    </w:lvl>
    <w:lvl w:ilvl="3" w:tplc="40090001" w:tentative="1">
      <w:start w:val="1"/>
      <w:numFmt w:val="bullet"/>
      <w:lvlText w:val=""/>
      <w:lvlJc w:val="left"/>
      <w:pPr>
        <w:ind w:left="3422" w:hanging="360"/>
      </w:pPr>
      <w:rPr>
        <w:rFonts w:ascii="Symbol" w:hAnsi="Symbol" w:hint="default"/>
      </w:rPr>
    </w:lvl>
    <w:lvl w:ilvl="4" w:tplc="40090003" w:tentative="1">
      <w:start w:val="1"/>
      <w:numFmt w:val="bullet"/>
      <w:lvlText w:val="o"/>
      <w:lvlJc w:val="left"/>
      <w:pPr>
        <w:ind w:left="4142" w:hanging="360"/>
      </w:pPr>
      <w:rPr>
        <w:rFonts w:ascii="Courier New" w:hAnsi="Courier New" w:cs="Courier New" w:hint="default"/>
      </w:rPr>
    </w:lvl>
    <w:lvl w:ilvl="5" w:tplc="40090005" w:tentative="1">
      <w:start w:val="1"/>
      <w:numFmt w:val="bullet"/>
      <w:lvlText w:val=""/>
      <w:lvlJc w:val="left"/>
      <w:pPr>
        <w:ind w:left="4862" w:hanging="360"/>
      </w:pPr>
      <w:rPr>
        <w:rFonts w:ascii="Wingdings" w:hAnsi="Wingdings" w:hint="default"/>
      </w:rPr>
    </w:lvl>
    <w:lvl w:ilvl="6" w:tplc="40090001" w:tentative="1">
      <w:start w:val="1"/>
      <w:numFmt w:val="bullet"/>
      <w:lvlText w:val=""/>
      <w:lvlJc w:val="left"/>
      <w:pPr>
        <w:ind w:left="5582" w:hanging="360"/>
      </w:pPr>
      <w:rPr>
        <w:rFonts w:ascii="Symbol" w:hAnsi="Symbol" w:hint="default"/>
      </w:rPr>
    </w:lvl>
    <w:lvl w:ilvl="7" w:tplc="40090003" w:tentative="1">
      <w:start w:val="1"/>
      <w:numFmt w:val="bullet"/>
      <w:lvlText w:val="o"/>
      <w:lvlJc w:val="left"/>
      <w:pPr>
        <w:ind w:left="6302" w:hanging="360"/>
      </w:pPr>
      <w:rPr>
        <w:rFonts w:ascii="Courier New" w:hAnsi="Courier New" w:cs="Courier New" w:hint="default"/>
      </w:rPr>
    </w:lvl>
    <w:lvl w:ilvl="8" w:tplc="40090005" w:tentative="1">
      <w:start w:val="1"/>
      <w:numFmt w:val="bullet"/>
      <w:lvlText w:val=""/>
      <w:lvlJc w:val="left"/>
      <w:pPr>
        <w:ind w:left="7022" w:hanging="360"/>
      </w:pPr>
      <w:rPr>
        <w:rFonts w:ascii="Wingdings" w:hAnsi="Wingdings" w:hint="default"/>
      </w:rPr>
    </w:lvl>
  </w:abstractNum>
  <w:abstractNum w:abstractNumId="8" w15:restartNumberingAfterBreak="0">
    <w:nsid w:val="3D700302"/>
    <w:multiLevelType w:val="hybridMultilevel"/>
    <w:tmpl w:val="DBE0DD42"/>
    <w:lvl w:ilvl="0" w:tplc="D3F02BC6">
      <w:start w:val="1"/>
      <w:numFmt w:val="lowerLetter"/>
      <w:lvlText w:val="%1)"/>
      <w:lvlJc w:val="left"/>
      <w:pPr>
        <w:ind w:left="1315" w:hanging="360"/>
      </w:pPr>
      <w:rPr>
        <w:rFonts w:ascii="Times New Roman" w:eastAsia="Times New Roman" w:hAnsi="Times New Roman" w:cs="Times New Roman" w:hint="default"/>
        <w:spacing w:val="-1"/>
        <w:w w:val="99"/>
        <w:sz w:val="24"/>
        <w:szCs w:val="24"/>
        <w:lang w:val="en-US" w:eastAsia="en-US" w:bidi="ar-SA"/>
      </w:rPr>
    </w:lvl>
    <w:lvl w:ilvl="1" w:tplc="DA884862">
      <w:numFmt w:val="bullet"/>
      <w:lvlText w:val="•"/>
      <w:lvlJc w:val="left"/>
      <w:pPr>
        <w:ind w:left="2136" w:hanging="360"/>
      </w:pPr>
      <w:rPr>
        <w:rFonts w:hint="default"/>
        <w:lang w:val="en-US" w:eastAsia="en-US" w:bidi="ar-SA"/>
      </w:rPr>
    </w:lvl>
    <w:lvl w:ilvl="2" w:tplc="647EB858">
      <w:numFmt w:val="bullet"/>
      <w:lvlText w:val="•"/>
      <w:lvlJc w:val="left"/>
      <w:pPr>
        <w:ind w:left="2952" w:hanging="360"/>
      </w:pPr>
      <w:rPr>
        <w:rFonts w:hint="default"/>
        <w:lang w:val="en-US" w:eastAsia="en-US" w:bidi="ar-SA"/>
      </w:rPr>
    </w:lvl>
    <w:lvl w:ilvl="3" w:tplc="7C426332">
      <w:numFmt w:val="bullet"/>
      <w:lvlText w:val="•"/>
      <w:lvlJc w:val="left"/>
      <w:pPr>
        <w:ind w:left="3768" w:hanging="360"/>
      </w:pPr>
      <w:rPr>
        <w:rFonts w:hint="default"/>
        <w:lang w:val="en-US" w:eastAsia="en-US" w:bidi="ar-SA"/>
      </w:rPr>
    </w:lvl>
    <w:lvl w:ilvl="4" w:tplc="FCFABA70">
      <w:numFmt w:val="bullet"/>
      <w:lvlText w:val="•"/>
      <w:lvlJc w:val="left"/>
      <w:pPr>
        <w:ind w:left="4584" w:hanging="360"/>
      </w:pPr>
      <w:rPr>
        <w:rFonts w:hint="default"/>
        <w:lang w:val="en-US" w:eastAsia="en-US" w:bidi="ar-SA"/>
      </w:rPr>
    </w:lvl>
    <w:lvl w:ilvl="5" w:tplc="DE98119E">
      <w:numFmt w:val="bullet"/>
      <w:lvlText w:val="•"/>
      <w:lvlJc w:val="left"/>
      <w:pPr>
        <w:ind w:left="5400" w:hanging="360"/>
      </w:pPr>
      <w:rPr>
        <w:rFonts w:hint="default"/>
        <w:lang w:val="en-US" w:eastAsia="en-US" w:bidi="ar-SA"/>
      </w:rPr>
    </w:lvl>
    <w:lvl w:ilvl="6" w:tplc="58F0728A">
      <w:numFmt w:val="bullet"/>
      <w:lvlText w:val="•"/>
      <w:lvlJc w:val="left"/>
      <w:pPr>
        <w:ind w:left="6216" w:hanging="360"/>
      </w:pPr>
      <w:rPr>
        <w:rFonts w:hint="default"/>
        <w:lang w:val="en-US" w:eastAsia="en-US" w:bidi="ar-SA"/>
      </w:rPr>
    </w:lvl>
    <w:lvl w:ilvl="7" w:tplc="96D63612">
      <w:numFmt w:val="bullet"/>
      <w:lvlText w:val="•"/>
      <w:lvlJc w:val="left"/>
      <w:pPr>
        <w:ind w:left="7032" w:hanging="360"/>
      </w:pPr>
      <w:rPr>
        <w:rFonts w:hint="default"/>
        <w:lang w:val="en-US" w:eastAsia="en-US" w:bidi="ar-SA"/>
      </w:rPr>
    </w:lvl>
    <w:lvl w:ilvl="8" w:tplc="B98E1F9A">
      <w:numFmt w:val="bullet"/>
      <w:lvlText w:val="•"/>
      <w:lvlJc w:val="left"/>
      <w:pPr>
        <w:ind w:left="7848" w:hanging="360"/>
      </w:pPr>
      <w:rPr>
        <w:rFonts w:hint="default"/>
        <w:lang w:val="en-US" w:eastAsia="en-US" w:bidi="ar-SA"/>
      </w:rPr>
    </w:lvl>
  </w:abstractNum>
  <w:abstractNum w:abstractNumId="9" w15:restartNumberingAfterBreak="0">
    <w:nsid w:val="48931F85"/>
    <w:multiLevelType w:val="hybridMultilevel"/>
    <w:tmpl w:val="7DA49DDC"/>
    <w:lvl w:ilvl="0" w:tplc="A3A6B614">
      <w:start w:val="1"/>
      <w:numFmt w:val="decimal"/>
      <w:lvlText w:val="%1."/>
      <w:lvlJc w:val="left"/>
      <w:pPr>
        <w:ind w:left="780" w:hanging="240"/>
      </w:pPr>
      <w:rPr>
        <w:b/>
        <w:bCs/>
        <w:w w:val="100"/>
        <w:lang w:val="en-US" w:eastAsia="en-US" w:bidi="ar-SA"/>
      </w:rPr>
    </w:lvl>
    <w:lvl w:ilvl="1" w:tplc="B4BC32BC">
      <w:numFmt w:val="bullet"/>
      <w:lvlText w:val=""/>
      <w:lvlJc w:val="left"/>
      <w:pPr>
        <w:ind w:left="1262" w:hanging="360"/>
      </w:pPr>
      <w:rPr>
        <w:rFonts w:ascii="Symbol" w:eastAsia="Symbol" w:hAnsi="Symbol" w:cs="Symbol" w:hint="default"/>
        <w:w w:val="100"/>
        <w:sz w:val="24"/>
        <w:szCs w:val="24"/>
        <w:lang w:val="en-US" w:eastAsia="en-US" w:bidi="ar-SA"/>
      </w:rPr>
    </w:lvl>
    <w:lvl w:ilvl="2" w:tplc="E07C7580">
      <w:numFmt w:val="bullet"/>
      <w:lvlText w:val="•"/>
      <w:lvlJc w:val="left"/>
      <w:pPr>
        <w:ind w:left="2173" w:hanging="360"/>
      </w:pPr>
      <w:rPr>
        <w:rFonts w:hint="default"/>
        <w:lang w:val="en-US" w:eastAsia="en-US" w:bidi="ar-SA"/>
      </w:rPr>
    </w:lvl>
    <w:lvl w:ilvl="3" w:tplc="232EE938">
      <w:numFmt w:val="bullet"/>
      <w:lvlText w:val="•"/>
      <w:lvlJc w:val="left"/>
      <w:pPr>
        <w:ind w:left="3086" w:hanging="360"/>
      </w:pPr>
      <w:rPr>
        <w:rFonts w:hint="default"/>
        <w:lang w:val="en-US" w:eastAsia="en-US" w:bidi="ar-SA"/>
      </w:rPr>
    </w:lvl>
    <w:lvl w:ilvl="4" w:tplc="A27E5F66">
      <w:numFmt w:val="bullet"/>
      <w:lvlText w:val="•"/>
      <w:lvlJc w:val="left"/>
      <w:pPr>
        <w:ind w:left="4000" w:hanging="360"/>
      </w:pPr>
      <w:rPr>
        <w:rFonts w:hint="default"/>
        <w:lang w:val="en-US" w:eastAsia="en-US" w:bidi="ar-SA"/>
      </w:rPr>
    </w:lvl>
    <w:lvl w:ilvl="5" w:tplc="60921E50">
      <w:numFmt w:val="bullet"/>
      <w:lvlText w:val="•"/>
      <w:lvlJc w:val="left"/>
      <w:pPr>
        <w:ind w:left="4913" w:hanging="360"/>
      </w:pPr>
      <w:rPr>
        <w:rFonts w:hint="default"/>
        <w:lang w:val="en-US" w:eastAsia="en-US" w:bidi="ar-SA"/>
      </w:rPr>
    </w:lvl>
    <w:lvl w:ilvl="6" w:tplc="3BEEAADE">
      <w:numFmt w:val="bullet"/>
      <w:lvlText w:val="•"/>
      <w:lvlJc w:val="left"/>
      <w:pPr>
        <w:ind w:left="5826" w:hanging="360"/>
      </w:pPr>
      <w:rPr>
        <w:rFonts w:hint="default"/>
        <w:lang w:val="en-US" w:eastAsia="en-US" w:bidi="ar-SA"/>
      </w:rPr>
    </w:lvl>
    <w:lvl w:ilvl="7" w:tplc="89D2E076">
      <w:numFmt w:val="bullet"/>
      <w:lvlText w:val="•"/>
      <w:lvlJc w:val="left"/>
      <w:pPr>
        <w:ind w:left="6740" w:hanging="360"/>
      </w:pPr>
      <w:rPr>
        <w:rFonts w:hint="default"/>
        <w:lang w:val="en-US" w:eastAsia="en-US" w:bidi="ar-SA"/>
      </w:rPr>
    </w:lvl>
    <w:lvl w:ilvl="8" w:tplc="989E70B0">
      <w:numFmt w:val="bullet"/>
      <w:lvlText w:val="•"/>
      <w:lvlJc w:val="left"/>
      <w:pPr>
        <w:ind w:left="7653" w:hanging="360"/>
      </w:pPr>
      <w:rPr>
        <w:rFonts w:hint="default"/>
        <w:lang w:val="en-US" w:eastAsia="en-US" w:bidi="ar-SA"/>
      </w:rPr>
    </w:lvl>
  </w:abstractNum>
  <w:abstractNum w:abstractNumId="10" w15:restartNumberingAfterBreak="0">
    <w:nsid w:val="52A7AC96"/>
    <w:multiLevelType w:val="hybridMultilevel"/>
    <w:tmpl w:val="F142316A"/>
    <w:lvl w:ilvl="0" w:tplc="1DEAE506">
      <w:numFmt w:val="bullet"/>
      <w:lvlText w:val=""/>
      <w:lvlJc w:val="left"/>
      <w:pPr>
        <w:ind w:left="1020" w:hanging="360"/>
      </w:pPr>
      <w:rPr>
        <w:rFonts w:ascii="Wingdings" w:eastAsia="Wingdings" w:hAnsi="Wingdings" w:cs="Wingdings" w:hint="default"/>
        <w:color w:val="202020"/>
        <w:w w:val="100"/>
        <w:sz w:val="24"/>
        <w:szCs w:val="24"/>
        <w:lang w:val="en-US" w:eastAsia="en-US" w:bidi="ar-SA"/>
      </w:rPr>
    </w:lvl>
    <w:lvl w:ilvl="1" w:tplc="DE947B64">
      <w:numFmt w:val="bullet"/>
      <w:lvlText w:val="•"/>
      <w:lvlJc w:val="left"/>
      <w:pPr>
        <w:ind w:left="1866" w:hanging="360"/>
      </w:pPr>
      <w:rPr>
        <w:rFonts w:hint="default"/>
        <w:lang w:val="en-US" w:eastAsia="en-US" w:bidi="ar-SA"/>
      </w:rPr>
    </w:lvl>
    <w:lvl w:ilvl="2" w:tplc="1ADA5D88">
      <w:numFmt w:val="bullet"/>
      <w:lvlText w:val="•"/>
      <w:lvlJc w:val="left"/>
      <w:pPr>
        <w:ind w:left="2712" w:hanging="360"/>
      </w:pPr>
      <w:rPr>
        <w:rFonts w:hint="default"/>
        <w:lang w:val="en-US" w:eastAsia="en-US" w:bidi="ar-SA"/>
      </w:rPr>
    </w:lvl>
    <w:lvl w:ilvl="3" w:tplc="B25CFD56">
      <w:numFmt w:val="bullet"/>
      <w:lvlText w:val="•"/>
      <w:lvlJc w:val="left"/>
      <w:pPr>
        <w:ind w:left="3558" w:hanging="360"/>
      </w:pPr>
      <w:rPr>
        <w:rFonts w:hint="default"/>
        <w:lang w:val="en-US" w:eastAsia="en-US" w:bidi="ar-SA"/>
      </w:rPr>
    </w:lvl>
    <w:lvl w:ilvl="4" w:tplc="99D03814">
      <w:numFmt w:val="bullet"/>
      <w:lvlText w:val="•"/>
      <w:lvlJc w:val="left"/>
      <w:pPr>
        <w:ind w:left="4404" w:hanging="360"/>
      </w:pPr>
      <w:rPr>
        <w:rFonts w:hint="default"/>
        <w:lang w:val="en-US" w:eastAsia="en-US" w:bidi="ar-SA"/>
      </w:rPr>
    </w:lvl>
    <w:lvl w:ilvl="5" w:tplc="CA4EA70A">
      <w:numFmt w:val="bullet"/>
      <w:lvlText w:val="•"/>
      <w:lvlJc w:val="left"/>
      <w:pPr>
        <w:ind w:left="5250" w:hanging="360"/>
      </w:pPr>
      <w:rPr>
        <w:rFonts w:hint="default"/>
        <w:lang w:val="en-US" w:eastAsia="en-US" w:bidi="ar-SA"/>
      </w:rPr>
    </w:lvl>
    <w:lvl w:ilvl="6" w:tplc="B4D4B6DC">
      <w:numFmt w:val="bullet"/>
      <w:lvlText w:val="•"/>
      <w:lvlJc w:val="left"/>
      <w:pPr>
        <w:ind w:left="6096" w:hanging="360"/>
      </w:pPr>
      <w:rPr>
        <w:rFonts w:hint="default"/>
        <w:lang w:val="en-US" w:eastAsia="en-US" w:bidi="ar-SA"/>
      </w:rPr>
    </w:lvl>
    <w:lvl w:ilvl="7" w:tplc="A446A570">
      <w:numFmt w:val="bullet"/>
      <w:lvlText w:val="•"/>
      <w:lvlJc w:val="left"/>
      <w:pPr>
        <w:ind w:left="6942" w:hanging="360"/>
      </w:pPr>
      <w:rPr>
        <w:rFonts w:hint="default"/>
        <w:lang w:val="en-US" w:eastAsia="en-US" w:bidi="ar-SA"/>
      </w:rPr>
    </w:lvl>
    <w:lvl w:ilvl="8" w:tplc="6556F112">
      <w:numFmt w:val="bullet"/>
      <w:lvlText w:val="•"/>
      <w:lvlJc w:val="left"/>
      <w:pPr>
        <w:ind w:left="7788" w:hanging="360"/>
      </w:pPr>
      <w:rPr>
        <w:rFonts w:hint="default"/>
        <w:lang w:val="en-US" w:eastAsia="en-US" w:bidi="ar-SA"/>
      </w:rPr>
    </w:lvl>
  </w:abstractNum>
  <w:abstractNum w:abstractNumId="11" w15:restartNumberingAfterBreak="0">
    <w:nsid w:val="597C7E4A"/>
    <w:multiLevelType w:val="hybridMultilevel"/>
    <w:tmpl w:val="1FEA94A2"/>
    <w:lvl w:ilvl="0" w:tplc="B220173A">
      <w:start w:val="9"/>
      <w:numFmt w:val="decimal"/>
      <w:lvlText w:val="%1."/>
      <w:lvlJc w:val="left"/>
      <w:pPr>
        <w:ind w:left="780" w:hanging="240"/>
        <w:jc w:val="right"/>
      </w:pPr>
      <w:rPr>
        <w:rFonts w:ascii="Times New Roman" w:eastAsia="Times New Roman" w:hAnsi="Times New Roman" w:cs="Times New Roman" w:hint="default"/>
        <w:b/>
        <w:bCs/>
        <w:color w:val="202020"/>
        <w:w w:val="100"/>
        <w:sz w:val="24"/>
        <w:szCs w:val="24"/>
        <w:lang w:val="en-US" w:eastAsia="en-US" w:bidi="ar-SA"/>
      </w:rPr>
    </w:lvl>
    <w:lvl w:ilvl="1" w:tplc="594C0D2C">
      <w:start w:val="1"/>
      <w:numFmt w:val="lowerLetter"/>
      <w:lvlText w:val="%2."/>
      <w:lvlJc w:val="left"/>
      <w:pPr>
        <w:ind w:left="1142" w:hanging="360"/>
      </w:pPr>
      <w:rPr>
        <w:rFonts w:ascii="Times New Roman" w:eastAsia="Times New Roman" w:hAnsi="Times New Roman" w:cs="Times New Roman" w:hint="default"/>
        <w:color w:val="202020"/>
        <w:spacing w:val="-1"/>
        <w:w w:val="100"/>
        <w:sz w:val="24"/>
        <w:szCs w:val="24"/>
        <w:lang w:val="en-US" w:eastAsia="en-US" w:bidi="ar-SA"/>
      </w:rPr>
    </w:lvl>
    <w:lvl w:ilvl="2" w:tplc="B59A8A72">
      <w:numFmt w:val="bullet"/>
      <w:lvlText w:val="•"/>
      <w:lvlJc w:val="left"/>
      <w:pPr>
        <w:ind w:left="2066" w:hanging="360"/>
      </w:pPr>
      <w:rPr>
        <w:rFonts w:hint="default"/>
        <w:lang w:val="en-US" w:eastAsia="en-US" w:bidi="ar-SA"/>
      </w:rPr>
    </w:lvl>
    <w:lvl w:ilvl="3" w:tplc="97622972">
      <w:numFmt w:val="bullet"/>
      <w:lvlText w:val="•"/>
      <w:lvlJc w:val="left"/>
      <w:pPr>
        <w:ind w:left="2993" w:hanging="360"/>
      </w:pPr>
      <w:rPr>
        <w:rFonts w:hint="default"/>
        <w:lang w:val="en-US" w:eastAsia="en-US" w:bidi="ar-SA"/>
      </w:rPr>
    </w:lvl>
    <w:lvl w:ilvl="4" w:tplc="6BCAAFA6">
      <w:numFmt w:val="bullet"/>
      <w:lvlText w:val="•"/>
      <w:lvlJc w:val="left"/>
      <w:pPr>
        <w:ind w:left="3920" w:hanging="360"/>
      </w:pPr>
      <w:rPr>
        <w:rFonts w:hint="default"/>
        <w:lang w:val="en-US" w:eastAsia="en-US" w:bidi="ar-SA"/>
      </w:rPr>
    </w:lvl>
    <w:lvl w:ilvl="5" w:tplc="184CA1C0">
      <w:numFmt w:val="bullet"/>
      <w:lvlText w:val="•"/>
      <w:lvlJc w:val="left"/>
      <w:pPr>
        <w:ind w:left="4846" w:hanging="360"/>
      </w:pPr>
      <w:rPr>
        <w:rFonts w:hint="default"/>
        <w:lang w:val="en-US" w:eastAsia="en-US" w:bidi="ar-SA"/>
      </w:rPr>
    </w:lvl>
    <w:lvl w:ilvl="6" w:tplc="AB766F8C">
      <w:numFmt w:val="bullet"/>
      <w:lvlText w:val="•"/>
      <w:lvlJc w:val="left"/>
      <w:pPr>
        <w:ind w:left="5773" w:hanging="360"/>
      </w:pPr>
      <w:rPr>
        <w:rFonts w:hint="default"/>
        <w:lang w:val="en-US" w:eastAsia="en-US" w:bidi="ar-SA"/>
      </w:rPr>
    </w:lvl>
    <w:lvl w:ilvl="7" w:tplc="AFB2CFC8">
      <w:numFmt w:val="bullet"/>
      <w:lvlText w:val="•"/>
      <w:lvlJc w:val="left"/>
      <w:pPr>
        <w:ind w:left="6700" w:hanging="360"/>
      </w:pPr>
      <w:rPr>
        <w:rFonts w:hint="default"/>
        <w:lang w:val="en-US" w:eastAsia="en-US" w:bidi="ar-SA"/>
      </w:rPr>
    </w:lvl>
    <w:lvl w:ilvl="8" w:tplc="DBD04CA6">
      <w:numFmt w:val="bullet"/>
      <w:lvlText w:val="•"/>
      <w:lvlJc w:val="left"/>
      <w:pPr>
        <w:ind w:left="7626" w:hanging="360"/>
      </w:pPr>
      <w:rPr>
        <w:rFonts w:hint="default"/>
        <w:lang w:val="en-US" w:eastAsia="en-US" w:bidi="ar-SA"/>
      </w:rPr>
    </w:lvl>
  </w:abstractNum>
  <w:abstractNum w:abstractNumId="12" w15:restartNumberingAfterBreak="0">
    <w:nsid w:val="5D622E1C"/>
    <w:multiLevelType w:val="hybridMultilevel"/>
    <w:tmpl w:val="65108A7C"/>
    <w:lvl w:ilvl="0" w:tplc="38CEC796">
      <w:start w:val="1"/>
      <w:numFmt w:val="lowerLetter"/>
      <w:lvlText w:val="%1."/>
      <w:lvlJc w:val="left"/>
      <w:pPr>
        <w:ind w:left="1020" w:hanging="360"/>
      </w:pPr>
      <w:rPr>
        <w:rFonts w:ascii="Times New Roman" w:eastAsia="Times New Roman" w:hAnsi="Times New Roman" w:cs="Times New Roman" w:hint="default"/>
        <w:color w:val="202020"/>
        <w:spacing w:val="-1"/>
        <w:w w:val="100"/>
        <w:sz w:val="24"/>
        <w:szCs w:val="24"/>
        <w:lang w:val="en-US" w:eastAsia="en-US" w:bidi="ar-SA"/>
      </w:rPr>
    </w:lvl>
    <w:lvl w:ilvl="1" w:tplc="4AFE603A">
      <w:numFmt w:val="bullet"/>
      <w:lvlText w:val="•"/>
      <w:lvlJc w:val="left"/>
      <w:pPr>
        <w:ind w:left="1866" w:hanging="360"/>
      </w:pPr>
      <w:rPr>
        <w:rFonts w:hint="default"/>
        <w:lang w:val="en-US" w:eastAsia="en-US" w:bidi="ar-SA"/>
      </w:rPr>
    </w:lvl>
    <w:lvl w:ilvl="2" w:tplc="05C6D4B6">
      <w:numFmt w:val="bullet"/>
      <w:lvlText w:val="•"/>
      <w:lvlJc w:val="left"/>
      <w:pPr>
        <w:ind w:left="2712" w:hanging="360"/>
      </w:pPr>
      <w:rPr>
        <w:rFonts w:hint="default"/>
        <w:lang w:val="en-US" w:eastAsia="en-US" w:bidi="ar-SA"/>
      </w:rPr>
    </w:lvl>
    <w:lvl w:ilvl="3" w:tplc="C97402DC">
      <w:numFmt w:val="bullet"/>
      <w:lvlText w:val="•"/>
      <w:lvlJc w:val="left"/>
      <w:pPr>
        <w:ind w:left="3558" w:hanging="360"/>
      </w:pPr>
      <w:rPr>
        <w:rFonts w:hint="default"/>
        <w:lang w:val="en-US" w:eastAsia="en-US" w:bidi="ar-SA"/>
      </w:rPr>
    </w:lvl>
    <w:lvl w:ilvl="4" w:tplc="F656FF1A">
      <w:numFmt w:val="bullet"/>
      <w:lvlText w:val="•"/>
      <w:lvlJc w:val="left"/>
      <w:pPr>
        <w:ind w:left="4404" w:hanging="360"/>
      </w:pPr>
      <w:rPr>
        <w:rFonts w:hint="default"/>
        <w:lang w:val="en-US" w:eastAsia="en-US" w:bidi="ar-SA"/>
      </w:rPr>
    </w:lvl>
    <w:lvl w:ilvl="5" w:tplc="3DEE29F0">
      <w:numFmt w:val="bullet"/>
      <w:lvlText w:val="•"/>
      <w:lvlJc w:val="left"/>
      <w:pPr>
        <w:ind w:left="5250" w:hanging="360"/>
      </w:pPr>
      <w:rPr>
        <w:rFonts w:hint="default"/>
        <w:lang w:val="en-US" w:eastAsia="en-US" w:bidi="ar-SA"/>
      </w:rPr>
    </w:lvl>
    <w:lvl w:ilvl="6" w:tplc="6164D3D4">
      <w:numFmt w:val="bullet"/>
      <w:lvlText w:val="•"/>
      <w:lvlJc w:val="left"/>
      <w:pPr>
        <w:ind w:left="6096" w:hanging="360"/>
      </w:pPr>
      <w:rPr>
        <w:rFonts w:hint="default"/>
        <w:lang w:val="en-US" w:eastAsia="en-US" w:bidi="ar-SA"/>
      </w:rPr>
    </w:lvl>
    <w:lvl w:ilvl="7" w:tplc="04102E1E">
      <w:numFmt w:val="bullet"/>
      <w:lvlText w:val="•"/>
      <w:lvlJc w:val="left"/>
      <w:pPr>
        <w:ind w:left="6942" w:hanging="360"/>
      </w:pPr>
      <w:rPr>
        <w:rFonts w:hint="default"/>
        <w:lang w:val="en-US" w:eastAsia="en-US" w:bidi="ar-SA"/>
      </w:rPr>
    </w:lvl>
    <w:lvl w:ilvl="8" w:tplc="91BED286">
      <w:numFmt w:val="bullet"/>
      <w:lvlText w:val="•"/>
      <w:lvlJc w:val="left"/>
      <w:pPr>
        <w:ind w:left="7788" w:hanging="360"/>
      </w:pPr>
      <w:rPr>
        <w:rFonts w:hint="default"/>
        <w:lang w:val="en-US" w:eastAsia="en-US" w:bidi="ar-SA"/>
      </w:rPr>
    </w:lvl>
  </w:abstractNum>
  <w:abstractNum w:abstractNumId="13" w15:restartNumberingAfterBreak="0">
    <w:nsid w:val="6E417BDC"/>
    <w:multiLevelType w:val="hybridMultilevel"/>
    <w:tmpl w:val="EE0A756E"/>
    <w:lvl w:ilvl="0" w:tplc="84B6CA96">
      <w:numFmt w:val="bullet"/>
      <w:lvlText w:val="•"/>
      <w:lvlJc w:val="left"/>
      <w:pPr>
        <w:ind w:left="1257" w:hanging="360"/>
      </w:pPr>
      <w:rPr>
        <w:rFonts w:hint="default"/>
        <w:lang w:val="en-US" w:eastAsia="en-US" w:bidi="ar-SA"/>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14" w15:restartNumberingAfterBreak="0">
    <w:nsid w:val="735C5330"/>
    <w:multiLevelType w:val="hybridMultilevel"/>
    <w:tmpl w:val="3912E642"/>
    <w:lvl w:ilvl="0" w:tplc="84B6CA96">
      <w:numFmt w:val="bullet"/>
      <w:lvlText w:val="•"/>
      <w:lvlJc w:val="left"/>
      <w:pPr>
        <w:ind w:left="1262" w:hanging="360"/>
      </w:pPr>
      <w:rPr>
        <w:rFonts w:hint="default"/>
        <w:lang w:val="en-US" w:eastAsia="en-US" w:bidi="ar-SA"/>
      </w:rPr>
    </w:lvl>
    <w:lvl w:ilvl="1" w:tplc="40090003" w:tentative="1">
      <w:start w:val="1"/>
      <w:numFmt w:val="bullet"/>
      <w:lvlText w:val="o"/>
      <w:lvlJc w:val="left"/>
      <w:pPr>
        <w:ind w:left="1982" w:hanging="360"/>
      </w:pPr>
      <w:rPr>
        <w:rFonts w:ascii="Courier New" w:hAnsi="Courier New" w:cs="Courier New" w:hint="default"/>
      </w:rPr>
    </w:lvl>
    <w:lvl w:ilvl="2" w:tplc="40090005" w:tentative="1">
      <w:start w:val="1"/>
      <w:numFmt w:val="bullet"/>
      <w:lvlText w:val=""/>
      <w:lvlJc w:val="left"/>
      <w:pPr>
        <w:ind w:left="2702" w:hanging="360"/>
      </w:pPr>
      <w:rPr>
        <w:rFonts w:ascii="Wingdings" w:hAnsi="Wingdings" w:hint="default"/>
      </w:rPr>
    </w:lvl>
    <w:lvl w:ilvl="3" w:tplc="40090001" w:tentative="1">
      <w:start w:val="1"/>
      <w:numFmt w:val="bullet"/>
      <w:lvlText w:val=""/>
      <w:lvlJc w:val="left"/>
      <w:pPr>
        <w:ind w:left="3422" w:hanging="360"/>
      </w:pPr>
      <w:rPr>
        <w:rFonts w:ascii="Symbol" w:hAnsi="Symbol" w:hint="default"/>
      </w:rPr>
    </w:lvl>
    <w:lvl w:ilvl="4" w:tplc="40090003" w:tentative="1">
      <w:start w:val="1"/>
      <w:numFmt w:val="bullet"/>
      <w:lvlText w:val="o"/>
      <w:lvlJc w:val="left"/>
      <w:pPr>
        <w:ind w:left="4142" w:hanging="360"/>
      </w:pPr>
      <w:rPr>
        <w:rFonts w:ascii="Courier New" w:hAnsi="Courier New" w:cs="Courier New" w:hint="default"/>
      </w:rPr>
    </w:lvl>
    <w:lvl w:ilvl="5" w:tplc="40090005" w:tentative="1">
      <w:start w:val="1"/>
      <w:numFmt w:val="bullet"/>
      <w:lvlText w:val=""/>
      <w:lvlJc w:val="left"/>
      <w:pPr>
        <w:ind w:left="4862" w:hanging="360"/>
      </w:pPr>
      <w:rPr>
        <w:rFonts w:ascii="Wingdings" w:hAnsi="Wingdings" w:hint="default"/>
      </w:rPr>
    </w:lvl>
    <w:lvl w:ilvl="6" w:tplc="40090001" w:tentative="1">
      <w:start w:val="1"/>
      <w:numFmt w:val="bullet"/>
      <w:lvlText w:val=""/>
      <w:lvlJc w:val="left"/>
      <w:pPr>
        <w:ind w:left="5582" w:hanging="360"/>
      </w:pPr>
      <w:rPr>
        <w:rFonts w:ascii="Symbol" w:hAnsi="Symbol" w:hint="default"/>
      </w:rPr>
    </w:lvl>
    <w:lvl w:ilvl="7" w:tplc="40090003" w:tentative="1">
      <w:start w:val="1"/>
      <w:numFmt w:val="bullet"/>
      <w:lvlText w:val="o"/>
      <w:lvlJc w:val="left"/>
      <w:pPr>
        <w:ind w:left="6302" w:hanging="360"/>
      </w:pPr>
      <w:rPr>
        <w:rFonts w:ascii="Courier New" w:hAnsi="Courier New" w:cs="Courier New" w:hint="default"/>
      </w:rPr>
    </w:lvl>
    <w:lvl w:ilvl="8" w:tplc="40090005" w:tentative="1">
      <w:start w:val="1"/>
      <w:numFmt w:val="bullet"/>
      <w:lvlText w:val=""/>
      <w:lvlJc w:val="left"/>
      <w:pPr>
        <w:ind w:left="7022" w:hanging="360"/>
      </w:pPr>
      <w:rPr>
        <w:rFonts w:ascii="Wingdings" w:hAnsi="Wingdings" w:hint="default"/>
      </w:rPr>
    </w:lvl>
  </w:abstractNum>
  <w:num w:numId="1" w16cid:durableId="312493517">
    <w:abstractNumId w:val="0"/>
  </w:num>
  <w:num w:numId="2" w16cid:durableId="2093351325">
    <w:abstractNumId w:val="5"/>
  </w:num>
  <w:num w:numId="3" w16cid:durableId="1508980009">
    <w:abstractNumId w:val="12"/>
  </w:num>
  <w:num w:numId="4" w16cid:durableId="1887254547">
    <w:abstractNumId w:val="10"/>
  </w:num>
  <w:num w:numId="5" w16cid:durableId="46537933">
    <w:abstractNumId w:val="11"/>
  </w:num>
  <w:num w:numId="6" w16cid:durableId="6253253">
    <w:abstractNumId w:val="4"/>
  </w:num>
  <w:num w:numId="7" w16cid:durableId="442384498">
    <w:abstractNumId w:val="1"/>
  </w:num>
  <w:num w:numId="8" w16cid:durableId="908343898">
    <w:abstractNumId w:val="8"/>
  </w:num>
  <w:num w:numId="9" w16cid:durableId="1960840148">
    <w:abstractNumId w:val="9"/>
  </w:num>
  <w:num w:numId="10" w16cid:durableId="223953092">
    <w:abstractNumId w:val="3"/>
  </w:num>
  <w:num w:numId="11" w16cid:durableId="1729835744">
    <w:abstractNumId w:val="13"/>
  </w:num>
  <w:num w:numId="12" w16cid:durableId="1022782178">
    <w:abstractNumId w:val="7"/>
  </w:num>
  <w:num w:numId="13" w16cid:durableId="499541665">
    <w:abstractNumId w:val="14"/>
  </w:num>
  <w:num w:numId="14" w16cid:durableId="503666024">
    <w:abstractNumId w:val="6"/>
  </w:num>
  <w:num w:numId="15" w16cid:durableId="210642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F7EC"/>
    <w:rsid w:val="00074706"/>
    <w:rsid w:val="000928A7"/>
    <w:rsid w:val="000A1B35"/>
    <w:rsid w:val="0017179D"/>
    <w:rsid w:val="001947A4"/>
    <w:rsid w:val="0021756C"/>
    <w:rsid w:val="002421F1"/>
    <w:rsid w:val="00290DA7"/>
    <w:rsid w:val="003818B3"/>
    <w:rsid w:val="004C1D38"/>
    <w:rsid w:val="004C50AB"/>
    <w:rsid w:val="004EF7EC"/>
    <w:rsid w:val="00535B0F"/>
    <w:rsid w:val="0058727D"/>
    <w:rsid w:val="005B4B5F"/>
    <w:rsid w:val="00687C5D"/>
    <w:rsid w:val="006A42FE"/>
    <w:rsid w:val="0077012D"/>
    <w:rsid w:val="007C6C4B"/>
    <w:rsid w:val="008A1BC1"/>
    <w:rsid w:val="008C2368"/>
    <w:rsid w:val="008D1C4C"/>
    <w:rsid w:val="0090515E"/>
    <w:rsid w:val="00942323"/>
    <w:rsid w:val="00947E18"/>
    <w:rsid w:val="009907E6"/>
    <w:rsid w:val="009E3342"/>
    <w:rsid w:val="00A31ABF"/>
    <w:rsid w:val="00A349C0"/>
    <w:rsid w:val="00B114CA"/>
    <w:rsid w:val="00B5336C"/>
    <w:rsid w:val="00C24540"/>
    <w:rsid w:val="00CE05ED"/>
    <w:rsid w:val="00CF6B25"/>
    <w:rsid w:val="00D87F8F"/>
    <w:rsid w:val="00E34327"/>
    <w:rsid w:val="00EB55BB"/>
    <w:rsid w:val="00EC106B"/>
    <w:rsid w:val="00EF6739"/>
    <w:rsid w:val="00F558AF"/>
    <w:rsid w:val="017E8AC0"/>
    <w:rsid w:val="027CA2B6"/>
    <w:rsid w:val="02FED7E0"/>
    <w:rsid w:val="03A36EA1"/>
    <w:rsid w:val="04187317"/>
    <w:rsid w:val="043EB203"/>
    <w:rsid w:val="048949AB"/>
    <w:rsid w:val="049D0325"/>
    <w:rsid w:val="0501A2A3"/>
    <w:rsid w:val="0553F5BA"/>
    <w:rsid w:val="0560A168"/>
    <w:rsid w:val="05DCB80B"/>
    <w:rsid w:val="0606A06D"/>
    <w:rsid w:val="06656206"/>
    <w:rsid w:val="069D7304"/>
    <w:rsid w:val="06AE5828"/>
    <w:rsid w:val="07D4A3E7"/>
    <w:rsid w:val="07FEFB88"/>
    <w:rsid w:val="08751370"/>
    <w:rsid w:val="088E463B"/>
    <w:rsid w:val="09DE577A"/>
    <w:rsid w:val="0A151D1F"/>
    <w:rsid w:val="0BB77945"/>
    <w:rsid w:val="0C5233EB"/>
    <w:rsid w:val="0D02C383"/>
    <w:rsid w:val="0D5349A6"/>
    <w:rsid w:val="108AFAB1"/>
    <w:rsid w:val="10B7C41A"/>
    <w:rsid w:val="11920420"/>
    <w:rsid w:val="11B3F202"/>
    <w:rsid w:val="11C6AA35"/>
    <w:rsid w:val="11DD0A10"/>
    <w:rsid w:val="154ACE67"/>
    <w:rsid w:val="1588D277"/>
    <w:rsid w:val="1605EF22"/>
    <w:rsid w:val="16D11FE1"/>
    <w:rsid w:val="1853C7E5"/>
    <w:rsid w:val="18624A2A"/>
    <w:rsid w:val="186CF042"/>
    <w:rsid w:val="19B8DD39"/>
    <w:rsid w:val="19EF9846"/>
    <w:rsid w:val="1A1A7E40"/>
    <w:rsid w:val="1AA80CA5"/>
    <w:rsid w:val="1ACCB7FA"/>
    <w:rsid w:val="1BE3F84D"/>
    <w:rsid w:val="1C06B5FC"/>
    <w:rsid w:val="1C162B66"/>
    <w:rsid w:val="1CA9C697"/>
    <w:rsid w:val="1EB013BD"/>
    <w:rsid w:val="20AA1F15"/>
    <w:rsid w:val="21F37C56"/>
    <w:rsid w:val="223A1174"/>
    <w:rsid w:val="241D65ED"/>
    <w:rsid w:val="242C8E0F"/>
    <w:rsid w:val="2563447E"/>
    <w:rsid w:val="274BF954"/>
    <w:rsid w:val="283B6886"/>
    <w:rsid w:val="284B6778"/>
    <w:rsid w:val="2997E054"/>
    <w:rsid w:val="2B83083A"/>
    <w:rsid w:val="2BFEB17B"/>
    <w:rsid w:val="2C1E526B"/>
    <w:rsid w:val="2C67E1A8"/>
    <w:rsid w:val="2C954F64"/>
    <w:rsid w:val="2D287B49"/>
    <w:rsid w:val="2D73F19C"/>
    <w:rsid w:val="2DCE2631"/>
    <w:rsid w:val="2E3ADCDF"/>
    <w:rsid w:val="2E8A2F1D"/>
    <w:rsid w:val="30E8C305"/>
    <w:rsid w:val="314D8ABC"/>
    <w:rsid w:val="31D92161"/>
    <w:rsid w:val="3218BB7B"/>
    <w:rsid w:val="3292C3B5"/>
    <w:rsid w:val="32C4F6CE"/>
    <w:rsid w:val="32E95B1D"/>
    <w:rsid w:val="33C955C2"/>
    <w:rsid w:val="3426263E"/>
    <w:rsid w:val="34507DDF"/>
    <w:rsid w:val="34A8E078"/>
    <w:rsid w:val="34FAC1EF"/>
    <w:rsid w:val="352B2408"/>
    <w:rsid w:val="35451F3A"/>
    <w:rsid w:val="36327C84"/>
    <w:rsid w:val="3651B091"/>
    <w:rsid w:val="366D2B3B"/>
    <w:rsid w:val="36969250"/>
    <w:rsid w:val="371A0999"/>
    <w:rsid w:val="37ADF98B"/>
    <w:rsid w:val="37C2667E"/>
    <w:rsid w:val="37C27DD5"/>
    <w:rsid w:val="3804676D"/>
    <w:rsid w:val="38AE3BEB"/>
    <w:rsid w:val="38B5D9FA"/>
    <w:rsid w:val="38B8F690"/>
    <w:rsid w:val="3ACEF599"/>
    <w:rsid w:val="3B813D2F"/>
    <w:rsid w:val="3B8F7244"/>
    <w:rsid w:val="3BEE69C4"/>
    <w:rsid w:val="3BEE86CA"/>
    <w:rsid w:val="3C26EDB8"/>
    <w:rsid w:val="3D87D7CC"/>
    <w:rsid w:val="3DC2BE19"/>
    <w:rsid w:val="3F5E6DB7"/>
    <w:rsid w:val="3FBCACCB"/>
    <w:rsid w:val="40D0D703"/>
    <w:rsid w:val="41587D2C"/>
    <w:rsid w:val="42CA75AE"/>
    <w:rsid w:val="461AA8E0"/>
    <w:rsid w:val="47B76E64"/>
    <w:rsid w:val="47FECF3C"/>
    <w:rsid w:val="485A8AA0"/>
    <w:rsid w:val="48904DCB"/>
    <w:rsid w:val="495249A2"/>
    <w:rsid w:val="4A04006C"/>
    <w:rsid w:val="4B59B037"/>
    <w:rsid w:val="4B9F4E7F"/>
    <w:rsid w:val="4C436253"/>
    <w:rsid w:val="4CE68B6F"/>
    <w:rsid w:val="4CFBA16C"/>
    <w:rsid w:val="4D25429A"/>
    <w:rsid w:val="4D3B1EE0"/>
    <w:rsid w:val="4D4ED8A4"/>
    <w:rsid w:val="4D766909"/>
    <w:rsid w:val="4E3936D6"/>
    <w:rsid w:val="4ED6EF41"/>
    <w:rsid w:val="4F226662"/>
    <w:rsid w:val="4FC8DCB0"/>
    <w:rsid w:val="502A8D58"/>
    <w:rsid w:val="506387A1"/>
    <w:rsid w:val="50AB4117"/>
    <w:rsid w:val="5104CBE1"/>
    <w:rsid w:val="5138F1CC"/>
    <w:rsid w:val="515B3B10"/>
    <w:rsid w:val="51980914"/>
    <w:rsid w:val="51AA21A5"/>
    <w:rsid w:val="51C3348D"/>
    <w:rsid w:val="5345DC91"/>
    <w:rsid w:val="535F04EE"/>
    <w:rsid w:val="53F5D785"/>
    <w:rsid w:val="54DC5B08"/>
    <w:rsid w:val="54EC6797"/>
    <w:rsid w:val="55D2B8F1"/>
    <w:rsid w:val="565CF54B"/>
    <w:rsid w:val="566F0F9B"/>
    <w:rsid w:val="567D7D53"/>
    <w:rsid w:val="57F8C5AC"/>
    <w:rsid w:val="5810DB2D"/>
    <w:rsid w:val="590F1F10"/>
    <w:rsid w:val="59A6B05D"/>
    <w:rsid w:val="59CFC059"/>
    <w:rsid w:val="59F19D09"/>
    <w:rsid w:val="59F62F20"/>
    <w:rsid w:val="5A146C51"/>
    <w:rsid w:val="5A1528BF"/>
    <w:rsid w:val="5B134422"/>
    <w:rsid w:val="5B4280BE"/>
    <w:rsid w:val="5B91FF81"/>
    <w:rsid w:val="5CCE5D04"/>
    <w:rsid w:val="5E44653B"/>
    <w:rsid w:val="611FFFA9"/>
    <w:rsid w:val="615D59AE"/>
    <w:rsid w:val="622A2230"/>
    <w:rsid w:val="62748BA4"/>
    <w:rsid w:val="62CCB080"/>
    <w:rsid w:val="63151CC1"/>
    <w:rsid w:val="63E879F2"/>
    <w:rsid w:val="64B0ED22"/>
    <w:rsid w:val="65DD25F7"/>
    <w:rsid w:val="667CCC08"/>
    <w:rsid w:val="6747FCC7"/>
    <w:rsid w:val="67A41AD7"/>
    <w:rsid w:val="69D32F65"/>
    <w:rsid w:val="6A0DD056"/>
    <w:rsid w:val="6A2FBA1F"/>
    <w:rsid w:val="6A6A01FC"/>
    <w:rsid w:val="6B0A6048"/>
    <w:rsid w:val="6B55D769"/>
    <w:rsid w:val="6B90D364"/>
    <w:rsid w:val="6CA630A9"/>
    <w:rsid w:val="6CF945D9"/>
    <w:rsid w:val="6D2949C6"/>
    <w:rsid w:val="6D2CA3C5"/>
    <w:rsid w:val="6D4BE132"/>
    <w:rsid w:val="6E8D782B"/>
    <w:rsid w:val="6E95163A"/>
    <w:rsid w:val="6EC87426"/>
    <w:rsid w:val="6ED9A882"/>
    <w:rsid w:val="7005832A"/>
    <w:rsid w:val="7029488C"/>
    <w:rsid w:val="706A5997"/>
    <w:rsid w:val="720629F8"/>
    <w:rsid w:val="72906652"/>
    <w:rsid w:val="7360690B"/>
    <w:rsid w:val="73A1FA59"/>
    <w:rsid w:val="74AC0CF7"/>
    <w:rsid w:val="7629A027"/>
    <w:rsid w:val="766D0342"/>
    <w:rsid w:val="777785DF"/>
    <w:rsid w:val="79742EF9"/>
    <w:rsid w:val="7BAB54DC"/>
    <w:rsid w:val="7BF9E520"/>
    <w:rsid w:val="7C0CB38E"/>
    <w:rsid w:val="7C380731"/>
    <w:rsid w:val="7C9F0D42"/>
    <w:rsid w:val="7CDEE249"/>
    <w:rsid w:val="7D140BD4"/>
    <w:rsid w:val="7D475B16"/>
    <w:rsid w:val="7DEACE82"/>
    <w:rsid w:val="7E46E9FD"/>
    <w:rsid w:val="7EE32B77"/>
    <w:rsid w:val="7FE2B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70DDD"/>
  <w15:docId w15:val="{A65F3F93-FB1B-4BBE-8708-EA152DC7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0"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260"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80"/>
      <w:ind w:left="935" w:right="444"/>
      <w:jc w:val="center"/>
    </w:pPr>
    <w:rPr>
      <w:b/>
      <w:bCs/>
      <w:sz w:val="36"/>
      <w:szCs w:val="36"/>
    </w:rPr>
  </w:style>
  <w:style w:type="paragraph" w:styleId="ListParagraph">
    <w:name w:val="List Paragraph"/>
    <w:basedOn w:val="Normal"/>
    <w:uiPriority w:val="1"/>
    <w:qFormat/>
    <w:pPr>
      <w:spacing w:before="204"/>
      <w:ind w:left="114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194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sro.gov.in/spacetu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alesgroup.com/en/group/journalist/magazine/exploring-space-prepare-earths-future" TargetMode="External"/><Relationship Id="rId5" Type="http://schemas.openxmlformats.org/officeDocument/2006/relationships/footnotes" Target="footnotes.xml"/><Relationship Id="rId10" Type="http://schemas.openxmlformats.org/officeDocument/2006/relationships/hyperlink" Target="https://www.nasa.gov/wp-content/uploads/2015/01/benefits-stemming-from-space-exploration-2013-tagged.pdf" TargetMode="External"/><Relationship Id="rId4" Type="http://schemas.openxmlformats.org/officeDocument/2006/relationships/webSettings" Target="webSettings.xml"/><Relationship Id="rId9" Type="http://schemas.openxmlformats.org/officeDocument/2006/relationships/hyperlink" Target="https://www.britannica.com/science/space-exploration/Major-milesto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14</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sp</dc:creator>
  <cp:lastModifiedBy>Roshan Prasad</cp:lastModifiedBy>
  <cp:revision>27</cp:revision>
  <dcterms:created xsi:type="dcterms:W3CDTF">2023-11-06T16:58:00Z</dcterms:created>
  <dcterms:modified xsi:type="dcterms:W3CDTF">2023-11-06T19:23:00Z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2021</vt:lpwstr>
  </property>
  <property fmtid="{D5CDD505-2E9C-101B-9397-08002B2CF9AE}" pid="4" name="LastSaved">
    <vt:filetime>2023-10-02T00:00:00Z</vt:filetime>
  </property>
</Properties>
</file>