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Planning and Schedule</w:t>
      </w:r>
    </w:p>
    <w:p>
      <w:pPr>
        <w:jc w:val="center"/>
      </w:pPr>
      <w:r>
        <w:rPr>
          <w:i/>
          <w:sz w:val="20"/>
        </w:rPr>
        <w:t>Project Planning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Focus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Deliverables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Ideation &amp; Requirements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Problem definition, empathy map, requirements, architecture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Story Intelligence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Gemini story generation, validation and refinement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Sprint 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Visual Production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Storyboard, sequential panel generation, reference image and premium rendering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Sprint 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Delivery &amp; QA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Preview, PDF export, testing and documentation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</w:tr>
    </w:tbl>
    <w:p>
      <w:pPr>
        <w:pStyle w:val="Heading1"/>
      </w:pPr>
      <w:r>
        <w:t>Task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Requirements and problem framing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Backend architecture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Gemini structured story pipeline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Storyboard pipeline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Gemini image generation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Preview UI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PDF export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Testing and documentation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 progress / finalization</w:t>
            </w:r>
          </w:p>
        </w:tc>
      </w:tr>
    </w:tbl>
    <w:p>
      <w:pPr>
        <w:pStyle w:val="Heading1"/>
      </w:pPr>
      <w:r>
        <w:t>API Efficiency Plan</w:t>
      </w:r>
    </w:p>
    <w:p>
      <w:pPr>
        <w:pStyle w:val="ListBullet"/>
      </w:pPr>
      <w:r>
        <w:t>One structured story request per generation.</w:t>
      </w:r>
    </w:p>
    <w:p>
      <w:pPr>
        <w:pStyle w:val="ListBullet"/>
      </w:pPr>
      <w:r>
        <w:t>One storyboard request after story approval.</w:t>
      </w:r>
    </w:p>
    <w:p>
      <w:pPr>
        <w:pStyle w:val="ListBullet"/>
      </w:pPr>
      <w:r>
        <w:t>One image request per panel, sequentially.</w:t>
      </w:r>
    </w:p>
    <w:p>
      <w:pPr>
        <w:pStyle w:val="ListBullet"/>
      </w:pPr>
      <w:r>
        <w:t>Refinement only when explicitly requested.</w:t>
      </w:r>
    </w:p>
    <w:p>
      <w:pPr>
        <w:pStyle w:val="ListBullet"/>
      </w:pPr>
      <w:r>
        <w:t>Upscale only when explicitly requested.</w:t>
      </w:r>
    </w:p>
    <w:p>
      <w:pPr>
        <w:pStyle w:val="ListBullet"/>
      </w:pPr>
      <w:r>
        <w:t>Optional configured API-key rotation.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