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A241A" w14:textId="4F3911E1" w:rsidR="007E1D99" w:rsidRDefault="007E1D99">
      <w:r w:rsidRPr="007E1D99">
        <w:t>A feasibility study is an essential step in determining whether your "Aquarium and Pet Shop Management System" project is viable and worth pursuing. It involves evaluating various aspects such as technical, economic, operational, and scheduling factors.</w:t>
      </w:r>
    </w:p>
    <w:p w14:paraId="6B226C16" w14:textId="77777777" w:rsidR="007E1D99" w:rsidRDefault="007E1D99"/>
    <w:p w14:paraId="48BC74A3" w14:textId="77777777" w:rsidR="007E1D99" w:rsidRDefault="007E1D99" w:rsidP="007E1D99">
      <w:r>
        <w:t>1. Technical Feasibility:</w:t>
      </w:r>
    </w:p>
    <w:p w14:paraId="4CC9C6B6" w14:textId="333E53EF" w:rsidR="007E1D99" w:rsidRDefault="007E1D99" w:rsidP="007E1D99">
      <w:r>
        <w:t>Technology Stack: Assess the feasibility of using the Python Django framework for your project. Ensure that the chosen technology stack is capable of meeting the project's requirements and scalability needs.</w:t>
      </w:r>
    </w:p>
    <w:p w14:paraId="68443549" w14:textId="6123BE09" w:rsidR="007E1D99" w:rsidRDefault="007E1D99" w:rsidP="007E1D99">
      <w:r>
        <w:t>Data Management: Evaluate the feasibility of managing the required data (e.g., pet and aquarium listings, user information) within the chosen technology stack. Ensure that the data can be efficiently stored and retrieved.</w:t>
      </w:r>
    </w:p>
    <w:p w14:paraId="418E75E2" w14:textId="425C11CD" w:rsidR="007E1D99" w:rsidRDefault="007E1D99" w:rsidP="007E1D99">
      <w:r>
        <w:t>Third-party Integrations: If you plan to integrate payment gateways or other third-party services, assess the feasibility of integrating these services into your project.</w:t>
      </w:r>
    </w:p>
    <w:p w14:paraId="114D357F" w14:textId="77777777" w:rsidR="007E1D99" w:rsidRDefault="007E1D99" w:rsidP="007E1D99">
      <w:r>
        <w:t>Responsive Design: Ensure that the chosen technology stack supports responsive web design for compatibility across various devices and screen sizes.</w:t>
      </w:r>
    </w:p>
    <w:p w14:paraId="5A0A0D2C" w14:textId="77777777" w:rsidR="007E1D99" w:rsidRDefault="007E1D99" w:rsidP="007E1D99"/>
    <w:p w14:paraId="4EA82820" w14:textId="77777777" w:rsidR="007E1D99" w:rsidRDefault="007E1D99" w:rsidP="007E1D99">
      <w:r>
        <w:t>2. Economic Feasibility:</w:t>
      </w:r>
    </w:p>
    <w:p w14:paraId="50020F7A" w14:textId="16688251" w:rsidR="007E1D99" w:rsidRDefault="007E1D99" w:rsidP="007E1D99">
      <w:r>
        <w:t>Cost Analysis: Estimate the costs associated with developing, deploying, and maintaining the system. Consider expenses such as development resources, server hosting, domain registration, and potential licensing fees for third-party services.</w:t>
      </w:r>
    </w:p>
    <w:p w14:paraId="1E1BE0AE" w14:textId="1B5491C2" w:rsidR="007E1D99" w:rsidRDefault="007E1D99" w:rsidP="007E1D99">
      <w:r>
        <w:t>Revenue Generation: Identify potential revenue streams, such as charging dealers for listing products, transaction fees on sales, or premium features for dealers and customers.</w:t>
      </w:r>
    </w:p>
    <w:p w14:paraId="2E8725CA" w14:textId="77777777" w:rsidR="007E1D99" w:rsidRDefault="007E1D99" w:rsidP="007E1D99">
      <w:r>
        <w:t>ROI Analysis: Calculate the potential return on investment (ROI) by comparing the projected revenue to the estimated costs over a specified period.</w:t>
      </w:r>
    </w:p>
    <w:p w14:paraId="11C1812A" w14:textId="77777777" w:rsidR="007E1D99" w:rsidRDefault="007E1D99" w:rsidP="007E1D99"/>
    <w:p w14:paraId="4784E660" w14:textId="77777777" w:rsidR="007E1D99" w:rsidRDefault="007E1D99" w:rsidP="007E1D99">
      <w:r>
        <w:t>3. Operational Feasibility:</w:t>
      </w:r>
    </w:p>
    <w:p w14:paraId="5086BA9B" w14:textId="77777777" w:rsidR="007E1D99" w:rsidRDefault="007E1D99" w:rsidP="007E1D99">
      <w:r>
        <w:t>User Adoption: Assess whether the system will be easy for dealers and customers to adopt. Consider user training and onboarding processes.</w:t>
      </w:r>
    </w:p>
    <w:p w14:paraId="5BB19BF5" w14:textId="77777777" w:rsidR="007E1D99" w:rsidRDefault="007E1D99" w:rsidP="007E1D99"/>
    <w:p w14:paraId="1AEBCD95" w14:textId="52838A11" w:rsidR="007E1D99" w:rsidRDefault="007E1D99" w:rsidP="007E1D99">
      <w:r>
        <w:t>Maintenance and Support: Evaluate the operational costs associated with maintaining and supporting the system, including regular updates, bug fixes, and customer support.</w:t>
      </w:r>
    </w:p>
    <w:p w14:paraId="633A8EC4" w14:textId="77777777" w:rsidR="007E1D99" w:rsidRDefault="007E1D99" w:rsidP="007E1D99">
      <w:r>
        <w:t>Scalability: Determine whether the system can scale to accommodate a growing number of users, products, and transactions.</w:t>
      </w:r>
    </w:p>
    <w:p w14:paraId="5883D389" w14:textId="77777777" w:rsidR="007E1D99" w:rsidRDefault="007E1D99" w:rsidP="007E1D99"/>
    <w:p w14:paraId="545722E8" w14:textId="77777777" w:rsidR="007E1D99" w:rsidRDefault="007E1D99" w:rsidP="007E1D99">
      <w:r>
        <w:t>4. Scheduling Feasibility:</w:t>
      </w:r>
    </w:p>
    <w:p w14:paraId="7A74AAFA" w14:textId="6CB0B7AE" w:rsidR="007E1D99" w:rsidRDefault="007E1D99" w:rsidP="007E1D99">
      <w:r>
        <w:lastRenderedPageBreak/>
        <w:t>Project Timeline: Create a project timeline that outlines the development phases, testing, deployment, and potential launch date. Ensure that the project can be completed within a reasonable timeframe.</w:t>
      </w:r>
    </w:p>
    <w:p w14:paraId="68D03DD1" w14:textId="77777777" w:rsidR="007E1D99" w:rsidRDefault="007E1D99" w:rsidP="007E1D99">
      <w:r>
        <w:t>Resource Availability: Assess the availability of the necessary development resources, including developers, designers, and testers, to meet the project's schedule.</w:t>
      </w:r>
    </w:p>
    <w:p w14:paraId="17E064A7" w14:textId="77777777" w:rsidR="007E1D99" w:rsidRDefault="007E1D99" w:rsidP="007E1D99"/>
    <w:p w14:paraId="16821976" w14:textId="77777777" w:rsidR="007E1D99" w:rsidRDefault="007E1D99" w:rsidP="007E1D99">
      <w:r>
        <w:t>5. Legal and Ethical Feasibility:</w:t>
      </w:r>
    </w:p>
    <w:p w14:paraId="58866E6A" w14:textId="1C89C755" w:rsidR="007E1D99" w:rsidRDefault="007E1D99" w:rsidP="007E1D99">
      <w:r>
        <w:t>Compliance: Ensure that the project complies with legal and regulatory requirements, such as data privacy laws (e.g., GDPR) and any industry-specific regulations.</w:t>
      </w:r>
    </w:p>
    <w:p w14:paraId="3846B8F1" w14:textId="77777777" w:rsidR="007E1D99" w:rsidRDefault="007E1D99" w:rsidP="007E1D99">
      <w:r>
        <w:t>Ethical Considerations: Address ethical concerns related to the handling of customer data, reviews, and product information. Implement ethical practices in data management and customer interactions.</w:t>
      </w:r>
    </w:p>
    <w:p w14:paraId="0C31C6A0" w14:textId="77777777" w:rsidR="007E1D99" w:rsidRDefault="007E1D99" w:rsidP="007E1D99"/>
    <w:p w14:paraId="6C9DB021" w14:textId="77777777" w:rsidR="007E1D99" w:rsidRDefault="007E1D99" w:rsidP="007E1D99">
      <w:r>
        <w:t>6. Market Research:</w:t>
      </w:r>
    </w:p>
    <w:p w14:paraId="1AB7C0D5" w14:textId="4545A9A4" w:rsidR="007E1D99" w:rsidRDefault="007E1D99" w:rsidP="007E1D99">
      <w:r>
        <w:t>Competitive Analysis: Conduct a competitive analysis to understand the existing solutions in the market for managing aquariums and pet shops. Identify gaps or opportunities for differentiation.</w:t>
      </w:r>
    </w:p>
    <w:p w14:paraId="166D6D3E" w14:textId="77777777" w:rsidR="007E1D99" w:rsidRDefault="007E1D99" w:rsidP="007E1D99">
      <w:r>
        <w:t>Target Audience: Analyze the potential user base and their needs. Determine if there is sufficient demand for the proposed system.</w:t>
      </w:r>
    </w:p>
    <w:p w14:paraId="7F04B065" w14:textId="77777777" w:rsidR="007E1D99" w:rsidRDefault="007E1D99" w:rsidP="007E1D99"/>
    <w:p w14:paraId="71F020D4" w14:textId="77777777" w:rsidR="007E1D99" w:rsidRDefault="007E1D99" w:rsidP="007E1D99">
      <w:r>
        <w:t>7. Risk Assessment:</w:t>
      </w:r>
    </w:p>
    <w:p w14:paraId="242854E3" w14:textId="77777777" w:rsidR="007E1D99" w:rsidRDefault="007E1D99" w:rsidP="007E1D99">
      <w:r>
        <w:t>Identify Risks: Identify potential risks that could impact the success of the project, such as technical challenges, market competition, or unforeseen legal issues.</w:t>
      </w:r>
    </w:p>
    <w:p w14:paraId="3A4D4349" w14:textId="77777777" w:rsidR="007E1D99" w:rsidRDefault="007E1D99" w:rsidP="007E1D99"/>
    <w:p w14:paraId="411B118D" w14:textId="77777777" w:rsidR="007E1D99" w:rsidRDefault="007E1D99" w:rsidP="007E1D99">
      <w:r>
        <w:t>Risk Mitigation: Develop strategies to mitigate or address identified risks, including contingency plans and risk management protocols.</w:t>
      </w:r>
    </w:p>
    <w:p w14:paraId="467D1362" w14:textId="77777777" w:rsidR="007E1D99" w:rsidRDefault="007E1D99" w:rsidP="007E1D99"/>
    <w:p w14:paraId="475D632E" w14:textId="77777777" w:rsidR="007E1D99" w:rsidRDefault="007E1D99" w:rsidP="007E1D99">
      <w:r>
        <w:t>8. Conclusion and Recommendation:</w:t>
      </w:r>
    </w:p>
    <w:p w14:paraId="64B2A79D" w14:textId="77777777" w:rsidR="007E1D99" w:rsidRDefault="007E1D99" w:rsidP="007E1D99">
      <w:r>
        <w:t>Based on the findings of the feasibility study, provide a clear conclusion on whether the project is feasible and should proceed. Make recommendations for adjustments, if necessary.</w:t>
      </w:r>
    </w:p>
    <w:p w14:paraId="34D50BF3" w14:textId="77777777" w:rsidR="007E1D99" w:rsidRDefault="007E1D99" w:rsidP="007E1D99"/>
    <w:p w14:paraId="76A8FC4E" w14:textId="6C3841EA" w:rsidR="007E1D99" w:rsidRDefault="007E1D99" w:rsidP="007E1D99">
      <w:r>
        <w:t>A thorough feasibility study will provide you with valuable insights into the viability and potential challenges of your project. It will help you make informed decisions about whether to move forward with the development of your "Aquarium and Pet Shop Management System."</w:t>
      </w:r>
    </w:p>
    <w:sectPr w:rsidR="007E1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99"/>
    <w:rsid w:val="007E1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A29F8"/>
  <w15:chartTrackingRefBased/>
  <w15:docId w15:val="{79D8EE7A-3B3F-49CA-B57E-313D5F995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2023-09-08T18:03:00Z</dcterms:created>
  <dcterms:modified xsi:type="dcterms:W3CDTF">2023-09-08T18:05:00Z</dcterms:modified>
</cp:coreProperties>
</file>