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C99" w:rsidRDefault="00940C99" w:rsidP="00940C99">
      <w:pPr>
        <w:pStyle w:val="Heading1"/>
        <w:jc w:val="center"/>
      </w:pPr>
      <w:r>
        <w:t>IMU GEN 3 DOCUMENTATION</w:t>
      </w:r>
    </w:p>
    <w:p w:rsidR="00940C99" w:rsidRDefault="00940C99" w:rsidP="00940C99">
      <w:pPr>
        <w:pStyle w:val="Heading1"/>
        <w:jc w:val="center"/>
      </w:pPr>
    </w:p>
    <w:p w:rsidR="00940C99" w:rsidRDefault="00940C99" w:rsidP="00940C99">
      <w:pPr>
        <w:pStyle w:val="Heading1"/>
        <w:jc w:val="center"/>
      </w:pPr>
    </w:p>
    <w:p w:rsidR="00940C99" w:rsidRDefault="00940C99" w:rsidP="00940C99">
      <w:pPr>
        <w:pStyle w:val="Heading1"/>
        <w:jc w:val="center"/>
      </w:pPr>
    </w:p>
    <w:p w:rsidR="00940C99" w:rsidRDefault="00940C99" w:rsidP="00940C99">
      <w:pPr>
        <w:pStyle w:val="Heading1"/>
        <w:jc w:val="center"/>
      </w:pPr>
    </w:p>
    <w:p w:rsidR="00940C99" w:rsidRDefault="00940C99" w:rsidP="00940C99">
      <w:pPr>
        <w:pStyle w:val="Heading1"/>
        <w:jc w:val="center"/>
      </w:pPr>
    </w:p>
    <w:p w:rsidR="00940C99" w:rsidRDefault="00940C99" w:rsidP="00940C99">
      <w:pPr>
        <w:pStyle w:val="Heading1"/>
        <w:jc w:val="center"/>
      </w:pPr>
    </w:p>
    <w:p w:rsidR="00940C99" w:rsidRDefault="00940C99" w:rsidP="00940C99">
      <w:pPr>
        <w:pStyle w:val="Heading1"/>
        <w:jc w:val="center"/>
      </w:pPr>
    </w:p>
    <w:p w:rsidR="00940C99" w:rsidRDefault="00940C99" w:rsidP="00940C99">
      <w:pPr>
        <w:pStyle w:val="Heading1"/>
        <w:jc w:val="center"/>
      </w:pPr>
    </w:p>
    <w:p w:rsidR="00940C99" w:rsidRDefault="00940C99" w:rsidP="00940C99">
      <w:pPr>
        <w:pStyle w:val="Heading1"/>
        <w:jc w:val="center"/>
      </w:pPr>
    </w:p>
    <w:p w:rsidR="00940C99" w:rsidRDefault="00940C99" w:rsidP="00940C99">
      <w:pPr>
        <w:pStyle w:val="Heading1"/>
        <w:jc w:val="center"/>
      </w:pPr>
    </w:p>
    <w:p w:rsidR="00940C99" w:rsidRDefault="00940C99" w:rsidP="00940C99">
      <w:pPr>
        <w:pStyle w:val="Heading1"/>
        <w:jc w:val="center"/>
      </w:pPr>
    </w:p>
    <w:p w:rsidR="00940C99" w:rsidRDefault="00940C99" w:rsidP="00940C99">
      <w:pPr>
        <w:pStyle w:val="Heading1"/>
        <w:jc w:val="center"/>
      </w:pPr>
    </w:p>
    <w:p w:rsidR="00940C99" w:rsidRDefault="00940C99" w:rsidP="00940C99">
      <w:pPr>
        <w:pStyle w:val="Heading1"/>
        <w:jc w:val="center"/>
      </w:pPr>
    </w:p>
    <w:p w:rsidR="00940C99" w:rsidRDefault="00940C99" w:rsidP="00940C99">
      <w:pPr>
        <w:pStyle w:val="Heading2"/>
        <w:jc w:val="center"/>
      </w:pPr>
      <w:r>
        <w:t>Daniel Greenheck</w:t>
      </w:r>
    </w:p>
    <w:p w:rsidR="00940C99" w:rsidRDefault="00940C99" w:rsidP="00940C99">
      <w:pPr>
        <w:pStyle w:val="Heading2"/>
        <w:jc w:val="center"/>
      </w:pPr>
      <w:r>
        <w:t>11/12/15</w:t>
      </w:r>
      <w:r>
        <w:br w:type="page"/>
      </w:r>
    </w:p>
    <w:p w:rsidR="008E5986" w:rsidRDefault="00940C99" w:rsidP="00940C99">
      <w:pPr>
        <w:pStyle w:val="Heading1"/>
      </w:pPr>
      <w:r>
        <w:lastRenderedPageBreak/>
        <w:t>WARNING</w:t>
      </w:r>
    </w:p>
    <w:p w:rsidR="00C91C92" w:rsidRDefault="008E5986">
      <w:pPr>
        <w:rPr>
          <w:color w:val="FF0000"/>
        </w:rPr>
      </w:pPr>
      <w:r>
        <w:rPr>
          <w:color w:val="FF0000"/>
        </w:rPr>
        <w:t>When handling the board, please handle it by the edges. Touch any of the sensors or the microcontroller may result in an electrostatic discharge (ESD), destroying the component.</w:t>
      </w:r>
      <w:r w:rsidR="00940C99">
        <w:rPr>
          <w:color w:val="FF0000"/>
        </w:rPr>
        <w:t xml:space="preserve"> For extra pre</w:t>
      </w:r>
      <w:r w:rsidR="00D93AAF">
        <w:rPr>
          <w:color w:val="FF0000"/>
        </w:rPr>
        <w:t xml:space="preserve">caution- although not necessary for non-flight boards- it is recommend that you wear an anti-static wrist strap when handling the board. </w:t>
      </w:r>
    </w:p>
    <w:p w:rsidR="00940C99" w:rsidRPr="00940C99" w:rsidRDefault="00940C99" w:rsidP="00940C99">
      <w:pPr>
        <w:pStyle w:val="Heading1"/>
        <w:rPr>
          <w:rFonts w:eastAsiaTheme="minorHAnsi"/>
        </w:rPr>
      </w:pPr>
      <w:r>
        <w:rPr>
          <w:rFonts w:eastAsiaTheme="minorHAnsi"/>
        </w:rPr>
        <w:t>HARDWARE CONNECTIONS</w:t>
      </w:r>
    </w:p>
    <w:p w:rsidR="00C91C92" w:rsidRDefault="00F373F2" w:rsidP="00C91C92">
      <w:pPr>
        <w:pStyle w:val="Heading2"/>
      </w:pPr>
      <w:r>
        <w:t>Programmer Connections</w:t>
      </w:r>
    </w:p>
    <w:p w:rsidR="00C91C92" w:rsidRPr="00C91C92" w:rsidRDefault="00C91C92" w:rsidP="00C91C92">
      <w:r>
        <w:t>The programmer is used to load new software onto the microcontroller</w:t>
      </w:r>
      <w:r w:rsidR="00940C99">
        <w:t>. The IMU is programmed from Texas Instrument’s CCSv6.</w:t>
      </w:r>
      <w:r w:rsidR="00742801">
        <w:t xml:space="preserve"> When installing CCSv6, make sure you choose to install the drivers for the XDS100v2</w:t>
      </w:r>
    </w:p>
    <w:p w:rsidR="00F373F2" w:rsidRDefault="00F373F2" w:rsidP="00F373F2">
      <w:pPr>
        <w:pStyle w:val="Heading2"/>
        <w:jc w:val="center"/>
      </w:pPr>
      <w:r>
        <w:rPr>
          <w:noProof/>
        </w:rPr>
        <w:drawing>
          <wp:inline distT="0" distB="0" distL="0" distR="0">
            <wp:extent cx="5485635" cy="2228850"/>
            <wp:effectExtent l="0" t="0" r="1270" b="0"/>
            <wp:docPr id="2" name="Picture 2" descr="C:\Users\Daniel Greenheck\Google Drive\Research\GenIII\Documentation\User Instructions\ProgrammingC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 Greenheck\Google Drive\Research\GenIII\Documentation\User Instructions\ProgrammingCable.JPG"/>
                    <pic:cNvPicPr>
                      <a:picLocks noChangeAspect="1" noChangeArrowheads="1"/>
                    </pic:cNvPicPr>
                  </pic:nvPicPr>
                  <pic:blipFill rotWithShape="1">
                    <a:blip r:embed="rId6">
                      <a:extLst>
                        <a:ext uri="{28A0092B-C50C-407E-A947-70E740481C1C}">
                          <a14:useLocalDpi xmlns:a14="http://schemas.microsoft.com/office/drawing/2010/main" val="0"/>
                        </a:ext>
                      </a:extLst>
                    </a:blip>
                    <a:srcRect t="10262" b="35650"/>
                    <a:stretch/>
                  </pic:blipFill>
                  <pic:spPr bwMode="auto">
                    <a:xfrm>
                      <a:off x="0" y="0"/>
                      <a:ext cx="5555079" cy="2257066"/>
                    </a:xfrm>
                    <a:prstGeom prst="rect">
                      <a:avLst/>
                    </a:prstGeom>
                    <a:noFill/>
                    <a:ln>
                      <a:noFill/>
                    </a:ln>
                    <a:extLst>
                      <a:ext uri="{53640926-AAD7-44D8-BBD7-CCE9431645EC}">
                        <a14:shadowObscured xmlns:a14="http://schemas.microsoft.com/office/drawing/2010/main"/>
                      </a:ext>
                    </a:extLst>
                  </pic:spPr>
                </pic:pic>
              </a:graphicData>
            </a:graphic>
          </wp:inline>
        </w:drawing>
      </w:r>
    </w:p>
    <w:p w:rsidR="00F373F2" w:rsidRDefault="00F373F2" w:rsidP="00F373F2"/>
    <w:p w:rsidR="00F373F2" w:rsidRDefault="00F373F2" w:rsidP="00F373F2">
      <w:pPr>
        <w:pStyle w:val="ListParagraph"/>
        <w:numPr>
          <w:ilvl w:val="0"/>
          <w:numId w:val="4"/>
        </w:numPr>
      </w:pPr>
      <w:r>
        <w:t>Install the drivers for the XDS100v2 by following the instructions that came with it</w:t>
      </w:r>
    </w:p>
    <w:p w:rsidR="00F373F2" w:rsidRDefault="00F373F2" w:rsidP="00F373F2">
      <w:pPr>
        <w:pStyle w:val="ListParagraph"/>
        <w:numPr>
          <w:ilvl w:val="0"/>
          <w:numId w:val="4"/>
        </w:numPr>
      </w:pPr>
      <w:r>
        <w:t>Once installed, connect the XDS100v2 ARM programming board to the IMU as shown</w:t>
      </w:r>
    </w:p>
    <w:p w:rsidR="00F373F2" w:rsidRDefault="00F373F2" w:rsidP="00F373F2">
      <w:pPr>
        <w:pStyle w:val="ListParagraph"/>
        <w:numPr>
          <w:ilvl w:val="0"/>
          <w:numId w:val="4"/>
        </w:numPr>
      </w:pPr>
      <w:r>
        <w:t>Note the orientation of the red wire in the ribbon cable</w:t>
      </w:r>
    </w:p>
    <w:p w:rsidR="00C91C92" w:rsidRPr="00940C99" w:rsidRDefault="00F373F2" w:rsidP="00940C99">
      <w:pPr>
        <w:pStyle w:val="ListParagraph"/>
        <w:numPr>
          <w:ilvl w:val="0"/>
          <w:numId w:val="4"/>
        </w:numPr>
      </w:pPr>
      <w:r>
        <w:t>Verify that the XDS100v2 is receiving power by checking that the green LED is on</w:t>
      </w:r>
    </w:p>
    <w:p w:rsidR="00C91C92" w:rsidRDefault="00C34906" w:rsidP="00C91C92">
      <w:pPr>
        <w:pStyle w:val="Heading2"/>
      </w:pPr>
      <w:r>
        <w:t>Arduino Uno</w:t>
      </w:r>
      <w:r w:rsidR="00F373F2">
        <w:t>/I2C Connections</w:t>
      </w:r>
    </w:p>
    <w:p w:rsidR="00C91C92" w:rsidRPr="00C91C92" w:rsidRDefault="00C91C92" w:rsidP="00C91C92">
      <w:r>
        <w:t>The Arduino is used to collect data from the IMU when the IMU is in I2C output mode.</w:t>
      </w:r>
    </w:p>
    <w:p w:rsidR="00C34906" w:rsidRDefault="00C34906" w:rsidP="00C34906">
      <w:pPr>
        <w:pStyle w:val="ListParagraph"/>
        <w:numPr>
          <w:ilvl w:val="0"/>
          <w:numId w:val="5"/>
        </w:numPr>
      </w:pPr>
      <w:r>
        <w:t>Connect one of the GND pins on the Arduino to the power supply ground.</w:t>
      </w:r>
    </w:p>
    <w:p w:rsidR="00912987" w:rsidRDefault="00912987" w:rsidP="00912987">
      <w:pPr>
        <w:pStyle w:val="ListParagraph"/>
        <w:numPr>
          <w:ilvl w:val="0"/>
          <w:numId w:val="5"/>
        </w:numPr>
      </w:pPr>
      <w:r>
        <w:rPr>
          <w:color w:val="FF0000"/>
        </w:rPr>
        <w:t>The I2C bus requires a 4.7k pullup resistor on both the SDA and SCL lines. The easiest way to include these is to use a breadboard as an in-between.</w:t>
      </w:r>
    </w:p>
    <w:p w:rsidR="00C34906" w:rsidRDefault="00C34906" w:rsidP="00C34906">
      <w:pPr>
        <w:pStyle w:val="ListParagraph"/>
        <w:numPr>
          <w:ilvl w:val="0"/>
          <w:numId w:val="5"/>
        </w:numPr>
      </w:pPr>
      <w:r>
        <w:t>Connect pin A5</w:t>
      </w:r>
      <w:r w:rsidR="00912987">
        <w:t xml:space="preserve"> (SDA) on the Arduino</w:t>
      </w:r>
      <w:r>
        <w:t xml:space="preserve"> </w:t>
      </w:r>
      <w:r w:rsidR="00912987">
        <w:t xml:space="preserve">to one row of the breadboard. Run another wire from that row </w:t>
      </w:r>
      <w:r>
        <w:t xml:space="preserve">to H1-P9 </w:t>
      </w:r>
      <w:r w:rsidR="00912987">
        <w:t xml:space="preserve">(SCL) </w:t>
      </w:r>
      <w:r>
        <w:t>on the IMU</w:t>
      </w:r>
    </w:p>
    <w:p w:rsidR="00912987" w:rsidRDefault="00912987" w:rsidP="00912987">
      <w:pPr>
        <w:pStyle w:val="ListParagraph"/>
        <w:numPr>
          <w:ilvl w:val="0"/>
          <w:numId w:val="5"/>
        </w:numPr>
      </w:pPr>
      <w:r>
        <w:t>Connect pin A4 (SDA) on the Arduino to one row of the breadboard. Run another wire from that row to H1-P11 (SDA) on the IMU</w:t>
      </w:r>
    </w:p>
    <w:p w:rsidR="00912987" w:rsidRDefault="00912987" w:rsidP="00912987">
      <w:pPr>
        <w:pStyle w:val="ListParagraph"/>
        <w:numPr>
          <w:ilvl w:val="0"/>
          <w:numId w:val="5"/>
        </w:numPr>
      </w:pPr>
      <w:r>
        <w:t>Connect a 4.7k (or 2.2k up to 10k acceptable) resistor from SCL to the breadboard power rail.</w:t>
      </w:r>
    </w:p>
    <w:p w:rsidR="00912987" w:rsidRDefault="00912987" w:rsidP="00912987">
      <w:pPr>
        <w:pStyle w:val="ListParagraph"/>
        <w:numPr>
          <w:ilvl w:val="0"/>
          <w:numId w:val="5"/>
        </w:numPr>
      </w:pPr>
      <w:r>
        <w:t>Connect a 4.7k (or 2.2k up to 10k acceptable) resistor from SDA to the breadboard power rail.</w:t>
      </w:r>
    </w:p>
    <w:p w:rsidR="00912987" w:rsidRDefault="00912987" w:rsidP="00912987">
      <w:pPr>
        <w:pStyle w:val="ListParagraph"/>
        <w:numPr>
          <w:ilvl w:val="0"/>
          <w:numId w:val="5"/>
        </w:numPr>
      </w:pPr>
      <w:r>
        <w:t>Connect the Arduino’s 3.3V power to the breadboard power rail.</w:t>
      </w:r>
    </w:p>
    <w:p w:rsidR="00C34906" w:rsidRDefault="00C34906" w:rsidP="00C34906">
      <w:pPr>
        <w:pStyle w:val="ListParagraph"/>
      </w:pPr>
    </w:p>
    <w:p w:rsidR="00C34906" w:rsidRDefault="00C34906" w:rsidP="00C34906">
      <w:pPr>
        <w:pStyle w:val="ListParagraph"/>
        <w:jc w:val="center"/>
      </w:pPr>
      <w:r>
        <w:rPr>
          <w:noProof/>
        </w:rPr>
        <w:lastRenderedPageBreak/>
        <w:drawing>
          <wp:inline distT="0" distB="0" distL="0" distR="0" wp14:anchorId="4A4CC650" wp14:editId="7E60CD24">
            <wp:extent cx="5186361" cy="691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 Greenheck\Google Drive\Research\GenIII\Documentation\User Instructions\Arduino.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191606" cy="6922144"/>
                    </a:xfrm>
                    <a:prstGeom prst="rect">
                      <a:avLst/>
                    </a:prstGeom>
                    <a:noFill/>
                    <a:ln>
                      <a:noFill/>
                    </a:ln>
                    <a:extLst>
                      <a:ext uri="{53640926-AAD7-44D8-BBD7-CCE9431645EC}">
                        <a14:shadowObscured xmlns:a14="http://schemas.microsoft.com/office/drawing/2010/main"/>
                      </a:ext>
                    </a:extLst>
                  </pic:spPr>
                </pic:pic>
              </a:graphicData>
            </a:graphic>
          </wp:inline>
        </w:drawing>
      </w:r>
    </w:p>
    <w:p w:rsidR="00093C66" w:rsidRDefault="00093C66" w:rsidP="00C34906">
      <w:pPr>
        <w:pStyle w:val="ListParagraph"/>
        <w:jc w:val="center"/>
      </w:pPr>
    </w:p>
    <w:p w:rsidR="00C91C92" w:rsidRPr="00940C99" w:rsidRDefault="00093C66" w:rsidP="00940C99">
      <w:pPr>
        <w:pStyle w:val="ListParagraph"/>
        <w:numPr>
          <w:ilvl w:val="0"/>
          <w:numId w:val="5"/>
        </w:numPr>
      </w:pPr>
      <w:r>
        <w:t xml:space="preserve">Connect the FTDI UART cable to the Arduino. </w:t>
      </w:r>
      <w:r w:rsidR="000B5F62">
        <w:t>First, connect the UART ground to the Arduino ground. Then connect pin 11 on the Arduino to UART RX. The UART is used for data logging only so it is not necessary to connect UART TX to the Arduino.</w:t>
      </w:r>
    </w:p>
    <w:p w:rsidR="00C91C92" w:rsidRPr="009356B1" w:rsidRDefault="00C91C92" w:rsidP="00C91C92">
      <w:pPr>
        <w:pStyle w:val="Heading2"/>
      </w:pPr>
      <w:r>
        <w:lastRenderedPageBreak/>
        <w:t>Power Connections</w:t>
      </w:r>
    </w:p>
    <w:p w:rsidR="00C91C92" w:rsidRDefault="00C91C92" w:rsidP="00C91C92">
      <w:pPr>
        <w:pStyle w:val="ListParagraph"/>
        <w:numPr>
          <w:ilvl w:val="0"/>
          <w:numId w:val="2"/>
        </w:numPr>
      </w:pPr>
      <w:r>
        <w:t>The IMU should be powered by a low-noise regulated 3.3V power supply. Begin by turning OFF the power supply.</w:t>
      </w:r>
    </w:p>
    <w:p w:rsidR="00C91C92" w:rsidRDefault="00C91C92" w:rsidP="00C91C92">
      <w:pPr>
        <w:pStyle w:val="ListParagraph"/>
        <w:numPr>
          <w:ilvl w:val="0"/>
          <w:numId w:val="2"/>
        </w:numPr>
      </w:pPr>
      <w:r>
        <w:t>Connect the power supply ground to H2-P17 (shown below)</w:t>
      </w:r>
    </w:p>
    <w:p w:rsidR="00C91C92" w:rsidRDefault="00C91C92" w:rsidP="00C91C92">
      <w:pPr>
        <w:pStyle w:val="ListParagraph"/>
        <w:numPr>
          <w:ilvl w:val="0"/>
          <w:numId w:val="2"/>
        </w:numPr>
      </w:pPr>
      <w:r>
        <w:t>Connect +3.3V to H2-P18 (shown below)</w:t>
      </w:r>
    </w:p>
    <w:p w:rsidR="00C91C92" w:rsidRDefault="00C91C92" w:rsidP="00C91C92">
      <w:pPr>
        <w:pStyle w:val="ListParagraph"/>
      </w:pPr>
    </w:p>
    <w:p w:rsidR="00C91C92" w:rsidRDefault="00C91C92" w:rsidP="00C91C92">
      <w:pPr>
        <w:pStyle w:val="ListParagraph"/>
        <w:jc w:val="center"/>
      </w:pPr>
      <w:r>
        <w:rPr>
          <w:noProof/>
        </w:rPr>
        <w:drawing>
          <wp:inline distT="0" distB="0" distL="0" distR="0" wp14:anchorId="6552B798" wp14:editId="315A2C2B">
            <wp:extent cx="5386361" cy="2219325"/>
            <wp:effectExtent l="0" t="0" r="5080" b="0"/>
            <wp:docPr id="1" name="Picture 1" descr="C:\Users\Daniel Greenheck\Google Drive\Research\GenIII\Documentation\User Instructions\PowerSupplyConne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 Greenheck\Google Drive\Research\GenIII\Documentation\User Instructions\PowerSupplyConnections.JPG"/>
                    <pic:cNvPicPr>
                      <a:picLocks noChangeAspect="1" noChangeArrowheads="1"/>
                    </pic:cNvPicPr>
                  </pic:nvPicPr>
                  <pic:blipFill rotWithShape="1">
                    <a:blip r:embed="rId8">
                      <a:extLst>
                        <a:ext uri="{28A0092B-C50C-407E-A947-70E740481C1C}">
                          <a14:useLocalDpi xmlns:a14="http://schemas.microsoft.com/office/drawing/2010/main" val="0"/>
                        </a:ext>
                      </a:extLst>
                    </a:blip>
                    <a:srcRect t="20943" b="24208"/>
                    <a:stretch/>
                  </pic:blipFill>
                  <pic:spPr bwMode="auto">
                    <a:xfrm>
                      <a:off x="0" y="0"/>
                      <a:ext cx="5441442" cy="2242020"/>
                    </a:xfrm>
                    <a:prstGeom prst="rect">
                      <a:avLst/>
                    </a:prstGeom>
                    <a:noFill/>
                    <a:ln>
                      <a:noFill/>
                    </a:ln>
                    <a:extLst>
                      <a:ext uri="{53640926-AAD7-44D8-BBD7-CCE9431645EC}">
                        <a14:shadowObscured xmlns:a14="http://schemas.microsoft.com/office/drawing/2010/main"/>
                      </a:ext>
                    </a:extLst>
                  </pic:spPr>
                </pic:pic>
              </a:graphicData>
            </a:graphic>
          </wp:inline>
        </w:drawing>
      </w:r>
    </w:p>
    <w:p w:rsidR="00C91C92" w:rsidRDefault="00C91C92" w:rsidP="00C91C92">
      <w:pPr>
        <w:pStyle w:val="ListParagraph"/>
      </w:pPr>
    </w:p>
    <w:p w:rsidR="00C91C92" w:rsidRPr="00D93AAF" w:rsidRDefault="00C91C92" w:rsidP="00C91C92">
      <w:pPr>
        <w:pStyle w:val="ListParagraph"/>
        <w:numPr>
          <w:ilvl w:val="0"/>
          <w:numId w:val="2"/>
        </w:numPr>
      </w:pPr>
      <w:r>
        <w:rPr>
          <w:color w:val="FF0000"/>
        </w:rPr>
        <w:t xml:space="preserve">DOUBLE CHECK THAT YOU DID NOT SWITCH THE POWER AND GROUND. </w:t>
      </w:r>
      <w:r>
        <w:t>The IMU has no reverse polarity detection or protection. Switching the power and ground will destroy the board instantly.</w:t>
      </w:r>
    </w:p>
    <w:p w:rsidR="00C91C92" w:rsidRDefault="00C91C92" w:rsidP="00C91C92">
      <w:pPr>
        <w:pStyle w:val="ListParagraph"/>
        <w:numPr>
          <w:ilvl w:val="0"/>
          <w:numId w:val="2"/>
        </w:numPr>
      </w:pPr>
      <w:r>
        <w:t>Turn ON  the power supply</w:t>
      </w:r>
    </w:p>
    <w:p w:rsidR="00940C99" w:rsidRDefault="00C91C92" w:rsidP="0075446E">
      <w:pPr>
        <w:pStyle w:val="ListParagraph"/>
        <w:numPr>
          <w:ilvl w:val="0"/>
          <w:numId w:val="2"/>
        </w:numPr>
      </w:pPr>
      <w:r>
        <w:t xml:space="preserve">Use a multimeter to verify the voltage between the test points TP_3V3 and TP_GND (located next to U16). </w:t>
      </w:r>
    </w:p>
    <w:p w:rsidR="00912987" w:rsidRDefault="00912987">
      <w:pPr>
        <w:rPr>
          <w:rFonts w:asciiTheme="majorHAnsi" w:eastAsiaTheme="majorEastAsia" w:hAnsiTheme="majorHAnsi" w:cstheme="majorBidi"/>
          <w:color w:val="2E74B5" w:themeColor="accent1" w:themeShade="BF"/>
          <w:sz w:val="32"/>
          <w:szCs w:val="32"/>
        </w:rPr>
      </w:pPr>
      <w:r>
        <w:br w:type="page"/>
      </w:r>
    </w:p>
    <w:p w:rsidR="00940C99" w:rsidRPr="00940C99" w:rsidRDefault="00940C99" w:rsidP="00940C99">
      <w:pPr>
        <w:pStyle w:val="Heading1"/>
      </w:pPr>
      <w:r>
        <w:lastRenderedPageBreak/>
        <w:t>SOFTWARE</w:t>
      </w:r>
    </w:p>
    <w:p w:rsidR="00940C99" w:rsidRPr="00940C99" w:rsidRDefault="00940C99" w:rsidP="00940C99">
      <w:pPr>
        <w:pStyle w:val="Heading2"/>
      </w:pPr>
      <w:r>
        <w:t>Required Software</w:t>
      </w:r>
    </w:p>
    <w:p w:rsidR="0055375F" w:rsidRDefault="0055375F" w:rsidP="0055375F">
      <w:pPr>
        <w:pStyle w:val="ListParagraph"/>
        <w:numPr>
          <w:ilvl w:val="0"/>
          <w:numId w:val="11"/>
        </w:numPr>
      </w:pPr>
      <w:r>
        <w:t>MATLAB</w:t>
      </w:r>
    </w:p>
    <w:p w:rsidR="0055375F" w:rsidRDefault="0055375F" w:rsidP="0055375F">
      <w:pPr>
        <w:pStyle w:val="ListParagraph"/>
        <w:numPr>
          <w:ilvl w:val="0"/>
          <w:numId w:val="11"/>
        </w:numPr>
      </w:pPr>
      <w:r>
        <w:t>Arduino</w:t>
      </w:r>
    </w:p>
    <w:p w:rsidR="0055375F" w:rsidRDefault="00EC2FB8" w:rsidP="0055375F">
      <w:pPr>
        <w:pStyle w:val="ListParagraph"/>
        <w:numPr>
          <w:ilvl w:val="0"/>
          <w:numId w:val="11"/>
        </w:numPr>
      </w:pPr>
      <w:r>
        <w:t>TeraTerm</w:t>
      </w:r>
      <w:r w:rsidR="0055375F">
        <w:t xml:space="preserve"> (for logging data) </w:t>
      </w:r>
    </w:p>
    <w:p w:rsidR="005622FA" w:rsidRPr="0055375F" w:rsidRDefault="005622FA" w:rsidP="0055375F">
      <w:pPr>
        <w:pStyle w:val="ListParagraph"/>
        <w:numPr>
          <w:ilvl w:val="0"/>
          <w:numId w:val="11"/>
        </w:numPr>
      </w:pPr>
      <w:r>
        <w:t>CCSv6 (for programming IMU)</w:t>
      </w:r>
    </w:p>
    <w:p w:rsidR="00651752" w:rsidRDefault="00651752" w:rsidP="00940C99">
      <w:pPr>
        <w:pStyle w:val="Heading2"/>
      </w:pPr>
      <w:r>
        <w:t>Preparing the Arduino Environment</w:t>
      </w:r>
    </w:p>
    <w:p w:rsidR="00651752" w:rsidRPr="00651752" w:rsidRDefault="00651752" w:rsidP="00651752">
      <w:r>
        <w:t>The Arduino I2C library can only handle a maximum of 32 byte reads by default. Since the data acquisition program reads 129 bytes at a time, this limit needs to be increased.</w:t>
      </w:r>
    </w:p>
    <w:p w:rsidR="00651752" w:rsidRPr="00940C99" w:rsidRDefault="00651752" w:rsidP="00940C99">
      <w:pPr>
        <w:pStyle w:val="ListParagraph"/>
        <w:numPr>
          <w:ilvl w:val="0"/>
          <w:numId w:val="10"/>
        </w:numPr>
      </w:pPr>
      <w:r>
        <w:t>Navigate to</w:t>
      </w:r>
      <w:r w:rsidR="00940C99">
        <w:t xml:space="preserve"> </w:t>
      </w:r>
      <w:r w:rsidRPr="00940C99">
        <w:rPr>
          <w:rFonts w:ascii="Courier New" w:hAnsi="Courier New" w:cs="Courier New"/>
        </w:rPr>
        <w:t>C:\Program Files (x86)\Arduino\hardware\arduino\avr\</w:t>
      </w:r>
      <w:r w:rsidR="00940C99">
        <w:rPr>
          <w:rFonts w:ascii="Courier New" w:hAnsi="Courier New" w:cs="Courier New"/>
        </w:rPr>
        <w:t xml:space="preserve"> </w:t>
      </w:r>
      <w:r w:rsidRPr="00940C99">
        <w:rPr>
          <w:rFonts w:ascii="Courier New" w:hAnsi="Courier New" w:cs="Courier New"/>
        </w:rPr>
        <w:t>libraries\Wire</w:t>
      </w:r>
    </w:p>
    <w:p w:rsidR="00651752" w:rsidRPr="00651752" w:rsidRDefault="00651752" w:rsidP="00651752">
      <w:pPr>
        <w:pStyle w:val="ListParagraph"/>
        <w:numPr>
          <w:ilvl w:val="0"/>
          <w:numId w:val="10"/>
        </w:numPr>
        <w:rPr>
          <w:rFonts w:cs="Courier New"/>
        </w:rPr>
      </w:pPr>
      <w:r w:rsidRPr="00651752">
        <w:rPr>
          <w:rFonts w:cs="Courier New"/>
        </w:rPr>
        <w:t>Open</w:t>
      </w:r>
      <w:r>
        <w:rPr>
          <w:rFonts w:cs="Courier New"/>
        </w:rPr>
        <w:t xml:space="preserve"> </w:t>
      </w:r>
      <w:r>
        <w:rPr>
          <w:rFonts w:cs="Courier New"/>
          <w:b/>
        </w:rPr>
        <w:t>Wire.h</w:t>
      </w:r>
    </w:p>
    <w:p w:rsidR="00651752" w:rsidRDefault="00651752" w:rsidP="00651752">
      <w:pPr>
        <w:pStyle w:val="ListParagraph"/>
        <w:numPr>
          <w:ilvl w:val="0"/>
          <w:numId w:val="10"/>
        </w:numPr>
        <w:rPr>
          <w:rFonts w:ascii="Courier New" w:hAnsi="Courier New" w:cs="Courier New"/>
        </w:rPr>
      </w:pPr>
      <w:r w:rsidRPr="00651752">
        <w:t>Change</w:t>
      </w:r>
      <w:r>
        <w:t xml:space="preserve"> </w:t>
      </w:r>
      <w:r w:rsidRPr="00651752">
        <w:rPr>
          <w:rFonts w:ascii="Courier New" w:hAnsi="Courier New" w:cs="Courier New"/>
        </w:rPr>
        <w:t xml:space="preserve">#define BUFFER_LENGTH </w:t>
      </w:r>
      <w:r>
        <w:rPr>
          <w:rFonts w:ascii="Courier New" w:hAnsi="Courier New" w:cs="Courier New"/>
        </w:rPr>
        <w:t xml:space="preserve">32 </w:t>
      </w:r>
      <w:r>
        <w:t xml:space="preserve">to </w:t>
      </w:r>
      <w:r w:rsidRPr="00651752">
        <w:rPr>
          <w:rFonts w:ascii="Courier New" w:hAnsi="Courier New" w:cs="Courier New"/>
        </w:rPr>
        <w:t xml:space="preserve">#define BUFFER_LENGTH </w:t>
      </w:r>
      <w:r w:rsidR="009D6A9D">
        <w:rPr>
          <w:rFonts w:ascii="Courier New" w:hAnsi="Courier New" w:cs="Courier New"/>
        </w:rPr>
        <w:t>150</w:t>
      </w:r>
    </w:p>
    <w:p w:rsidR="00651752" w:rsidRPr="00651752" w:rsidRDefault="00651752" w:rsidP="00651752">
      <w:pPr>
        <w:pStyle w:val="ListParagraph"/>
        <w:numPr>
          <w:ilvl w:val="0"/>
          <w:numId w:val="10"/>
        </w:numPr>
        <w:rPr>
          <w:rFonts w:ascii="Courier New" w:hAnsi="Courier New" w:cs="Courier New"/>
        </w:rPr>
      </w:pPr>
      <w:r>
        <w:rPr>
          <w:rFonts w:cs="Courier New"/>
        </w:rPr>
        <w:t>Save and close the file.</w:t>
      </w:r>
    </w:p>
    <w:p w:rsidR="00651752" w:rsidRPr="00651752" w:rsidRDefault="00651752" w:rsidP="00651752">
      <w:pPr>
        <w:pStyle w:val="ListParagraph"/>
        <w:numPr>
          <w:ilvl w:val="0"/>
          <w:numId w:val="10"/>
        </w:numPr>
        <w:rPr>
          <w:rFonts w:ascii="Courier New" w:hAnsi="Courier New" w:cs="Courier New"/>
        </w:rPr>
      </w:pPr>
      <w:r>
        <w:rPr>
          <w:rFonts w:cs="Courier New"/>
        </w:rPr>
        <w:t xml:space="preserve">Open the </w:t>
      </w:r>
      <w:r>
        <w:rPr>
          <w:rFonts w:cs="Courier New"/>
          <w:b/>
        </w:rPr>
        <w:t>utility</w:t>
      </w:r>
      <w:r>
        <w:t xml:space="preserve"> folder and open </w:t>
      </w:r>
      <w:r>
        <w:rPr>
          <w:b/>
        </w:rPr>
        <w:t>twi.h</w:t>
      </w:r>
    </w:p>
    <w:p w:rsidR="00651752" w:rsidRDefault="00651752" w:rsidP="00651752">
      <w:pPr>
        <w:pStyle w:val="ListParagraph"/>
        <w:numPr>
          <w:ilvl w:val="0"/>
          <w:numId w:val="10"/>
        </w:numPr>
        <w:rPr>
          <w:rFonts w:ascii="Courier New" w:hAnsi="Courier New" w:cs="Courier New"/>
        </w:rPr>
      </w:pPr>
      <w:r>
        <w:rPr>
          <w:rFonts w:cs="Courier New"/>
        </w:rPr>
        <w:t xml:space="preserve">Change </w:t>
      </w:r>
      <w:r w:rsidRPr="00651752">
        <w:rPr>
          <w:rFonts w:ascii="Courier New" w:hAnsi="Courier New" w:cs="Courier New"/>
        </w:rPr>
        <w:t xml:space="preserve">#define TWI_BUFFER_LENGTH </w:t>
      </w:r>
      <w:r>
        <w:rPr>
          <w:rFonts w:ascii="Courier New" w:hAnsi="Courier New" w:cs="Courier New"/>
        </w:rPr>
        <w:t>32</w:t>
      </w:r>
      <w:r>
        <w:rPr>
          <w:rFonts w:cs="Courier New"/>
        </w:rPr>
        <w:t xml:space="preserve"> to </w:t>
      </w:r>
      <w:r w:rsidR="009D6A9D">
        <w:rPr>
          <w:rFonts w:ascii="Courier New" w:hAnsi="Courier New" w:cs="Courier New"/>
        </w:rPr>
        <w:t>#define TWI_BUFFER_LENGTH 150</w:t>
      </w:r>
    </w:p>
    <w:p w:rsidR="00EC2FB8" w:rsidRDefault="00EC2FB8" w:rsidP="00940C99">
      <w:pPr>
        <w:pStyle w:val="Heading2"/>
      </w:pPr>
      <w:r>
        <w:t>Preparing TeraTerm</w:t>
      </w:r>
    </w:p>
    <w:p w:rsidR="004A4250" w:rsidRPr="00940C99" w:rsidRDefault="004A4250" w:rsidP="00940C99">
      <w:pPr>
        <w:pStyle w:val="ListParagraph"/>
        <w:numPr>
          <w:ilvl w:val="0"/>
          <w:numId w:val="12"/>
        </w:numPr>
        <w:rPr>
          <w:rFonts w:ascii="Courier New" w:hAnsi="Courier New" w:cs="Courier New"/>
        </w:rPr>
      </w:pPr>
      <w:r>
        <w:t>Navigate to</w:t>
      </w:r>
      <w:r w:rsidR="00940C99">
        <w:t xml:space="preserve"> </w:t>
      </w:r>
      <w:r w:rsidRPr="00940C99">
        <w:rPr>
          <w:rFonts w:ascii="Courier New" w:hAnsi="Courier New" w:cs="Courier New"/>
        </w:rPr>
        <w:t>C:\Program Files (x86)\teraterm</w:t>
      </w:r>
    </w:p>
    <w:p w:rsidR="004A4250" w:rsidRPr="004A4250" w:rsidRDefault="004A4250" w:rsidP="004A4250">
      <w:pPr>
        <w:pStyle w:val="ListParagraph"/>
        <w:numPr>
          <w:ilvl w:val="0"/>
          <w:numId w:val="12"/>
        </w:numPr>
        <w:rPr>
          <w:rFonts w:ascii="Courier New" w:hAnsi="Courier New" w:cs="Courier New"/>
        </w:rPr>
      </w:pPr>
      <w:r>
        <w:rPr>
          <w:rFonts w:cs="Courier New"/>
        </w:rPr>
        <w:t xml:space="preserve">Open </w:t>
      </w:r>
      <w:r>
        <w:rPr>
          <w:rFonts w:cs="Courier New"/>
          <w:b/>
        </w:rPr>
        <w:t>TERATERM.INI</w:t>
      </w:r>
    </w:p>
    <w:p w:rsidR="004A4250" w:rsidRPr="004A4250" w:rsidRDefault="004A4250" w:rsidP="004A4250">
      <w:pPr>
        <w:pStyle w:val="ListParagraph"/>
        <w:numPr>
          <w:ilvl w:val="0"/>
          <w:numId w:val="12"/>
        </w:numPr>
        <w:rPr>
          <w:rFonts w:ascii="Courier New" w:hAnsi="Courier New" w:cs="Courier New"/>
        </w:rPr>
      </w:pPr>
      <w:r>
        <w:rPr>
          <w:rFonts w:cs="Courier New"/>
        </w:rPr>
        <w:t>Search for “Debug” and verify that “Debug=On” is in the file.</w:t>
      </w:r>
    </w:p>
    <w:p w:rsidR="00093C66" w:rsidRDefault="00093C66">
      <w:pPr>
        <w:rPr>
          <w:rFonts w:asciiTheme="majorHAnsi" w:eastAsiaTheme="majorEastAsia" w:hAnsiTheme="majorHAnsi" w:cstheme="majorBidi"/>
          <w:color w:val="2E74B5" w:themeColor="accent1" w:themeShade="BF"/>
          <w:sz w:val="32"/>
          <w:szCs w:val="32"/>
        </w:rPr>
      </w:pPr>
      <w:r>
        <w:br w:type="page"/>
      </w:r>
    </w:p>
    <w:p w:rsidR="00940C99" w:rsidRDefault="00940C99" w:rsidP="00EF5FD9">
      <w:pPr>
        <w:pStyle w:val="Heading1"/>
      </w:pPr>
      <w:r>
        <w:lastRenderedPageBreak/>
        <w:t>DATA ACQUISITION</w:t>
      </w:r>
    </w:p>
    <w:p w:rsidR="00EF5FD9" w:rsidRDefault="00940C99" w:rsidP="00940C99">
      <w:pPr>
        <w:pStyle w:val="Heading2"/>
      </w:pPr>
      <w:r>
        <w:t>Streaming Real-time Data</w:t>
      </w:r>
    </w:p>
    <w:p w:rsidR="00EF5FD9" w:rsidRPr="00940C99" w:rsidRDefault="00EF5FD9" w:rsidP="00EF5FD9">
      <w:r>
        <w:t xml:space="preserve">In this mode, the Arduino </w:t>
      </w:r>
      <w:r w:rsidR="00940C99">
        <w:t xml:space="preserve">commands the IMU to enter </w:t>
      </w:r>
      <w:r w:rsidR="00940C99">
        <w:rPr>
          <w:i/>
        </w:rPr>
        <w:t>streaming mode.</w:t>
      </w:r>
      <w:r w:rsidR="00940C99">
        <w:t xml:space="preserve"> The Arduino </w:t>
      </w:r>
      <w:r w:rsidRPr="00940C99">
        <w:t>reads</w:t>
      </w:r>
      <w:r>
        <w:t xml:space="preserve"> off the calibrated </w:t>
      </w:r>
      <w:r w:rsidR="00940C99">
        <w:t xml:space="preserve">data </w:t>
      </w:r>
      <w:r>
        <w:t>from the IMU data re</w:t>
      </w:r>
      <w:r w:rsidR="00940C99">
        <w:t>gisters over the I2C interface. This is the operating mode the IMU will be in by default and during normal flight operations.</w:t>
      </w:r>
    </w:p>
    <w:p w:rsidR="00EF5FD9" w:rsidRDefault="00EF5FD9" w:rsidP="00EF5FD9">
      <w:pPr>
        <w:pStyle w:val="ListParagraph"/>
        <w:numPr>
          <w:ilvl w:val="0"/>
          <w:numId w:val="6"/>
        </w:numPr>
      </w:pPr>
      <w:r>
        <w:t>Remove power from the IMU</w:t>
      </w:r>
    </w:p>
    <w:p w:rsidR="00EF5FD9" w:rsidRDefault="00EF5FD9" w:rsidP="00EF5FD9">
      <w:pPr>
        <w:pStyle w:val="ListParagraph"/>
        <w:numPr>
          <w:ilvl w:val="0"/>
          <w:numId w:val="6"/>
        </w:numPr>
      </w:pPr>
      <w:r>
        <w:t>Connect the Arduino to the IMU board</w:t>
      </w:r>
      <w:r w:rsidR="00B13F64">
        <w:t xml:space="preserve"> and FTDI UART cable to the Arduino</w:t>
      </w:r>
    </w:p>
    <w:p w:rsidR="00EF5FD9" w:rsidRDefault="00EF5FD9" w:rsidP="00EF5FD9">
      <w:pPr>
        <w:pStyle w:val="ListParagraph"/>
        <w:numPr>
          <w:ilvl w:val="0"/>
          <w:numId w:val="6"/>
        </w:numPr>
      </w:pPr>
      <w:r>
        <w:t xml:space="preserve">Open </w:t>
      </w:r>
      <w:r w:rsidR="000F14C2">
        <w:rPr>
          <w:b/>
        </w:rPr>
        <w:t>IMU_Streaming</w:t>
      </w:r>
      <w:r>
        <w:rPr>
          <w:b/>
        </w:rPr>
        <w:t>.ino</w:t>
      </w:r>
      <w:r>
        <w:t xml:space="preserve"> in the Arduino software</w:t>
      </w:r>
    </w:p>
    <w:p w:rsidR="00841A9A" w:rsidRDefault="00841A9A" w:rsidP="00EF5FD9">
      <w:pPr>
        <w:pStyle w:val="ListParagraph"/>
        <w:numPr>
          <w:ilvl w:val="0"/>
          <w:numId w:val="6"/>
        </w:numPr>
      </w:pPr>
      <w:r>
        <w:t xml:space="preserve">Set </w:t>
      </w:r>
      <w:r>
        <w:rPr>
          <w:i/>
        </w:rPr>
        <w:t>calibratedOutput</w:t>
      </w:r>
      <w:r>
        <w:t xml:space="preserve"> to the desired value. When set to true, the outputs are the following</w:t>
      </w:r>
    </w:p>
    <w:p w:rsidR="00841A9A" w:rsidRDefault="00841A9A" w:rsidP="00841A9A">
      <w:pPr>
        <w:pStyle w:val="ListParagraph"/>
        <w:numPr>
          <w:ilvl w:val="1"/>
          <w:numId w:val="6"/>
        </w:numPr>
      </w:pPr>
      <w:r>
        <w:t>Col 1: Tick count</w:t>
      </w:r>
    </w:p>
    <w:p w:rsidR="00841A9A" w:rsidRDefault="00841A9A" w:rsidP="00841A9A">
      <w:pPr>
        <w:pStyle w:val="ListParagraph"/>
        <w:numPr>
          <w:ilvl w:val="1"/>
          <w:numId w:val="6"/>
        </w:numPr>
      </w:pPr>
      <w:r>
        <w:t xml:space="preserve">Col 2-4: </w:t>
      </w:r>
      <w:r w:rsidR="003B17B3">
        <w:t>Latest delta</w:t>
      </w:r>
      <w:r>
        <w:t xml:space="preserve"> theta</w:t>
      </w:r>
    </w:p>
    <w:p w:rsidR="00841A9A" w:rsidRDefault="003B17B3" w:rsidP="00841A9A">
      <w:pPr>
        <w:pStyle w:val="ListParagraph"/>
        <w:numPr>
          <w:ilvl w:val="1"/>
          <w:numId w:val="6"/>
        </w:numPr>
      </w:pPr>
      <w:r>
        <w:t>Col 5-7: Latest d</w:t>
      </w:r>
      <w:r w:rsidR="00841A9A">
        <w:t>elta velocity</w:t>
      </w:r>
    </w:p>
    <w:p w:rsidR="00841A9A" w:rsidRDefault="00841A9A" w:rsidP="00841A9A">
      <w:pPr>
        <w:pStyle w:val="ListParagraph"/>
        <w:numPr>
          <w:ilvl w:val="1"/>
          <w:numId w:val="6"/>
        </w:numPr>
      </w:pPr>
      <w:r>
        <w:t>Col 8-11: Integrated Attitude Quaternion</w:t>
      </w:r>
    </w:p>
    <w:p w:rsidR="00841A9A" w:rsidRDefault="00841A9A" w:rsidP="00841A9A">
      <w:pPr>
        <w:pStyle w:val="ListParagraph"/>
        <w:numPr>
          <w:ilvl w:val="1"/>
          <w:numId w:val="6"/>
        </w:numPr>
      </w:pPr>
      <w:r>
        <w:t>Col 12: Averaged Temperature (Celsius)</w:t>
      </w:r>
    </w:p>
    <w:p w:rsidR="00841A9A" w:rsidRDefault="00841A9A" w:rsidP="00841A9A">
      <w:pPr>
        <w:pStyle w:val="ListParagraph"/>
        <w:numPr>
          <w:ilvl w:val="1"/>
          <w:numId w:val="6"/>
        </w:numPr>
      </w:pPr>
      <w:r>
        <w:t>Col 13-15: Accumulated velocity</w:t>
      </w:r>
    </w:p>
    <w:p w:rsidR="00F772BA" w:rsidRDefault="00F772BA" w:rsidP="00F772BA">
      <w:pPr>
        <w:ind w:left="720"/>
      </w:pPr>
      <w:r>
        <w:t xml:space="preserve">If </w:t>
      </w:r>
      <w:r>
        <w:rPr>
          <w:i/>
        </w:rPr>
        <w:t xml:space="preserve">calibratedOutput </w:t>
      </w:r>
      <w:r>
        <w:t>is false, the outputs are</w:t>
      </w:r>
    </w:p>
    <w:p w:rsidR="00F772BA" w:rsidRDefault="00F772BA" w:rsidP="00F772BA">
      <w:pPr>
        <w:pStyle w:val="ListParagraph"/>
        <w:numPr>
          <w:ilvl w:val="1"/>
          <w:numId w:val="6"/>
        </w:numPr>
      </w:pPr>
      <w:r>
        <w:t>Col 1: Tick count</w:t>
      </w:r>
    </w:p>
    <w:p w:rsidR="00F772BA" w:rsidRDefault="00F772BA" w:rsidP="00F772BA">
      <w:pPr>
        <w:pStyle w:val="ListParagraph"/>
        <w:numPr>
          <w:ilvl w:val="1"/>
          <w:numId w:val="6"/>
        </w:numPr>
      </w:pPr>
      <w:r>
        <w:t>Col 2-4: Current angular velocity (rad/s)</w:t>
      </w:r>
    </w:p>
    <w:p w:rsidR="00F772BA" w:rsidRPr="00F772BA" w:rsidRDefault="00F772BA" w:rsidP="00D1153F">
      <w:pPr>
        <w:pStyle w:val="ListParagraph"/>
        <w:numPr>
          <w:ilvl w:val="1"/>
          <w:numId w:val="6"/>
        </w:numPr>
      </w:pPr>
      <w:r>
        <w:t>Col 5-7: Current specific force (m/s^2)</w:t>
      </w:r>
    </w:p>
    <w:p w:rsidR="00E74B17" w:rsidRDefault="00F45DF5" w:rsidP="00EF5FD9">
      <w:pPr>
        <w:pStyle w:val="ListParagraph"/>
        <w:numPr>
          <w:ilvl w:val="0"/>
          <w:numId w:val="6"/>
        </w:numPr>
      </w:pPr>
      <w:r>
        <w:t xml:space="preserve">Set </w:t>
      </w:r>
      <w:r>
        <w:rPr>
          <w:i/>
        </w:rPr>
        <w:t xml:space="preserve">outputDivider </w:t>
      </w:r>
      <w:r>
        <w:t>to the desired value. The sample rate by default is 250 Hz (subject to change), so outputDivider = 10 will result in an output rate of 25 Hz.</w:t>
      </w:r>
    </w:p>
    <w:p w:rsidR="00E74B17" w:rsidRPr="00B13F64" w:rsidRDefault="00E74B17" w:rsidP="004164E1">
      <w:pPr>
        <w:pStyle w:val="ListParagraph"/>
        <w:numPr>
          <w:ilvl w:val="0"/>
          <w:numId w:val="6"/>
        </w:numPr>
      </w:pPr>
      <w:r>
        <w:t>Click</w:t>
      </w:r>
      <w:r w:rsidR="00EF5FD9">
        <w:t xml:space="preserve"> </w:t>
      </w:r>
      <w:r w:rsidR="00EF5FD9" w:rsidRPr="00E74B17">
        <w:rPr>
          <w:b/>
        </w:rPr>
        <w:t>Upload</w:t>
      </w:r>
    </w:p>
    <w:p w:rsidR="00B13F64" w:rsidRDefault="00B13F64" w:rsidP="00B13F64">
      <w:pPr>
        <w:pStyle w:val="ListParagraph"/>
        <w:numPr>
          <w:ilvl w:val="0"/>
          <w:numId w:val="6"/>
        </w:numPr>
      </w:pPr>
      <w:r>
        <w:t xml:space="preserve">Open </w:t>
      </w:r>
      <w:r>
        <w:rPr>
          <w:b/>
        </w:rPr>
        <w:t xml:space="preserve">TeraTerm </w:t>
      </w:r>
      <w:r>
        <w:t>and connect to the Serial port for the FTDI UART cable.</w:t>
      </w:r>
    </w:p>
    <w:p w:rsidR="00B13F64" w:rsidRDefault="00B13F64" w:rsidP="00B13F64">
      <w:pPr>
        <w:pStyle w:val="ListParagraph"/>
        <w:numPr>
          <w:ilvl w:val="0"/>
          <w:numId w:val="6"/>
        </w:numPr>
      </w:pPr>
      <w:r>
        <w:t xml:space="preserve">Go to </w:t>
      </w:r>
      <w:r>
        <w:rPr>
          <w:b/>
        </w:rPr>
        <w:t>Setup-&gt;Serial port…</w:t>
      </w:r>
      <w:r>
        <w:t xml:space="preserve"> and set the baud rate to 230,400. Hit OK.</w:t>
      </w:r>
    </w:p>
    <w:p w:rsidR="00B13F64" w:rsidRPr="00B13F64" w:rsidRDefault="00B13F64" w:rsidP="00B13F64">
      <w:pPr>
        <w:pStyle w:val="ListParagraph"/>
        <w:numPr>
          <w:ilvl w:val="0"/>
          <w:numId w:val="6"/>
        </w:numPr>
      </w:pPr>
      <w:r>
        <w:t xml:space="preserve">Go to </w:t>
      </w:r>
      <w:r w:rsidRPr="000D54F6">
        <w:rPr>
          <w:b/>
        </w:rPr>
        <w:t xml:space="preserve">File-&gt;Log… </w:t>
      </w:r>
      <w:r>
        <w:t xml:space="preserve">and enter in the desired file name. Check the </w:t>
      </w:r>
      <w:r>
        <w:rPr>
          <w:b/>
        </w:rPr>
        <w:t xml:space="preserve">Plain Text </w:t>
      </w:r>
      <w:r>
        <w:t xml:space="preserve">checkbox and uncheck the </w:t>
      </w:r>
      <w:r>
        <w:rPr>
          <w:b/>
        </w:rPr>
        <w:t>Append</w:t>
      </w:r>
      <w:r>
        <w:t xml:space="preserve"> checkbox. Hit </w:t>
      </w:r>
      <w:r>
        <w:rPr>
          <w:b/>
        </w:rPr>
        <w:t>Save</w:t>
      </w:r>
      <w:r>
        <w:t>.</w:t>
      </w:r>
    </w:p>
    <w:p w:rsidR="00B13F64" w:rsidRDefault="00B13F64" w:rsidP="00B13F64">
      <w:pPr>
        <w:pStyle w:val="ListParagraph"/>
        <w:numPr>
          <w:ilvl w:val="0"/>
          <w:numId w:val="6"/>
        </w:numPr>
      </w:pPr>
      <w:r>
        <w:t>Reconnect power to the IMU</w:t>
      </w:r>
    </w:p>
    <w:p w:rsidR="00EF5FD9" w:rsidRDefault="00003BD9" w:rsidP="004164E1">
      <w:pPr>
        <w:pStyle w:val="ListParagraph"/>
        <w:numPr>
          <w:ilvl w:val="0"/>
          <w:numId w:val="6"/>
        </w:numPr>
      </w:pPr>
      <w:r>
        <w:t>Once you are finished collecting data, either disconnect the Teraterm session or remove power from the IMU</w:t>
      </w:r>
    </w:p>
    <w:p w:rsidR="000F14C2" w:rsidRDefault="000F14C2" w:rsidP="000F14C2">
      <w:pPr>
        <w:pStyle w:val="ListParagraph"/>
        <w:numPr>
          <w:ilvl w:val="0"/>
          <w:numId w:val="6"/>
        </w:numPr>
      </w:pPr>
      <w:r>
        <w:t xml:space="preserve">Go to </w:t>
      </w:r>
      <w:r>
        <w:rPr>
          <w:b/>
        </w:rPr>
        <w:t>File-&gt;Show Log Dialog…</w:t>
      </w:r>
      <w:r>
        <w:t xml:space="preserve"> and hit </w:t>
      </w:r>
      <w:r>
        <w:rPr>
          <w:b/>
        </w:rPr>
        <w:t>C</w:t>
      </w:r>
      <w:r w:rsidRPr="00464DFE">
        <w:rPr>
          <w:b/>
        </w:rPr>
        <w:t>lose</w:t>
      </w:r>
      <w:r>
        <w:t xml:space="preserve"> to close the log file.</w:t>
      </w:r>
    </w:p>
    <w:p w:rsidR="00EF5FD9" w:rsidRDefault="00EF5FD9" w:rsidP="00EF5FD9">
      <w:pPr>
        <w:pStyle w:val="ListParagraph"/>
        <w:numPr>
          <w:ilvl w:val="0"/>
          <w:numId w:val="6"/>
        </w:numPr>
      </w:pPr>
      <w:r>
        <w:t>Open MATLAB</w:t>
      </w:r>
    </w:p>
    <w:p w:rsidR="00EF5FD9" w:rsidRDefault="00EF5FD9" w:rsidP="00EF5FD9">
      <w:pPr>
        <w:pStyle w:val="ListParagraph"/>
        <w:numPr>
          <w:ilvl w:val="0"/>
          <w:numId w:val="6"/>
        </w:numPr>
      </w:pPr>
      <w:r>
        <w:t>Move the data file to your working directory in MATLAB</w:t>
      </w:r>
    </w:p>
    <w:p w:rsidR="00EF5FD9" w:rsidRDefault="00C65EB9" w:rsidP="00C91C92">
      <w:pPr>
        <w:pStyle w:val="ListParagraph"/>
        <w:numPr>
          <w:ilvl w:val="0"/>
          <w:numId w:val="6"/>
        </w:numPr>
      </w:pPr>
      <w:r>
        <w:t xml:space="preserve">If you set </w:t>
      </w:r>
      <w:r>
        <w:rPr>
          <w:i/>
        </w:rPr>
        <w:t xml:space="preserve">calibratedOutput = </w:t>
      </w:r>
      <w:r w:rsidRPr="00C65EB9">
        <w:t>true</w:t>
      </w:r>
      <w:r>
        <w:t>, r</w:t>
      </w:r>
      <w:r w:rsidR="00EF5FD9" w:rsidRPr="00C65EB9">
        <w:t>un</w:t>
      </w:r>
      <w:r w:rsidR="00EF5FD9">
        <w:t xml:space="preserve"> </w:t>
      </w:r>
      <w:r w:rsidR="00003BD9">
        <w:rPr>
          <w:i/>
        </w:rPr>
        <w:t>ParseCSVData</w:t>
      </w:r>
      <w:r>
        <w:rPr>
          <w:i/>
        </w:rPr>
        <w:t>Cal</w:t>
      </w:r>
      <w:r w:rsidR="0092175E">
        <w:rPr>
          <w:i/>
        </w:rPr>
        <w:t>.m</w:t>
      </w:r>
      <w:r w:rsidR="0092175E">
        <w:t>. Type ‘help ParseCSVData</w:t>
      </w:r>
      <w:r>
        <w:t>Cal</w:t>
      </w:r>
      <w:r w:rsidR="0092175E">
        <w:t>’ for instructions on how to use function.</w:t>
      </w:r>
    </w:p>
    <w:p w:rsidR="00C65EB9" w:rsidRDefault="00C65EB9" w:rsidP="00C65EB9">
      <w:pPr>
        <w:pStyle w:val="ListParagraph"/>
        <w:numPr>
          <w:ilvl w:val="0"/>
          <w:numId w:val="6"/>
        </w:numPr>
      </w:pPr>
      <w:r>
        <w:t xml:space="preserve">If you set </w:t>
      </w:r>
      <w:r>
        <w:rPr>
          <w:i/>
        </w:rPr>
        <w:t xml:space="preserve">calibratedOutput = </w:t>
      </w:r>
      <w:r>
        <w:t>false</w:t>
      </w:r>
      <w:r>
        <w:t>, r</w:t>
      </w:r>
      <w:r w:rsidRPr="00C65EB9">
        <w:t>un</w:t>
      </w:r>
      <w:r>
        <w:t xml:space="preserve"> </w:t>
      </w:r>
      <w:r>
        <w:rPr>
          <w:i/>
        </w:rPr>
        <w:t>ParseCSVData</w:t>
      </w:r>
      <w:r>
        <w:rPr>
          <w:i/>
        </w:rPr>
        <w:t>Raw</w:t>
      </w:r>
      <w:r>
        <w:rPr>
          <w:i/>
        </w:rPr>
        <w:t>.m</w:t>
      </w:r>
      <w:r>
        <w:t>. Type ‘help ParseCSVData</w:t>
      </w:r>
      <w:r>
        <w:t>Raw</w:t>
      </w:r>
      <w:bookmarkStart w:id="0" w:name="_GoBack"/>
      <w:bookmarkEnd w:id="0"/>
      <w:r>
        <w:t>’ for instructions on how to use function.</w:t>
      </w:r>
    </w:p>
    <w:p w:rsidR="00C91C92" w:rsidRDefault="00940C99" w:rsidP="00940C99">
      <w:pPr>
        <w:pStyle w:val="Heading2"/>
      </w:pPr>
      <w:r>
        <w:t>Storing Data on SD card</w:t>
      </w:r>
    </w:p>
    <w:p w:rsidR="00C91C92" w:rsidRDefault="00EF5FD9" w:rsidP="00C91C92">
      <w:r>
        <w:t>In this mode, the Arduino commands the IMU</w:t>
      </w:r>
      <w:r w:rsidR="00940C99">
        <w:t xml:space="preserve"> enter ‘SD write’ mode. The IMU</w:t>
      </w:r>
      <w:r>
        <w:t xml:space="preserve"> begin</w:t>
      </w:r>
      <w:r w:rsidR="00940C99">
        <w:t>s</w:t>
      </w:r>
      <w:r>
        <w:t xml:space="preserve"> collecting raw and calibrated data and </w:t>
      </w:r>
      <w:r w:rsidR="008D0D95">
        <w:t>stores</w:t>
      </w:r>
      <w:r>
        <w:t xml:space="preserve"> it on the SD card. This mode should be used for calibration and analysis of the IMU.</w:t>
      </w:r>
    </w:p>
    <w:p w:rsidR="00C91C92" w:rsidRDefault="00C91C92" w:rsidP="00EF5FD9">
      <w:pPr>
        <w:pStyle w:val="ListParagraph"/>
        <w:numPr>
          <w:ilvl w:val="0"/>
          <w:numId w:val="7"/>
        </w:numPr>
      </w:pPr>
      <w:r>
        <w:lastRenderedPageBreak/>
        <w:t>Remove power from the IMU</w:t>
      </w:r>
    </w:p>
    <w:p w:rsidR="00C91C92" w:rsidRDefault="00C91C92" w:rsidP="00EF5FD9">
      <w:pPr>
        <w:pStyle w:val="ListParagraph"/>
        <w:numPr>
          <w:ilvl w:val="0"/>
          <w:numId w:val="7"/>
        </w:numPr>
      </w:pPr>
      <w:r>
        <w:t>Insert a microSD card into the IMU board</w:t>
      </w:r>
    </w:p>
    <w:p w:rsidR="00C91C92" w:rsidRDefault="00C91C92" w:rsidP="00EF5FD9">
      <w:pPr>
        <w:pStyle w:val="ListParagraph"/>
        <w:numPr>
          <w:ilvl w:val="0"/>
          <w:numId w:val="7"/>
        </w:numPr>
      </w:pPr>
      <w:r>
        <w:t>Connect the Arduino to the IMU board</w:t>
      </w:r>
    </w:p>
    <w:p w:rsidR="00C91C92" w:rsidRDefault="00C91C92" w:rsidP="00EF5FD9">
      <w:pPr>
        <w:pStyle w:val="ListParagraph"/>
        <w:numPr>
          <w:ilvl w:val="0"/>
          <w:numId w:val="7"/>
        </w:numPr>
      </w:pPr>
      <w:r>
        <w:t>Reconnect power to the IMU</w:t>
      </w:r>
    </w:p>
    <w:p w:rsidR="00C91C92" w:rsidRDefault="00C91C92" w:rsidP="00EF5FD9">
      <w:pPr>
        <w:pStyle w:val="ListParagraph"/>
        <w:numPr>
          <w:ilvl w:val="0"/>
          <w:numId w:val="7"/>
        </w:numPr>
      </w:pPr>
      <w:r>
        <w:t xml:space="preserve">Open </w:t>
      </w:r>
      <w:r>
        <w:rPr>
          <w:b/>
        </w:rPr>
        <w:t>CollectDataSD.ino</w:t>
      </w:r>
      <w:r>
        <w:t xml:space="preserve"> in the Arduino software</w:t>
      </w:r>
    </w:p>
    <w:p w:rsidR="00C91C92" w:rsidRDefault="00C91C92" w:rsidP="00EF5FD9">
      <w:pPr>
        <w:pStyle w:val="ListParagraph"/>
        <w:numPr>
          <w:ilvl w:val="0"/>
          <w:numId w:val="7"/>
        </w:numPr>
      </w:pPr>
      <w:r>
        <w:t xml:space="preserve">Set </w:t>
      </w:r>
      <w:r>
        <w:rPr>
          <w:i/>
        </w:rPr>
        <w:t>acqTime</w:t>
      </w:r>
      <w:r>
        <w:t xml:space="preserve"> to the desired acquisition time</w:t>
      </w:r>
    </w:p>
    <w:p w:rsidR="00C91C92" w:rsidRDefault="00E74B17" w:rsidP="00EF5FD9">
      <w:pPr>
        <w:pStyle w:val="ListParagraph"/>
        <w:numPr>
          <w:ilvl w:val="0"/>
          <w:numId w:val="7"/>
        </w:numPr>
      </w:pPr>
      <w:r>
        <w:t>Click</w:t>
      </w:r>
      <w:r w:rsidR="00C91C92">
        <w:t xml:space="preserve"> </w:t>
      </w:r>
      <w:r w:rsidR="00C91C92">
        <w:rPr>
          <w:b/>
        </w:rPr>
        <w:t>Upload</w:t>
      </w:r>
    </w:p>
    <w:p w:rsidR="00C91C92" w:rsidRDefault="00C91C92" w:rsidP="00EF5FD9">
      <w:pPr>
        <w:pStyle w:val="ListParagraph"/>
        <w:numPr>
          <w:ilvl w:val="0"/>
          <w:numId w:val="7"/>
        </w:numPr>
      </w:pPr>
      <w:r>
        <w:t>Open the Serial monitor and wait until the data acquisition has finished.</w:t>
      </w:r>
    </w:p>
    <w:p w:rsidR="00C91C92" w:rsidRDefault="00C91C92" w:rsidP="00EF5FD9">
      <w:pPr>
        <w:pStyle w:val="ListParagraph"/>
        <w:numPr>
          <w:ilvl w:val="0"/>
          <w:numId w:val="7"/>
        </w:numPr>
      </w:pPr>
      <w:r>
        <w:t>Disconnect power from the IMU</w:t>
      </w:r>
    </w:p>
    <w:p w:rsidR="00C91C92" w:rsidRDefault="00C91C92" w:rsidP="00EF5FD9">
      <w:pPr>
        <w:pStyle w:val="ListParagraph"/>
        <w:numPr>
          <w:ilvl w:val="0"/>
          <w:numId w:val="7"/>
        </w:numPr>
      </w:pPr>
      <w:r>
        <w:t>Remove the SD card and insert into your PC</w:t>
      </w:r>
    </w:p>
    <w:p w:rsidR="00C91C92" w:rsidRDefault="00C91C92" w:rsidP="00EF5FD9">
      <w:pPr>
        <w:pStyle w:val="ListParagraph"/>
        <w:numPr>
          <w:ilvl w:val="0"/>
          <w:numId w:val="7"/>
        </w:numPr>
      </w:pPr>
      <w:r>
        <w:t>Open MATLAB</w:t>
      </w:r>
    </w:p>
    <w:p w:rsidR="0092175E" w:rsidRDefault="00C91C92" w:rsidP="0092175E">
      <w:pPr>
        <w:pStyle w:val="ListParagraph"/>
        <w:numPr>
          <w:ilvl w:val="0"/>
          <w:numId w:val="7"/>
        </w:numPr>
      </w:pPr>
      <w:r>
        <w:t>Move the data file to your working directory in MATLAB</w:t>
      </w:r>
    </w:p>
    <w:p w:rsidR="00EF5FD9" w:rsidRDefault="00C91C92" w:rsidP="0092175E">
      <w:pPr>
        <w:pStyle w:val="ListParagraph"/>
        <w:numPr>
          <w:ilvl w:val="0"/>
          <w:numId w:val="7"/>
        </w:numPr>
      </w:pPr>
      <w:r>
        <w:t xml:space="preserve">Run </w:t>
      </w:r>
      <w:r w:rsidR="00003BD9" w:rsidRPr="0092175E">
        <w:rPr>
          <w:i/>
        </w:rPr>
        <w:t>ParseBinaryData</w:t>
      </w:r>
      <w:r w:rsidR="0092175E">
        <w:t xml:space="preserve">. Type </w:t>
      </w:r>
      <w:r w:rsidR="00864F26">
        <w:t>‘help ParseBinary</w:t>
      </w:r>
      <w:r w:rsidR="0092175E">
        <w:t>Data’ for instructions on how to use function.</w:t>
      </w:r>
    </w:p>
    <w:p w:rsidR="00EF5FD9" w:rsidRDefault="00EF5FD9">
      <w:pPr>
        <w:rPr>
          <w:rFonts w:asciiTheme="majorHAnsi" w:eastAsiaTheme="majorEastAsia" w:hAnsiTheme="majorHAnsi" w:cstheme="majorBidi"/>
          <w:color w:val="2E74B5" w:themeColor="accent1" w:themeShade="BF"/>
          <w:sz w:val="32"/>
          <w:szCs w:val="32"/>
        </w:rPr>
      </w:pPr>
    </w:p>
    <w:p w:rsidR="00EF5FD9" w:rsidRPr="00EF5FD9" w:rsidRDefault="00940C99" w:rsidP="00940C99">
      <w:pPr>
        <w:pStyle w:val="Heading2"/>
        <w:rPr>
          <w:sz w:val="36"/>
        </w:rPr>
      </w:pPr>
      <w:r>
        <w:t>Storing Data on SD card and Reading Data over I2C</w:t>
      </w:r>
    </w:p>
    <w:p w:rsidR="00EF5FD9" w:rsidRPr="00EF5FD9" w:rsidRDefault="00EF5FD9" w:rsidP="00EF5FD9">
      <w:pPr>
        <w:rPr>
          <w:color w:val="FF0000"/>
        </w:rPr>
      </w:pPr>
      <w:r>
        <w:t xml:space="preserve">In this mode, the Arduino commands the IMU to </w:t>
      </w:r>
      <w:r w:rsidR="00940C99">
        <w:t xml:space="preserve">enter ‘SD write’ mode. The IMU </w:t>
      </w:r>
      <w:r>
        <w:t>begin</w:t>
      </w:r>
      <w:r w:rsidR="00940C99">
        <w:t>s</w:t>
      </w:r>
      <w:r>
        <w:t xml:space="preserve"> collecting raw and calibrated data and </w:t>
      </w:r>
      <w:r w:rsidR="00940C99">
        <w:t>stores</w:t>
      </w:r>
      <w:r>
        <w:t xml:space="preserve"> it on the SD card. Once data has been collected for the allotted time, the Arduino commands the IMU to enter ‘SD read’ mode and the data is (slowly) read from the SD card over the I2C interface. This mode will be used on STF-1 to get on-orbit raw data. </w:t>
      </w:r>
      <w:r>
        <w:rPr>
          <w:color w:val="FF0000"/>
        </w:rPr>
        <w:t>NOT RECOMMEND FOR COLLECTING DATA IN THE LAB.</w:t>
      </w:r>
    </w:p>
    <w:p w:rsidR="00EF5FD9" w:rsidRDefault="00EF5FD9" w:rsidP="00EF5FD9">
      <w:pPr>
        <w:pStyle w:val="ListParagraph"/>
        <w:numPr>
          <w:ilvl w:val="0"/>
          <w:numId w:val="8"/>
        </w:numPr>
      </w:pPr>
      <w:r>
        <w:t>Remove power from the IMU</w:t>
      </w:r>
    </w:p>
    <w:p w:rsidR="00B13F64" w:rsidRDefault="00EF5FD9" w:rsidP="00B13F64">
      <w:pPr>
        <w:pStyle w:val="ListParagraph"/>
        <w:numPr>
          <w:ilvl w:val="0"/>
          <w:numId w:val="8"/>
        </w:numPr>
      </w:pPr>
      <w:r>
        <w:t>Insert a microSD card into the IMU board</w:t>
      </w:r>
    </w:p>
    <w:p w:rsidR="00EF5FD9" w:rsidRDefault="00EF5FD9" w:rsidP="00B13F64">
      <w:pPr>
        <w:pStyle w:val="ListParagraph"/>
        <w:numPr>
          <w:ilvl w:val="0"/>
          <w:numId w:val="8"/>
        </w:numPr>
      </w:pPr>
      <w:r>
        <w:t>Connect the Arduino to the IMU board</w:t>
      </w:r>
      <w:r w:rsidR="00B13F64" w:rsidRPr="00B13F64">
        <w:t xml:space="preserve"> </w:t>
      </w:r>
      <w:r w:rsidR="00B13F64">
        <w:t>board and FTDI UART cable to the Arduino</w:t>
      </w:r>
    </w:p>
    <w:p w:rsidR="00EF5FD9" w:rsidRDefault="00EF5FD9" w:rsidP="00EF5FD9">
      <w:pPr>
        <w:pStyle w:val="ListParagraph"/>
        <w:numPr>
          <w:ilvl w:val="0"/>
          <w:numId w:val="8"/>
        </w:numPr>
      </w:pPr>
      <w:r>
        <w:t>Reconnect power to the IMU</w:t>
      </w:r>
    </w:p>
    <w:p w:rsidR="0055375F" w:rsidRDefault="0055375F" w:rsidP="00EF5FD9">
      <w:pPr>
        <w:pStyle w:val="ListParagraph"/>
        <w:numPr>
          <w:ilvl w:val="0"/>
          <w:numId w:val="8"/>
        </w:numPr>
      </w:pPr>
      <w:r>
        <w:t xml:space="preserve">Open </w:t>
      </w:r>
      <w:r w:rsidR="00093C66">
        <w:rPr>
          <w:b/>
        </w:rPr>
        <w:t xml:space="preserve">TeraTerm </w:t>
      </w:r>
      <w:r w:rsidR="00093C66">
        <w:t>and connect to the Serial port</w:t>
      </w:r>
      <w:r w:rsidR="000D54F6">
        <w:t xml:space="preserve"> for the FTDI UART cable.</w:t>
      </w:r>
    </w:p>
    <w:p w:rsidR="000D54F6" w:rsidRDefault="000D54F6" w:rsidP="00EF5FD9">
      <w:pPr>
        <w:pStyle w:val="ListParagraph"/>
        <w:numPr>
          <w:ilvl w:val="0"/>
          <w:numId w:val="8"/>
        </w:numPr>
      </w:pPr>
      <w:r>
        <w:t xml:space="preserve">Go to </w:t>
      </w:r>
      <w:r>
        <w:rPr>
          <w:b/>
        </w:rPr>
        <w:t>Setup-&gt;Serial port…</w:t>
      </w:r>
      <w:r>
        <w:t xml:space="preserve"> and set the baud rate to 230,400. Hit OK.</w:t>
      </w:r>
    </w:p>
    <w:p w:rsidR="000D54F6" w:rsidRDefault="000D54F6" w:rsidP="0025224F">
      <w:pPr>
        <w:pStyle w:val="ListParagraph"/>
        <w:numPr>
          <w:ilvl w:val="0"/>
          <w:numId w:val="8"/>
        </w:numPr>
      </w:pPr>
      <w:r>
        <w:t xml:space="preserve">Go to </w:t>
      </w:r>
      <w:r w:rsidRPr="000D54F6">
        <w:rPr>
          <w:b/>
        </w:rPr>
        <w:t xml:space="preserve">File-&gt;Log… </w:t>
      </w:r>
      <w:r>
        <w:t xml:space="preserve">and enter in the desired file name. Check the </w:t>
      </w:r>
      <w:r w:rsidRPr="000D54F6">
        <w:rPr>
          <w:b/>
        </w:rPr>
        <w:t>Binary</w:t>
      </w:r>
      <w:r>
        <w:rPr>
          <w:b/>
        </w:rPr>
        <w:t xml:space="preserve"> </w:t>
      </w:r>
      <w:r>
        <w:t xml:space="preserve">checkbox and uncheck the </w:t>
      </w:r>
      <w:r>
        <w:rPr>
          <w:b/>
        </w:rPr>
        <w:t>Append</w:t>
      </w:r>
      <w:r>
        <w:t xml:space="preserve"> checkbox. Hit </w:t>
      </w:r>
      <w:r w:rsidR="00B13F64">
        <w:rPr>
          <w:b/>
        </w:rPr>
        <w:t>Save</w:t>
      </w:r>
      <w:r>
        <w:t>.</w:t>
      </w:r>
    </w:p>
    <w:p w:rsidR="00EF5FD9" w:rsidRDefault="00EF5FD9" w:rsidP="00EF5FD9">
      <w:pPr>
        <w:pStyle w:val="ListParagraph"/>
        <w:numPr>
          <w:ilvl w:val="0"/>
          <w:numId w:val="8"/>
        </w:numPr>
      </w:pPr>
      <w:r>
        <w:t xml:space="preserve">Open </w:t>
      </w:r>
      <w:r>
        <w:rPr>
          <w:b/>
        </w:rPr>
        <w:t>ReadDataSDtoI2C.ino</w:t>
      </w:r>
      <w:r>
        <w:t xml:space="preserve"> in the Arduino software</w:t>
      </w:r>
    </w:p>
    <w:p w:rsidR="00EF5FD9" w:rsidRDefault="00EF5FD9" w:rsidP="00EF5FD9">
      <w:pPr>
        <w:pStyle w:val="ListParagraph"/>
        <w:numPr>
          <w:ilvl w:val="0"/>
          <w:numId w:val="8"/>
        </w:numPr>
      </w:pPr>
      <w:r>
        <w:t xml:space="preserve">Set </w:t>
      </w:r>
      <w:r>
        <w:rPr>
          <w:i/>
        </w:rPr>
        <w:t>acqTime</w:t>
      </w:r>
      <w:r>
        <w:t xml:space="preserve"> to the desired acquisition time</w:t>
      </w:r>
    </w:p>
    <w:p w:rsidR="00EF5FD9" w:rsidRDefault="00E74B17" w:rsidP="00EF5FD9">
      <w:pPr>
        <w:pStyle w:val="ListParagraph"/>
        <w:numPr>
          <w:ilvl w:val="0"/>
          <w:numId w:val="8"/>
        </w:numPr>
      </w:pPr>
      <w:r>
        <w:t>Click</w:t>
      </w:r>
      <w:r w:rsidR="00EF5FD9">
        <w:t xml:space="preserve"> </w:t>
      </w:r>
      <w:r w:rsidR="00EF5FD9">
        <w:rPr>
          <w:b/>
        </w:rPr>
        <w:t>Upload</w:t>
      </w:r>
    </w:p>
    <w:p w:rsidR="00464DFE" w:rsidRDefault="00464DFE" w:rsidP="00EF5FD9">
      <w:pPr>
        <w:pStyle w:val="ListParagraph"/>
        <w:numPr>
          <w:ilvl w:val="0"/>
          <w:numId w:val="8"/>
        </w:numPr>
      </w:pPr>
      <w:r>
        <w:t>The TeraTerm terminal should start flowing with gibberish characters. Once it stops, the data transfer is completed.</w:t>
      </w:r>
    </w:p>
    <w:p w:rsidR="00464DFE" w:rsidRDefault="00464DFE" w:rsidP="00EF5FD9">
      <w:pPr>
        <w:pStyle w:val="ListParagraph"/>
        <w:numPr>
          <w:ilvl w:val="0"/>
          <w:numId w:val="8"/>
        </w:numPr>
      </w:pPr>
      <w:r>
        <w:t xml:space="preserve">Go to </w:t>
      </w:r>
      <w:r>
        <w:rPr>
          <w:b/>
        </w:rPr>
        <w:t>File-&gt;Show Log Dialog…</w:t>
      </w:r>
      <w:r>
        <w:t xml:space="preserve"> and hit </w:t>
      </w:r>
      <w:r>
        <w:rPr>
          <w:b/>
        </w:rPr>
        <w:t>C</w:t>
      </w:r>
      <w:r w:rsidRPr="00464DFE">
        <w:rPr>
          <w:b/>
        </w:rPr>
        <w:t>lose</w:t>
      </w:r>
      <w:r>
        <w:t xml:space="preserve"> to close the log file.</w:t>
      </w:r>
    </w:p>
    <w:p w:rsidR="00EF5FD9" w:rsidRDefault="00EF5FD9" w:rsidP="00464DFE">
      <w:pPr>
        <w:pStyle w:val="ListParagraph"/>
        <w:numPr>
          <w:ilvl w:val="0"/>
          <w:numId w:val="8"/>
        </w:numPr>
      </w:pPr>
      <w:r>
        <w:t>Open MATLAB</w:t>
      </w:r>
    </w:p>
    <w:p w:rsidR="00EF5FD9" w:rsidRDefault="00EF5FD9" w:rsidP="00EF5FD9">
      <w:pPr>
        <w:pStyle w:val="ListParagraph"/>
        <w:numPr>
          <w:ilvl w:val="0"/>
          <w:numId w:val="8"/>
        </w:numPr>
      </w:pPr>
      <w:r>
        <w:t>Move the data file to your working directory in MATLAB</w:t>
      </w:r>
    </w:p>
    <w:p w:rsidR="00EF5FD9" w:rsidRPr="00C34906" w:rsidRDefault="00EF5FD9" w:rsidP="00EF5FD9">
      <w:pPr>
        <w:pStyle w:val="ListParagraph"/>
        <w:numPr>
          <w:ilvl w:val="0"/>
          <w:numId w:val="8"/>
        </w:numPr>
      </w:pPr>
      <w:r>
        <w:t xml:space="preserve">Run </w:t>
      </w:r>
      <w:r>
        <w:rPr>
          <w:i/>
        </w:rPr>
        <w:t xml:space="preserve">[imu_raw, imu_cal, err] = </w:t>
      </w:r>
      <w:r w:rsidR="00003BD9">
        <w:rPr>
          <w:i/>
        </w:rPr>
        <w:t>ParseBinaryData</w:t>
      </w:r>
      <w:r>
        <w:rPr>
          <w:i/>
        </w:rPr>
        <w:t>(‘&lt;name_of_data_file&gt;’)</w:t>
      </w:r>
      <w:r>
        <w:t>, replacing &lt;name_of_data_file&gt; with the name of the text file.</w:t>
      </w:r>
    </w:p>
    <w:p w:rsidR="00EF5FD9" w:rsidRPr="00C34906" w:rsidRDefault="00EF5FD9" w:rsidP="00EF5FD9"/>
    <w:sectPr w:rsidR="00EF5FD9" w:rsidRPr="00C34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2023D"/>
    <w:multiLevelType w:val="hybridMultilevel"/>
    <w:tmpl w:val="F6585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B77F9"/>
    <w:multiLevelType w:val="hybridMultilevel"/>
    <w:tmpl w:val="DEC615B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149E2FA7"/>
    <w:multiLevelType w:val="hybridMultilevel"/>
    <w:tmpl w:val="8BD26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9C6D6C"/>
    <w:multiLevelType w:val="hybridMultilevel"/>
    <w:tmpl w:val="3FC83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E0829"/>
    <w:multiLevelType w:val="hybridMultilevel"/>
    <w:tmpl w:val="D2385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234F02"/>
    <w:multiLevelType w:val="hybridMultilevel"/>
    <w:tmpl w:val="920EC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F64B04"/>
    <w:multiLevelType w:val="hybridMultilevel"/>
    <w:tmpl w:val="652A9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D8186E"/>
    <w:multiLevelType w:val="hybridMultilevel"/>
    <w:tmpl w:val="652A9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7D5A6A"/>
    <w:multiLevelType w:val="hybridMultilevel"/>
    <w:tmpl w:val="3FC83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7346BB"/>
    <w:multiLevelType w:val="hybridMultilevel"/>
    <w:tmpl w:val="FD4AC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FF0C2F"/>
    <w:multiLevelType w:val="hybridMultilevel"/>
    <w:tmpl w:val="C2548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66293C"/>
    <w:multiLevelType w:val="hybridMultilevel"/>
    <w:tmpl w:val="F654918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9"/>
  </w:num>
  <w:num w:numId="4">
    <w:abstractNumId w:val="7"/>
  </w:num>
  <w:num w:numId="5">
    <w:abstractNumId w:val="4"/>
  </w:num>
  <w:num w:numId="6">
    <w:abstractNumId w:val="11"/>
  </w:num>
  <w:num w:numId="7">
    <w:abstractNumId w:val="8"/>
  </w:num>
  <w:num w:numId="8">
    <w:abstractNumId w:val="3"/>
  </w:num>
  <w:num w:numId="9">
    <w:abstractNumId w:val="1"/>
  </w:num>
  <w:num w:numId="10">
    <w:abstractNumId w:val="2"/>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6B1"/>
    <w:rsid w:val="00003BD9"/>
    <w:rsid w:val="00004AC5"/>
    <w:rsid w:val="00093C66"/>
    <w:rsid w:val="000B5F62"/>
    <w:rsid w:val="000D54F6"/>
    <w:rsid w:val="000F14C2"/>
    <w:rsid w:val="00355C81"/>
    <w:rsid w:val="003B17B3"/>
    <w:rsid w:val="00464DFE"/>
    <w:rsid w:val="004A4250"/>
    <w:rsid w:val="004C4072"/>
    <w:rsid w:val="0055375F"/>
    <w:rsid w:val="005622FA"/>
    <w:rsid w:val="00651461"/>
    <w:rsid w:val="00651752"/>
    <w:rsid w:val="00742801"/>
    <w:rsid w:val="0075446E"/>
    <w:rsid w:val="00841A9A"/>
    <w:rsid w:val="00864F26"/>
    <w:rsid w:val="008D0D95"/>
    <w:rsid w:val="008E5986"/>
    <w:rsid w:val="00912987"/>
    <w:rsid w:val="0092175E"/>
    <w:rsid w:val="009356B1"/>
    <w:rsid w:val="00940C99"/>
    <w:rsid w:val="009D6A9D"/>
    <w:rsid w:val="00B13F64"/>
    <w:rsid w:val="00C34906"/>
    <w:rsid w:val="00C65EB9"/>
    <w:rsid w:val="00C91C92"/>
    <w:rsid w:val="00D1153F"/>
    <w:rsid w:val="00D93AAF"/>
    <w:rsid w:val="00E74B17"/>
    <w:rsid w:val="00EC2FB8"/>
    <w:rsid w:val="00EF5FD9"/>
    <w:rsid w:val="00F373F2"/>
    <w:rsid w:val="00F45DF5"/>
    <w:rsid w:val="00F77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B12F71-A6AF-4844-89CB-9F46DA4FE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56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56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6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56B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356B1"/>
    <w:pPr>
      <w:ind w:left="720"/>
      <w:contextualSpacing/>
    </w:pPr>
  </w:style>
  <w:style w:type="character" w:styleId="Hyperlink">
    <w:name w:val="Hyperlink"/>
    <w:basedOn w:val="DefaultParagraphFont"/>
    <w:uiPriority w:val="99"/>
    <w:unhideWhenUsed/>
    <w:rsid w:val="00F373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75689-F60F-4CF9-A815-F4A2C864D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7</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26</cp:revision>
  <dcterms:created xsi:type="dcterms:W3CDTF">2015-11-09T20:39:00Z</dcterms:created>
  <dcterms:modified xsi:type="dcterms:W3CDTF">2015-11-18T17:14:00Z</dcterms:modified>
</cp:coreProperties>
</file>