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8EF7FF0" w14:textId="67A13A73" w:rsidR="00C52DD8" w:rsidRPr="00054D04" w:rsidRDefault="00000000">
      <w:pPr>
        <w:pStyle w:val="Title"/>
        <w:rPr>
          <w:sz w:val="28"/>
          <w:szCs w:val="28"/>
        </w:rPr>
      </w:pPr>
      <w:r w:rsidRPr="00054D04">
        <w:rPr>
          <w:sz w:val="28"/>
          <w:szCs w:val="28"/>
        </w:rPr>
        <w:t>Week</w:t>
      </w:r>
      <w:r w:rsidRPr="00054D04">
        <w:rPr>
          <w:spacing w:val="-2"/>
          <w:sz w:val="28"/>
          <w:szCs w:val="28"/>
        </w:rPr>
        <w:t xml:space="preserve"> </w:t>
      </w:r>
      <w:r w:rsidR="00A40002" w:rsidRPr="00054D04">
        <w:rPr>
          <w:sz w:val="28"/>
          <w:szCs w:val="28"/>
        </w:rPr>
        <w:t>6</w:t>
      </w:r>
      <w:r w:rsidRPr="00054D04">
        <w:rPr>
          <w:sz w:val="28"/>
          <w:szCs w:val="28"/>
        </w:rPr>
        <w:t>:</w:t>
      </w:r>
      <w:r w:rsidRPr="00054D04">
        <w:rPr>
          <w:spacing w:val="-1"/>
          <w:sz w:val="28"/>
          <w:szCs w:val="28"/>
        </w:rPr>
        <w:t xml:space="preserve"> </w:t>
      </w:r>
      <w:r w:rsidRPr="00054D04">
        <w:rPr>
          <w:sz w:val="28"/>
          <w:szCs w:val="28"/>
        </w:rPr>
        <w:t>Assignment 1</w:t>
      </w:r>
    </w:p>
    <w:p w14:paraId="670BDB13" w14:textId="77777777" w:rsidR="00C52DD8" w:rsidRPr="00054D04" w:rsidRDefault="00C52DD8">
      <w:pPr>
        <w:pStyle w:val="BodyText"/>
        <w:rPr>
          <w:b/>
          <w:sz w:val="28"/>
          <w:szCs w:val="28"/>
        </w:rPr>
      </w:pPr>
    </w:p>
    <w:p w14:paraId="4CE04D48" w14:textId="77777777" w:rsidR="00C52DD8" w:rsidRPr="00054D04" w:rsidRDefault="00C52DD8">
      <w:pPr>
        <w:pStyle w:val="BodyText"/>
        <w:rPr>
          <w:b/>
          <w:sz w:val="28"/>
          <w:szCs w:val="28"/>
        </w:rPr>
      </w:pPr>
    </w:p>
    <w:p w14:paraId="540193C7" w14:textId="77777777" w:rsidR="00C52DD8" w:rsidRPr="00054D04" w:rsidRDefault="00C52DD8">
      <w:pPr>
        <w:pStyle w:val="BodyText"/>
        <w:rPr>
          <w:b/>
          <w:sz w:val="28"/>
          <w:szCs w:val="28"/>
        </w:rPr>
      </w:pPr>
    </w:p>
    <w:p w14:paraId="5B8F2437" w14:textId="77777777" w:rsidR="00C52DD8" w:rsidRPr="00054D04" w:rsidRDefault="00C52DD8">
      <w:pPr>
        <w:pStyle w:val="BodyText"/>
        <w:rPr>
          <w:b/>
          <w:sz w:val="28"/>
          <w:szCs w:val="28"/>
        </w:rPr>
      </w:pPr>
    </w:p>
    <w:p w14:paraId="1D6D338A" w14:textId="77777777" w:rsidR="00C52DD8" w:rsidRPr="00054D04" w:rsidRDefault="00C52DD8">
      <w:pPr>
        <w:pStyle w:val="BodyText"/>
        <w:rPr>
          <w:b/>
          <w:sz w:val="28"/>
          <w:szCs w:val="28"/>
        </w:rPr>
      </w:pPr>
    </w:p>
    <w:p w14:paraId="015EFBA5" w14:textId="77777777" w:rsidR="00C52DD8" w:rsidRPr="00054D04" w:rsidRDefault="00C52DD8">
      <w:pPr>
        <w:pStyle w:val="BodyText"/>
        <w:rPr>
          <w:b/>
          <w:sz w:val="28"/>
          <w:szCs w:val="28"/>
        </w:rPr>
      </w:pPr>
    </w:p>
    <w:p w14:paraId="33E8997F" w14:textId="77777777" w:rsidR="00C52DD8" w:rsidRPr="00054D04" w:rsidRDefault="00C52DD8">
      <w:pPr>
        <w:pStyle w:val="BodyText"/>
        <w:rPr>
          <w:b/>
          <w:sz w:val="28"/>
          <w:szCs w:val="28"/>
        </w:rPr>
      </w:pPr>
    </w:p>
    <w:p w14:paraId="7D556B96" w14:textId="77777777" w:rsidR="00C52DD8" w:rsidRPr="00054D04" w:rsidRDefault="00C52DD8">
      <w:pPr>
        <w:pStyle w:val="BodyText"/>
        <w:rPr>
          <w:b/>
          <w:sz w:val="28"/>
          <w:szCs w:val="28"/>
        </w:rPr>
      </w:pPr>
    </w:p>
    <w:p w14:paraId="510D45A7" w14:textId="77777777" w:rsidR="00C52DD8" w:rsidRPr="00054D04" w:rsidRDefault="00C52DD8">
      <w:pPr>
        <w:pStyle w:val="BodyText"/>
        <w:rPr>
          <w:b/>
          <w:sz w:val="28"/>
          <w:szCs w:val="28"/>
        </w:rPr>
      </w:pPr>
    </w:p>
    <w:p w14:paraId="0535E5F9" w14:textId="77777777" w:rsidR="00C52DD8" w:rsidRPr="00054D04" w:rsidRDefault="00C52DD8">
      <w:pPr>
        <w:pStyle w:val="BodyText"/>
        <w:rPr>
          <w:b/>
          <w:sz w:val="28"/>
          <w:szCs w:val="28"/>
        </w:rPr>
      </w:pPr>
    </w:p>
    <w:p w14:paraId="7FC42DD0" w14:textId="77777777" w:rsidR="00C52DD8" w:rsidRPr="00054D04" w:rsidRDefault="00C52DD8">
      <w:pPr>
        <w:pStyle w:val="BodyText"/>
        <w:rPr>
          <w:b/>
          <w:sz w:val="28"/>
          <w:szCs w:val="28"/>
        </w:rPr>
      </w:pPr>
    </w:p>
    <w:p w14:paraId="241E72C9" w14:textId="77777777" w:rsidR="00C52DD8" w:rsidRPr="00054D04" w:rsidRDefault="00C52DD8">
      <w:pPr>
        <w:pStyle w:val="BodyText"/>
        <w:rPr>
          <w:b/>
          <w:sz w:val="28"/>
          <w:szCs w:val="28"/>
        </w:rPr>
      </w:pPr>
    </w:p>
    <w:p w14:paraId="3F2643FD" w14:textId="77777777" w:rsidR="00C52DD8" w:rsidRPr="00054D04" w:rsidRDefault="00C52DD8">
      <w:pPr>
        <w:pStyle w:val="BodyText"/>
        <w:rPr>
          <w:b/>
          <w:sz w:val="28"/>
          <w:szCs w:val="28"/>
        </w:rPr>
      </w:pPr>
    </w:p>
    <w:p w14:paraId="3A0B18E0" w14:textId="77777777" w:rsidR="00C52DD8" w:rsidRPr="00054D04" w:rsidRDefault="00C52DD8">
      <w:pPr>
        <w:pStyle w:val="BodyText"/>
        <w:rPr>
          <w:b/>
          <w:sz w:val="28"/>
          <w:szCs w:val="28"/>
        </w:rPr>
      </w:pPr>
    </w:p>
    <w:p w14:paraId="56C62CA7" w14:textId="77777777" w:rsidR="00C52DD8" w:rsidRPr="00054D04" w:rsidRDefault="00000000">
      <w:pPr>
        <w:pStyle w:val="BodyText"/>
        <w:spacing w:before="17"/>
        <w:rPr>
          <w:b/>
          <w:sz w:val="28"/>
          <w:szCs w:val="28"/>
        </w:rPr>
      </w:pPr>
      <w:r w:rsidRPr="00054D04">
        <w:rPr>
          <w:b/>
          <w:noProof/>
          <w:sz w:val="28"/>
          <w:szCs w:val="28"/>
        </w:rPr>
        <w:drawing>
          <wp:anchor distT="0" distB="0" distL="0" distR="0" simplePos="0" relativeHeight="487587840" behindDoc="1" locked="0" layoutInCell="1" allowOverlap="1" wp14:anchorId="07F9E573" wp14:editId="18E42E6B">
            <wp:simplePos x="0" y="0"/>
            <wp:positionH relativeFrom="page">
              <wp:posOffset>3017520</wp:posOffset>
            </wp:positionH>
            <wp:positionV relativeFrom="paragraph">
              <wp:posOffset>172090</wp:posOffset>
            </wp:positionV>
            <wp:extent cx="1737359" cy="1737360"/>
            <wp:effectExtent l="0" t="0" r="0" b="0"/>
            <wp:wrapTopAndBottom/>
            <wp:docPr id="2" name="Imag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pic:cNvPicPr/>
                  </pic:nvPicPr>
                  <pic:blipFill>
                    <a:blip r:embed="rId6" cstate="print"/>
                    <a:stretch>
                      <a:fillRect/>
                    </a:stretch>
                  </pic:blipFill>
                  <pic:spPr>
                    <a:xfrm>
                      <a:off x="0" y="0"/>
                      <a:ext cx="1737359" cy="1737360"/>
                    </a:xfrm>
                    <a:prstGeom prst="rect">
                      <a:avLst/>
                    </a:prstGeom>
                  </pic:spPr>
                </pic:pic>
              </a:graphicData>
            </a:graphic>
          </wp:anchor>
        </w:drawing>
      </w:r>
    </w:p>
    <w:p w14:paraId="0BABF65C" w14:textId="77777777" w:rsidR="00C52DD8" w:rsidRPr="00054D04" w:rsidRDefault="00C52DD8">
      <w:pPr>
        <w:pStyle w:val="BodyText"/>
        <w:rPr>
          <w:b/>
          <w:sz w:val="28"/>
          <w:szCs w:val="28"/>
        </w:rPr>
      </w:pPr>
    </w:p>
    <w:p w14:paraId="5F16EC48" w14:textId="77777777" w:rsidR="00C52DD8" w:rsidRPr="00054D04" w:rsidRDefault="00C52DD8">
      <w:pPr>
        <w:pStyle w:val="BodyText"/>
        <w:rPr>
          <w:b/>
          <w:sz w:val="28"/>
          <w:szCs w:val="28"/>
        </w:rPr>
      </w:pPr>
    </w:p>
    <w:p w14:paraId="0D735D3A" w14:textId="77777777" w:rsidR="00C52DD8" w:rsidRPr="00054D04" w:rsidRDefault="00C52DD8">
      <w:pPr>
        <w:pStyle w:val="BodyText"/>
        <w:spacing w:before="26"/>
        <w:rPr>
          <w:b/>
          <w:sz w:val="28"/>
          <w:szCs w:val="28"/>
        </w:rPr>
      </w:pPr>
    </w:p>
    <w:p w14:paraId="1DCC3019" w14:textId="07256F40" w:rsidR="00C52DD8" w:rsidRPr="00054D04" w:rsidRDefault="00000000">
      <w:pPr>
        <w:jc w:val="center"/>
        <w:rPr>
          <w:b/>
          <w:sz w:val="28"/>
          <w:szCs w:val="28"/>
        </w:rPr>
      </w:pPr>
      <w:r w:rsidRPr="00054D04">
        <w:rPr>
          <w:b/>
          <w:sz w:val="28"/>
          <w:szCs w:val="28"/>
        </w:rPr>
        <w:t>Week</w:t>
      </w:r>
      <w:r w:rsidRPr="00054D04">
        <w:rPr>
          <w:b/>
          <w:spacing w:val="-3"/>
          <w:sz w:val="28"/>
          <w:szCs w:val="28"/>
        </w:rPr>
        <w:t xml:space="preserve"> </w:t>
      </w:r>
      <w:r w:rsidR="00054D04">
        <w:rPr>
          <w:b/>
          <w:sz w:val="28"/>
          <w:szCs w:val="28"/>
        </w:rPr>
        <w:t>6</w:t>
      </w:r>
      <w:r w:rsidRPr="00054D04">
        <w:rPr>
          <w:b/>
          <w:spacing w:val="-1"/>
          <w:sz w:val="28"/>
          <w:szCs w:val="28"/>
        </w:rPr>
        <w:t xml:space="preserve"> </w:t>
      </w:r>
      <w:r w:rsidRPr="00054D04">
        <w:rPr>
          <w:b/>
          <w:spacing w:val="-2"/>
          <w:sz w:val="28"/>
          <w:szCs w:val="28"/>
        </w:rPr>
        <w:t>Assignment</w:t>
      </w:r>
    </w:p>
    <w:p w14:paraId="3D5DE122" w14:textId="77777777" w:rsidR="00C52DD8" w:rsidRPr="00054D04" w:rsidRDefault="00C52DD8">
      <w:pPr>
        <w:pStyle w:val="BodyText"/>
        <w:spacing w:before="142"/>
        <w:rPr>
          <w:b/>
          <w:sz w:val="28"/>
          <w:szCs w:val="28"/>
        </w:rPr>
      </w:pPr>
    </w:p>
    <w:p w14:paraId="5592BC14" w14:textId="77777777" w:rsidR="00C52DD8" w:rsidRPr="00054D04" w:rsidRDefault="00000000">
      <w:pPr>
        <w:jc w:val="center"/>
        <w:rPr>
          <w:sz w:val="28"/>
          <w:szCs w:val="28"/>
        </w:rPr>
      </w:pPr>
      <w:r w:rsidRPr="00054D04">
        <w:rPr>
          <w:b/>
          <w:sz w:val="28"/>
          <w:szCs w:val="28"/>
        </w:rPr>
        <w:t xml:space="preserve">Student ID: </w:t>
      </w:r>
      <w:r w:rsidRPr="00054D04">
        <w:rPr>
          <w:spacing w:val="-2"/>
          <w:sz w:val="28"/>
          <w:szCs w:val="28"/>
        </w:rPr>
        <w:t>520707</w:t>
      </w:r>
    </w:p>
    <w:p w14:paraId="7946263A" w14:textId="77777777" w:rsidR="00C52DD8" w:rsidRPr="00054D04" w:rsidRDefault="00C52DD8">
      <w:pPr>
        <w:pStyle w:val="BodyText"/>
        <w:spacing w:before="142"/>
        <w:rPr>
          <w:sz w:val="28"/>
          <w:szCs w:val="28"/>
        </w:rPr>
      </w:pPr>
    </w:p>
    <w:p w14:paraId="13356C8B" w14:textId="77777777" w:rsidR="00C52DD8" w:rsidRPr="00054D04" w:rsidRDefault="00000000">
      <w:pPr>
        <w:jc w:val="center"/>
        <w:rPr>
          <w:b/>
          <w:sz w:val="28"/>
          <w:szCs w:val="28"/>
        </w:rPr>
      </w:pPr>
      <w:r w:rsidRPr="00054D04">
        <w:rPr>
          <w:b/>
          <w:sz w:val="28"/>
          <w:szCs w:val="28"/>
        </w:rPr>
        <w:t xml:space="preserve">Avila </w:t>
      </w:r>
      <w:r w:rsidRPr="00054D04">
        <w:rPr>
          <w:b/>
          <w:spacing w:val="-2"/>
          <w:sz w:val="28"/>
          <w:szCs w:val="28"/>
        </w:rPr>
        <w:t>University</w:t>
      </w:r>
    </w:p>
    <w:p w14:paraId="0391D283" w14:textId="77777777" w:rsidR="00C52DD8" w:rsidRPr="00054D04" w:rsidRDefault="00C52DD8">
      <w:pPr>
        <w:pStyle w:val="BodyText"/>
        <w:spacing w:before="142"/>
        <w:rPr>
          <w:b/>
          <w:sz w:val="28"/>
          <w:szCs w:val="28"/>
        </w:rPr>
      </w:pPr>
    </w:p>
    <w:p w14:paraId="0C45A00B" w14:textId="6F326186" w:rsidR="00C52DD8" w:rsidRPr="00054D04" w:rsidRDefault="00000000">
      <w:pPr>
        <w:jc w:val="center"/>
        <w:rPr>
          <w:b/>
          <w:sz w:val="28"/>
          <w:szCs w:val="28"/>
        </w:rPr>
      </w:pPr>
      <w:r w:rsidRPr="00054D04">
        <w:rPr>
          <w:b/>
          <w:sz w:val="28"/>
          <w:szCs w:val="28"/>
        </w:rPr>
        <w:t>CS</w:t>
      </w:r>
      <w:r w:rsidRPr="00054D04">
        <w:rPr>
          <w:b/>
          <w:spacing w:val="-2"/>
          <w:sz w:val="28"/>
          <w:szCs w:val="28"/>
        </w:rPr>
        <w:t xml:space="preserve"> </w:t>
      </w:r>
      <w:r w:rsidRPr="00054D04">
        <w:rPr>
          <w:b/>
          <w:sz w:val="28"/>
          <w:szCs w:val="28"/>
        </w:rPr>
        <w:t>6</w:t>
      </w:r>
      <w:r w:rsidR="00A40002" w:rsidRPr="00054D04">
        <w:rPr>
          <w:b/>
          <w:sz w:val="28"/>
          <w:szCs w:val="28"/>
        </w:rPr>
        <w:t>01 21</w:t>
      </w:r>
    </w:p>
    <w:p w14:paraId="66197F2A" w14:textId="77777777" w:rsidR="00C52DD8" w:rsidRPr="00054D04" w:rsidRDefault="00C52DD8">
      <w:pPr>
        <w:pStyle w:val="BodyText"/>
        <w:spacing w:before="142"/>
        <w:rPr>
          <w:b/>
          <w:sz w:val="28"/>
          <w:szCs w:val="28"/>
        </w:rPr>
      </w:pPr>
    </w:p>
    <w:p w14:paraId="7B305ECC" w14:textId="7096DAFF" w:rsidR="00C52DD8" w:rsidRPr="00054D04" w:rsidRDefault="00A40002">
      <w:pPr>
        <w:jc w:val="center"/>
        <w:rPr>
          <w:b/>
          <w:sz w:val="28"/>
          <w:szCs w:val="28"/>
        </w:rPr>
      </w:pPr>
      <w:r w:rsidRPr="00054D04">
        <w:rPr>
          <w:b/>
          <w:sz w:val="28"/>
          <w:szCs w:val="28"/>
        </w:rPr>
        <w:t>03</w:t>
      </w:r>
      <w:r w:rsidR="00000000" w:rsidRPr="00054D04">
        <w:rPr>
          <w:b/>
          <w:spacing w:val="-1"/>
          <w:sz w:val="28"/>
          <w:szCs w:val="28"/>
        </w:rPr>
        <w:t xml:space="preserve"> </w:t>
      </w:r>
      <w:r w:rsidRPr="00054D04">
        <w:rPr>
          <w:b/>
          <w:spacing w:val="-1"/>
          <w:sz w:val="28"/>
          <w:szCs w:val="28"/>
        </w:rPr>
        <w:t>oct</w:t>
      </w:r>
      <w:r w:rsidR="00000000" w:rsidRPr="00054D04">
        <w:rPr>
          <w:b/>
          <w:spacing w:val="-2"/>
          <w:sz w:val="28"/>
          <w:szCs w:val="28"/>
        </w:rPr>
        <w:t xml:space="preserve"> </w:t>
      </w:r>
      <w:r w:rsidR="00000000" w:rsidRPr="00054D04">
        <w:rPr>
          <w:b/>
          <w:spacing w:val="-4"/>
          <w:sz w:val="28"/>
          <w:szCs w:val="28"/>
        </w:rPr>
        <w:t>2025</w:t>
      </w:r>
    </w:p>
    <w:p w14:paraId="09B1B192" w14:textId="77777777" w:rsidR="00C52DD8" w:rsidRPr="00054D04" w:rsidRDefault="00C52DD8">
      <w:pPr>
        <w:jc w:val="center"/>
        <w:rPr>
          <w:b/>
          <w:sz w:val="28"/>
          <w:szCs w:val="28"/>
        </w:rPr>
        <w:sectPr w:rsidR="00C52DD8" w:rsidRPr="00054D04">
          <w:footerReference w:type="default" r:id="rId7"/>
          <w:type w:val="continuous"/>
          <w:pgSz w:w="12240" w:h="15840"/>
          <w:pgMar w:top="1380" w:right="1440" w:bottom="1200" w:left="1440" w:header="0" w:footer="1013" w:gutter="0"/>
          <w:pgNumType w:start="1"/>
          <w:cols w:space="720"/>
        </w:sectPr>
      </w:pPr>
    </w:p>
    <w:p w14:paraId="6C549C9D" w14:textId="021E96C8" w:rsidR="00C52DD8" w:rsidRPr="00054D04" w:rsidRDefault="00A40002">
      <w:pPr>
        <w:pStyle w:val="BodyText"/>
        <w:spacing w:before="142"/>
        <w:rPr>
          <w:b/>
          <w:bCs/>
          <w:sz w:val="28"/>
          <w:szCs w:val="28"/>
        </w:rPr>
      </w:pPr>
      <w:r w:rsidRPr="00054D04">
        <w:rPr>
          <w:b/>
          <w:bCs/>
          <w:sz w:val="28"/>
          <w:szCs w:val="28"/>
        </w:rPr>
        <w:lastRenderedPageBreak/>
        <w:t>Power, Influence, and Leadership Effectiveness in Organizations</w:t>
      </w:r>
    </w:p>
    <w:p w14:paraId="5170A8A7" w14:textId="77777777" w:rsidR="00A40002" w:rsidRPr="00054D04" w:rsidRDefault="00A40002" w:rsidP="00A40002">
      <w:pPr>
        <w:pStyle w:val="BodyText"/>
        <w:spacing w:before="142"/>
        <w:rPr>
          <w:b/>
          <w:bCs/>
          <w:sz w:val="28"/>
          <w:szCs w:val="28"/>
        </w:rPr>
      </w:pPr>
      <w:r w:rsidRPr="00054D04">
        <w:rPr>
          <w:b/>
          <w:bCs/>
          <w:sz w:val="28"/>
          <w:szCs w:val="28"/>
        </w:rPr>
        <w:t>1. The Five Power Bases and their Ethical issues.</w:t>
      </w:r>
    </w:p>
    <w:p w14:paraId="6A02DD6A" w14:textId="77777777" w:rsidR="00A40002" w:rsidRPr="00054D04" w:rsidRDefault="00A40002" w:rsidP="00A40002">
      <w:pPr>
        <w:pStyle w:val="BodyText"/>
        <w:spacing w:before="142"/>
        <w:rPr>
          <w:b/>
          <w:bCs/>
          <w:sz w:val="28"/>
          <w:szCs w:val="28"/>
        </w:rPr>
      </w:pPr>
    </w:p>
    <w:p w14:paraId="0AF5280B" w14:textId="77777777" w:rsidR="00A40002" w:rsidRPr="00054D04" w:rsidRDefault="00A40002" w:rsidP="00A40002">
      <w:pPr>
        <w:pStyle w:val="BodyText"/>
        <w:spacing w:before="142"/>
        <w:rPr>
          <w:sz w:val="28"/>
          <w:szCs w:val="28"/>
        </w:rPr>
      </w:pPr>
      <w:r w:rsidRPr="00054D04">
        <w:rPr>
          <w:sz w:val="28"/>
          <w:szCs w:val="28"/>
        </w:rPr>
        <w:t>In the framework by French and Raven (1959), there are five general bases of power that leaders and employees apply in organizations: legitimate, reward, coercive, expert and referent power. All the bases affect each other in various ways, and in turn when abused, some bases may ethically question or reduce job satisfaction.</w:t>
      </w:r>
    </w:p>
    <w:p w14:paraId="7A0DDD1F" w14:textId="77777777" w:rsidR="00A40002" w:rsidRPr="00054D04" w:rsidRDefault="00A40002" w:rsidP="00A40002">
      <w:pPr>
        <w:pStyle w:val="BodyText"/>
        <w:spacing w:before="142"/>
        <w:rPr>
          <w:b/>
          <w:bCs/>
          <w:sz w:val="28"/>
          <w:szCs w:val="28"/>
        </w:rPr>
      </w:pPr>
    </w:p>
    <w:p w14:paraId="00E8F822" w14:textId="77777777" w:rsidR="00A40002" w:rsidRPr="00054D04" w:rsidRDefault="00A40002" w:rsidP="00A40002">
      <w:pPr>
        <w:pStyle w:val="BodyText"/>
        <w:spacing w:before="142"/>
        <w:rPr>
          <w:b/>
          <w:bCs/>
          <w:sz w:val="28"/>
          <w:szCs w:val="28"/>
        </w:rPr>
      </w:pPr>
      <w:r w:rsidRPr="00054D04">
        <w:rPr>
          <w:b/>
          <w:bCs/>
          <w:sz w:val="28"/>
          <w:szCs w:val="28"/>
        </w:rPr>
        <w:t>Legitimate Power.</w:t>
      </w:r>
    </w:p>
    <w:p w14:paraId="0483EC39" w14:textId="77777777" w:rsidR="00A40002" w:rsidRPr="00054D04" w:rsidRDefault="00A40002" w:rsidP="00A40002">
      <w:pPr>
        <w:pStyle w:val="BodyText"/>
        <w:spacing w:before="142"/>
        <w:rPr>
          <w:sz w:val="28"/>
          <w:szCs w:val="28"/>
        </w:rPr>
      </w:pPr>
      <w:r w:rsidRPr="00054D04">
        <w:rPr>
          <w:sz w:val="28"/>
          <w:szCs w:val="28"/>
        </w:rPr>
        <w:t>This is the official power held by an individual through his or her ranking in the hierarchy. As an example, a manager who directs employees to accomplish certain tasks uses legitimate power.</w:t>
      </w:r>
    </w:p>
    <w:p w14:paraId="5409FF34" w14:textId="7B1C2614" w:rsidR="00A40002" w:rsidRPr="00054D04" w:rsidRDefault="00A40002" w:rsidP="00A40002">
      <w:pPr>
        <w:pStyle w:val="BodyText"/>
        <w:spacing w:before="142"/>
        <w:rPr>
          <w:sz w:val="28"/>
          <w:szCs w:val="28"/>
        </w:rPr>
      </w:pPr>
      <w:r w:rsidRPr="00054D04">
        <w:rPr>
          <w:sz w:val="28"/>
          <w:szCs w:val="28"/>
        </w:rPr>
        <w:t xml:space="preserve">Example: A project manager asks the team to provide progress reports </w:t>
      </w:r>
      <w:r w:rsidR="00054D04" w:rsidRPr="00054D04">
        <w:rPr>
          <w:sz w:val="28"/>
          <w:szCs w:val="28"/>
        </w:rPr>
        <w:t>on</w:t>
      </w:r>
      <w:r w:rsidRPr="00054D04">
        <w:rPr>
          <w:sz w:val="28"/>
          <w:szCs w:val="28"/>
        </w:rPr>
        <w:t xml:space="preserve"> a weekly basis.</w:t>
      </w:r>
    </w:p>
    <w:p w14:paraId="1E905195" w14:textId="77777777" w:rsidR="00A40002" w:rsidRPr="00054D04" w:rsidRDefault="00A40002" w:rsidP="00A40002">
      <w:pPr>
        <w:pStyle w:val="BodyText"/>
        <w:spacing w:before="142"/>
        <w:rPr>
          <w:sz w:val="28"/>
          <w:szCs w:val="28"/>
        </w:rPr>
      </w:pPr>
      <w:r w:rsidRPr="00054D04">
        <w:rPr>
          <w:sz w:val="28"/>
          <w:szCs w:val="28"/>
        </w:rPr>
        <w:t>Ethical issues: When a leader acts improperly by being over-authoritative, by micromanaging or by imposing rules unjustly, then it is considered as misuse. This may cause dissatisfaction because employees feel disrespect and powerless.</w:t>
      </w:r>
    </w:p>
    <w:p w14:paraId="219673A2" w14:textId="77777777" w:rsidR="00A40002" w:rsidRPr="00054D04" w:rsidRDefault="00A40002" w:rsidP="00A40002">
      <w:pPr>
        <w:pStyle w:val="BodyText"/>
        <w:spacing w:before="142"/>
        <w:rPr>
          <w:b/>
          <w:bCs/>
          <w:sz w:val="28"/>
          <w:szCs w:val="28"/>
        </w:rPr>
      </w:pPr>
    </w:p>
    <w:p w14:paraId="23DED1AA" w14:textId="77777777" w:rsidR="00A40002" w:rsidRPr="00054D04" w:rsidRDefault="00A40002" w:rsidP="00A40002">
      <w:pPr>
        <w:pStyle w:val="BodyText"/>
        <w:spacing w:before="142"/>
        <w:rPr>
          <w:b/>
          <w:bCs/>
          <w:sz w:val="28"/>
          <w:szCs w:val="28"/>
        </w:rPr>
      </w:pPr>
      <w:r w:rsidRPr="00054D04">
        <w:rPr>
          <w:b/>
          <w:bCs/>
          <w:sz w:val="28"/>
          <w:szCs w:val="28"/>
        </w:rPr>
        <w:t>Reward Power.</w:t>
      </w:r>
    </w:p>
    <w:p w14:paraId="361E28FF" w14:textId="77777777" w:rsidR="00A40002" w:rsidRPr="00054D04" w:rsidRDefault="00A40002" w:rsidP="00A40002">
      <w:pPr>
        <w:pStyle w:val="BodyText"/>
        <w:spacing w:before="142"/>
        <w:rPr>
          <w:sz w:val="28"/>
          <w:szCs w:val="28"/>
        </w:rPr>
      </w:pPr>
      <w:r w:rsidRPr="00054D04">
        <w:rPr>
          <w:sz w:val="28"/>
          <w:szCs w:val="28"/>
        </w:rPr>
        <w:t>This is the capability of providing good results like promotions, bonuses or appreciation.</w:t>
      </w:r>
    </w:p>
    <w:p w14:paraId="3E1787FE" w14:textId="77777777" w:rsidR="00A40002" w:rsidRPr="00054D04" w:rsidRDefault="00A40002" w:rsidP="00A40002">
      <w:pPr>
        <w:pStyle w:val="BodyText"/>
        <w:spacing w:before="142"/>
        <w:rPr>
          <w:sz w:val="28"/>
          <w:szCs w:val="28"/>
        </w:rPr>
      </w:pPr>
      <w:r w:rsidRPr="00054D04">
        <w:rPr>
          <w:sz w:val="28"/>
          <w:szCs w:val="28"/>
        </w:rPr>
        <w:t>Example A sales director gives the team a bonus in case they break the quarterly sales and revenue record.</w:t>
      </w:r>
    </w:p>
    <w:p w14:paraId="27C8EE72" w14:textId="77777777" w:rsidR="00A40002" w:rsidRPr="00054D04" w:rsidRDefault="00A40002" w:rsidP="00A40002">
      <w:pPr>
        <w:pStyle w:val="BodyText"/>
        <w:spacing w:before="142"/>
        <w:rPr>
          <w:sz w:val="28"/>
          <w:szCs w:val="28"/>
        </w:rPr>
      </w:pPr>
      <w:r w:rsidRPr="00054D04">
        <w:rPr>
          <w:sz w:val="28"/>
          <w:szCs w:val="28"/>
        </w:rPr>
        <w:t>Ethical considerations: In case rewards are given out in an unfair manner, favoritism and resentment may develop and this destroys morale.</w:t>
      </w:r>
    </w:p>
    <w:p w14:paraId="627056B7" w14:textId="77777777" w:rsidR="00A40002" w:rsidRPr="00054D04" w:rsidRDefault="00A40002" w:rsidP="00A40002">
      <w:pPr>
        <w:pStyle w:val="BodyText"/>
        <w:spacing w:before="142"/>
        <w:rPr>
          <w:b/>
          <w:bCs/>
          <w:sz w:val="28"/>
          <w:szCs w:val="28"/>
        </w:rPr>
      </w:pPr>
    </w:p>
    <w:p w14:paraId="0ABB9961" w14:textId="77777777" w:rsidR="00A40002" w:rsidRPr="00054D04" w:rsidRDefault="00A40002" w:rsidP="00A40002">
      <w:pPr>
        <w:pStyle w:val="BodyText"/>
        <w:spacing w:before="142"/>
        <w:rPr>
          <w:b/>
          <w:bCs/>
          <w:sz w:val="28"/>
          <w:szCs w:val="28"/>
        </w:rPr>
      </w:pPr>
      <w:r w:rsidRPr="00054D04">
        <w:rPr>
          <w:b/>
          <w:bCs/>
          <w:sz w:val="28"/>
          <w:szCs w:val="28"/>
        </w:rPr>
        <w:t>Coercive Power.</w:t>
      </w:r>
    </w:p>
    <w:p w14:paraId="59F7CB1E" w14:textId="77777777" w:rsidR="00A40002" w:rsidRPr="00054D04" w:rsidRDefault="00A40002" w:rsidP="00A40002">
      <w:pPr>
        <w:pStyle w:val="BodyText"/>
        <w:spacing w:before="142"/>
        <w:rPr>
          <w:sz w:val="28"/>
          <w:szCs w:val="28"/>
        </w:rPr>
      </w:pPr>
      <w:r w:rsidRPr="00054D04">
        <w:rPr>
          <w:sz w:val="28"/>
          <w:szCs w:val="28"/>
        </w:rPr>
        <w:t>This is the ability to punish or deprive of what one wants.</w:t>
      </w:r>
    </w:p>
    <w:p w14:paraId="12383689" w14:textId="77777777" w:rsidR="00A40002" w:rsidRPr="00054D04" w:rsidRDefault="00A40002" w:rsidP="00A40002">
      <w:pPr>
        <w:pStyle w:val="BodyText"/>
        <w:spacing w:before="142"/>
        <w:rPr>
          <w:sz w:val="28"/>
          <w:szCs w:val="28"/>
        </w:rPr>
      </w:pPr>
      <w:r w:rsidRPr="00054D04">
        <w:rPr>
          <w:sz w:val="28"/>
          <w:szCs w:val="28"/>
        </w:rPr>
        <w:t>Example: An employee is threatened with disciplinary action when he or she misses deadlines by a supervisor.</w:t>
      </w:r>
    </w:p>
    <w:p w14:paraId="1190EA2F" w14:textId="77777777" w:rsidR="00A40002" w:rsidRPr="00054D04" w:rsidRDefault="00A40002" w:rsidP="00A40002">
      <w:pPr>
        <w:pStyle w:val="BodyText"/>
        <w:spacing w:before="142"/>
        <w:rPr>
          <w:sz w:val="28"/>
          <w:szCs w:val="28"/>
        </w:rPr>
      </w:pPr>
      <w:r w:rsidRPr="00054D04">
        <w:rPr>
          <w:sz w:val="28"/>
          <w:szCs w:val="28"/>
        </w:rPr>
        <w:t xml:space="preserve">Ethical issues: Excessive use breeds fear, antagonism, and disinterest. Employees </w:t>
      </w:r>
      <w:r w:rsidRPr="00054D04">
        <w:rPr>
          <w:sz w:val="28"/>
          <w:szCs w:val="28"/>
        </w:rPr>
        <w:lastRenderedPageBreak/>
        <w:t>can also submit in the short run but lose faith and drive in the long run. This is among the most ethically questionable bases of power which is abused.</w:t>
      </w:r>
    </w:p>
    <w:p w14:paraId="7F74BA54" w14:textId="77777777" w:rsidR="00A40002" w:rsidRPr="00054D04" w:rsidRDefault="00A40002" w:rsidP="00A40002">
      <w:pPr>
        <w:pStyle w:val="BodyText"/>
        <w:spacing w:before="142"/>
        <w:rPr>
          <w:b/>
          <w:bCs/>
          <w:sz w:val="28"/>
          <w:szCs w:val="28"/>
        </w:rPr>
      </w:pPr>
    </w:p>
    <w:p w14:paraId="3C1D1DA1" w14:textId="77777777" w:rsidR="00A40002" w:rsidRPr="00054D04" w:rsidRDefault="00A40002" w:rsidP="00A40002">
      <w:pPr>
        <w:pStyle w:val="BodyText"/>
        <w:spacing w:before="142"/>
        <w:rPr>
          <w:b/>
          <w:bCs/>
          <w:sz w:val="28"/>
          <w:szCs w:val="28"/>
        </w:rPr>
      </w:pPr>
      <w:r w:rsidRPr="00054D04">
        <w:rPr>
          <w:b/>
          <w:bCs/>
          <w:sz w:val="28"/>
          <w:szCs w:val="28"/>
        </w:rPr>
        <w:t>Expert Power.</w:t>
      </w:r>
    </w:p>
    <w:p w14:paraId="44067FBB" w14:textId="77777777" w:rsidR="00A40002" w:rsidRPr="00054D04" w:rsidRDefault="00A40002" w:rsidP="00A40002">
      <w:pPr>
        <w:pStyle w:val="BodyText"/>
        <w:spacing w:before="142"/>
        <w:rPr>
          <w:sz w:val="28"/>
          <w:szCs w:val="28"/>
        </w:rPr>
      </w:pPr>
      <w:r w:rsidRPr="00054D04">
        <w:rPr>
          <w:sz w:val="28"/>
          <w:szCs w:val="28"/>
        </w:rPr>
        <w:t>This is based on what is known, what is skillful and what is knowledgeable to other people.</w:t>
      </w:r>
    </w:p>
    <w:p w14:paraId="485F0565" w14:textId="77777777" w:rsidR="00A40002" w:rsidRPr="00054D04" w:rsidRDefault="00A40002" w:rsidP="00A40002">
      <w:pPr>
        <w:pStyle w:val="BodyText"/>
        <w:spacing w:before="142"/>
        <w:rPr>
          <w:sz w:val="28"/>
          <w:szCs w:val="28"/>
        </w:rPr>
      </w:pPr>
      <w:r w:rsidRPr="00054D04">
        <w:rPr>
          <w:sz w:val="28"/>
          <w:szCs w:val="28"/>
        </w:rPr>
        <w:t>Factor: Cybersecurity can be advised on by an IT specialist due to his technical expertise.</w:t>
      </w:r>
    </w:p>
    <w:p w14:paraId="005ED314" w14:textId="1312C647" w:rsidR="00A40002" w:rsidRPr="00054D04" w:rsidRDefault="00A40002" w:rsidP="00A40002">
      <w:pPr>
        <w:pStyle w:val="BodyText"/>
        <w:spacing w:before="142"/>
        <w:rPr>
          <w:sz w:val="28"/>
          <w:szCs w:val="28"/>
        </w:rPr>
      </w:pPr>
      <w:r w:rsidRPr="00054D04">
        <w:rPr>
          <w:sz w:val="28"/>
          <w:szCs w:val="28"/>
        </w:rPr>
        <w:t xml:space="preserve">Ethical considerations: This can also bring about ethical concerns since the expert can alter information or hide knowledge </w:t>
      </w:r>
      <w:r w:rsidR="00054D04" w:rsidRPr="00054D04">
        <w:rPr>
          <w:sz w:val="28"/>
          <w:szCs w:val="28"/>
        </w:rPr>
        <w:t>to</w:t>
      </w:r>
      <w:r w:rsidRPr="00054D04">
        <w:rPr>
          <w:sz w:val="28"/>
          <w:szCs w:val="28"/>
        </w:rPr>
        <w:t xml:space="preserve"> keep the person under his or her control and this dependency is created.</w:t>
      </w:r>
    </w:p>
    <w:p w14:paraId="50D46282" w14:textId="77777777" w:rsidR="00A40002" w:rsidRPr="00054D04" w:rsidRDefault="00A40002" w:rsidP="00A40002">
      <w:pPr>
        <w:pStyle w:val="BodyText"/>
        <w:spacing w:before="142"/>
        <w:rPr>
          <w:b/>
          <w:bCs/>
          <w:sz w:val="28"/>
          <w:szCs w:val="28"/>
        </w:rPr>
      </w:pPr>
    </w:p>
    <w:p w14:paraId="7ED3F090" w14:textId="77777777" w:rsidR="00A40002" w:rsidRPr="00054D04" w:rsidRDefault="00A40002" w:rsidP="00A40002">
      <w:pPr>
        <w:pStyle w:val="BodyText"/>
        <w:spacing w:before="142"/>
        <w:rPr>
          <w:b/>
          <w:bCs/>
          <w:sz w:val="28"/>
          <w:szCs w:val="28"/>
        </w:rPr>
      </w:pPr>
      <w:r w:rsidRPr="00054D04">
        <w:rPr>
          <w:b/>
          <w:bCs/>
          <w:sz w:val="28"/>
          <w:szCs w:val="28"/>
        </w:rPr>
        <w:t>Referent Power.</w:t>
      </w:r>
    </w:p>
    <w:p w14:paraId="23C0BCA6" w14:textId="77777777" w:rsidR="00A40002" w:rsidRPr="00054D04" w:rsidRDefault="00A40002" w:rsidP="00A40002">
      <w:pPr>
        <w:pStyle w:val="BodyText"/>
        <w:spacing w:before="142"/>
        <w:rPr>
          <w:sz w:val="28"/>
          <w:szCs w:val="28"/>
        </w:rPr>
      </w:pPr>
      <w:r w:rsidRPr="00054D04">
        <w:rPr>
          <w:sz w:val="28"/>
          <w:szCs w:val="28"/>
        </w:rPr>
        <w:t>This is because of admiration, respect and the need to be like or to be like them.</w:t>
      </w:r>
    </w:p>
    <w:p w14:paraId="3411FB5B" w14:textId="14AE408B" w:rsidR="00A40002" w:rsidRPr="00054D04" w:rsidRDefault="00A40002" w:rsidP="00A40002">
      <w:pPr>
        <w:pStyle w:val="BodyText"/>
        <w:spacing w:before="142"/>
        <w:rPr>
          <w:sz w:val="28"/>
          <w:szCs w:val="28"/>
        </w:rPr>
      </w:pPr>
      <w:r w:rsidRPr="00054D04">
        <w:rPr>
          <w:sz w:val="28"/>
          <w:szCs w:val="28"/>
        </w:rPr>
        <w:t xml:space="preserve">Case Study: A senior employee who is respected will motivate the rest of the employee to follow his or her lead when it comes to </w:t>
      </w:r>
      <w:r w:rsidR="00054D04" w:rsidRPr="00054D04">
        <w:rPr>
          <w:sz w:val="28"/>
          <w:szCs w:val="28"/>
        </w:rPr>
        <w:t>teamwork</w:t>
      </w:r>
      <w:r w:rsidRPr="00054D04">
        <w:rPr>
          <w:sz w:val="28"/>
          <w:szCs w:val="28"/>
        </w:rPr>
        <w:t>.</w:t>
      </w:r>
    </w:p>
    <w:p w14:paraId="30E49DBD" w14:textId="77777777" w:rsidR="00A40002" w:rsidRPr="00054D04" w:rsidRDefault="00A40002" w:rsidP="00A40002">
      <w:pPr>
        <w:pStyle w:val="BodyText"/>
        <w:spacing w:before="142"/>
        <w:rPr>
          <w:sz w:val="28"/>
          <w:szCs w:val="28"/>
        </w:rPr>
      </w:pPr>
      <w:r w:rsidRPr="00054D04">
        <w:rPr>
          <w:sz w:val="28"/>
          <w:szCs w:val="28"/>
        </w:rPr>
        <w:t xml:space="preserve">Ethical issues: When abused, referent power may result in </w:t>
      </w:r>
      <w:proofErr w:type="spellStart"/>
      <w:r w:rsidRPr="00054D04">
        <w:rPr>
          <w:sz w:val="28"/>
          <w:szCs w:val="28"/>
        </w:rPr>
        <w:t>favouritism</w:t>
      </w:r>
      <w:proofErr w:type="spellEnd"/>
      <w:r w:rsidRPr="00054D04">
        <w:rPr>
          <w:sz w:val="28"/>
          <w:szCs w:val="28"/>
        </w:rPr>
        <w:t>, cliques or be exploited by charismatic leaders.</w:t>
      </w:r>
    </w:p>
    <w:p w14:paraId="4D8420AB" w14:textId="77777777" w:rsidR="00A40002" w:rsidRPr="00054D04" w:rsidRDefault="00A40002" w:rsidP="00A40002">
      <w:pPr>
        <w:pStyle w:val="BodyText"/>
        <w:spacing w:before="142"/>
        <w:rPr>
          <w:sz w:val="28"/>
          <w:szCs w:val="28"/>
        </w:rPr>
      </w:pPr>
    </w:p>
    <w:p w14:paraId="60E6251F" w14:textId="1CAD936C" w:rsidR="00A40002" w:rsidRPr="00054D04" w:rsidRDefault="00A40002" w:rsidP="00A40002">
      <w:pPr>
        <w:pStyle w:val="BodyText"/>
        <w:spacing w:before="142"/>
        <w:rPr>
          <w:sz w:val="28"/>
          <w:szCs w:val="28"/>
        </w:rPr>
      </w:pPr>
      <w:r w:rsidRPr="00054D04">
        <w:rPr>
          <w:sz w:val="28"/>
          <w:szCs w:val="28"/>
        </w:rPr>
        <w:t xml:space="preserve">When abused the most problematic power base: Coercive power. It usually creates fear as opposed to actual dedication. Indicatively, when a call center manager always threatens to fire employees when they perform poorly, employees might obey but become disengaged resulting </w:t>
      </w:r>
      <w:r w:rsidR="00054D04" w:rsidRPr="00054D04">
        <w:rPr>
          <w:sz w:val="28"/>
          <w:szCs w:val="28"/>
        </w:rPr>
        <w:t>in</w:t>
      </w:r>
      <w:r w:rsidRPr="00054D04">
        <w:rPr>
          <w:sz w:val="28"/>
          <w:szCs w:val="28"/>
        </w:rPr>
        <w:t xml:space="preserve"> high turnover. This renders coercive power morally perilous and unbearable.</w:t>
      </w:r>
    </w:p>
    <w:p w14:paraId="782B10C4" w14:textId="77777777" w:rsidR="00A40002" w:rsidRPr="00054D04" w:rsidRDefault="00A40002" w:rsidP="00A40002">
      <w:pPr>
        <w:pStyle w:val="BodyText"/>
        <w:spacing w:before="142"/>
        <w:rPr>
          <w:sz w:val="28"/>
          <w:szCs w:val="28"/>
        </w:rPr>
      </w:pPr>
    </w:p>
    <w:p w14:paraId="272F2EBC" w14:textId="77777777" w:rsidR="00A40002" w:rsidRPr="00054D04" w:rsidRDefault="00A40002" w:rsidP="00A40002">
      <w:pPr>
        <w:pStyle w:val="BodyText"/>
        <w:spacing w:before="142"/>
        <w:rPr>
          <w:b/>
          <w:bCs/>
          <w:sz w:val="28"/>
          <w:szCs w:val="28"/>
        </w:rPr>
      </w:pPr>
      <w:r w:rsidRPr="00054D04">
        <w:rPr>
          <w:b/>
          <w:bCs/>
          <w:sz w:val="28"/>
          <w:szCs w:val="28"/>
        </w:rPr>
        <w:t>2. Dynamics and Leadership in Influence Tactics at Work.</w:t>
      </w:r>
    </w:p>
    <w:p w14:paraId="58209BC4" w14:textId="77777777" w:rsidR="00A40002" w:rsidRPr="00054D04" w:rsidRDefault="00A40002" w:rsidP="00A40002">
      <w:pPr>
        <w:pStyle w:val="BodyText"/>
        <w:spacing w:before="142"/>
        <w:rPr>
          <w:b/>
          <w:bCs/>
          <w:sz w:val="28"/>
          <w:szCs w:val="28"/>
        </w:rPr>
      </w:pPr>
    </w:p>
    <w:p w14:paraId="76049441" w14:textId="46B9DBE5" w:rsidR="00A40002" w:rsidRPr="00054D04" w:rsidRDefault="00A40002" w:rsidP="00A40002">
      <w:pPr>
        <w:pStyle w:val="BodyText"/>
        <w:spacing w:before="142"/>
        <w:rPr>
          <w:sz w:val="28"/>
          <w:szCs w:val="28"/>
        </w:rPr>
      </w:pPr>
      <w:r w:rsidRPr="00054D04">
        <w:rPr>
          <w:sz w:val="28"/>
          <w:szCs w:val="28"/>
        </w:rPr>
        <w:t xml:space="preserve">Tactics of power refer to the actions that people take to convince others to help them </w:t>
      </w:r>
      <w:r w:rsidR="00054D04" w:rsidRPr="00054D04">
        <w:rPr>
          <w:sz w:val="28"/>
          <w:szCs w:val="28"/>
        </w:rPr>
        <w:t>with</w:t>
      </w:r>
      <w:r w:rsidRPr="00054D04">
        <w:rPr>
          <w:sz w:val="28"/>
          <w:szCs w:val="28"/>
        </w:rPr>
        <w:t xml:space="preserve"> their ideas, work or objectives (Yukl and Tracey, 1992). They also influence the workplace relationships as they define whether collaboration is fair, motivating and sustainable. Leaders with positive influence tactics can make people trust them, create a team and enhance organizational results. On the other hand, influencing or controlling methods can be effective in getting compliance, but it will destroy morale and long-term dedication.</w:t>
      </w:r>
    </w:p>
    <w:p w14:paraId="28B86A97" w14:textId="77777777" w:rsidR="00A40002" w:rsidRPr="00054D04" w:rsidRDefault="00A40002" w:rsidP="00A40002">
      <w:pPr>
        <w:pStyle w:val="BodyText"/>
        <w:spacing w:before="142"/>
        <w:rPr>
          <w:b/>
          <w:bCs/>
          <w:sz w:val="28"/>
          <w:szCs w:val="28"/>
        </w:rPr>
      </w:pPr>
    </w:p>
    <w:p w14:paraId="45DDE8C3" w14:textId="77777777" w:rsidR="00A40002" w:rsidRPr="00054D04" w:rsidRDefault="00A40002" w:rsidP="00054D04">
      <w:r w:rsidRPr="00054D04">
        <w:t>There are three strategies of influence such as:</w:t>
      </w:r>
    </w:p>
    <w:p w14:paraId="6D376CBC" w14:textId="77777777" w:rsidR="00A40002" w:rsidRPr="00054D04" w:rsidRDefault="00A40002" w:rsidP="00A40002">
      <w:pPr>
        <w:pStyle w:val="BodyText"/>
        <w:spacing w:before="142"/>
        <w:rPr>
          <w:b/>
          <w:bCs/>
          <w:sz w:val="28"/>
          <w:szCs w:val="28"/>
        </w:rPr>
      </w:pPr>
    </w:p>
    <w:p w14:paraId="025357B8" w14:textId="77777777" w:rsidR="00A40002" w:rsidRPr="00054D04" w:rsidRDefault="00A40002" w:rsidP="00A40002">
      <w:pPr>
        <w:pStyle w:val="BodyText"/>
        <w:spacing w:before="142"/>
        <w:rPr>
          <w:b/>
          <w:bCs/>
          <w:sz w:val="28"/>
          <w:szCs w:val="28"/>
        </w:rPr>
      </w:pPr>
      <w:r w:rsidRPr="00054D04">
        <w:rPr>
          <w:b/>
          <w:bCs/>
          <w:sz w:val="28"/>
          <w:szCs w:val="28"/>
        </w:rPr>
        <w:t>Rational Persuasion.</w:t>
      </w:r>
    </w:p>
    <w:p w14:paraId="5258E537" w14:textId="77777777" w:rsidR="00A40002" w:rsidRPr="00054D04" w:rsidRDefault="00A40002" w:rsidP="00054D04">
      <w:pPr>
        <w:pStyle w:val="BodyText"/>
        <w:spacing w:before="142" w:line="480" w:lineRule="auto"/>
        <w:ind w:firstLine="720"/>
        <w:rPr>
          <w:sz w:val="28"/>
          <w:szCs w:val="28"/>
        </w:rPr>
      </w:pPr>
      <w:r w:rsidRPr="00054D04">
        <w:rPr>
          <w:sz w:val="28"/>
          <w:szCs w:val="28"/>
        </w:rPr>
        <w:t>Getting people to agree with logical arguments and factual evidence.</w:t>
      </w:r>
    </w:p>
    <w:p w14:paraId="375E51BD" w14:textId="77777777" w:rsidR="00A40002" w:rsidRPr="00054D04" w:rsidRDefault="00A40002" w:rsidP="00A40002">
      <w:pPr>
        <w:pStyle w:val="BodyText"/>
        <w:spacing w:before="142"/>
        <w:rPr>
          <w:sz w:val="28"/>
          <w:szCs w:val="28"/>
        </w:rPr>
      </w:pPr>
      <w:r w:rsidRPr="00054D04">
        <w:rPr>
          <w:sz w:val="28"/>
          <w:szCs w:val="28"/>
        </w:rPr>
        <w:t>Example A boss provides evidence on the fact that implementing a new scheduling system will cut down on overtime expenses by 20%. Workers will be interested in the concept since the facts are evident and useful.</w:t>
      </w:r>
    </w:p>
    <w:p w14:paraId="38729993" w14:textId="3AD2491B" w:rsidR="00A40002" w:rsidRPr="00054D04" w:rsidRDefault="00A40002" w:rsidP="00A40002">
      <w:pPr>
        <w:pStyle w:val="BodyText"/>
        <w:spacing w:before="142"/>
        <w:rPr>
          <w:sz w:val="28"/>
          <w:szCs w:val="28"/>
        </w:rPr>
      </w:pPr>
      <w:r w:rsidRPr="00054D04">
        <w:rPr>
          <w:sz w:val="28"/>
          <w:szCs w:val="28"/>
        </w:rPr>
        <w:t xml:space="preserve">Why effective: It appeals to the </w:t>
      </w:r>
      <w:r w:rsidR="00054D04" w:rsidRPr="00054D04">
        <w:rPr>
          <w:sz w:val="28"/>
          <w:szCs w:val="28"/>
        </w:rPr>
        <w:t>reason,</w:t>
      </w:r>
      <w:r w:rsidRPr="00054D04">
        <w:rPr>
          <w:sz w:val="28"/>
          <w:szCs w:val="28"/>
        </w:rPr>
        <w:t xml:space="preserve"> and it creates credibility, particularly in a work scenario where a decision is supposed to be based on facts.</w:t>
      </w:r>
    </w:p>
    <w:p w14:paraId="1F7A750B" w14:textId="77777777" w:rsidR="00A40002" w:rsidRPr="00054D04" w:rsidRDefault="00A40002" w:rsidP="00A40002">
      <w:pPr>
        <w:pStyle w:val="BodyText"/>
        <w:spacing w:before="142"/>
        <w:rPr>
          <w:b/>
          <w:bCs/>
          <w:sz w:val="28"/>
          <w:szCs w:val="28"/>
        </w:rPr>
      </w:pPr>
    </w:p>
    <w:p w14:paraId="37E8FC44" w14:textId="77777777" w:rsidR="00A40002" w:rsidRPr="00054D04" w:rsidRDefault="00A40002" w:rsidP="00A40002">
      <w:pPr>
        <w:pStyle w:val="BodyText"/>
        <w:spacing w:before="142"/>
        <w:rPr>
          <w:b/>
          <w:bCs/>
          <w:sz w:val="28"/>
          <w:szCs w:val="28"/>
        </w:rPr>
      </w:pPr>
      <w:r w:rsidRPr="00054D04">
        <w:rPr>
          <w:b/>
          <w:bCs/>
          <w:sz w:val="28"/>
          <w:szCs w:val="28"/>
        </w:rPr>
        <w:t>Inspirational Appeals.</w:t>
      </w:r>
    </w:p>
    <w:p w14:paraId="00228B4F" w14:textId="77777777" w:rsidR="00A40002" w:rsidRPr="00054D04" w:rsidRDefault="00A40002" w:rsidP="00A40002">
      <w:pPr>
        <w:pStyle w:val="BodyText"/>
        <w:spacing w:before="142"/>
        <w:rPr>
          <w:sz w:val="28"/>
          <w:szCs w:val="28"/>
        </w:rPr>
      </w:pPr>
      <w:r w:rsidRPr="00054D04">
        <w:rPr>
          <w:sz w:val="28"/>
          <w:szCs w:val="28"/>
        </w:rPr>
        <w:t>Aiming to motivate passion by focusing on values, aspirations or ideals.</w:t>
      </w:r>
    </w:p>
    <w:p w14:paraId="4846F791" w14:textId="77777777" w:rsidR="00A40002" w:rsidRPr="00054D04" w:rsidRDefault="00A40002" w:rsidP="00A40002">
      <w:pPr>
        <w:pStyle w:val="BodyText"/>
        <w:spacing w:before="142"/>
      </w:pPr>
      <w:r w:rsidRPr="00054D04">
        <w:rPr>
          <w:sz w:val="28"/>
          <w:szCs w:val="28"/>
        </w:rPr>
        <w:t>Wakefield: A nonprofit leader motivates volunteers by reminding them of the way in which their action benefits children in need, putting the task in a greater context.</w:t>
      </w:r>
    </w:p>
    <w:p w14:paraId="65945369" w14:textId="77777777" w:rsidR="00A40002" w:rsidRPr="00054D04" w:rsidRDefault="00A40002" w:rsidP="00A40002">
      <w:pPr>
        <w:pStyle w:val="BodyText"/>
        <w:spacing w:before="142"/>
        <w:rPr>
          <w:sz w:val="28"/>
          <w:szCs w:val="28"/>
        </w:rPr>
      </w:pPr>
      <w:r w:rsidRPr="00054D04">
        <w:rPr>
          <w:sz w:val="28"/>
          <w:szCs w:val="28"/>
        </w:rPr>
        <w:t>Why effective: It creates emotional commitment and personal values in correlation with organizational objectives.</w:t>
      </w:r>
    </w:p>
    <w:p w14:paraId="0650D44A" w14:textId="77777777" w:rsidR="00A40002" w:rsidRPr="00054D04" w:rsidRDefault="00A40002" w:rsidP="00A40002">
      <w:pPr>
        <w:pStyle w:val="BodyText"/>
        <w:spacing w:before="142"/>
        <w:rPr>
          <w:b/>
          <w:bCs/>
          <w:sz w:val="28"/>
          <w:szCs w:val="28"/>
        </w:rPr>
      </w:pPr>
    </w:p>
    <w:p w14:paraId="65ECD8FF" w14:textId="77777777" w:rsidR="00A40002" w:rsidRPr="00054D04" w:rsidRDefault="00A40002" w:rsidP="00A40002">
      <w:pPr>
        <w:pStyle w:val="BodyText"/>
        <w:spacing w:before="142"/>
        <w:rPr>
          <w:b/>
          <w:bCs/>
          <w:sz w:val="28"/>
          <w:szCs w:val="28"/>
        </w:rPr>
      </w:pPr>
      <w:r w:rsidRPr="00054D04">
        <w:rPr>
          <w:b/>
          <w:bCs/>
          <w:sz w:val="28"/>
          <w:szCs w:val="28"/>
        </w:rPr>
        <w:t>Consultation.</w:t>
      </w:r>
    </w:p>
    <w:p w14:paraId="4A4D9EBB" w14:textId="77777777" w:rsidR="00A40002" w:rsidRPr="00054D04" w:rsidRDefault="00A40002" w:rsidP="00A40002">
      <w:pPr>
        <w:pStyle w:val="BodyText"/>
        <w:spacing w:before="142"/>
        <w:rPr>
          <w:sz w:val="28"/>
          <w:szCs w:val="28"/>
        </w:rPr>
      </w:pPr>
      <w:r w:rsidRPr="00054D04">
        <w:rPr>
          <w:sz w:val="28"/>
          <w:szCs w:val="28"/>
        </w:rPr>
        <w:t>Asking other people to give input to enhance commitment to a decision.</w:t>
      </w:r>
    </w:p>
    <w:p w14:paraId="6863ACE4" w14:textId="31208CEE" w:rsidR="00A40002" w:rsidRPr="00054D04" w:rsidRDefault="00A40002" w:rsidP="00A40002">
      <w:pPr>
        <w:pStyle w:val="BodyText"/>
        <w:spacing w:before="142"/>
        <w:rPr>
          <w:sz w:val="28"/>
          <w:szCs w:val="28"/>
        </w:rPr>
      </w:pPr>
      <w:r w:rsidRPr="00054D04">
        <w:rPr>
          <w:sz w:val="28"/>
          <w:szCs w:val="28"/>
        </w:rPr>
        <w:t xml:space="preserve">Example: A team leader wants to engage employees in the process of designing the new workflow process and make sure that they influence </w:t>
      </w:r>
      <w:proofErr w:type="spellStart"/>
      <w:r w:rsidRPr="00054D04">
        <w:rPr>
          <w:sz w:val="28"/>
          <w:szCs w:val="28"/>
        </w:rPr>
        <w:t>it.Why</w:t>
      </w:r>
      <w:proofErr w:type="spellEnd"/>
      <w:r w:rsidRPr="00054D04">
        <w:rPr>
          <w:sz w:val="28"/>
          <w:szCs w:val="28"/>
        </w:rPr>
        <w:t xml:space="preserve"> effective: Employees will feel that they are appreciated, which will make them more likely to buy-in and less likely to resist </w:t>
      </w:r>
      <w:proofErr w:type="spellStart"/>
      <w:r w:rsidRPr="00054D04">
        <w:rPr>
          <w:sz w:val="28"/>
          <w:szCs w:val="28"/>
        </w:rPr>
        <w:t>changes.These</w:t>
      </w:r>
      <w:proofErr w:type="spellEnd"/>
      <w:r w:rsidRPr="00054D04">
        <w:rPr>
          <w:sz w:val="28"/>
          <w:szCs w:val="28"/>
        </w:rPr>
        <w:t xml:space="preserve"> strategies combined make leaders more effective since they will instill trust, respect, and cooperation instead of compliance based on fear.</w:t>
      </w:r>
    </w:p>
    <w:p w14:paraId="52EC8529" w14:textId="77777777" w:rsidR="00A40002" w:rsidRPr="00054D04" w:rsidRDefault="00A40002" w:rsidP="00A40002">
      <w:pPr>
        <w:pStyle w:val="BodyText"/>
        <w:spacing w:before="142"/>
        <w:rPr>
          <w:b/>
          <w:bCs/>
          <w:sz w:val="28"/>
          <w:szCs w:val="28"/>
        </w:rPr>
      </w:pPr>
    </w:p>
    <w:p w14:paraId="3B99A393" w14:textId="304570B4" w:rsidR="00A40002" w:rsidRPr="00054D04" w:rsidRDefault="00A40002" w:rsidP="00A40002">
      <w:pPr>
        <w:pStyle w:val="BodyText"/>
        <w:spacing w:before="142"/>
        <w:rPr>
          <w:b/>
          <w:bCs/>
          <w:sz w:val="28"/>
          <w:szCs w:val="28"/>
        </w:rPr>
      </w:pPr>
      <w:r w:rsidRPr="00054D04">
        <w:rPr>
          <w:b/>
          <w:bCs/>
          <w:sz w:val="28"/>
          <w:szCs w:val="28"/>
        </w:rPr>
        <w:t>3. OB Skills Challenge 10.2 Leading a Team of Peers.</w:t>
      </w:r>
    </w:p>
    <w:p w14:paraId="1025231C" w14:textId="18FC1CD9" w:rsidR="00A40002" w:rsidRPr="00054D04" w:rsidRDefault="00A40002" w:rsidP="00A40002">
      <w:pPr>
        <w:pStyle w:val="BodyText"/>
        <w:spacing w:before="142"/>
        <w:rPr>
          <w:sz w:val="28"/>
          <w:szCs w:val="28"/>
        </w:rPr>
      </w:pPr>
      <w:r w:rsidRPr="00054D04">
        <w:rPr>
          <w:sz w:val="28"/>
          <w:szCs w:val="28"/>
        </w:rPr>
        <w:t xml:space="preserve">The issue in the case study is how to encourage a graphic designer to become a </w:t>
      </w:r>
      <w:r w:rsidR="00054D04">
        <w:rPr>
          <w:sz w:val="28"/>
          <w:szCs w:val="28"/>
        </w:rPr>
        <w:t>c</w:t>
      </w:r>
      <w:r w:rsidRPr="00054D04">
        <w:rPr>
          <w:sz w:val="28"/>
          <w:szCs w:val="28"/>
        </w:rPr>
        <w:t xml:space="preserve">onstructive team player. A leader must incorporate inspirational appeals with logical and cooperative strategies </w:t>
      </w:r>
      <w:r w:rsidR="00054D04" w:rsidRPr="00054D04">
        <w:rPr>
          <w:sz w:val="28"/>
          <w:szCs w:val="28"/>
        </w:rPr>
        <w:t>to</w:t>
      </w:r>
      <w:r w:rsidRPr="00054D04">
        <w:rPr>
          <w:sz w:val="28"/>
          <w:szCs w:val="28"/>
        </w:rPr>
        <w:t xml:space="preserve"> make them excited.</w:t>
      </w:r>
    </w:p>
    <w:p w14:paraId="7BC0A171" w14:textId="77777777" w:rsidR="00A40002" w:rsidRPr="00054D04" w:rsidRDefault="00A40002" w:rsidP="00A40002">
      <w:pPr>
        <w:pStyle w:val="BodyText"/>
        <w:spacing w:before="142"/>
        <w:rPr>
          <w:b/>
          <w:bCs/>
          <w:sz w:val="28"/>
          <w:szCs w:val="28"/>
        </w:rPr>
      </w:pPr>
    </w:p>
    <w:p w14:paraId="27FE55B4" w14:textId="77777777" w:rsidR="00A40002" w:rsidRPr="00054D04" w:rsidRDefault="00A40002" w:rsidP="00A40002">
      <w:pPr>
        <w:pStyle w:val="BodyText"/>
        <w:spacing w:before="142"/>
        <w:rPr>
          <w:b/>
          <w:bCs/>
          <w:sz w:val="28"/>
          <w:szCs w:val="28"/>
        </w:rPr>
      </w:pPr>
      <w:r w:rsidRPr="00054D04">
        <w:rPr>
          <w:b/>
          <w:bCs/>
          <w:sz w:val="28"/>
          <w:szCs w:val="28"/>
        </w:rPr>
        <w:lastRenderedPageBreak/>
        <w:t>Three influence tactics and what I would say:</w:t>
      </w:r>
    </w:p>
    <w:p w14:paraId="632A925C" w14:textId="77777777" w:rsidR="00A40002" w:rsidRPr="00054D04" w:rsidRDefault="00A40002" w:rsidP="00A40002">
      <w:pPr>
        <w:pStyle w:val="BodyText"/>
        <w:spacing w:before="142"/>
        <w:rPr>
          <w:b/>
          <w:bCs/>
          <w:sz w:val="28"/>
          <w:szCs w:val="28"/>
        </w:rPr>
      </w:pPr>
    </w:p>
    <w:p w14:paraId="733DC78F" w14:textId="77777777" w:rsidR="00A40002" w:rsidRPr="00054D04" w:rsidRDefault="00A40002" w:rsidP="00A40002">
      <w:pPr>
        <w:pStyle w:val="BodyText"/>
        <w:spacing w:before="142"/>
        <w:rPr>
          <w:b/>
          <w:bCs/>
          <w:sz w:val="28"/>
          <w:szCs w:val="28"/>
        </w:rPr>
      </w:pPr>
      <w:r w:rsidRPr="00054D04">
        <w:rPr>
          <w:b/>
          <w:bCs/>
          <w:sz w:val="28"/>
          <w:szCs w:val="28"/>
        </w:rPr>
        <w:t>Rational Persuasion.</w:t>
      </w:r>
    </w:p>
    <w:p w14:paraId="241DA79F" w14:textId="1190BBF7" w:rsidR="00A40002" w:rsidRPr="00054D04" w:rsidRDefault="00A40002" w:rsidP="00A40002">
      <w:pPr>
        <w:pStyle w:val="BodyText"/>
        <w:spacing w:before="142"/>
        <w:rPr>
          <w:sz w:val="28"/>
          <w:szCs w:val="28"/>
        </w:rPr>
      </w:pPr>
      <w:r w:rsidRPr="00054D04">
        <w:rPr>
          <w:sz w:val="28"/>
          <w:szCs w:val="28"/>
        </w:rPr>
        <w:t xml:space="preserve">I have observed that the client is extremely interested in the visuals of high quality, and your designs may become the reason </w:t>
      </w:r>
      <w:r w:rsidR="00054D04" w:rsidRPr="00054D04">
        <w:rPr>
          <w:sz w:val="28"/>
          <w:szCs w:val="28"/>
        </w:rPr>
        <w:t>that they</w:t>
      </w:r>
      <w:r w:rsidRPr="00054D04">
        <w:rPr>
          <w:sz w:val="28"/>
          <w:szCs w:val="28"/>
        </w:rPr>
        <w:t xml:space="preserve"> will make our </w:t>
      </w:r>
      <w:r w:rsidR="00054D04" w:rsidRPr="00054D04">
        <w:rPr>
          <w:sz w:val="28"/>
          <w:szCs w:val="28"/>
        </w:rPr>
        <w:t>offer</w:t>
      </w:r>
      <w:r w:rsidRPr="00054D04">
        <w:rPr>
          <w:sz w:val="28"/>
          <w:szCs w:val="28"/>
        </w:rPr>
        <w:t xml:space="preserve"> memorable. Reimbursement Providing a polished and timely piece of work may contribute to the acquisition of future projects and a way that you demonstrate your abilities to the leadership.</w:t>
      </w:r>
    </w:p>
    <w:p w14:paraId="20B43D2E" w14:textId="77777777" w:rsidR="00A40002" w:rsidRPr="00054D04" w:rsidRDefault="00A40002" w:rsidP="00A40002">
      <w:pPr>
        <w:pStyle w:val="BodyText"/>
        <w:spacing w:before="142"/>
        <w:rPr>
          <w:b/>
          <w:bCs/>
          <w:sz w:val="28"/>
          <w:szCs w:val="28"/>
        </w:rPr>
      </w:pPr>
    </w:p>
    <w:p w14:paraId="3D9BCCF3" w14:textId="77777777" w:rsidR="00A40002" w:rsidRPr="00054D04" w:rsidRDefault="00A40002" w:rsidP="00A40002">
      <w:pPr>
        <w:pStyle w:val="BodyText"/>
        <w:spacing w:before="142"/>
        <w:rPr>
          <w:b/>
          <w:bCs/>
          <w:sz w:val="28"/>
          <w:szCs w:val="28"/>
        </w:rPr>
      </w:pPr>
      <w:r w:rsidRPr="00054D04">
        <w:rPr>
          <w:b/>
          <w:bCs/>
          <w:sz w:val="28"/>
          <w:szCs w:val="28"/>
        </w:rPr>
        <w:t>Inspirational Appeal.</w:t>
      </w:r>
    </w:p>
    <w:p w14:paraId="1D126BCF" w14:textId="77777777" w:rsidR="00A40002" w:rsidRPr="00054D04" w:rsidRDefault="00A40002" w:rsidP="00A40002">
      <w:pPr>
        <w:pStyle w:val="BodyText"/>
        <w:spacing w:before="142"/>
        <w:rPr>
          <w:sz w:val="28"/>
          <w:szCs w:val="28"/>
        </w:rPr>
      </w:pPr>
      <w:r w:rsidRPr="00054D04">
        <w:rPr>
          <w:sz w:val="28"/>
          <w:szCs w:val="28"/>
        </w:rPr>
        <w:t>It is your creativity that makes our project live. When a product is displayed to people, your designs will be the first thing they will notice. This is where you have an opportunity to make an impression.</w:t>
      </w:r>
    </w:p>
    <w:p w14:paraId="66BE9C65" w14:textId="77777777" w:rsidR="00A40002" w:rsidRPr="00054D04" w:rsidRDefault="00A40002" w:rsidP="00A40002">
      <w:pPr>
        <w:pStyle w:val="BodyText"/>
        <w:spacing w:before="142"/>
        <w:rPr>
          <w:b/>
          <w:bCs/>
          <w:sz w:val="28"/>
          <w:szCs w:val="28"/>
        </w:rPr>
      </w:pPr>
    </w:p>
    <w:p w14:paraId="3982B15F" w14:textId="77777777" w:rsidR="00A40002" w:rsidRPr="00054D04" w:rsidRDefault="00A40002" w:rsidP="00A40002">
      <w:pPr>
        <w:pStyle w:val="BodyText"/>
        <w:spacing w:before="142"/>
        <w:rPr>
          <w:b/>
          <w:bCs/>
          <w:sz w:val="28"/>
          <w:szCs w:val="28"/>
        </w:rPr>
      </w:pPr>
      <w:r w:rsidRPr="00054D04">
        <w:rPr>
          <w:b/>
          <w:bCs/>
          <w:sz w:val="28"/>
          <w:szCs w:val="28"/>
        </w:rPr>
        <w:t>Consultation.</w:t>
      </w:r>
    </w:p>
    <w:p w14:paraId="56A9BE2F" w14:textId="1A8641CC" w:rsidR="00A40002" w:rsidRPr="00054D04" w:rsidRDefault="00A40002" w:rsidP="00A40002">
      <w:pPr>
        <w:pStyle w:val="BodyText"/>
        <w:spacing w:before="142"/>
        <w:rPr>
          <w:sz w:val="28"/>
          <w:szCs w:val="28"/>
        </w:rPr>
      </w:pPr>
      <w:r w:rsidRPr="00054D04">
        <w:rPr>
          <w:sz w:val="28"/>
          <w:szCs w:val="28"/>
        </w:rPr>
        <w:t>We would be happy to receive your suggestions of how the visuals can best convey the message. What do you think we can do to present the concept of the team in the most effective way?</w:t>
      </w:r>
      <w:r w:rsidR="00054D04">
        <w:rPr>
          <w:sz w:val="28"/>
          <w:szCs w:val="28"/>
        </w:rPr>
        <w:t xml:space="preserve"> </w:t>
      </w:r>
      <w:proofErr w:type="gramStart"/>
      <w:r w:rsidRPr="00054D04">
        <w:rPr>
          <w:sz w:val="28"/>
          <w:szCs w:val="28"/>
        </w:rPr>
        <w:t>When</w:t>
      </w:r>
      <w:proofErr w:type="gramEnd"/>
      <w:r w:rsidRPr="00054D04">
        <w:rPr>
          <w:sz w:val="28"/>
          <w:szCs w:val="28"/>
        </w:rPr>
        <w:t xml:space="preserve"> logical reasoning is integrated with emotional motivation and collaborative involvement, then chances are high that the designer would feel appreciated and encouraged to produce good work.</w:t>
      </w:r>
    </w:p>
    <w:p w14:paraId="48F1E345" w14:textId="77777777" w:rsidR="00A40002" w:rsidRPr="00054D04" w:rsidRDefault="00A40002" w:rsidP="00A40002">
      <w:pPr>
        <w:pStyle w:val="BodyText"/>
        <w:spacing w:before="142"/>
        <w:rPr>
          <w:b/>
          <w:bCs/>
          <w:sz w:val="28"/>
          <w:szCs w:val="28"/>
        </w:rPr>
      </w:pPr>
    </w:p>
    <w:p w14:paraId="02A8B1E0" w14:textId="77777777" w:rsidR="00A40002" w:rsidRPr="00054D04" w:rsidRDefault="00A40002" w:rsidP="00A40002">
      <w:pPr>
        <w:pStyle w:val="BodyText"/>
        <w:spacing w:before="142"/>
        <w:rPr>
          <w:b/>
          <w:bCs/>
          <w:sz w:val="28"/>
          <w:szCs w:val="28"/>
        </w:rPr>
      </w:pPr>
      <w:r w:rsidRPr="00054D04">
        <w:rPr>
          <w:b/>
          <w:bCs/>
          <w:sz w:val="28"/>
          <w:szCs w:val="28"/>
        </w:rPr>
        <w:t>4. My own experience of exercising influence.</w:t>
      </w:r>
    </w:p>
    <w:p w14:paraId="1CBC8FC1" w14:textId="77777777" w:rsidR="00A40002" w:rsidRPr="00054D04" w:rsidRDefault="00A40002" w:rsidP="00A40002">
      <w:pPr>
        <w:pStyle w:val="BodyText"/>
        <w:spacing w:before="142"/>
        <w:rPr>
          <w:b/>
          <w:bCs/>
          <w:sz w:val="28"/>
          <w:szCs w:val="28"/>
        </w:rPr>
      </w:pPr>
    </w:p>
    <w:p w14:paraId="4D96177A" w14:textId="0626E6A7" w:rsidR="00A40002" w:rsidRPr="00054D04" w:rsidRDefault="00A40002" w:rsidP="00A40002">
      <w:pPr>
        <w:pStyle w:val="BodyText"/>
        <w:spacing w:before="142"/>
        <w:rPr>
          <w:sz w:val="28"/>
          <w:szCs w:val="28"/>
        </w:rPr>
      </w:pPr>
      <w:r w:rsidRPr="00054D04">
        <w:rPr>
          <w:sz w:val="28"/>
          <w:szCs w:val="28"/>
        </w:rPr>
        <w:t xml:space="preserve">In my personal life, I was able to persuade a college peer </w:t>
      </w:r>
      <w:proofErr w:type="gramStart"/>
      <w:r w:rsidRPr="00054D04">
        <w:rPr>
          <w:sz w:val="28"/>
          <w:szCs w:val="28"/>
        </w:rPr>
        <w:t>in order to</w:t>
      </w:r>
      <w:proofErr w:type="gramEnd"/>
      <w:r w:rsidRPr="00054D04">
        <w:rPr>
          <w:sz w:val="28"/>
          <w:szCs w:val="28"/>
        </w:rPr>
        <w:t xml:space="preserve"> complete a group project on time. At first, the teammate was not eager to do so, instead tending to wait till the deadline. My primary strategy was consultation. I requested them to give me ideas on how to organize the project, and how their suggestions would enhance our </w:t>
      </w:r>
      <w:proofErr w:type="gramStart"/>
      <w:r w:rsidRPr="00054D04">
        <w:rPr>
          <w:sz w:val="28"/>
          <w:szCs w:val="28"/>
        </w:rPr>
        <w:t>grade</w:t>
      </w:r>
      <w:proofErr w:type="gramEnd"/>
      <w:r w:rsidRPr="00054D04">
        <w:rPr>
          <w:sz w:val="28"/>
          <w:szCs w:val="28"/>
        </w:rPr>
        <w:t>. I also emphasized that we would have time to rehearse before presenting by having to finish early.</w:t>
      </w:r>
      <w:r w:rsidR="00054D04">
        <w:rPr>
          <w:sz w:val="28"/>
          <w:szCs w:val="28"/>
        </w:rPr>
        <w:t xml:space="preserve"> </w:t>
      </w:r>
      <w:r w:rsidRPr="00054D04">
        <w:rPr>
          <w:sz w:val="28"/>
          <w:szCs w:val="28"/>
        </w:rPr>
        <w:t xml:space="preserve">This proved to be effective as it touched their egos and selfishness. I had them participate in planning so they felt like they were part of it and by emphasizing the practical value of the additional preparation I could motivate them to implement the same quicker. The project was finally finished on </w:t>
      </w:r>
      <w:proofErr w:type="gramStart"/>
      <w:r w:rsidRPr="00054D04">
        <w:rPr>
          <w:sz w:val="28"/>
          <w:szCs w:val="28"/>
        </w:rPr>
        <w:t>time</w:t>
      </w:r>
      <w:proofErr w:type="gramEnd"/>
      <w:r w:rsidRPr="00054D04">
        <w:rPr>
          <w:sz w:val="28"/>
          <w:szCs w:val="28"/>
        </w:rPr>
        <w:t xml:space="preserve"> and our presentation was successful.</w:t>
      </w:r>
    </w:p>
    <w:p w14:paraId="120F85C7" w14:textId="77777777" w:rsidR="00A40002" w:rsidRPr="00054D04" w:rsidRDefault="00A40002" w:rsidP="00A40002">
      <w:pPr>
        <w:pStyle w:val="BodyText"/>
        <w:spacing w:before="142"/>
        <w:rPr>
          <w:b/>
          <w:bCs/>
          <w:sz w:val="28"/>
          <w:szCs w:val="28"/>
        </w:rPr>
      </w:pPr>
    </w:p>
    <w:p w14:paraId="2B9DA87E" w14:textId="644DD698" w:rsidR="00A40002" w:rsidRPr="00054D04" w:rsidRDefault="00A40002" w:rsidP="00A40002">
      <w:pPr>
        <w:pStyle w:val="BodyText"/>
        <w:spacing w:before="142"/>
        <w:rPr>
          <w:b/>
          <w:bCs/>
          <w:sz w:val="28"/>
          <w:szCs w:val="28"/>
        </w:rPr>
      </w:pPr>
      <w:r w:rsidRPr="00054D04">
        <w:rPr>
          <w:b/>
          <w:bCs/>
          <w:sz w:val="28"/>
          <w:szCs w:val="28"/>
        </w:rPr>
        <w:lastRenderedPageBreak/>
        <w:t>Conclusion</w:t>
      </w:r>
    </w:p>
    <w:p w14:paraId="6345139A" w14:textId="5A55BCB8" w:rsidR="00A40002" w:rsidRPr="00054D04" w:rsidRDefault="00A40002" w:rsidP="00A40002">
      <w:pPr>
        <w:pStyle w:val="BodyText"/>
        <w:spacing w:before="142"/>
        <w:rPr>
          <w:sz w:val="28"/>
          <w:szCs w:val="28"/>
        </w:rPr>
      </w:pPr>
      <w:r w:rsidRPr="00054D04">
        <w:rPr>
          <w:sz w:val="28"/>
          <w:szCs w:val="28"/>
        </w:rPr>
        <w:t xml:space="preserve">The dynamics of leadership and workplace are based on power bases and influence tactics. Though </w:t>
      </w:r>
      <w:proofErr w:type="gramStart"/>
      <w:r w:rsidRPr="00054D04">
        <w:rPr>
          <w:sz w:val="28"/>
          <w:szCs w:val="28"/>
        </w:rPr>
        <w:t>the coercive</w:t>
      </w:r>
      <w:proofErr w:type="gramEnd"/>
      <w:r w:rsidRPr="00054D04">
        <w:rPr>
          <w:sz w:val="28"/>
          <w:szCs w:val="28"/>
        </w:rPr>
        <w:t xml:space="preserve"> power can be </w:t>
      </w:r>
      <w:proofErr w:type="gramStart"/>
      <w:r w:rsidRPr="00054D04">
        <w:rPr>
          <w:sz w:val="28"/>
          <w:szCs w:val="28"/>
        </w:rPr>
        <w:t>effective</w:t>
      </w:r>
      <w:proofErr w:type="gramEnd"/>
      <w:r w:rsidRPr="00054D04">
        <w:rPr>
          <w:sz w:val="28"/>
          <w:szCs w:val="28"/>
        </w:rPr>
        <w:t xml:space="preserve"> but it is the most dangerous in terms of ethics since it breeds fear and discontent. When applied positively, the influence tactics can be used to create organizational culture, increase motivation and effectiveness of leaders. The most effective ones are rational persuasion, inspirational appeals, and consultation since they are based on the balance between logic, emotion, and collaboration. Regardless of encouraging an unwilling teammate during a case study or trying to influence </w:t>
      </w:r>
      <w:proofErr w:type="gramStart"/>
      <w:r w:rsidRPr="00054D04">
        <w:rPr>
          <w:sz w:val="28"/>
          <w:szCs w:val="28"/>
        </w:rPr>
        <w:t>colleagues in reality, the</w:t>
      </w:r>
      <w:proofErr w:type="gramEnd"/>
      <w:r w:rsidRPr="00054D04">
        <w:rPr>
          <w:sz w:val="28"/>
          <w:szCs w:val="28"/>
        </w:rPr>
        <w:t xml:space="preserve"> tactics will help create trust and thus more sustainable results.</w:t>
      </w:r>
    </w:p>
    <w:p w14:paraId="6B07A4E9" w14:textId="77777777" w:rsidR="00A40002" w:rsidRPr="00054D04" w:rsidRDefault="00A40002">
      <w:pPr>
        <w:pStyle w:val="BodyText"/>
        <w:spacing w:before="142"/>
        <w:rPr>
          <w:sz w:val="28"/>
          <w:szCs w:val="28"/>
        </w:rPr>
      </w:pPr>
    </w:p>
    <w:p w14:paraId="00638077" w14:textId="77777777" w:rsidR="00054D04" w:rsidRPr="00054D04" w:rsidRDefault="00054D04" w:rsidP="00054D04">
      <w:pPr>
        <w:spacing w:line="360" w:lineRule="auto"/>
        <w:ind w:left="480" w:hanging="480"/>
        <w:rPr>
          <w:b/>
          <w:bCs/>
          <w:spacing w:val="-2"/>
          <w:sz w:val="28"/>
          <w:szCs w:val="28"/>
        </w:rPr>
      </w:pPr>
      <w:r w:rsidRPr="00054D04">
        <w:rPr>
          <w:b/>
          <w:bCs/>
          <w:spacing w:val="-2"/>
          <w:sz w:val="28"/>
          <w:szCs w:val="28"/>
        </w:rPr>
        <w:t>References</w:t>
      </w:r>
    </w:p>
    <w:p w14:paraId="044408C9" w14:textId="77777777" w:rsidR="00054D04" w:rsidRPr="00054D04" w:rsidRDefault="00054D04" w:rsidP="00054D04">
      <w:pPr>
        <w:spacing w:line="360" w:lineRule="auto"/>
        <w:ind w:left="480" w:hanging="480"/>
        <w:rPr>
          <w:spacing w:val="-2"/>
          <w:sz w:val="28"/>
          <w:szCs w:val="28"/>
        </w:rPr>
      </w:pPr>
      <w:r w:rsidRPr="00054D04">
        <w:rPr>
          <w:spacing w:val="-2"/>
          <w:sz w:val="28"/>
          <w:szCs w:val="28"/>
        </w:rPr>
        <w:t xml:space="preserve">French, J. R. P., &amp; Raven, B. (1959). </w:t>
      </w:r>
      <w:r w:rsidRPr="00054D04">
        <w:rPr>
          <w:i/>
          <w:iCs/>
          <w:spacing w:val="-2"/>
          <w:sz w:val="28"/>
          <w:szCs w:val="28"/>
        </w:rPr>
        <w:t xml:space="preserve">The </w:t>
      </w:r>
      <w:proofErr w:type="gramStart"/>
      <w:r w:rsidRPr="00054D04">
        <w:rPr>
          <w:i/>
          <w:iCs/>
          <w:spacing w:val="-2"/>
          <w:sz w:val="28"/>
          <w:szCs w:val="28"/>
        </w:rPr>
        <w:t>bases</w:t>
      </w:r>
      <w:proofErr w:type="gramEnd"/>
      <w:r w:rsidRPr="00054D04">
        <w:rPr>
          <w:i/>
          <w:iCs/>
          <w:spacing w:val="-2"/>
          <w:sz w:val="28"/>
          <w:szCs w:val="28"/>
        </w:rPr>
        <w:t xml:space="preserve"> of social power</w:t>
      </w:r>
      <w:r w:rsidRPr="00054D04">
        <w:rPr>
          <w:spacing w:val="-2"/>
          <w:sz w:val="28"/>
          <w:szCs w:val="28"/>
        </w:rPr>
        <w:t xml:space="preserve">. In D. Cartwright (Ed.), </w:t>
      </w:r>
      <w:r w:rsidRPr="00054D04">
        <w:rPr>
          <w:i/>
          <w:iCs/>
          <w:spacing w:val="-2"/>
          <w:sz w:val="28"/>
          <w:szCs w:val="28"/>
        </w:rPr>
        <w:t>Studies in social power</w:t>
      </w:r>
      <w:r w:rsidRPr="00054D04">
        <w:rPr>
          <w:spacing w:val="-2"/>
          <w:sz w:val="28"/>
          <w:szCs w:val="28"/>
        </w:rPr>
        <w:t xml:space="preserve"> (pp. 150–167). University of Michigan.</w:t>
      </w:r>
    </w:p>
    <w:p w14:paraId="4111B94C" w14:textId="77777777" w:rsidR="00054D04" w:rsidRPr="00054D04" w:rsidRDefault="00054D04" w:rsidP="00054D04">
      <w:pPr>
        <w:spacing w:line="360" w:lineRule="auto"/>
        <w:ind w:left="480" w:hanging="480"/>
        <w:rPr>
          <w:spacing w:val="-2"/>
          <w:sz w:val="28"/>
          <w:szCs w:val="28"/>
        </w:rPr>
      </w:pPr>
      <w:r w:rsidRPr="00054D04">
        <w:rPr>
          <w:spacing w:val="-2"/>
          <w:sz w:val="28"/>
          <w:szCs w:val="28"/>
        </w:rPr>
        <w:t xml:space="preserve">Yukl, G., &amp; Tracey, J. B. (1992). Consequences of influence tactics used with subordinates, peers, and the boss. </w:t>
      </w:r>
      <w:r w:rsidRPr="00054D04">
        <w:rPr>
          <w:i/>
          <w:iCs/>
          <w:spacing w:val="-2"/>
          <w:sz w:val="28"/>
          <w:szCs w:val="28"/>
        </w:rPr>
        <w:t>Journal of Applied Psychology, 77</w:t>
      </w:r>
      <w:r w:rsidRPr="00054D04">
        <w:rPr>
          <w:spacing w:val="-2"/>
          <w:sz w:val="28"/>
          <w:szCs w:val="28"/>
        </w:rPr>
        <w:t>(4), 525–535. https://doi.org/10.1037/0021-9010.77.4.525</w:t>
      </w:r>
    </w:p>
    <w:p w14:paraId="44EE6087" w14:textId="645D24F8" w:rsidR="00C52DD8" w:rsidRPr="00054D04" w:rsidRDefault="00C52DD8" w:rsidP="00AB6362">
      <w:pPr>
        <w:spacing w:line="360" w:lineRule="auto"/>
        <w:ind w:left="480" w:hanging="480"/>
        <w:rPr>
          <w:sz w:val="28"/>
          <w:szCs w:val="28"/>
        </w:rPr>
      </w:pPr>
    </w:p>
    <w:sectPr w:rsidR="00C52DD8" w:rsidRPr="00054D04">
      <w:footerReference w:type="default" r:id="rId8"/>
      <w:pgSz w:w="12240" w:h="15840"/>
      <w:pgMar w:top="1380" w:right="1440" w:bottom="1200" w:left="1440" w:header="0" w:footer="1013"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40D0E44" w14:textId="77777777" w:rsidR="00D04949" w:rsidRDefault="00D04949">
      <w:r>
        <w:separator/>
      </w:r>
    </w:p>
  </w:endnote>
  <w:endnote w:type="continuationSeparator" w:id="0">
    <w:p w14:paraId="1413497B" w14:textId="77777777" w:rsidR="00D04949" w:rsidRDefault="00D0494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9A88B6" w14:textId="77777777" w:rsidR="00C52DD8" w:rsidRDefault="00000000">
    <w:pPr>
      <w:pStyle w:val="BodyText"/>
      <w:spacing w:line="14" w:lineRule="auto"/>
      <w:rPr>
        <w:sz w:val="20"/>
      </w:rPr>
    </w:pPr>
    <w:r>
      <w:rPr>
        <w:noProof/>
        <w:sz w:val="20"/>
      </w:rPr>
      <mc:AlternateContent>
        <mc:Choice Requires="wps">
          <w:drawing>
            <wp:anchor distT="0" distB="0" distL="0" distR="0" simplePos="0" relativeHeight="487533568" behindDoc="1" locked="0" layoutInCell="1" allowOverlap="1" wp14:anchorId="170B0891" wp14:editId="1D5452A2">
              <wp:simplePos x="0" y="0"/>
              <wp:positionH relativeFrom="page">
                <wp:posOffset>3838092</wp:posOffset>
              </wp:positionH>
              <wp:positionV relativeFrom="page">
                <wp:posOffset>9275673</wp:posOffset>
              </wp:positionV>
              <wp:extent cx="96520" cy="165100"/>
              <wp:effectExtent l="0" t="0" r="0" b="0"/>
              <wp:wrapNone/>
              <wp:docPr id="1" name="Text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96520" cy="165100"/>
                      </a:xfrm>
                      <a:prstGeom prst="rect">
                        <a:avLst/>
                      </a:prstGeom>
                    </wps:spPr>
                    <wps:txbx>
                      <w:txbxContent>
                        <w:p w14:paraId="0743A8D6" w14:textId="77777777" w:rsidR="00C52DD8" w:rsidRDefault="00000000">
                          <w:pPr>
                            <w:spacing w:line="244" w:lineRule="exact"/>
                            <w:ind w:left="20"/>
                            <w:rPr>
                              <w:rFonts w:ascii="Calibri"/>
                            </w:rPr>
                          </w:pPr>
                          <w:r>
                            <w:rPr>
                              <w:rFonts w:ascii="Calibri"/>
                              <w:spacing w:val="-10"/>
                            </w:rPr>
                            <w:t>0</w:t>
                          </w:r>
                        </w:p>
                      </w:txbxContent>
                    </wps:txbx>
                    <wps:bodyPr wrap="square" lIns="0" tIns="0" rIns="0" bIns="0" rtlCol="0">
                      <a:noAutofit/>
                    </wps:bodyPr>
                  </wps:wsp>
                </a:graphicData>
              </a:graphic>
            </wp:anchor>
          </w:drawing>
        </mc:Choice>
        <mc:Fallback>
          <w:pict>
            <v:shapetype w14:anchorId="170B0891" id="_x0000_t202" coordsize="21600,21600" o:spt="202" path="m,l,21600r21600,l21600,xe">
              <v:stroke joinstyle="miter"/>
              <v:path gradientshapeok="t" o:connecttype="rect"/>
            </v:shapetype>
            <v:shape id="Textbox 1" o:spid="_x0000_s1026" type="#_x0000_t202" style="position:absolute;margin-left:302.2pt;margin-top:730.35pt;width:7.6pt;height:13pt;z-index:-1578291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" filled="f" stroked="f">
              <v:textbox inset="0,0,0,0">
                <w:txbxContent>
                  <w:p w14:paraId="0743A8D6" w14:textId="77777777" w:rsidR="00C52DD8" w:rsidRDefault="00000000">
                    <w:pPr>
                      <w:spacing w:line="244" w:lineRule="exact"/>
                      <w:ind w:left="20"/>
                      <w:rPr>
                        <w:rFonts w:ascii="Calibri"/>
                      </w:rPr>
                    </w:pPr>
                    <w:r>
                      <w:rPr>
                        <w:rFonts w:ascii="Calibri"/>
                        <w:spacing w:val="-10"/>
                      </w:rPr>
                      <w:t>0</w:t>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2795B1" w14:textId="77777777" w:rsidR="00C52DD8" w:rsidRDefault="00000000">
    <w:pPr>
      <w:pStyle w:val="BodyText"/>
      <w:spacing w:line="14" w:lineRule="auto"/>
      <w:rPr>
        <w:sz w:val="20"/>
      </w:rPr>
    </w:pPr>
    <w:r>
      <w:rPr>
        <w:noProof/>
        <w:sz w:val="20"/>
      </w:rPr>
      <mc:AlternateContent>
        <mc:Choice Requires="wps">
          <w:drawing>
            <wp:anchor distT="0" distB="0" distL="0" distR="0" simplePos="0" relativeHeight="251658752" behindDoc="1" locked="0" layoutInCell="1" allowOverlap="1" wp14:anchorId="46F2CDEB" wp14:editId="6BD28BA2">
              <wp:simplePos x="0" y="0"/>
              <wp:positionH relativeFrom="page">
                <wp:posOffset>3812692</wp:posOffset>
              </wp:positionH>
              <wp:positionV relativeFrom="page">
                <wp:posOffset>9275673</wp:posOffset>
              </wp:positionV>
              <wp:extent cx="160020" cy="165100"/>
              <wp:effectExtent l="0" t="0" r="0" b="0"/>
              <wp:wrapNone/>
              <wp:docPr id="3" name="Text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60020" cy="165100"/>
                      </a:xfrm>
                      <a:prstGeom prst="rect">
                        <a:avLst/>
                      </a:prstGeom>
                    </wps:spPr>
                    <wps:txbx>
                      <w:txbxContent>
                        <w:p w14:paraId="1E72F261" w14:textId="77777777" w:rsidR="00C52DD8" w:rsidRDefault="00000000">
                          <w:pPr>
                            <w:spacing w:line="244" w:lineRule="exact"/>
                            <w:ind w:left="60"/>
                            <w:rPr>
                              <w:rFonts w:ascii="Calibri"/>
                            </w:rPr>
                          </w:pPr>
                          <w:r>
                            <w:rPr>
                              <w:rFonts w:ascii="Calibri"/>
                              <w:spacing w:val="-10"/>
                            </w:rPr>
                            <w:fldChar w:fldCharType="begin"/>
                          </w:r>
                          <w:r>
                            <w:rPr>
                              <w:rFonts w:ascii="Calibri"/>
                              <w:spacing w:val="-10"/>
                            </w:rPr>
                            <w:instrText xml:space="preserve"> PAGE </w:instrText>
                          </w:r>
                          <w:r>
                            <w:rPr>
                              <w:rFonts w:ascii="Calibri"/>
                              <w:spacing w:val="-10"/>
                            </w:rPr>
                            <w:fldChar w:fldCharType="separate"/>
                          </w:r>
                          <w:r>
                            <w:rPr>
                              <w:rFonts w:ascii="Calibri"/>
                              <w:spacing w:val="-10"/>
                            </w:rPr>
                            <w:t>1</w:t>
                          </w:r>
                          <w:r>
                            <w:rPr>
                              <w:rFonts w:ascii="Calibri"/>
                              <w:spacing w:val="-10"/>
                            </w:rPr>
                            <w:fldChar w:fldCharType="end"/>
                          </w:r>
                        </w:p>
                      </w:txbxContent>
                    </wps:txbx>
                    <wps:bodyPr wrap="square" lIns="0" tIns="0" rIns="0" bIns="0" rtlCol="0">
                      <a:noAutofit/>
                    </wps:bodyPr>
                  </wps:wsp>
                </a:graphicData>
              </a:graphic>
            </wp:anchor>
          </w:drawing>
        </mc:Choice>
        <mc:Fallback>
          <w:pict>
            <v:shapetype w14:anchorId="46F2CDEB" id="_x0000_t202" coordsize="21600,21600" o:spt="202" path="m,l,21600r21600,l21600,xe">
              <v:stroke joinstyle="miter"/>
              <v:path gradientshapeok="t" o:connecttype="rect"/>
            </v:shapetype>
            <v:shape id="Textbox 3" o:spid="_x0000_s1027" type="#_x0000_t202" style="position:absolute;margin-left:300.2pt;margin-top:730.35pt;width:12.6pt;height:13pt;z-index:-25165772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" filled="f" stroked="f">
              <v:textbox inset="0,0,0,0">
                <w:txbxContent>
                  <w:p w14:paraId="1E72F261" w14:textId="77777777" w:rsidR="00C52DD8" w:rsidRDefault="00000000">
                    <w:pPr>
                      <w:spacing w:line="244" w:lineRule="exact"/>
                      <w:ind w:left="60"/>
                      <w:rPr>
                        <w:rFonts w:ascii="Calibri"/>
                      </w:rPr>
                    </w:pPr>
                    <w:r>
                      <w:rPr>
                        <w:rFonts w:ascii="Calibri"/>
                        <w:spacing w:val="-10"/>
                      </w:rPr>
                      <w:fldChar w:fldCharType="begin"/>
                    </w:r>
                    <w:r>
                      <w:rPr>
                        <w:rFonts w:ascii="Calibri"/>
                        <w:spacing w:val="-10"/>
                      </w:rPr>
                      <w:instrText xml:space="preserve"> PAGE </w:instrText>
                    </w:r>
                    <w:r>
                      <w:rPr>
                        <w:rFonts w:ascii="Calibri"/>
                        <w:spacing w:val="-10"/>
                      </w:rPr>
                      <w:fldChar w:fldCharType="separate"/>
                    </w:r>
                    <w:r>
                      <w:rPr>
                        <w:rFonts w:ascii="Calibri"/>
                        <w:spacing w:val="-10"/>
                      </w:rPr>
                      <w:t>1</w:t>
                    </w:r>
                    <w:r>
                      <w:rPr>
                        <w:rFonts w:ascii="Calibri"/>
                        <w:spacing w:val="-10"/>
                      </w:rPr>
                      <w:fldChar w:fldCharType="end"/>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77B3074" w14:textId="77777777" w:rsidR="00D04949" w:rsidRDefault="00D04949">
      <w:r>
        <w:separator/>
      </w:r>
    </w:p>
  </w:footnote>
  <w:footnote w:type="continuationSeparator" w:id="0">
    <w:p w14:paraId="432438D9" w14:textId="77777777" w:rsidR="00D04949" w:rsidRDefault="00D04949">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characterSpacingControl w:val="doNotCompres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52DD8"/>
    <w:rsid w:val="00054D04"/>
    <w:rsid w:val="00542FB8"/>
    <w:rsid w:val="0059614C"/>
    <w:rsid w:val="00685F0A"/>
    <w:rsid w:val="0072005A"/>
    <w:rsid w:val="00726CE9"/>
    <w:rsid w:val="007E2BA1"/>
    <w:rsid w:val="008B46B7"/>
    <w:rsid w:val="00964389"/>
    <w:rsid w:val="00A40002"/>
    <w:rsid w:val="00AB1252"/>
    <w:rsid w:val="00AB6362"/>
    <w:rsid w:val="00AF38C2"/>
    <w:rsid w:val="00C52DD8"/>
    <w:rsid w:val="00D04949"/>
    <w:rsid w:val="00D371D2"/>
    <w:rsid w:val="00D97631"/>
    <w:rsid w:val="00E50DA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692DBAFF"/>
  <w15:docId w15:val="{736C40FE-114C-43C9-919B-3549681100F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9"/>
    <w:qFormat/>
    <w:pPr>
      <w:spacing w:before="60"/>
      <w:outlineLvl w:val="0"/>
    </w:pPr>
    <w:rPr>
      <w:b/>
      <w:bCs/>
      <w:sz w:val="32"/>
      <w:szCs w:val="32"/>
    </w:rPr>
  </w:style>
  <w:style w:type="paragraph" w:styleId="Heading2">
    <w:name w:val="heading 2"/>
    <w:basedOn w:val="Normal"/>
    <w:next w:val="Normal"/>
    <w:link w:val="Heading2Char"/>
    <w:uiPriority w:val="9"/>
    <w:semiHidden/>
    <w:unhideWhenUsed/>
    <w:qFormat/>
    <w:rsid w:val="007E2BA1"/>
    <w:pPr>
      <w:keepNext/>
      <w:keepLines/>
      <w:spacing w:before="40"/>
      <w:outlineLvl w:val="1"/>
    </w:pPr>
    <w:rPr>
      <w:rFonts w:asciiTheme="majorHAnsi" w:eastAsiaTheme="majorEastAsia" w:hAnsiTheme="majorHAnsi" w:cstheme="majorBidi"/>
      <w:color w:val="365F91" w:themeColor="accent1" w:themeShade="BF"/>
      <w:sz w:val="26"/>
      <w:szCs w:val="26"/>
    </w:rPr>
  </w:style>
  <w:style w:type="paragraph" w:styleId="Heading3">
    <w:name w:val="heading 3"/>
    <w:basedOn w:val="Normal"/>
    <w:next w:val="Normal"/>
    <w:link w:val="Heading3Char"/>
    <w:uiPriority w:val="9"/>
    <w:semiHidden/>
    <w:unhideWhenUsed/>
    <w:qFormat/>
    <w:rsid w:val="007E2BA1"/>
    <w:pPr>
      <w:keepNext/>
      <w:keepLines/>
      <w:spacing w:before="40"/>
      <w:outlineLvl w:val="2"/>
    </w:pPr>
    <w:rPr>
      <w:rFonts w:asciiTheme="majorHAnsi" w:eastAsiaTheme="majorEastAsia" w:hAnsiTheme="majorHAnsi" w:cstheme="majorBidi"/>
      <w:color w:val="243F60" w:themeColor="accent1" w:themeShade="7F"/>
      <w:sz w:val="24"/>
      <w:szCs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4"/>
      <w:szCs w:val="24"/>
    </w:rPr>
  </w:style>
  <w:style w:type="paragraph" w:styleId="Title">
    <w:name w:val="Title"/>
    <w:basedOn w:val="Normal"/>
    <w:uiPriority w:val="10"/>
    <w:qFormat/>
    <w:pPr>
      <w:spacing w:before="60"/>
      <w:jc w:val="center"/>
    </w:pPr>
    <w:rPr>
      <w:b/>
      <w:bCs/>
      <w:sz w:val="36"/>
      <w:szCs w:val="36"/>
    </w:rPr>
  </w:style>
  <w:style w:type="paragraph" w:styleId="ListParagraph">
    <w:name w:val="List Paragraph"/>
    <w:basedOn w:val="Normal"/>
    <w:uiPriority w:val="1"/>
    <w:qFormat/>
  </w:style>
  <w:style w:type="paragraph" w:customStyle="1" w:styleId="TableParagraph">
    <w:name w:val="Table Paragraph"/>
    <w:basedOn w:val="Normal"/>
    <w:uiPriority w:val="1"/>
    <w:qFormat/>
  </w:style>
  <w:style w:type="character" w:styleId="Hyperlink">
    <w:name w:val="Hyperlink"/>
    <w:basedOn w:val="DefaultParagraphFont"/>
    <w:uiPriority w:val="99"/>
    <w:unhideWhenUsed/>
    <w:rsid w:val="00964389"/>
    <w:rPr>
      <w:color w:val="0000FF" w:themeColor="hyperlink"/>
      <w:u w:val="single"/>
    </w:rPr>
  </w:style>
  <w:style w:type="character" w:styleId="UnresolvedMention">
    <w:name w:val="Unresolved Mention"/>
    <w:basedOn w:val="DefaultParagraphFont"/>
    <w:uiPriority w:val="99"/>
    <w:semiHidden/>
    <w:unhideWhenUsed/>
    <w:rsid w:val="00964389"/>
    <w:rPr>
      <w:color w:val="605E5C"/>
      <w:shd w:val="clear" w:color="auto" w:fill="E1DFDD"/>
    </w:rPr>
  </w:style>
  <w:style w:type="character" w:customStyle="1" w:styleId="Heading2Char">
    <w:name w:val="Heading 2 Char"/>
    <w:basedOn w:val="DefaultParagraphFont"/>
    <w:link w:val="Heading2"/>
    <w:uiPriority w:val="9"/>
    <w:semiHidden/>
    <w:rsid w:val="007E2BA1"/>
    <w:rPr>
      <w:rFonts w:asciiTheme="majorHAnsi" w:eastAsiaTheme="majorEastAsia" w:hAnsiTheme="majorHAnsi" w:cstheme="majorBidi"/>
      <w:color w:val="365F91" w:themeColor="accent1" w:themeShade="BF"/>
      <w:sz w:val="26"/>
      <w:szCs w:val="26"/>
    </w:rPr>
  </w:style>
  <w:style w:type="character" w:customStyle="1" w:styleId="Heading3Char">
    <w:name w:val="Heading 3 Char"/>
    <w:basedOn w:val="DefaultParagraphFont"/>
    <w:link w:val="Heading3"/>
    <w:uiPriority w:val="9"/>
    <w:semiHidden/>
    <w:rsid w:val="007E2BA1"/>
    <w:rPr>
      <w:rFonts w:asciiTheme="majorHAnsi" w:eastAsiaTheme="majorEastAsia" w:hAnsiTheme="majorHAnsi" w:cstheme="majorBidi"/>
      <w:color w:val="243F60" w:themeColor="accent1" w:themeShade="7F"/>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2.xml"/><Relationship Id="rId3" Type="http://schemas.openxmlformats.org/officeDocument/2006/relationships/webSettings" Target="webSettings.xml"/><Relationship Id="rId7"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1.png"/><Relationship Id="rId5" Type="http://schemas.openxmlformats.org/officeDocument/2006/relationships/endnotes" Target="endnotes.xml"/><Relationship Id="rId10" Type="http://schemas.openxmlformats.org/officeDocument/2006/relationships/theme" Target="theme/theme1.xml"/><Relationship Id="rId4" Type="http://schemas.openxmlformats.org/officeDocument/2006/relationships/footnotes" Target="footnote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24</TotalTime>
  <Pages>6</Pages>
  <Words>1225</Words>
  <Characters>6985</Characters>
  <Application>Microsoft Office Word</Application>
  <DocSecurity>0</DocSecurity>
  <Lines>58</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8194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Roshan Joshi</dc:creator>
  <cp:lastModifiedBy>Joshi, Roshan</cp:lastModifiedBy>
  <cp:revision>4</cp:revision>
  <dcterms:created xsi:type="dcterms:W3CDTF">2025-09-13T18:51:00Z</dcterms:created>
  <dcterms:modified xsi:type="dcterms:W3CDTF">2025-10-03T15:31:00Z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2025-09-08T00:00:00Z</vt:filetime>
  </property>
  <property fmtid="{D5CDD505-2E9C-101B-9397-08002B2CF9AE}" pid="3" name="LastSaved">
    <vt:filetime>2025-09-13T00:00:00Z</vt:filetime>
  </property>
  <property fmtid="{D5CDD505-2E9C-101B-9397-08002B2CF9AE}" pid="4" name="Producer">
    <vt:lpwstr>Aspose.Words for Java 25.3.0</vt:lpwstr>
  </property>
  <property fmtid="{D5CDD505-2E9C-101B-9397-08002B2CF9AE}" pid="5" name="GrammarlyDocumentId">
    <vt:lpwstr>e4ce6146-9e81-4312-8bbb-9ff596d8e54f</vt:lpwstr>
  </property>
</Properties>
</file>