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FCE5" w14:textId="77777777" w:rsidR="00E53DFA" w:rsidRDefault="0044355C" w:rsidP="0044355C">
      <w:pPr>
        <w:pStyle w:val="Title"/>
      </w:pPr>
      <w:r>
        <w:t xml:space="preserve">Specifications </w:t>
      </w:r>
    </w:p>
    <w:p w14:paraId="2B8F8880" w14:textId="77777777" w:rsidR="0044355C" w:rsidRDefault="0044355C" w:rsidP="0044355C"/>
    <w:p w14:paraId="3C746FE4" w14:textId="77777777" w:rsidR="0044355C" w:rsidRDefault="0044355C" w:rsidP="0044355C">
      <w:pPr>
        <w:pStyle w:val="IntenseQuote"/>
      </w:pPr>
      <w:r>
        <w:t>Screen Capturing Software</w:t>
      </w:r>
    </w:p>
    <w:p w14:paraId="59F54C0D" w14:textId="77777777" w:rsidR="0044355C" w:rsidRDefault="0044355C" w:rsidP="004435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4355C">
        <w:rPr>
          <w:b/>
          <w:sz w:val="32"/>
          <w:szCs w:val="32"/>
        </w:rPr>
        <w:t>Introduction</w:t>
      </w:r>
    </w:p>
    <w:p w14:paraId="327380D7" w14:textId="77777777" w:rsidR="0044355C" w:rsidRDefault="0044355C" w:rsidP="0044355C">
      <w:pPr>
        <w:rPr>
          <w:sz w:val="24"/>
          <w:szCs w:val="24"/>
        </w:rPr>
      </w:pPr>
      <w:r w:rsidRPr="0044355C">
        <w:rPr>
          <w:sz w:val="24"/>
          <w:szCs w:val="24"/>
        </w:rPr>
        <w:t>This is a very small screen capturing software</w:t>
      </w:r>
      <w:r>
        <w:rPr>
          <w:sz w:val="24"/>
          <w:szCs w:val="24"/>
        </w:rPr>
        <w:t>. The purpose of this software is to capture the screens after a certain time interval and send it to the cloud.</w:t>
      </w:r>
    </w:p>
    <w:p w14:paraId="14228416" w14:textId="77777777" w:rsidR="0044355C" w:rsidRDefault="0044355C" w:rsidP="0044355C">
      <w:pPr>
        <w:rPr>
          <w:sz w:val="24"/>
          <w:szCs w:val="24"/>
        </w:rPr>
      </w:pPr>
      <w:r>
        <w:rPr>
          <w:sz w:val="24"/>
          <w:szCs w:val="24"/>
        </w:rPr>
        <w:t>The web Front End will then show captured screens to the client.</w:t>
      </w:r>
    </w:p>
    <w:p w14:paraId="0B31FA84" w14:textId="77777777" w:rsidR="0044355C" w:rsidRPr="0044355C" w:rsidRDefault="0044355C" w:rsidP="0044355C">
      <w:pPr>
        <w:rPr>
          <w:b/>
          <w:sz w:val="28"/>
          <w:szCs w:val="28"/>
          <w:u w:val="single"/>
        </w:rPr>
      </w:pPr>
      <w:r w:rsidRPr="0044355C">
        <w:rPr>
          <w:b/>
          <w:sz w:val="28"/>
          <w:szCs w:val="28"/>
          <w:u w:val="single"/>
        </w:rPr>
        <w:t>Windows Service</w:t>
      </w:r>
    </w:p>
    <w:p w14:paraId="1764481D" w14:textId="77777777" w:rsidR="0044355C" w:rsidRPr="0044355C" w:rsidRDefault="0044355C" w:rsidP="004435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4355C">
        <w:rPr>
          <w:b/>
          <w:sz w:val="32"/>
          <w:szCs w:val="32"/>
        </w:rPr>
        <w:t>Pre-requisites</w:t>
      </w:r>
    </w:p>
    <w:p w14:paraId="7D2F2FD0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software will be installed as a windows service on a client PC. This service will not be scheduled from windows scheduler but will be an inbuilt service.</w:t>
      </w:r>
    </w:p>
    <w:p w14:paraId="164A3002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service should be able to be installed on all the clients, who has operating systems windows 7 and above.</w:t>
      </w:r>
    </w:p>
    <w:p w14:paraId="37207081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system should install MY-SQL Client natively on the PC.</w:t>
      </w:r>
    </w:p>
    <w:p w14:paraId="7288CC0B" w14:textId="77777777" w:rsidR="0044355C" w:rsidRPr="0044355C" w:rsidRDefault="0044355C" w:rsidP="004435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4355C">
        <w:rPr>
          <w:b/>
          <w:sz w:val="32"/>
          <w:szCs w:val="32"/>
        </w:rPr>
        <w:t>How does it work</w:t>
      </w:r>
    </w:p>
    <w:p w14:paraId="0508B145" w14:textId="77777777" w:rsidR="0044355C" w:rsidRPr="00543BE1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43BE1">
        <w:rPr>
          <w:sz w:val="24"/>
          <w:szCs w:val="24"/>
        </w:rPr>
        <w:t xml:space="preserve">This software installs itself as a hidden service. It shouldn’t be displayed in the system tray. </w:t>
      </w:r>
    </w:p>
    <w:p w14:paraId="39854D81" w14:textId="77777777" w:rsidR="0044355C" w:rsidRPr="00F00B53" w:rsidRDefault="0044355C" w:rsidP="0044355C">
      <w:pPr>
        <w:pStyle w:val="ListParagraph"/>
        <w:numPr>
          <w:ilvl w:val="1"/>
          <w:numId w:val="1"/>
        </w:numPr>
        <w:rPr>
          <w:color w:val="FFFFFF" w:themeColor="background1"/>
          <w:sz w:val="24"/>
          <w:szCs w:val="24"/>
          <w:highlight w:val="black"/>
        </w:rPr>
      </w:pPr>
      <w:r w:rsidRPr="00F00B53">
        <w:rPr>
          <w:color w:val="FFFFFF" w:themeColor="background1"/>
          <w:sz w:val="24"/>
          <w:szCs w:val="24"/>
          <w:highlight w:val="black"/>
        </w:rPr>
        <w:t>This software shouldn’t be able to get identified in task manager, under processes and services.</w:t>
      </w:r>
    </w:p>
    <w:p w14:paraId="49FB127F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software shouldn’t be able to be removed from the Add/Remove Programs.</w:t>
      </w:r>
    </w:p>
    <w:p w14:paraId="40017AA9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By-default, all the folders of this software should be hidden.</w:t>
      </w:r>
    </w:p>
    <w:p w14:paraId="13CB8E26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installed this software should start capturing the screenshots in default time interval of 30 seconds. This interval should be configurable through an xml file.</w:t>
      </w:r>
    </w:p>
    <w:p w14:paraId="0318F8BD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screenshot is captured, it should perform the following flow –</w:t>
      </w:r>
    </w:p>
    <w:p w14:paraId="700B0F39" w14:textId="77777777" w:rsidR="0044355C" w:rsidRDefault="0044355C" w:rsidP="004435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internet is available (check through web socket), then it should save the image in cloud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database.</w:t>
      </w:r>
    </w:p>
    <w:p w14:paraId="7353F01F" w14:textId="77777777" w:rsidR="0044355C" w:rsidRDefault="0044355C" w:rsidP="004435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internet is not available (check through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), then it should save the image in local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database. When internet is available it should transfer the images from local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to cloud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and empty the local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db.</w:t>
      </w:r>
    </w:p>
    <w:p w14:paraId="762FD41D" w14:textId="77777777" w:rsidR="0044355C" w:rsidRDefault="0044355C" w:rsidP="004435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local/cloud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should have one table as follows</w:t>
      </w:r>
    </w:p>
    <w:p w14:paraId="23E94A4F" w14:textId="77777777" w:rsidR="0044355C" w:rsidRDefault="0044355C" w:rsidP="0044355C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tblTopoScreens</w:t>
      </w:r>
      <w:proofErr w:type="spellEnd"/>
    </w:p>
    <w:p w14:paraId="47D47039" w14:textId="77777777" w:rsidR="0044355C" w:rsidRDefault="0044355C" w:rsidP="0044355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Fieldname: </w:t>
      </w:r>
      <w:proofErr w:type="spellStart"/>
      <w:r>
        <w:rPr>
          <w:sz w:val="24"/>
          <w:szCs w:val="24"/>
        </w:rPr>
        <w:t>fldTopoScreenID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AutoIncrement</w:t>
      </w:r>
      <w:proofErr w:type="spellEnd"/>
    </w:p>
    <w:p w14:paraId="3BE20509" w14:textId="77777777" w:rsidR="0044355C" w:rsidRDefault="0044355C" w:rsidP="0044355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Fieldname: </w:t>
      </w:r>
      <w:proofErr w:type="spellStart"/>
      <w:r>
        <w:rPr>
          <w:sz w:val="24"/>
          <w:szCs w:val="24"/>
        </w:rPr>
        <w:t>fldDateTime</w:t>
      </w:r>
      <w:proofErr w:type="spellEnd"/>
      <w:r>
        <w:rPr>
          <w:sz w:val="24"/>
          <w:szCs w:val="24"/>
        </w:rPr>
        <w:t xml:space="preserve"> – Date and Time</w:t>
      </w:r>
    </w:p>
    <w:p w14:paraId="68E80B4D" w14:textId="77777777" w:rsidR="0044355C" w:rsidRDefault="0044355C" w:rsidP="0044355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Fieldname: </w:t>
      </w:r>
      <w:proofErr w:type="spellStart"/>
      <w:r>
        <w:rPr>
          <w:sz w:val="24"/>
          <w:szCs w:val="24"/>
        </w:rPr>
        <w:t>fldMacID</w:t>
      </w:r>
      <w:proofErr w:type="spellEnd"/>
      <w:r>
        <w:rPr>
          <w:sz w:val="24"/>
          <w:szCs w:val="24"/>
        </w:rPr>
        <w:t xml:space="preserve"> – The machine ID from which the image is uploaded.</w:t>
      </w:r>
    </w:p>
    <w:p w14:paraId="29066B6E" w14:textId="77777777" w:rsidR="0044355C" w:rsidRDefault="0044355C" w:rsidP="0044355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Fieldname: </w:t>
      </w:r>
      <w:proofErr w:type="spellStart"/>
      <w:r>
        <w:rPr>
          <w:sz w:val="24"/>
          <w:szCs w:val="24"/>
        </w:rPr>
        <w:t>fldScreenshot</w:t>
      </w:r>
      <w:proofErr w:type="spellEnd"/>
      <w:r>
        <w:rPr>
          <w:sz w:val="24"/>
          <w:szCs w:val="24"/>
        </w:rPr>
        <w:t xml:space="preserve"> – The screenshot image in PNG format, not more than 100KB.</w:t>
      </w:r>
    </w:p>
    <w:p w14:paraId="7654285C" w14:textId="77777777" w:rsidR="0044355C" w:rsidRDefault="0044355C" w:rsidP="0044355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Fieldname: </w:t>
      </w:r>
      <w:proofErr w:type="spellStart"/>
      <w:r>
        <w:rPr>
          <w:sz w:val="24"/>
          <w:szCs w:val="24"/>
        </w:rPr>
        <w:t>fldScreenShotProcessedYesNo</w:t>
      </w:r>
      <w:proofErr w:type="spellEnd"/>
      <w:r>
        <w:rPr>
          <w:sz w:val="24"/>
          <w:szCs w:val="24"/>
        </w:rPr>
        <w:t xml:space="preserve"> – tiny Integer with 0/1. By default value is zero.</w:t>
      </w:r>
    </w:p>
    <w:p w14:paraId="159D439E" w14:textId="77777777" w:rsidR="0044355C" w:rsidRDefault="0044355C" w:rsidP="004435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service to be started automatically.</w:t>
      </w:r>
    </w:p>
    <w:p w14:paraId="4D37B0FB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software service should start automatically when stopped.</w:t>
      </w:r>
    </w:p>
    <w:p w14:paraId="6C8D69F1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software service should start when windows starts</w:t>
      </w:r>
    </w:p>
    <w:p w14:paraId="08263DD0" w14:textId="77777777" w:rsidR="0044355C" w:rsidRDefault="0044355C" w:rsidP="004435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status of the service should be recorded in local and cloud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db.</w:t>
      </w:r>
    </w:p>
    <w:p w14:paraId="3E1E0065" w14:textId="77777777" w:rsidR="0044355C" w:rsidRDefault="0044355C" w:rsidP="0044355C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tblTopoScreensServiceStatus</w:t>
      </w:r>
      <w:proofErr w:type="spellEnd"/>
    </w:p>
    <w:p w14:paraId="20020680" w14:textId="77777777" w:rsidR="0044355C" w:rsidRDefault="0044355C" w:rsidP="0044355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Fieldname: </w:t>
      </w:r>
      <w:proofErr w:type="spellStart"/>
      <w:r>
        <w:rPr>
          <w:sz w:val="24"/>
          <w:szCs w:val="24"/>
        </w:rPr>
        <w:t>fldTopoScreensServiceStatusID</w:t>
      </w:r>
      <w:proofErr w:type="spellEnd"/>
    </w:p>
    <w:p w14:paraId="08C00DE2" w14:textId="77777777" w:rsidR="0044355C" w:rsidRDefault="0044355C" w:rsidP="0044355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Fieldname: </w:t>
      </w:r>
      <w:proofErr w:type="spellStart"/>
      <w:r>
        <w:rPr>
          <w:sz w:val="24"/>
          <w:szCs w:val="24"/>
        </w:rPr>
        <w:t>fldDateTime</w:t>
      </w:r>
      <w:proofErr w:type="spellEnd"/>
    </w:p>
    <w:p w14:paraId="4AE13F1D" w14:textId="77777777" w:rsidR="0044355C" w:rsidRDefault="0044355C" w:rsidP="0044355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Fieldname: </w:t>
      </w:r>
      <w:proofErr w:type="spellStart"/>
      <w:r>
        <w:rPr>
          <w:sz w:val="24"/>
          <w:szCs w:val="24"/>
        </w:rPr>
        <w:t>fldCurrentState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 xml:space="preserve"> -0/1 0-OFF, 1-ON</w:t>
      </w:r>
    </w:p>
    <w:p w14:paraId="3E3F153A" w14:textId="77777777" w:rsidR="0044355C" w:rsidRDefault="0044355C" w:rsidP="0044355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 Front End</w:t>
      </w:r>
    </w:p>
    <w:p w14:paraId="151E15CF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 front end will be very intuitive.</w:t>
      </w:r>
    </w:p>
    <w:p w14:paraId="3E376178" w14:textId="77777777" w:rsidR="0044355C" w:rsidRDefault="0044355C" w:rsidP="004435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prototype of web front end can be seen in under</w:t>
      </w:r>
    </w:p>
    <w:p w14:paraId="6DA30611" w14:textId="77777777" w:rsidR="0044355C" w:rsidRDefault="00514E56" w:rsidP="0044355C">
      <w:pPr>
        <w:pStyle w:val="ListParagraph"/>
        <w:ind w:left="1080"/>
        <w:rPr>
          <w:sz w:val="24"/>
          <w:szCs w:val="24"/>
        </w:rPr>
      </w:pPr>
      <w:hyperlink r:id="rId7" w:history="1">
        <w:r w:rsidR="0044355C" w:rsidRPr="00045D4E">
          <w:rPr>
            <w:rStyle w:val="Hyperlink"/>
            <w:sz w:val="24"/>
            <w:szCs w:val="24"/>
          </w:rPr>
          <w:t>http://toposcreens.increpe.in</w:t>
        </w:r>
      </w:hyperlink>
      <w:r w:rsidR="0044355C">
        <w:rPr>
          <w:sz w:val="24"/>
          <w:szCs w:val="24"/>
        </w:rPr>
        <w:t xml:space="preserve"> </w:t>
      </w:r>
    </w:p>
    <w:p w14:paraId="222CB356" w14:textId="77777777" w:rsidR="0044355C" w:rsidRDefault="0044355C" w:rsidP="0044355C">
      <w:pPr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any problems then </w:t>
      </w:r>
      <w:proofErr w:type="spellStart"/>
      <w:r>
        <w:rPr>
          <w:sz w:val="24"/>
          <w:szCs w:val="24"/>
        </w:rPr>
        <w:t>ill</w:t>
      </w:r>
      <w:proofErr w:type="spellEnd"/>
      <w:r>
        <w:rPr>
          <w:sz w:val="24"/>
          <w:szCs w:val="24"/>
        </w:rPr>
        <w:t xml:space="preserve"> explain</w:t>
      </w:r>
      <w:bookmarkStart w:id="0" w:name="_GoBack"/>
      <w:bookmarkEnd w:id="0"/>
      <w:r>
        <w:rPr>
          <w:sz w:val="24"/>
          <w:szCs w:val="24"/>
        </w:rPr>
        <w:t xml:space="preserve"> it to you in details</w:t>
      </w:r>
    </w:p>
    <w:p w14:paraId="27E8B925" w14:textId="77777777" w:rsidR="0044355C" w:rsidRPr="0044355C" w:rsidRDefault="0044355C" w:rsidP="0044355C">
      <w:pPr>
        <w:rPr>
          <w:sz w:val="24"/>
          <w:szCs w:val="24"/>
        </w:rPr>
      </w:pPr>
      <w:r>
        <w:rPr>
          <w:sz w:val="24"/>
          <w:szCs w:val="24"/>
        </w:rPr>
        <w:t>Thanks</w:t>
      </w:r>
    </w:p>
    <w:p w14:paraId="26137E2F" w14:textId="77777777" w:rsidR="0044355C" w:rsidRPr="0044355C" w:rsidRDefault="0044355C" w:rsidP="0044355C">
      <w:pPr>
        <w:rPr>
          <w:sz w:val="24"/>
          <w:szCs w:val="24"/>
        </w:rPr>
      </w:pPr>
    </w:p>
    <w:sectPr w:rsidR="0044355C" w:rsidRPr="0044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4D8CF" w14:textId="77777777" w:rsidR="00514E56" w:rsidRDefault="00514E56" w:rsidP="00967F6B">
      <w:pPr>
        <w:spacing w:after="0" w:line="240" w:lineRule="auto"/>
      </w:pPr>
      <w:r>
        <w:separator/>
      </w:r>
    </w:p>
  </w:endnote>
  <w:endnote w:type="continuationSeparator" w:id="0">
    <w:p w14:paraId="2B7CF9B3" w14:textId="77777777" w:rsidR="00514E56" w:rsidRDefault="00514E56" w:rsidP="0096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9562A" w14:textId="77777777" w:rsidR="00514E56" w:rsidRDefault="00514E56" w:rsidP="00967F6B">
      <w:pPr>
        <w:spacing w:after="0" w:line="240" w:lineRule="auto"/>
      </w:pPr>
      <w:r>
        <w:separator/>
      </w:r>
    </w:p>
  </w:footnote>
  <w:footnote w:type="continuationSeparator" w:id="0">
    <w:p w14:paraId="5FF1E970" w14:textId="77777777" w:rsidR="00514E56" w:rsidRDefault="00514E56" w:rsidP="00967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56CEF"/>
    <w:multiLevelType w:val="hybridMultilevel"/>
    <w:tmpl w:val="46CC8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55C"/>
    <w:rsid w:val="000A37ED"/>
    <w:rsid w:val="002237C6"/>
    <w:rsid w:val="0044355C"/>
    <w:rsid w:val="00514E56"/>
    <w:rsid w:val="00543BE1"/>
    <w:rsid w:val="00917346"/>
    <w:rsid w:val="00967F6B"/>
    <w:rsid w:val="00C2458A"/>
    <w:rsid w:val="00E53DFA"/>
    <w:rsid w:val="00F0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BA68"/>
  <w15:chartTrackingRefBased/>
  <w15:docId w15:val="{9D00E34F-F495-4229-BD59-6C6BB92D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55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55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43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poscreens.increp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Doke</dc:creator>
  <cp:keywords/>
  <dc:description/>
  <cp:lastModifiedBy>Roshan Louhar</cp:lastModifiedBy>
  <cp:revision>16</cp:revision>
  <dcterms:created xsi:type="dcterms:W3CDTF">2018-08-06T11:08:00Z</dcterms:created>
  <dcterms:modified xsi:type="dcterms:W3CDTF">2018-08-13T16:48:00Z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rolouhar@microsoft.com</vt:lpwstr>
  </property>
  <property fmtid="{D5CDD505-2E9C-101B-9397-08002B2CF9AE}" pid="5" name="MSIP_Label_f42aa342-8706-4288-bd11-ebb85995028c_SetDate">
    <vt:lpwstr>2018-08-08T08:22:08.3045722Z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