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6B92" w14:textId="77777777" w:rsidR="00FD25C7" w:rsidRDefault="00A03434">
      <w:pPr>
        <w:pStyle w:val="Title"/>
      </w:pPr>
      <w:r>
        <w:t>Purchase Order Specification</w:t>
      </w:r>
    </w:p>
    <w:sdt>
      <w:sdtPr>
        <w:rPr>
          <w:rFonts w:ascii="Aptos" w:eastAsia="Aptos" w:hAnsi="Aptos" w:cstheme="minorBidi"/>
          <w:b w:val="0"/>
          <w:bCs w:val="0"/>
          <w:color w:val="auto"/>
          <w:sz w:val="16"/>
          <w:szCs w:val="22"/>
        </w:rPr>
        <w:id w:val="-711267917"/>
        <w:docPartObj>
          <w:docPartGallery w:val="Table of Contents"/>
          <w:docPartUnique/>
        </w:docPartObj>
      </w:sdtPr>
      <w:sdtEndPr/>
      <w:sdtContent>
        <w:p w14:paraId="58BF6B93" w14:textId="77777777" w:rsidR="00FD25C7" w:rsidRDefault="00A03434">
          <w:pPr>
            <w:pStyle w:val="TOCHeading"/>
          </w:pPr>
          <w:r>
            <w:t>Table of Contents</w:t>
          </w:r>
        </w:p>
        <w:p w14:paraId="58BF6B94" w14:textId="77777777" w:rsidR="00FD25C7" w:rsidRDefault="00A03434">
          <w:r>
            <w:fldChar w:fldCharType="begin"/>
          </w:r>
          <w:r>
            <w:instrText>TOC \o "1-2" \h \z \u</w:instrText>
          </w:r>
          <w:r>
            <w:fldChar w:fldCharType="separate"/>
          </w:r>
          <w:r>
            <w:fldChar w:fldCharType="end"/>
          </w:r>
        </w:p>
      </w:sdtContent>
    </w:sdt>
    <w:p w14:paraId="58BF6B95" w14:textId="77777777" w:rsidR="00FD25C7" w:rsidRDefault="00A03434">
      <w:r>
        <w:t>Balanced enterprise template for core and cloned document types configured through Entity Studio</w:t>
      </w:r>
    </w:p>
    <w:tbl>
      <w:tblPr>
        <w:tblStyle w:val="TableGrid"/>
        <w:tblW w:w="0" w:type="auto"/>
        <w:jc w:val="center"/>
        <w:tblCellMar>
          <w:top w:w="45" w:type="dxa"/>
          <w:left w:w="45" w:type="dxa"/>
          <w:bottom w:w="45" w:type="dxa"/>
          <w:right w:w="45" w:type="dxa"/>
        </w:tblCellMar>
        <w:tblLook w:val="0000" w:firstRow="0" w:lastRow="0" w:firstColumn="0" w:lastColumn="0" w:noHBand="0" w:noVBand="0"/>
      </w:tblPr>
      <w:tblGrid>
        <w:gridCol w:w="5395"/>
      </w:tblGrid>
      <w:tr w:rsidR="00FD25C7" w14:paraId="58BF6B97" w14:textId="77777777">
        <w:trPr>
          <w:tblHeader/>
          <w:jc w:val="center"/>
        </w:trPr>
        <w:tc>
          <w:tcPr>
            <w:tcW w:w="0" w:type="auto"/>
            <w:shd w:val="clear" w:color="auto" w:fill="1F4E79"/>
          </w:tcPr>
          <w:p w14:paraId="58BF6B96" w14:textId="77777777" w:rsidR="00FD25C7" w:rsidRDefault="00A03434">
            <w:pPr>
              <w:spacing w:after="20"/>
            </w:pPr>
            <w:r>
              <w:rPr>
                <w:b/>
                <w:color w:val="FFFFFF"/>
              </w:rPr>
              <w:t>**Use one template for both core and cloned document types; clone-only</w:t>
            </w:r>
          </w:p>
        </w:tc>
      </w:tr>
      <w:tr w:rsidR="00FD25C7" w14:paraId="58BF6B99" w14:textId="77777777">
        <w:trPr>
          <w:jc w:val="center"/>
        </w:trPr>
        <w:tc>
          <w:tcPr>
            <w:tcW w:w="0" w:type="auto"/>
          </w:tcPr>
          <w:p w14:paraId="58BF6B98" w14:textId="77777777" w:rsidR="00FD25C7" w:rsidRDefault="00A03434">
            <w:pPr>
              <w:spacing w:after="20"/>
            </w:pPr>
            <w:r>
              <w:t>sections appear conditionally**</w:t>
            </w:r>
          </w:p>
        </w:tc>
      </w:tr>
    </w:tbl>
    <w:p w14:paraId="58BF6B9A" w14:textId="77777777" w:rsidR="00FD25C7" w:rsidRDefault="00D339AB">
      <w:r>
        <w:pict w14:anchorId="58BF889F">
          <v:rect id="_x0000_i1025" style="width:0;height:1.5pt" o:hralign="center" o:hrstd="t" o:hr="t"/>
        </w:pict>
      </w:r>
    </w:p>
    <w:p w14:paraId="58BF6B9B" w14:textId="77777777" w:rsidR="00FD25C7" w:rsidRDefault="00A03434">
      <w:pPr>
        <w:pStyle w:val="Heading1"/>
        <w:spacing w:before="160"/>
      </w:pPr>
      <w:bookmarkStart w:id="0" w:name="control-header"/>
      <w:r>
        <w:rPr>
          <w:rFonts w:ascii="Aptos Display" w:eastAsia="Aptos Display" w:hAnsi="Aptos Display"/>
        </w:rPr>
        <w:t>Control Header</w:t>
      </w:r>
    </w:p>
    <w:tbl>
      <w:tblPr>
        <w:tblStyle w:val="TableGrid"/>
        <w:tblW w:w="4865" w:type="pct"/>
        <w:jc w:val="center"/>
        <w:tblCellMar>
          <w:top w:w="45" w:type="dxa"/>
          <w:left w:w="45" w:type="dxa"/>
          <w:bottom w:w="45" w:type="dxa"/>
          <w:right w:w="45" w:type="dxa"/>
        </w:tblCellMar>
        <w:tblLook w:val="0020" w:firstRow="1" w:lastRow="0" w:firstColumn="0" w:lastColumn="0" w:noHBand="0" w:noVBand="0"/>
      </w:tblPr>
      <w:tblGrid>
        <w:gridCol w:w="3853"/>
        <w:gridCol w:w="10666"/>
      </w:tblGrid>
      <w:tr w:rsidR="00FD25C7" w14:paraId="58BF6B9E" w14:textId="77777777">
        <w:trPr>
          <w:tblHeader/>
          <w:jc w:val="center"/>
        </w:trPr>
        <w:tc>
          <w:tcPr>
            <w:tcW w:w="0" w:type="auto"/>
            <w:shd w:val="clear" w:color="auto" w:fill="1F4E79"/>
          </w:tcPr>
          <w:p w14:paraId="58BF6B9C" w14:textId="77777777" w:rsidR="00FD25C7" w:rsidRDefault="00A03434">
            <w:pPr>
              <w:spacing w:after="20"/>
            </w:pPr>
            <w:r>
              <w:rPr>
                <w:b/>
                <w:bCs/>
                <w:color w:val="FFFFFF"/>
              </w:rPr>
              <w:t>Field</w:t>
            </w:r>
          </w:p>
        </w:tc>
        <w:tc>
          <w:tcPr>
            <w:tcW w:w="0" w:type="auto"/>
            <w:shd w:val="clear" w:color="auto" w:fill="1F4E79"/>
          </w:tcPr>
          <w:p w14:paraId="58BF6B9D" w14:textId="77777777" w:rsidR="00FD25C7" w:rsidRDefault="00A03434">
            <w:pPr>
              <w:spacing w:after="20"/>
            </w:pPr>
            <w:r>
              <w:rPr>
                <w:b/>
                <w:bCs/>
                <w:color w:val="FFFFFF"/>
              </w:rPr>
              <w:t>Value</w:t>
            </w:r>
          </w:p>
        </w:tc>
      </w:tr>
      <w:tr w:rsidR="00FD25C7" w14:paraId="58BF6BA1" w14:textId="77777777">
        <w:trPr>
          <w:jc w:val="center"/>
        </w:trPr>
        <w:tc>
          <w:tcPr>
            <w:tcW w:w="0" w:type="auto"/>
          </w:tcPr>
          <w:p w14:paraId="58BF6B9F" w14:textId="77777777" w:rsidR="00FD25C7" w:rsidRDefault="00A03434">
            <w:pPr>
              <w:spacing w:after="20"/>
            </w:pPr>
            <w:r>
              <w:t>Document Title</w:t>
            </w:r>
          </w:p>
        </w:tc>
        <w:tc>
          <w:tcPr>
            <w:tcW w:w="0" w:type="auto"/>
          </w:tcPr>
          <w:p w14:paraId="58BF6BA0" w14:textId="77777777" w:rsidR="00FD25C7" w:rsidRDefault="00A03434">
            <w:pPr>
              <w:spacing w:after="20"/>
            </w:pPr>
            <w:r>
              <w:t>Purchase Order Specification</w:t>
            </w:r>
          </w:p>
        </w:tc>
      </w:tr>
      <w:tr w:rsidR="00FD25C7" w14:paraId="58BF6BA4" w14:textId="77777777">
        <w:trPr>
          <w:jc w:val="center"/>
        </w:trPr>
        <w:tc>
          <w:tcPr>
            <w:tcW w:w="0" w:type="auto"/>
          </w:tcPr>
          <w:p w14:paraId="58BF6BA2" w14:textId="77777777" w:rsidR="00FD25C7" w:rsidRDefault="00A03434">
            <w:pPr>
              <w:spacing w:after="20"/>
            </w:pPr>
            <w:r>
              <w:t>Template Type</w:t>
            </w:r>
          </w:p>
        </w:tc>
        <w:tc>
          <w:tcPr>
            <w:tcW w:w="0" w:type="auto"/>
          </w:tcPr>
          <w:p w14:paraId="58BF6BA3" w14:textId="77777777" w:rsidR="00FD25C7" w:rsidRDefault="00A03434">
            <w:pPr>
              <w:spacing w:after="20"/>
            </w:pPr>
            <w:r>
              <w:t>Entity Studio Document Type Specification</w:t>
            </w:r>
          </w:p>
        </w:tc>
      </w:tr>
      <w:tr w:rsidR="00FD25C7" w14:paraId="58BF6BA7" w14:textId="77777777">
        <w:trPr>
          <w:jc w:val="center"/>
        </w:trPr>
        <w:tc>
          <w:tcPr>
            <w:tcW w:w="0" w:type="auto"/>
          </w:tcPr>
          <w:p w14:paraId="58BF6BA5" w14:textId="77777777" w:rsidR="00FD25C7" w:rsidRDefault="00A03434">
            <w:pPr>
              <w:spacing w:after="20"/>
            </w:pPr>
            <w:r>
              <w:t>Layer</w:t>
            </w:r>
          </w:p>
        </w:tc>
        <w:tc>
          <w:tcPr>
            <w:tcW w:w="0" w:type="auto"/>
          </w:tcPr>
          <w:p w14:paraId="58BF6BA6" w14:textId="77777777" w:rsidR="00FD25C7" w:rsidRDefault="00A03434">
            <w:pPr>
              <w:spacing w:after="20"/>
            </w:pPr>
            <w:r>
              <w:t>Entity Studio</w:t>
            </w:r>
          </w:p>
        </w:tc>
      </w:tr>
      <w:tr w:rsidR="00FD25C7" w14:paraId="58BF6BAA" w14:textId="77777777">
        <w:trPr>
          <w:jc w:val="center"/>
        </w:trPr>
        <w:tc>
          <w:tcPr>
            <w:tcW w:w="0" w:type="auto"/>
          </w:tcPr>
          <w:p w14:paraId="58BF6BA8" w14:textId="77777777" w:rsidR="00FD25C7" w:rsidRDefault="00A03434">
            <w:pPr>
              <w:spacing w:after="20"/>
            </w:pPr>
            <w:r>
              <w:t>Artifact Type</w:t>
            </w:r>
          </w:p>
        </w:tc>
        <w:tc>
          <w:tcPr>
            <w:tcW w:w="0" w:type="auto"/>
          </w:tcPr>
          <w:p w14:paraId="58BF6BA9" w14:textId="77777777" w:rsidR="00FD25C7" w:rsidRDefault="00A03434">
            <w:pPr>
              <w:spacing w:after="20"/>
            </w:pPr>
            <w:r>
              <w:t>Document Type</w:t>
            </w:r>
          </w:p>
        </w:tc>
      </w:tr>
      <w:tr w:rsidR="00FD25C7" w14:paraId="58BF6BAD" w14:textId="77777777">
        <w:trPr>
          <w:jc w:val="center"/>
        </w:trPr>
        <w:tc>
          <w:tcPr>
            <w:tcW w:w="0" w:type="auto"/>
          </w:tcPr>
          <w:p w14:paraId="58BF6BAB" w14:textId="77777777" w:rsidR="00FD25C7" w:rsidRDefault="00A03434">
            <w:pPr>
              <w:spacing w:after="20"/>
            </w:pPr>
            <w:r>
              <w:t>Requirement Type</w:t>
            </w:r>
          </w:p>
        </w:tc>
        <w:tc>
          <w:tcPr>
            <w:tcW w:w="0" w:type="auto"/>
          </w:tcPr>
          <w:p w14:paraId="58BF6BAC" w14:textId="77777777" w:rsidR="00FD25C7" w:rsidRDefault="00A03434">
            <w:pPr>
              <w:spacing w:after="20"/>
            </w:pPr>
            <w:r>
              <w:t>New</w:t>
            </w:r>
          </w:p>
        </w:tc>
      </w:tr>
      <w:tr w:rsidR="00FD25C7" w14:paraId="58BF6BB0" w14:textId="77777777">
        <w:trPr>
          <w:jc w:val="center"/>
        </w:trPr>
        <w:tc>
          <w:tcPr>
            <w:tcW w:w="0" w:type="auto"/>
          </w:tcPr>
          <w:p w14:paraId="58BF6BAE" w14:textId="77777777" w:rsidR="00FD25C7" w:rsidRDefault="00A03434">
            <w:pPr>
              <w:spacing w:after="20"/>
            </w:pPr>
            <w:r>
              <w:t>Version</w:t>
            </w:r>
          </w:p>
        </w:tc>
        <w:tc>
          <w:tcPr>
            <w:tcW w:w="0" w:type="auto"/>
          </w:tcPr>
          <w:p w14:paraId="58BF6BAF" w14:textId="77777777" w:rsidR="00FD25C7" w:rsidRDefault="00A03434">
            <w:pPr>
              <w:spacing w:after="20"/>
            </w:pPr>
            <w:r>
              <w:t>1.0</w:t>
            </w:r>
          </w:p>
        </w:tc>
      </w:tr>
      <w:tr w:rsidR="00FD25C7" w14:paraId="58BF6BB3" w14:textId="77777777">
        <w:trPr>
          <w:jc w:val="center"/>
        </w:trPr>
        <w:tc>
          <w:tcPr>
            <w:tcW w:w="0" w:type="auto"/>
          </w:tcPr>
          <w:p w14:paraId="58BF6BB1" w14:textId="77777777" w:rsidR="00FD25C7" w:rsidRDefault="00A03434">
            <w:pPr>
              <w:spacing w:after="20"/>
            </w:pPr>
            <w:r>
              <w:t>Governance Status</w:t>
            </w:r>
          </w:p>
        </w:tc>
        <w:tc>
          <w:tcPr>
            <w:tcW w:w="0" w:type="auto"/>
          </w:tcPr>
          <w:p w14:paraId="58BF6BB2" w14:textId="77777777" w:rsidR="00FD25C7" w:rsidRDefault="00A03434">
            <w:pPr>
              <w:spacing w:after="20"/>
            </w:pPr>
            <w:r>
              <w:t>Draft</w:t>
            </w:r>
          </w:p>
        </w:tc>
      </w:tr>
      <w:tr w:rsidR="00FD25C7" w14:paraId="58BF6BB6" w14:textId="77777777">
        <w:trPr>
          <w:jc w:val="center"/>
        </w:trPr>
        <w:tc>
          <w:tcPr>
            <w:tcW w:w="0" w:type="auto"/>
          </w:tcPr>
          <w:p w14:paraId="58BF6BB4" w14:textId="77777777" w:rsidR="00FD25C7" w:rsidRDefault="00A03434">
            <w:pPr>
              <w:spacing w:after="20"/>
            </w:pPr>
            <w:r>
              <w:t>Implementation Status</w:t>
            </w:r>
          </w:p>
        </w:tc>
        <w:tc>
          <w:tcPr>
            <w:tcW w:w="0" w:type="auto"/>
          </w:tcPr>
          <w:p w14:paraId="58BF6BB5" w14:textId="77777777" w:rsidR="00FD25C7" w:rsidRDefault="00A03434">
            <w:pPr>
              <w:spacing w:after="20"/>
            </w:pPr>
            <w:r>
              <w:t>Not Implemented</w:t>
            </w:r>
          </w:p>
        </w:tc>
      </w:tr>
      <w:tr w:rsidR="00FD25C7" w14:paraId="58BF6BB9" w14:textId="77777777">
        <w:trPr>
          <w:jc w:val="center"/>
        </w:trPr>
        <w:tc>
          <w:tcPr>
            <w:tcW w:w="0" w:type="auto"/>
          </w:tcPr>
          <w:p w14:paraId="58BF6BB7" w14:textId="77777777" w:rsidR="00FD25C7" w:rsidRDefault="00A03434">
            <w:pPr>
              <w:spacing w:after="20"/>
            </w:pPr>
            <w:r>
              <w:t>Applicability</w:t>
            </w:r>
          </w:p>
        </w:tc>
        <w:tc>
          <w:tcPr>
            <w:tcW w:w="0" w:type="auto"/>
          </w:tcPr>
          <w:p w14:paraId="58BF6BB8" w14:textId="77777777" w:rsidR="00FD25C7" w:rsidRDefault="00A03434">
            <w:pPr>
              <w:spacing w:after="20"/>
            </w:pPr>
            <w:r>
              <w:t>Spare Parts / Procurement / Core reusable base for derived Purchase Order document types</w:t>
            </w:r>
          </w:p>
        </w:tc>
      </w:tr>
      <w:tr w:rsidR="00FD25C7" w14:paraId="58BF6BBC" w14:textId="77777777">
        <w:trPr>
          <w:jc w:val="center"/>
        </w:trPr>
        <w:tc>
          <w:tcPr>
            <w:tcW w:w="0" w:type="auto"/>
          </w:tcPr>
          <w:p w14:paraId="58BF6BBA" w14:textId="77777777" w:rsidR="00FD25C7" w:rsidRDefault="00A03434">
            <w:pPr>
              <w:spacing w:after="20"/>
            </w:pPr>
            <w:r>
              <w:t>Source Core Document Type</w:t>
            </w:r>
          </w:p>
        </w:tc>
        <w:tc>
          <w:tcPr>
            <w:tcW w:w="0" w:type="auto"/>
          </w:tcPr>
          <w:p w14:paraId="58BF6BBB" w14:textId="77777777" w:rsidR="00FD25C7" w:rsidRDefault="00A03434">
            <w:pPr>
              <w:spacing w:after="20"/>
            </w:pPr>
            <w:r>
              <w:t>N/A</w:t>
            </w:r>
          </w:p>
        </w:tc>
      </w:tr>
      <w:tr w:rsidR="00FD25C7" w14:paraId="58BF6BBF" w14:textId="77777777">
        <w:trPr>
          <w:jc w:val="center"/>
        </w:trPr>
        <w:tc>
          <w:tcPr>
            <w:tcW w:w="0" w:type="auto"/>
          </w:tcPr>
          <w:p w14:paraId="58BF6BBD" w14:textId="77777777" w:rsidR="00FD25C7" w:rsidRDefault="00A03434">
            <w:pPr>
              <w:spacing w:after="20"/>
            </w:pPr>
            <w:r>
              <w:t>Linked Delta / Annex References</w:t>
            </w:r>
          </w:p>
        </w:tc>
        <w:tc>
          <w:tcPr>
            <w:tcW w:w="0" w:type="auto"/>
          </w:tcPr>
          <w:p w14:paraId="58BF6BBE" w14:textId="77777777" w:rsidR="00FD25C7" w:rsidRDefault="00A03434">
            <w:pPr>
              <w:spacing w:after="20"/>
            </w:pPr>
            <w:r>
              <w:t>N/A</w:t>
            </w:r>
          </w:p>
        </w:tc>
      </w:tr>
      <w:tr w:rsidR="00FD25C7" w14:paraId="58BF6BC2" w14:textId="77777777">
        <w:trPr>
          <w:jc w:val="center"/>
        </w:trPr>
        <w:tc>
          <w:tcPr>
            <w:tcW w:w="0" w:type="auto"/>
          </w:tcPr>
          <w:p w14:paraId="58BF6BC0" w14:textId="77777777" w:rsidR="00FD25C7" w:rsidRDefault="00A03434">
            <w:pPr>
              <w:spacing w:after="20"/>
            </w:pPr>
            <w:r>
              <w:t>Owner</w:t>
            </w:r>
          </w:p>
        </w:tc>
        <w:tc>
          <w:tcPr>
            <w:tcW w:w="0" w:type="auto"/>
          </w:tcPr>
          <w:p w14:paraId="58BF6BC1" w14:textId="77777777" w:rsidR="00FD25C7" w:rsidRDefault="00A03434">
            <w:pPr>
              <w:spacing w:after="20"/>
            </w:pPr>
            <w:r>
              <w:t>Administrator</w:t>
            </w:r>
          </w:p>
        </w:tc>
      </w:tr>
      <w:tr w:rsidR="00FD25C7" w14:paraId="58BF6BC5" w14:textId="77777777">
        <w:trPr>
          <w:jc w:val="center"/>
        </w:trPr>
        <w:tc>
          <w:tcPr>
            <w:tcW w:w="0" w:type="auto"/>
          </w:tcPr>
          <w:p w14:paraId="58BF6BC3" w14:textId="77777777" w:rsidR="00FD25C7" w:rsidRDefault="00A03434">
            <w:pPr>
              <w:spacing w:after="20"/>
            </w:pPr>
            <w:r>
              <w:t>Last Updated</w:t>
            </w:r>
          </w:p>
        </w:tc>
        <w:tc>
          <w:tcPr>
            <w:tcW w:w="0" w:type="auto"/>
          </w:tcPr>
          <w:p w14:paraId="58BF6BC4" w14:textId="77777777" w:rsidR="00FD25C7" w:rsidRDefault="00A03434">
            <w:pPr>
              <w:spacing w:after="20"/>
            </w:pPr>
            <w:r>
              <w:t>17/04/2026</w:t>
            </w:r>
          </w:p>
        </w:tc>
      </w:tr>
      <w:tr w:rsidR="00FD25C7" w14:paraId="58BF6BC8" w14:textId="77777777">
        <w:trPr>
          <w:jc w:val="center"/>
        </w:trPr>
        <w:tc>
          <w:tcPr>
            <w:tcW w:w="0" w:type="auto"/>
          </w:tcPr>
          <w:p w14:paraId="58BF6BC6" w14:textId="77777777" w:rsidR="00FD25C7" w:rsidRDefault="00A03434">
            <w:pPr>
              <w:spacing w:after="20"/>
            </w:pPr>
            <w:r>
              <w:t>Approved By</w:t>
            </w:r>
          </w:p>
        </w:tc>
        <w:tc>
          <w:tcPr>
            <w:tcW w:w="0" w:type="auto"/>
          </w:tcPr>
          <w:p w14:paraId="58BF6BC7" w14:textId="77777777" w:rsidR="00FD25C7" w:rsidRDefault="00A03434">
            <w:pPr>
              <w:spacing w:after="20"/>
            </w:pPr>
            <w:r>
              <w:t>N/A</w:t>
            </w:r>
          </w:p>
        </w:tc>
      </w:tr>
    </w:tbl>
    <w:p w14:paraId="58BF6BC9" w14:textId="77777777" w:rsidR="00FD25C7" w:rsidRDefault="00A03434">
      <w:pPr>
        <w:pStyle w:val="Heading1"/>
        <w:spacing w:before="160"/>
      </w:pPr>
      <w:bookmarkStart w:id="1" w:name="section-map"/>
      <w:bookmarkEnd w:id="0"/>
      <w:r>
        <w:rPr>
          <w:rFonts w:ascii="Aptos Display" w:eastAsia="Aptos Display" w:hAnsi="Aptos Display"/>
        </w:rPr>
        <w:t>Section Map</w:t>
      </w:r>
    </w:p>
    <w:tbl>
      <w:tblPr>
        <w:tblStyle w:val="TableGrid"/>
        <w:tblW w:w="4886" w:type="pct"/>
        <w:jc w:val="center"/>
        <w:tblCellMar>
          <w:top w:w="45" w:type="dxa"/>
          <w:left w:w="45" w:type="dxa"/>
          <w:bottom w:w="45" w:type="dxa"/>
          <w:right w:w="45" w:type="dxa"/>
        </w:tblCellMar>
        <w:tblLook w:val="0020" w:firstRow="1" w:lastRow="0" w:firstColumn="0" w:lastColumn="0" w:noHBand="0" w:noVBand="0"/>
      </w:tblPr>
      <w:tblGrid>
        <w:gridCol w:w="5168"/>
        <w:gridCol w:w="1778"/>
        <w:gridCol w:w="7636"/>
      </w:tblGrid>
      <w:tr w:rsidR="00FD25C7" w14:paraId="58BF6BCD" w14:textId="77777777">
        <w:trPr>
          <w:tblHeader/>
          <w:jc w:val="center"/>
        </w:trPr>
        <w:tc>
          <w:tcPr>
            <w:tcW w:w="0" w:type="auto"/>
            <w:shd w:val="clear" w:color="auto" w:fill="1F4E79"/>
          </w:tcPr>
          <w:p w14:paraId="58BF6BCA" w14:textId="77777777" w:rsidR="00FD25C7" w:rsidRDefault="00A03434">
            <w:pPr>
              <w:spacing w:after="20"/>
            </w:pPr>
            <w:r>
              <w:rPr>
                <w:b/>
                <w:bCs/>
                <w:color w:val="FFFFFF"/>
              </w:rPr>
              <w:t>Section</w:t>
            </w:r>
          </w:p>
        </w:tc>
        <w:tc>
          <w:tcPr>
            <w:tcW w:w="0" w:type="auto"/>
            <w:shd w:val="clear" w:color="auto" w:fill="1F4E79"/>
          </w:tcPr>
          <w:p w14:paraId="58BF6BCB" w14:textId="77777777" w:rsidR="00FD25C7" w:rsidRDefault="00A03434">
            <w:pPr>
              <w:spacing w:after="20"/>
            </w:pPr>
            <w:r>
              <w:rPr>
                <w:b/>
                <w:bCs/>
                <w:color w:val="FFFFFF"/>
              </w:rPr>
              <w:t>Status</w:t>
            </w:r>
          </w:p>
        </w:tc>
        <w:tc>
          <w:tcPr>
            <w:tcW w:w="0" w:type="auto"/>
            <w:shd w:val="clear" w:color="auto" w:fill="1F4E79"/>
          </w:tcPr>
          <w:p w14:paraId="58BF6BCC" w14:textId="77777777" w:rsidR="00FD25C7" w:rsidRDefault="00A03434">
            <w:pPr>
              <w:spacing w:after="20"/>
            </w:pPr>
            <w:r>
              <w:rPr>
                <w:b/>
                <w:bCs/>
                <w:color w:val="FFFFFF"/>
              </w:rPr>
              <w:t>Use</w:t>
            </w:r>
          </w:p>
        </w:tc>
      </w:tr>
      <w:tr w:rsidR="00FD25C7" w14:paraId="58BF6BD1" w14:textId="77777777">
        <w:trPr>
          <w:jc w:val="center"/>
        </w:trPr>
        <w:tc>
          <w:tcPr>
            <w:tcW w:w="0" w:type="auto"/>
          </w:tcPr>
          <w:p w14:paraId="58BF6BCE" w14:textId="77777777" w:rsidR="00FD25C7" w:rsidRDefault="00A03434">
            <w:pPr>
              <w:spacing w:after="20"/>
            </w:pPr>
            <w:r>
              <w:t>Purpose and Scope</w:t>
            </w:r>
          </w:p>
        </w:tc>
        <w:tc>
          <w:tcPr>
            <w:tcW w:w="0" w:type="auto"/>
          </w:tcPr>
          <w:p w14:paraId="58BF6BCF" w14:textId="77777777" w:rsidR="00FD25C7" w:rsidRDefault="00A03434">
            <w:pPr>
              <w:spacing w:after="20"/>
            </w:pPr>
            <w:r>
              <w:t>Mandatory</w:t>
            </w:r>
          </w:p>
        </w:tc>
        <w:tc>
          <w:tcPr>
            <w:tcW w:w="0" w:type="auto"/>
          </w:tcPr>
          <w:p w14:paraId="58BF6BD0" w14:textId="77777777" w:rsidR="00FD25C7" w:rsidRDefault="00A03434">
            <w:pPr>
              <w:spacing w:after="20"/>
            </w:pPr>
            <w:r>
              <w:t>Document purpose, business scope, and boundaries</w:t>
            </w:r>
          </w:p>
        </w:tc>
      </w:tr>
      <w:tr w:rsidR="00FD25C7" w14:paraId="58BF6BD5" w14:textId="77777777">
        <w:trPr>
          <w:jc w:val="center"/>
        </w:trPr>
        <w:tc>
          <w:tcPr>
            <w:tcW w:w="0" w:type="auto"/>
          </w:tcPr>
          <w:p w14:paraId="58BF6BD2" w14:textId="77777777" w:rsidR="00FD25C7" w:rsidRDefault="00A03434">
            <w:pPr>
              <w:spacing w:after="20"/>
            </w:pPr>
            <w:r>
              <w:t>Core Entity Snapshot</w:t>
            </w:r>
          </w:p>
        </w:tc>
        <w:tc>
          <w:tcPr>
            <w:tcW w:w="0" w:type="auto"/>
          </w:tcPr>
          <w:p w14:paraId="58BF6BD3" w14:textId="77777777" w:rsidR="00FD25C7" w:rsidRDefault="00A03434">
            <w:pPr>
              <w:spacing w:after="20"/>
            </w:pPr>
            <w:r>
              <w:t>Mandatory</w:t>
            </w:r>
          </w:p>
        </w:tc>
        <w:tc>
          <w:tcPr>
            <w:tcW w:w="0" w:type="auto"/>
          </w:tcPr>
          <w:p w14:paraId="58BF6BD4" w14:textId="77777777" w:rsidR="00FD25C7" w:rsidRDefault="00A03434">
            <w:pPr>
              <w:spacing w:after="20"/>
            </w:pPr>
            <w:r>
              <w:t>Short context of the parent entity</w:t>
            </w:r>
          </w:p>
        </w:tc>
      </w:tr>
      <w:tr w:rsidR="00FD25C7" w14:paraId="58BF6BD9" w14:textId="77777777">
        <w:trPr>
          <w:jc w:val="center"/>
        </w:trPr>
        <w:tc>
          <w:tcPr>
            <w:tcW w:w="0" w:type="auto"/>
          </w:tcPr>
          <w:p w14:paraId="58BF6BD6" w14:textId="77777777" w:rsidR="00FD25C7" w:rsidRDefault="00A03434">
            <w:pPr>
              <w:spacing w:after="20"/>
            </w:pPr>
            <w:r>
              <w:t>Document Type Overview</w:t>
            </w:r>
          </w:p>
        </w:tc>
        <w:tc>
          <w:tcPr>
            <w:tcW w:w="0" w:type="auto"/>
          </w:tcPr>
          <w:p w14:paraId="58BF6BD7" w14:textId="77777777" w:rsidR="00FD25C7" w:rsidRDefault="00A03434">
            <w:pPr>
              <w:spacing w:after="20"/>
            </w:pPr>
            <w:r>
              <w:t>Mandatory</w:t>
            </w:r>
          </w:p>
        </w:tc>
        <w:tc>
          <w:tcPr>
            <w:tcW w:w="0" w:type="auto"/>
          </w:tcPr>
          <w:p w14:paraId="58BF6BD8" w14:textId="77777777" w:rsidR="00FD25C7" w:rsidRDefault="00A03434">
            <w:pPr>
              <w:spacing w:after="20"/>
            </w:pPr>
            <w:r>
              <w:t>Core/clone classification, purpose, usage</w:t>
            </w:r>
          </w:p>
        </w:tc>
      </w:tr>
      <w:tr w:rsidR="00FD25C7" w14:paraId="58BF6BDD" w14:textId="77777777">
        <w:trPr>
          <w:jc w:val="center"/>
        </w:trPr>
        <w:tc>
          <w:tcPr>
            <w:tcW w:w="0" w:type="auto"/>
          </w:tcPr>
          <w:p w14:paraId="58BF6BDA" w14:textId="77777777" w:rsidR="00FD25C7" w:rsidRDefault="00A03434">
            <w:pPr>
              <w:spacing w:after="20"/>
            </w:pPr>
            <w:r>
              <w:t>Configuration / Setup Requirements</w:t>
            </w:r>
          </w:p>
        </w:tc>
        <w:tc>
          <w:tcPr>
            <w:tcW w:w="0" w:type="auto"/>
          </w:tcPr>
          <w:p w14:paraId="58BF6BDB" w14:textId="77777777" w:rsidR="00FD25C7" w:rsidRDefault="00A03434">
            <w:pPr>
              <w:spacing w:after="20"/>
            </w:pPr>
            <w:r>
              <w:t>Mandatory</w:t>
            </w:r>
          </w:p>
        </w:tc>
        <w:tc>
          <w:tcPr>
            <w:tcW w:w="0" w:type="auto"/>
          </w:tcPr>
          <w:p w14:paraId="58BF6BDC" w14:textId="77777777" w:rsidR="00FD25C7" w:rsidRDefault="00A03434">
            <w:pPr>
              <w:spacing w:after="20"/>
            </w:pPr>
            <w:r>
              <w:t>Configurator-side setup behavior</w:t>
            </w:r>
          </w:p>
        </w:tc>
      </w:tr>
      <w:tr w:rsidR="00FD25C7" w14:paraId="58BF6BE1" w14:textId="77777777">
        <w:trPr>
          <w:jc w:val="center"/>
        </w:trPr>
        <w:tc>
          <w:tcPr>
            <w:tcW w:w="0" w:type="auto"/>
          </w:tcPr>
          <w:p w14:paraId="58BF6BDE" w14:textId="77777777" w:rsidR="00FD25C7" w:rsidRDefault="00A03434">
            <w:pPr>
              <w:spacing w:after="20"/>
            </w:pPr>
            <w:r>
              <w:t>Runtime / Consumption Behavior</w:t>
            </w:r>
          </w:p>
        </w:tc>
        <w:tc>
          <w:tcPr>
            <w:tcW w:w="0" w:type="auto"/>
          </w:tcPr>
          <w:p w14:paraId="58BF6BDF" w14:textId="77777777" w:rsidR="00FD25C7" w:rsidRDefault="00A03434">
            <w:pPr>
              <w:spacing w:after="20"/>
            </w:pPr>
            <w:r>
              <w:t>Mandatory</w:t>
            </w:r>
          </w:p>
        </w:tc>
        <w:tc>
          <w:tcPr>
            <w:tcW w:w="0" w:type="auto"/>
          </w:tcPr>
          <w:p w14:paraId="58BF6BE0" w14:textId="77777777" w:rsidR="00FD25C7" w:rsidRDefault="00A03434">
            <w:pPr>
              <w:spacing w:after="20"/>
            </w:pPr>
            <w:r>
              <w:t>End-user runtime behavior</w:t>
            </w:r>
          </w:p>
        </w:tc>
      </w:tr>
      <w:tr w:rsidR="00FD25C7" w14:paraId="58BF6BE5" w14:textId="77777777">
        <w:trPr>
          <w:jc w:val="center"/>
        </w:trPr>
        <w:tc>
          <w:tcPr>
            <w:tcW w:w="0" w:type="auto"/>
          </w:tcPr>
          <w:p w14:paraId="58BF6BE2" w14:textId="77777777" w:rsidR="00FD25C7" w:rsidRDefault="00A03434">
            <w:pPr>
              <w:spacing w:after="20"/>
            </w:pPr>
            <w:r>
              <w:t>Access and Control</w:t>
            </w:r>
          </w:p>
        </w:tc>
        <w:tc>
          <w:tcPr>
            <w:tcW w:w="0" w:type="auto"/>
          </w:tcPr>
          <w:p w14:paraId="58BF6BE3" w14:textId="77777777" w:rsidR="00FD25C7" w:rsidRDefault="00A03434">
            <w:pPr>
              <w:spacing w:after="20"/>
            </w:pPr>
            <w:r>
              <w:t>Mandatory</w:t>
            </w:r>
          </w:p>
        </w:tc>
        <w:tc>
          <w:tcPr>
            <w:tcW w:w="0" w:type="auto"/>
          </w:tcPr>
          <w:p w14:paraId="58BF6BE4" w14:textId="77777777" w:rsidR="00FD25C7" w:rsidRDefault="00A03434">
            <w:pPr>
              <w:spacing w:after="20"/>
            </w:pPr>
            <w:r>
              <w:t>Configurator and runtime access</w:t>
            </w:r>
          </w:p>
        </w:tc>
      </w:tr>
      <w:tr w:rsidR="00FD25C7" w14:paraId="58BF6BE9" w14:textId="77777777">
        <w:trPr>
          <w:jc w:val="center"/>
        </w:trPr>
        <w:tc>
          <w:tcPr>
            <w:tcW w:w="0" w:type="auto"/>
          </w:tcPr>
          <w:p w14:paraId="58BF6BE6" w14:textId="77777777" w:rsidR="00FD25C7" w:rsidRDefault="00A03434">
            <w:pPr>
              <w:spacing w:after="20"/>
            </w:pPr>
            <w:r>
              <w:lastRenderedPageBreak/>
              <w:t>Inherited vs Overridden Summary</w:t>
            </w:r>
          </w:p>
        </w:tc>
        <w:tc>
          <w:tcPr>
            <w:tcW w:w="0" w:type="auto"/>
          </w:tcPr>
          <w:p w14:paraId="58BF6BE7" w14:textId="77777777" w:rsidR="00FD25C7" w:rsidRDefault="00A03434">
            <w:pPr>
              <w:spacing w:after="20"/>
            </w:pPr>
            <w:r>
              <w:t>Mandatory</w:t>
            </w:r>
          </w:p>
        </w:tc>
        <w:tc>
          <w:tcPr>
            <w:tcW w:w="0" w:type="auto"/>
          </w:tcPr>
          <w:p w14:paraId="58BF6BE8" w14:textId="77777777" w:rsidR="00FD25C7" w:rsidRDefault="00A03434">
            <w:pPr>
              <w:spacing w:after="20"/>
            </w:pPr>
            <w:r>
              <w:t>Core vs clone inheritance and divergence</w:t>
            </w:r>
          </w:p>
        </w:tc>
      </w:tr>
      <w:tr w:rsidR="00FD25C7" w14:paraId="58BF6BED" w14:textId="77777777">
        <w:trPr>
          <w:jc w:val="center"/>
        </w:trPr>
        <w:tc>
          <w:tcPr>
            <w:tcW w:w="0" w:type="auto"/>
          </w:tcPr>
          <w:p w14:paraId="58BF6BEA" w14:textId="77777777" w:rsidR="00FD25C7" w:rsidRDefault="00A03434">
            <w:pPr>
              <w:spacing w:after="20"/>
            </w:pPr>
            <w:r>
              <w:t>Behavior Classification Matrix</w:t>
            </w:r>
          </w:p>
        </w:tc>
        <w:tc>
          <w:tcPr>
            <w:tcW w:w="0" w:type="auto"/>
          </w:tcPr>
          <w:p w14:paraId="58BF6BEB" w14:textId="77777777" w:rsidR="00FD25C7" w:rsidRDefault="00A03434">
            <w:pPr>
              <w:spacing w:after="20"/>
            </w:pPr>
            <w:r>
              <w:t>Mandatory</w:t>
            </w:r>
          </w:p>
        </w:tc>
        <w:tc>
          <w:tcPr>
            <w:tcW w:w="0" w:type="auto"/>
          </w:tcPr>
          <w:p w14:paraId="58BF6BEC" w14:textId="77777777" w:rsidR="00FD25C7" w:rsidRDefault="00A03434">
            <w:pPr>
              <w:spacing w:after="20"/>
            </w:pPr>
            <w:r>
              <w:t>Behavior source and override classification</w:t>
            </w:r>
          </w:p>
        </w:tc>
      </w:tr>
      <w:tr w:rsidR="00FD25C7" w14:paraId="58BF6BF1" w14:textId="77777777">
        <w:trPr>
          <w:jc w:val="center"/>
        </w:trPr>
        <w:tc>
          <w:tcPr>
            <w:tcW w:w="0" w:type="auto"/>
          </w:tcPr>
          <w:p w14:paraId="58BF6BEE" w14:textId="77777777" w:rsidR="00FD25C7" w:rsidRDefault="00A03434">
            <w:pPr>
              <w:spacing w:after="20"/>
            </w:pPr>
            <w:r>
              <w:t>View Matrix</w:t>
            </w:r>
          </w:p>
        </w:tc>
        <w:tc>
          <w:tcPr>
            <w:tcW w:w="0" w:type="auto"/>
          </w:tcPr>
          <w:p w14:paraId="58BF6BEF" w14:textId="77777777" w:rsidR="00FD25C7" w:rsidRDefault="00A03434">
            <w:pPr>
              <w:spacing w:after="20"/>
            </w:pPr>
            <w:r>
              <w:t>Mandatory</w:t>
            </w:r>
          </w:p>
        </w:tc>
        <w:tc>
          <w:tcPr>
            <w:tcW w:w="0" w:type="auto"/>
          </w:tcPr>
          <w:p w14:paraId="58BF6BF0" w14:textId="77777777" w:rsidR="00FD25C7" w:rsidRDefault="00A03434">
            <w:pPr>
              <w:spacing w:after="20"/>
            </w:pPr>
            <w:r>
              <w:t>index, add, edit view summary</w:t>
            </w:r>
          </w:p>
        </w:tc>
      </w:tr>
      <w:tr w:rsidR="00FD25C7" w14:paraId="58BF6BF5" w14:textId="77777777">
        <w:trPr>
          <w:jc w:val="center"/>
        </w:trPr>
        <w:tc>
          <w:tcPr>
            <w:tcW w:w="0" w:type="auto"/>
          </w:tcPr>
          <w:p w14:paraId="58BF6BF2" w14:textId="77777777" w:rsidR="00FD25C7" w:rsidRDefault="00A03434">
            <w:pPr>
              <w:spacing w:after="20"/>
            </w:pPr>
            <w:r>
              <w:t>Shared Field Catalog</w:t>
            </w:r>
          </w:p>
        </w:tc>
        <w:tc>
          <w:tcPr>
            <w:tcW w:w="0" w:type="auto"/>
          </w:tcPr>
          <w:p w14:paraId="58BF6BF3" w14:textId="77777777" w:rsidR="00FD25C7" w:rsidRDefault="00A03434">
            <w:pPr>
              <w:spacing w:after="20"/>
            </w:pPr>
            <w:r>
              <w:t>Mandatory</w:t>
            </w:r>
          </w:p>
        </w:tc>
        <w:tc>
          <w:tcPr>
            <w:tcW w:w="0" w:type="auto"/>
          </w:tcPr>
          <w:p w14:paraId="58BF6BF4" w14:textId="77777777" w:rsidR="00FD25C7" w:rsidRDefault="00A03434">
            <w:pPr>
              <w:spacing w:after="20"/>
            </w:pPr>
            <w:r>
              <w:t>Document fields documented once</w:t>
            </w:r>
          </w:p>
        </w:tc>
      </w:tr>
      <w:tr w:rsidR="00FD25C7" w14:paraId="58BF6BF9" w14:textId="77777777">
        <w:trPr>
          <w:jc w:val="center"/>
        </w:trPr>
        <w:tc>
          <w:tcPr>
            <w:tcW w:w="0" w:type="auto"/>
          </w:tcPr>
          <w:p w14:paraId="58BF6BF6" w14:textId="77777777" w:rsidR="00FD25C7" w:rsidRDefault="00A03434">
            <w:pPr>
              <w:spacing w:after="20"/>
            </w:pPr>
            <w:r>
              <w:t>View Usage / Override Matrix</w:t>
            </w:r>
          </w:p>
        </w:tc>
        <w:tc>
          <w:tcPr>
            <w:tcW w:w="0" w:type="auto"/>
          </w:tcPr>
          <w:p w14:paraId="58BF6BF7" w14:textId="77777777" w:rsidR="00FD25C7" w:rsidRDefault="00A03434">
            <w:pPr>
              <w:spacing w:after="20"/>
            </w:pPr>
            <w:r>
              <w:t>Mandatory</w:t>
            </w:r>
          </w:p>
        </w:tc>
        <w:tc>
          <w:tcPr>
            <w:tcW w:w="0" w:type="auto"/>
          </w:tcPr>
          <w:p w14:paraId="58BF6BF8" w14:textId="77777777" w:rsidR="00FD25C7" w:rsidRDefault="00A03434">
            <w:pPr>
              <w:spacing w:after="20"/>
            </w:pPr>
            <w:r>
              <w:t>Visibility/editability/requiredness by view</w:t>
            </w:r>
          </w:p>
        </w:tc>
      </w:tr>
      <w:tr w:rsidR="00FD25C7" w14:paraId="58BF6BFD" w14:textId="77777777">
        <w:trPr>
          <w:jc w:val="center"/>
        </w:trPr>
        <w:tc>
          <w:tcPr>
            <w:tcW w:w="0" w:type="auto"/>
          </w:tcPr>
          <w:p w14:paraId="58BF6BFA" w14:textId="77777777" w:rsidR="00FD25C7" w:rsidRDefault="00A03434">
            <w:pPr>
              <w:spacing w:after="20"/>
            </w:pPr>
            <w:r>
              <w:t>Header Field Catalog</w:t>
            </w:r>
          </w:p>
        </w:tc>
        <w:tc>
          <w:tcPr>
            <w:tcW w:w="0" w:type="auto"/>
          </w:tcPr>
          <w:p w14:paraId="58BF6BFB" w14:textId="77777777" w:rsidR="00FD25C7" w:rsidRDefault="00A03434">
            <w:pPr>
              <w:spacing w:after="20"/>
            </w:pPr>
            <w:r>
              <w:t>Mandatory</w:t>
            </w:r>
          </w:p>
        </w:tc>
        <w:tc>
          <w:tcPr>
            <w:tcW w:w="0" w:type="auto"/>
          </w:tcPr>
          <w:p w14:paraId="58BF6BFC" w14:textId="77777777" w:rsidR="00FD25C7" w:rsidRDefault="00A03434">
            <w:pPr>
              <w:spacing w:after="20"/>
            </w:pPr>
            <w:r>
              <w:t>Header-level fields</w:t>
            </w:r>
          </w:p>
        </w:tc>
      </w:tr>
      <w:tr w:rsidR="00FD25C7" w14:paraId="58BF6C01" w14:textId="77777777">
        <w:trPr>
          <w:jc w:val="center"/>
        </w:trPr>
        <w:tc>
          <w:tcPr>
            <w:tcW w:w="0" w:type="auto"/>
          </w:tcPr>
          <w:p w14:paraId="58BF6BFE" w14:textId="77777777" w:rsidR="00FD25C7" w:rsidRDefault="00A03434">
            <w:pPr>
              <w:spacing w:after="20"/>
            </w:pPr>
            <w:r>
              <w:t>Line-Item Field Catalog</w:t>
            </w:r>
          </w:p>
        </w:tc>
        <w:tc>
          <w:tcPr>
            <w:tcW w:w="0" w:type="auto"/>
          </w:tcPr>
          <w:p w14:paraId="58BF6BFF" w14:textId="77777777" w:rsidR="00FD25C7" w:rsidRDefault="00A03434">
            <w:pPr>
              <w:spacing w:after="20"/>
            </w:pPr>
            <w:r>
              <w:t>Conditional</w:t>
            </w:r>
          </w:p>
        </w:tc>
        <w:tc>
          <w:tcPr>
            <w:tcW w:w="0" w:type="auto"/>
          </w:tcPr>
          <w:p w14:paraId="58BF6C00" w14:textId="77777777" w:rsidR="00FD25C7" w:rsidRDefault="00A03434">
            <w:pPr>
              <w:spacing w:after="20"/>
            </w:pPr>
            <w:r>
              <w:t>Line fields when line-item model exists</w:t>
            </w:r>
          </w:p>
        </w:tc>
      </w:tr>
      <w:tr w:rsidR="00FD25C7" w14:paraId="58BF6C05" w14:textId="77777777">
        <w:trPr>
          <w:jc w:val="center"/>
        </w:trPr>
        <w:tc>
          <w:tcPr>
            <w:tcW w:w="0" w:type="auto"/>
          </w:tcPr>
          <w:p w14:paraId="58BF6C02" w14:textId="77777777" w:rsidR="00FD25C7" w:rsidRDefault="00A03434">
            <w:pPr>
              <w:spacing w:after="20"/>
            </w:pPr>
            <w:r>
              <w:t>Index View Summary</w:t>
            </w:r>
          </w:p>
        </w:tc>
        <w:tc>
          <w:tcPr>
            <w:tcW w:w="0" w:type="auto"/>
          </w:tcPr>
          <w:p w14:paraId="58BF6C03" w14:textId="77777777" w:rsidR="00FD25C7" w:rsidRDefault="00A03434">
            <w:pPr>
              <w:spacing w:after="20"/>
            </w:pPr>
            <w:r>
              <w:t>Mandatory</w:t>
            </w:r>
          </w:p>
        </w:tc>
        <w:tc>
          <w:tcPr>
            <w:tcW w:w="0" w:type="auto"/>
          </w:tcPr>
          <w:p w14:paraId="58BF6C04" w14:textId="77777777" w:rsidR="00FD25C7" w:rsidRDefault="00A03434">
            <w:pPr>
              <w:spacing w:after="20"/>
            </w:pPr>
            <w:r>
              <w:t>Columns, toolbar, row actions, filters</w:t>
            </w:r>
          </w:p>
        </w:tc>
      </w:tr>
      <w:tr w:rsidR="00FD25C7" w14:paraId="58BF6C09" w14:textId="77777777">
        <w:trPr>
          <w:jc w:val="center"/>
        </w:trPr>
        <w:tc>
          <w:tcPr>
            <w:tcW w:w="0" w:type="auto"/>
          </w:tcPr>
          <w:p w14:paraId="58BF6C06" w14:textId="77777777" w:rsidR="00FD25C7" w:rsidRDefault="00A03434">
            <w:pPr>
              <w:spacing w:after="20"/>
            </w:pPr>
            <w:r>
              <w:t>Add/Edit Shared Form Base</w:t>
            </w:r>
          </w:p>
        </w:tc>
        <w:tc>
          <w:tcPr>
            <w:tcW w:w="0" w:type="auto"/>
          </w:tcPr>
          <w:p w14:paraId="58BF6C07" w14:textId="77777777" w:rsidR="00FD25C7" w:rsidRDefault="00A03434">
            <w:pPr>
              <w:spacing w:after="20"/>
            </w:pPr>
            <w:r>
              <w:t>Mandatory</w:t>
            </w:r>
          </w:p>
        </w:tc>
        <w:tc>
          <w:tcPr>
            <w:tcW w:w="0" w:type="auto"/>
          </w:tcPr>
          <w:p w14:paraId="58BF6C08" w14:textId="77777777" w:rsidR="00FD25C7" w:rsidRDefault="00A03434">
            <w:pPr>
              <w:spacing w:after="20"/>
            </w:pPr>
            <w:r>
              <w:t>Shared form structure</w:t>
            </w:r>
          </w:p>
        </w:tc>
      </w:tr>
      <w:tr w:rsidR="00FD25C7" w14:paraId="58BF6C0D" w14:textId="77777777">
        <w:trPr>
          <w:jc w:val="center"/>
        </w:trPr>
        <w:tc>
          <w:tcPr>
            <w:tcW w:w="0" w:type="auto"/>
          </w:tcPr>
          <w:p w14:paraId="58BF6C0A" w14:textId="77777777" w:rsidR="00FD25C7" w:rsidRDefault="00A03434">
            <w:pPr>
              <w:spacing w:after="20"/>
            </w:pPr>
            <w:r>
              <w:t>Add Overrides</w:t>
            </w:r>
          </w:p>
        </w:tc>
        <w:tc>
          <w:tcPr>
            <w:tcW w:w="0" w:type="auto"/>
          </w:tcPr>
          <w:p w14:paraId="58BF6C0B" w14:textId="77777777" w:rsidR="00FD25C7" w:rsidRDefault="00A03434">
            <w:pPr>
              <w:spacing w:after="20"/>
            </w:pPr>
            <w:r>
              <w:t>Mandatory</w:t>
            </w:r>
          </w:p>
        </w:tc>
        <w:tc>
          <w:tcPr>
            <w:tcW w:w="0" w:type="auto"/>
          </w:tcPr>
          <w:p w14:paraId="58BF6C0C" w14:textId="77777777" w:rsidR="00FD25C7" w:rsidRDefault="00A03434">
            <w:pPr>
              <w:spacing w:after="20"/>
            </w:pPr>
            <w:r>
              <w:t>Create-only differences</w:t>
            </w:r>
          </w:p>
        </w:tc>
      </w:tr>
      <w:tr w:rsidR="00FD25C7" w14:paraId="58BF6C11" w14:textId="77777777">
        <w:trPr>
          <w:jc w:val="center"/>
        </w:trPr>
        <w:tc>
          <w:tcPr>
            <w:tcW w:w="0" w:type="auto"/>
          </w:tcPr>
          <w:p w14:paraId="58BF6C0E" w14:textId="77777777" w:rsidR="00FD25C7" w:rsidRDefault="00A03434">
            <w:pPr>
              <w:spacing w:after="20"/>
            </w:pPr>
            <w:r>
              <w:t>Edit Overrides</w:t>
            </w:r>
          </w:p>
        </w:tc>
        <w:tc>
          <w:tcPr>
            <w:tcW w:w="0" w:type="auto"/>
          </w:tcPr>
          <w:p w14:paraId="58BF6C0F" w14:textId="77777777" w:rsidR="00FD25C7" w:rsidRDefault="00A03434">
            <w:pPr>
              <w:spacing w:after="20"/>
            </w:pPr>
            <w:r>
              <w:t>Mandatory</w:t>
            </w:r>
          </w:p>
        </w:tc>
        <w:tc>
          <w:tcPr>
            <w:tcW w:w="0" w:type="auto"/>
          </w:tcPr>
          <w:p w14:paraId="58BF6C10" w14:textId="77777777" w:rsidR="00FD25C7" w:rsidRDefault="00A03434">
            <w:pPr>
              <w:spacing w:after="20"/>
            </w:pPr>
            <w:r>
              <w:t>Edit-only differences</w:t>
            </w:r>
          </w:p>
        </w:tc>
      </w:tr>
      <w:tr w:rsidR="00FD25C7" w14:paraId="58BF6C15" w14:textId="77777777">
        <w:trPr>
          <w:jc w:val="center"/>
        </w:trPr>
        <w:tc>
          <w:tcPr>
            <w:tcW w:w="0" w:type="auto"/>
          </w:tcPr>
          <w:p w14:paraId="58BF6C12" w14:textId="77777777" w:rsidR="00FD25C7" w:rsidRDefault="00A03434">
            <w:pPr>
              <w:spacing w:after="20"/>
            </w:pPr>
            <w:r>
              <w:t>Rule Matrix</w:t>
            </w:r>
          </w:p>
        </w:tc>
        <w:tc>
          <w:tcPr>
            <w:tcW w:w="0" w:type="auto"/>
          </w:tcPr>
          <w:p w14:paraId="58BF6C13" w14:textId="77777777" w:rsidR="00FD25C7" w:rsidRDefault="00A03434">
            <w:pPr>
              <w:spacing w:after="20"/>
            </w:pPr>
            <w:r>
              <w:t>Mandatory</w:t>
            </w:r>
          </w:p>
        </w:tc>
        <w:tc>
          <w:tcPr>
            <w:tcW w:w="0" w:type="auto"/>
          </w:tcPr>
          <w:p w14:paraId="58BF6C14" w14:textId="77777777" w:rsidR="00FD25C7" w:rsidRDefault="00A03434">
            <w:pPr>
              <w:spacing w:after="20"/>
            </w:pPr>
            <w:r>
              <w:t>Rule summary in main doc</w:t>
            </w:r>
          </w:p>
        </w:tc>
      </w:tr>
      <w:tr w:rsidR="00FD25C7" w14:paraId="58BF6C19" w14:textId="77777777">
        <w:trPr>
          <w:jc w:val="center"/>
        </w:trPr>
        <w:tc>
          <w:tcPr>
            <w:tcW w:w="0" w:type="auto"/>
          </w:tcPr>
          <w:p w14:paraId="58BF6C16" w14:textId="77777777" w:rsidR="00FD25C7" w:rsidRDefault="00A03434">
            <w:pPr>
              <w:spacing w:after="20"/>
            </w:pPr>
            <w:r>
              <w:t>Calculation Summary</w:t>
            </w:r>
          </w:p>
        </w:tc>
        <w:tc>
          <w:tcPr>
            <w:tcW w:w="0" w:type="auto"/>
          </w:tcPr>
          <w:p w14:paraId="58BF6C17" w14:textId="77777777" w:rsidR="00FD25C7" w:rsidRDefault="00A03434">
            <w:pPr>
              <w:spacing w:after="20"/>
            </w:pPr>
            <w:r>
              <w:t>Conditional</w:t>
            </w:r>
          </w:p>
        </w:tc>
        <w:tc>
          <w:tcPr>
            <w:tcW w:w="0" w:type="auto"/>
          </w:tcPr>
          <w:p w14:paraId="58BF6C18" w14:textId="77777777" w:rsidR="00FD25C7" w:rsidRDefault="00A03434">
            <w:pPr>
              <w:spacing w:after="20"/>
            </w:pPr>
            <w:r>
              <w:t>Unavoidable document calculations</w:t>
            </w:r>
          </w:p>
        </w:tc>
      </w:tr>
      <w:tr w:rsidR="00FD25C7" w14:paraId="58BF6C1D" w14:textId="77777777">
        <w:trPr>
          <w:jc w:val="center"/>
        </w:trPr>
        <w:tc>
          <w:tcPr>
            <w:tcW w:w="0" w:type="auto"/>
          </w:tcPr>
          <w:p w14:paraId="58BF6C1A" w14:textId="77777777" w:rsidR="00FD25C7" w:rsidRDefault="00A03434">
            <w:pPr>
              <w:spacing w:after="20"/>
            </w:pPr>
            <w:r>
              <w:t>Lifecycle / Status Behavior</w:t>
            </w:r>
          </w:p>
        </w:tc>
        <w:tc>
          <w:tcPr>
            <w:tcW w:w="0" w:type="auto"/>
          </w:tcPr>
          <w:p w14:paraId="58BF6C1B" w14:textId="77777777" w:rsidR="00FD25C7" w:rsidRDefault="00A03434">
            <w:pPr>
              <w:spacing w:after="20"/>
            </w:pPr>
            <w:r>
              <w:t>Mandatory</w:t>
            </w:r>
          </w:p>
        </w:tc>
        <w:tc>
          <w:tcPr>
            <w:tcW w:w="0" w:type="auto"/>
          </w:tcPr>
          <w:p w14:paraId="58BF6C1C" w14:textId="77777777" w:rsidR="00FD25C7" w:rsidRDefault="00A03434">
            <w:pPr>
              <w:spacing w:after="20"/>
            </w:pPr>
            <w:r>
              <w:t>Runtime status behavior at the right depth</w:t>
            </w:r>
          </w:p>
        </w:tc>
      </w:tr>
      <w:tr w:rsidR="00FD25C7" w14:paraId="58BF6C21" w14:textId="77777777">
        <w:trPr>
          <w:jc w:val="center"/>
        </w:trPr>
        <w:tc>
          <w:tcPr>
            <w:tcW w:w="0" w:type="auto"/>
          </w:tcPr>
          <w:p w14:paraId="58BF6C1E" w14:textId="77777777" w:rsidR="00FD25C7" w:rsidRDefault="00A03434">
            <w:pPr>
              <w:spacing w:after="20"/>
            </w:pPr>
            <w:r>
              <w:t>Prerequisites &amp; Setup Dependencies</w:t>
            </w:r>
          </w:p>
        </w:tc>
        <w:tc>
          <w:tcPr>
            <w:tcW w:w="0" w:type="auto"/>
          </w:tcPr>
          <w:p w14:paraId="58BF6C1F" w14:textId="77777777" w:rsidR="00FD25C7" w:rsidRDefault="00A03434">
            <w:pPr>
              <w:spacing w:after="20"/>
            </w:pPr>
            <w:r>
              <w:t>Mandatory</w:t>
            </w:r>
          </w:p>
        </w:tc>
        <w:tc>
          <w:tcPr>
            <w:tcW w:w="0" w:type="auto"/>
          </w:tcPr>
          <w:p w14:paraId="58BF6C20" w14:textId="77777777" w:rsidR="00FD25C7" w:rsidRDefault="00A03434">
            <w:pPr>
              <w:spacing w:after="20"/>
            </w:pPr>
            <w:r>
              <w:t>Required setup and sequence</w:t>
            </w:r>
          </w:p>
        </w:tc>
      </w:tr>
      <w:tr w:rsidR="00FD25C7" w14:paraId="58BF6C25" w14:textId="77777777">
        <w:trPr>
          <w:jc w:val="center"/>
        </w:trPr>
        <w:tc>
          <w:tcPr>
            <w:tcW w:w="0" w:type="auto"/>
          </w:tcPr>
          <w:p w14:paraId="58BF6C22" w14:textId="77777777" w:rsidR="00FD25C7" w:rsidRDefault="00A03434">
            <w:pPr>
              <w:spacing w:after="20"/>
            </w:pPr>
            <w:r>
              <w:t>Shared Capability Touchpoints</w:t>
            </w:r>
          </w:p>
        </w:tc>
        <w:tc>
          <w:tcPr>
            <w:tcW w:w="0" w:type="auto"/>
          </w:tcPr>
          <w:p w14:paraId="58BF6C23" w14:textId="77777777" w:rsidR="00FD25C7" w:rsidRDefault="00A03434">
            <w:pPr>
              <w:spacing w:after="20"/>
            </w:pPr>
            <w:r>
              <w:t>Mandatory</w:t>
            </w:r>
          </w:p>
        </w:tc>
        <w:tc>
          <w:tcPr>
            <w:tcW w:w="0" w:type="auto"/>
          </w:tcPr>
          <w:p w14:paraId="58BF6C24" w14:textId="77777777" w:rsidR="00FD25C7" w:rsidRDefault="00A03434">
            <w:pPr>
              <w:spacing w:after="20"/>
            </w:pPr>
            <w:r>
              <w:t>Rule, print, notification, integration references</w:t>
            </w:r>
          </w:p>
        </w:tc>
      </w:tr>
      <w:tr w:rsidR="00FD25C7" w14:paraId="58BF6C29" w14:textId="77777777">
        <w:trPr>
          <w:jc w:val="center"/>
        </w:trPr>
        <w:tc>
          <w:tcPr>
            <w:tcW w:w="0" w:type="auto"/>
          </w:tcPr>
          <w:p w14:paraId="58BF6C26" w14:textId="77777777" w:rsidR="00FD25C7" w:rsidRDefault="00A03434">
            <w:pPr>
              <w:spacing w:after="20"/>
            </w:pPr>
            <w:r>
              <w:t>Output Behavior</w:t>
            </w:r>
          </w:p>
        </w:tc>
        <w:tc>
          <w:tcPr>
            <w:tcW w:w="0" w:type="auto"/>
          </w:tcPr>
          <w:p w14:paraId="58BF6C27" w14:textId="77777777" w:rsidR="00FD25C7" w:rsidRDefault="00A03434">
            <w:pPr>
              <w:spacing w:after="20"/>
            </w:pPr>
            <w:r>
              <w:t>Conditional</w:t>
            </w:r>
          </w:p>
        </w:tc>
        <w:tc>
          <w:tcPr>
            <w:tcW w:w="0" w:type="auto"/>
          </w:tcPr>
          <w:p w14:paraId="58BF6C28" w14:textId="77777777" w:rsidR="00FD25C7" w:rsidRDefault="00A03434">
            <w:pPr>
              <w:spacing w:after="20"/>
            </w:pPr>
            <w:r>
              <w:t>Print, notification, document output when relevant</w:t>
            </w:r>
          </w:p>
        </w:tc>
      </w:tr>
      <w:tr w:rsidR="00FD25C7" w14:paraId="58BF6C2D" w14:textId="77777777">
        <w:trPr>
          <w:jc w:val="center"/>
        </w:trPr>
        <w:tc>
          <w:tcPr>
            <w:tcW w:w="0" w:type="auto"/>
          </w:tcPr>
          <w:p w14:paraId="58BF6C2A" w14:textId="77777777" w:rsidR="00FD25C7" w:rsidRDefault="00A03434">
            <w:pPr>
              <w:spacing w:after="20"/>
            </w:pPr>
            <w:r>
              <w:t>Downstream Impact Summary</w:t>
            </w:r>
          </w:p>
        </w:tc>
        <w:tc>
          <w:tcPr>
            <w:tcW w:w="0" w:type="auto"/>
          </w:tcPr>
          <w:p w14:paraId="58BF6C2B" w14:textId="77777777" w:rsidR="00FD25C7" w:rsidRDefault="00A03434">
            <w:pPr>
              <w:spacing w:after="20"/>
            </w:pPr>
            <w:r>
              <w:t>Mandatory</w:t>
            </w:r>
          </w:p>
        </w:tc>
        <w:tc>
          <w:tcPr>
            <w:tcW w:w="0" w:type="auto"/>
          </w:tcPr>
          <w:p w14:paraId="58BF6C2C" w14:textId="77777777" w:rsidR="00FD25C7" w:rsidRDefault="00A03434">
            <w:pPr>
              <w:spacing w:after="20"/>
            </w:pPr>
            <w:r>
              <w:t>Effect on tax, accounting, reporting, output, integration</w:t>
            </w:r>
          </w:p>
        </w:tc>
      </w:tr>
      <w:tr w:rsidR="00FD25C7" w14:paraId="58BF6C31" w14:textId="77777777">
        <w:trPr>
          <w:jc w:val="center"/>
        </w:trPr>
        <w:tc>
          <w:tcPr>
            <w:tcW w:w="0" w:type="auto"/>
          </w:tcPr>
          <w:p w14:paraId="58BF6C2E" w14:textId="77777777" w:rsidR="00FD25C7" w:rsidRDefault="00A03434">
            <w:pPr>
              <w:spacing w:after="20"/>
            </w:pPr>
            <w:r>
              <w:t>NFR</w:t>
            </w:r>
          </w:p>
        </w:tc>
        <w:tc>
          <w:tcPr>
            <w:tcW w:w="0" w:type="auto"/>
          </w:tcPr>
          <w:p w14:paraId="58BF6C2F" w14:textId="77777777" w:rsidR="00FD25C7" w:rsidRDefault="00A03434">
            <w:pPr>
              <w:spacing w:after="20"/>
            </w:pPr>
            <w:r>
              <w:t>Mandatory</w:t>
            </w:r>
          </w:p>
        </w:tc>
        <w:tc>
          <w:tcPr>
            <w:tcW w:w="0" w:type="auto"/>
          </w:tcPr>
          <w:p w14:paraId="58BF6C30" w14:textId="77777777" w:rsidR="00FD25C7" w:rsidRDefault="00A03434">
            <w:pPr>
              <w:spacing w:after="20"/>
            </w:pPr>
            <w:r>
              <w:t>Compact NFR coverage</w:t>
            </w:r>
          </w:p>
        </w:tc>
      </w:tr>
      <w:tr w:rsidR="00FD25C7" w14:paraId="58BF6C35" w14:textId="77777777">
        <w:trPr>
          <w:jc w:val="center"/>
        </w:trPr>
        <w:tc>
          <w:tcPr>
            <w:tcW w:w="0" w:type="auto"/>
          </w:tcPr>
          <w:p w14:paraId="58BF6C32" w14:textId="77777777" w:rsidR="00FD25C7" w:rsidRDefault="00A03434">
            <w:pPr>
              <w:spacing w:after="20"/>
            </w:pPr>
            <w:r>
              <w:t>Acceptance &amp; Negative Scenarios</w:t>
            </w:r>
          </w:p>
        </w:tc>
        <w:tc>
          <w:tcPr>
            <w:tcW w:w="0" w:type="auto"/>
          </w:tcPr>
          <w:p w14:paraId="58BF6C33" w14:textId="77777777" w:rsidR="00FD25C7" w:rsidRDefault="00A03434">
            <w:pPr>
              <w:spacing w:after="20"/>
            </w:pPr>
            <w:r>
              <w:t>Mandatory</w:t>
            </w:r>
          </w:p>
        </w:tc>
        <w:tc>
          <w:tcPr>
            <w:tcW w:w="0" w:type="auto"/>
          </w:tcPr>
          <w:p w14:paraId="58BF6C34" w14:textId="77777777" w:rsidR="00FD25C7" w:rsidRDefault="00A03434">
            <w:pPr>
              <w:spacing w:after="20"/>
            </w:pPr>
            <w:r>
              <w:t>Matrix-first acceptance coverage</w:t>
            </w:r>
          </w:p>
        </w:tc>
      </w:tr>
    </w:tbl>
    <w:p w14:paraId="58BF6C36" w14:textId="77777777" w:rsidR="00FD25C7" w:rsidRDefault="00FD25C7">
      <w:pPr>
        <w:pStyle w:val="Heading1"/>
        <w:spacing w:before="160"/>
      </w:pPr>
      <w:bookmarkStart w:id="2" w:name="section"/>
      <w:bookmarkEnd w:id="1"/>
    </w:p>
    <w:p w14:paraId="58BF6C37" w14:textId="77777777" w:rsidR="00FD25C7" w:rsidRDefault="00A03434">
      <w:pPr>
        <w:pStyle w:val="Heading1"/>
        <w:spacing w:before="160"/>
      </w:pPr>
      <w:bookmarkStart w:id="3" w:name="purpose-and-scope-mandatory"/>
      <w:bookmarkEnd w:id="2"/>
      <w:r>
        <w:rPr>
          <w:rFonts w:ascii="Aptos Display" w:eastAsia="Aptos Display" w:hAnsi="Aptos Display"/>
        </w:rPr>
        <w:t>1. Purpose and Scope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213"/>
        <w:gridCol w:w="13709"/>
      </w:tblGrid>
      <w:tr w:rsidR="00FD25C7" w14:paraId="58BF6C3A" w14:textId="77777777">
        <w:trPr>
          <w:tblHeader/>
          <w:jc w:val="center"/>
        </w:trPr>
        <w:tc>
          <w:tcPr>
            <w:tcW w:w="0" w:type="auto"/>
            <w:shd w:val="clear" w:color="auto" w:fill="1F4E79"/>
          </w:tcPr>
          <w:p w14:paraId="58BF6C38" w14:textId="77777777" w:rsidR="00FD25C7" w:rsidRDefault="00A03434">
            <w:pPr>
              <w:spacing w:after="20"/>
            </w:pPr>
            <w:r>
              <w:rPr>
                <w:b/>
                <w:color w:val="FFFFFF"/>
              </w:rPr>
              <w:t>Field</w:t>
            </w:r>
          </w:p>
        </w:tc>
        <w:tc>
          <w:tcPr>
            <w:tcW w:w="0" w:type="auto"/>
            <w:shd w:val="clear" w:color="auto" w:fill="1F4E79"/>
          </w:tcPr>
          <w:p w14:paraId="58BF6C39" w14:textId="77777777" w:rsidR="00FD25C7" w:rsidRDefault="00A03434">
            <w:pPr>
              <w:spacing w:after="20"/>
            </w:pPr>
            <w:r>
              <w:rPr>
                <w:b/>
                <w:color w:val="FFFFFF"/>
              </w:rPr>
              <w:t>Value</w:t>
            </w:r>
          </w:p>
        </w:tc>
      </w:tr>
      <w:tr w:rsidR="00FD25C7" w14:paraId="58BF6C3D" w14:textId="77777777">
        <w:trPr>
          <w:jc w:val="center"/>
        </w:trPr>
        <w:tc>
          <w:tcPr>
            <w:tcW w:w="0" w:type="auto"/>
          </w:tcPr>
          <w:p w14:paraId="58BF6C3B" w14:textId="77777777" w:rsidR="00FD25C7" w:rsidRDefault="00A03434">
            <w:pPr>
              <w:spacing w:after="20"/>
            </w:pPr>
            <w:r>
              <w:t>Business Purpose</w:t>
            </w:r>
          </w:p>
        </w:tc>
        <w:tc>
          <w:tcPr>
            <w:tcW w:w="0" w:type="auto"/>
          </w:tcPr>
          <w:p w14:paraId="58BF6C3C" w14:textId="77777777" w:rsidR="00FD25C7" w:rsidRDefault="00A03434">
            <w:pPr>
              <w:spacing w:after="20"/>
            </w:pPr>
            <w:r>
              <w:t>Purchase Order Core is used to create, manage, and control supplier-facing procurement commitment for goods, services, or other purchase requirements. It can be created directly or from one or multiple eligible Purchase Requisitions where configured. It captures supplier commitment, ordered products/services, ordered quantity, commercial details, delivery terms, supplier terms, source references, and downstream readiness for Purchase Receipt and Purchase Invoice.</w:t>
            </w:r>
          </w:p>
        </w:tc>
      </w:tr>
      <w:tr w:rsidR="00FD25C7" w14:paraId="58BF6C40" w14:textId="77777777">
        <w:trPr>
          <w:jc w:val="center"/>
        </w:trPr>
        <w:tc>
          <w:tcPr>
            <w:tcW w:w="0" w:type="auto"/>
          </w:tcPr>
          <w:p w14:paraId="58BF6C3E" w14:textId="77777777" w:rsidR="00FD25C7" w:rsidRDefault="00A03434">
            <w:pPr>
              <w:spacing w:after="20"/>
            </w:pPr>
            <w:r>
              <w:t>In Scope</w:t>
            </w:r>
          </w:p>
        </w:tc>
        <w:tc>
          <w:tcPr>
            <w:tcW w:w="0" w:type="auto"/>
          </w:tcPr>
          <w:p w14:paraId="58BF6C3F" w14:textId="77777777" w:rsidR="00FD25C7" w:rsidRDefault="00A03434">
            <w:pPr>
              <w:spacing w:after="20"/>
            </w:pPr>
            <w:r>
              <w:t>Direct Purchase Order creation; Purchase Requisition-based creation; single and multi-Purchase Requisition conversion where allowed; mandatory Supplier; supplier snapshot; supplier-product mapping where configured; ordered quantity; rate, discount, tax-ready values, charges and totals where configured; delivery and payment terms; source traceability; lifecycle; cancellation; manual close; attachment; audit; concurrency; Purchase Receipt readiness; Purchase Invoice readiness.</w:t>
            </w:r>
          </w:p>
        </w:tc>
      </w:tr>
      <w:tr w:rsidR="00FD25C7" w14:paraId="58BF6C43" w14:textId="77777777">
        <w:trPr>
          <w:jc w:val="center"/>
        </w:trPr>
        <w:tc>
          <w:tcPr>
            <w:tcW w:w="0" w:type="auto"/>
          </w:tcPr>
          <w:p w14:paraId="58BF6C41" w14:textId="77777777" w:rsidR="00FD25C7" w:rsidRDefault="00A03434">
            <w:pPr>
              <w:spacing w:after="20"/>
            </w:pPr>
            <w:r>
              <w:t>Out of Scope</w:t>
            </w:r>
          </w:p>
        </w:tc>
        <w:tc>
          <w:tcPr>
            <w:tcW w:w="0" w:type="auto"/>
          </w:tcPr>
          <w:p w14:paraId="58BF6C42" w14:textId="77777777" w:rsidR="00FD25C7" w:rsidRDefault="00A03434">
            <w:pPr>
              <w:spacing w:after="20"/>
            </w:pPr>
            <w:r>
              <w:t>Approval workflow in core; supplier onboarding; Purchase Receipt processing; inventory posting; Purchase Invoice processing; payable, payment, settlement, accounting posting; detailed tax engine setup; warehouse/bin execution; notifications; dashboards; external payload design; clone-specific behavior. Purchase Order may provide reference data but must not directly create receipt, inventory, payable, payment, or accounting posting in core.</w:t>
            </w:r>
          </w:p>
        </w:tc>
      </w:tr>
      <w:tr w:rsidR="00FD25C7" w14:paraId="58BF6C46" w14:textId="77777777">
        <w:trPr>
          <w:jc w:val="center"/>
        </w:trPr>
        <w:tc>
          <w:tcPr>
            <w:tcW w:w="0" w:type="auto"/>
          </w:tcPr>
          <w:p w14:paraId="58BF6C44" w14:textId="77777777" w:rsidR="00FD25C7" w:rsidRDefault="00A03434">
            <w:pPr>
              <w:spacing w:after="20"/>
            </w:pPr>
            <w:r>
              <w:t>Runtime Users</w:t>
            </w:r>
          </w:p>
        </w:tc>
        <w:tc>
          <w:tcPr>
            <w:tcW w:w="0" w:type="auto"/>
          </w:tcPr>
          <w:p w14:paraId="58BF6C45" w14:textId="77777777" w:rsidR="00FD25C7" w:rsidRDefault="00A03434">
            <w:pPr>
              <w:spacing w:after="20"/>
            </w:pPr>
            <w:r>
              <w:t>Buyer, Procurement Executive, Procurement Manager, Store / Receiving User, Finance User, View-only Business Stakeholder.</w:t>
            </w:r>
          </w:p>
        </w:tc>
      </w:tr>
      <w:tr w:rsidR="00FD25C7" w14:paraId="58BF6C49" w14:textId="77777777">
        <w:trPr>
          <w:jc w:val="center"/>
        </w:trPr>
        <w:tc>
          <w:tcPr>
            <w:tcW w:w="0" w:type="auto"/>
          </w:tcPr>
          <w:p w14:paraId="58BF6C47" w14:textId="77777777" w:rsidR="00FD25C7" w:rsidRDefault="00A03434">
            <w:pPr>
              <w:spacing w:after="20"/>
            </w:pPr>
            <w:r>
              <w:t>Configuration Users</w:t>
            </w:r>
          </w:p>
        </w:tc>
        <w:tc>
          <w:tcPr>
            <w:tcW w:w="0" w:type="auto"/>
          </w:tcPr>
          <w:p w14:paraId="58BF6C48" w14:textId="77777777" w:rsidR="00FD25C7" w:rsidRDefault="00A03434">
            <w:pPr>
              <w:spacing w:after="20"/>
            </w:pPr>
            <w:r>
              <w:t>Administrator.</w:t>
            </w:r>
          </w:p>
        </w:tc>
      </w:tr>
    </w:tbl>
    <w:p w14:paraId="58BF6C4A" w14:textId="77777777" w:rsidR="00FD25C7" w:rsidRDefault="00A03434">
      <w:pPr>
        <w:pStyle w:val="Heading1"/>
        <w:spacing w:before="160"/>
      </w:pPr>
      <w:bookmarkStart w:id="4" w:name="core-entity-snapshot-mandatory"/>
      <w:bookmarkEnd w:id="3"/>
      <w:r>
        <w:rPr>
          <w:rFonts w:ascii="Aptos Display" w:eastAsia="Aptos Display" w:hAnsi="Aptos Display"/>
        </w:rPr>
        <w:lastRenderedPageBreak/>
        <w:t>2. Core Entity Snapshot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618"/>
        <w:gridCol w:w="13304"/>
      </w:tblGrid>
      <w:tr w:rsidR="00FD25C7" w14:paraId="58BF6C4D" w14:textId="77777777">
        <w:trPr>
          <w:tblHeader/>
          <w:jc w:val="center"/>
        </w:trPr>
        <w:tc>
          <w:tcPr>
            <w:tcW w:w="0" w:type="auto"/>
            <w:shd w:val="clear" w:color="auto" w:fill="1F4E79"/>
          </w:tcPr>
          <w:p w14:paraId="58BF6C4B" w14:textId="77777777" w:rsidR="00FD25C7" w:rsidRDefault="00A03434">
            <w:pPr>
              <w:spacing w:after="20"/>
            </w:pPr>
            <w:r>
              <w:rPr>
                <w:b/>
                <w:color w:val="FFFFFF"/>
              </w:rPr>
              <w:t>Field</w:t>
            </w:r>
          </w:p>
        </w:tc>
        <w:tc>
          <w:tcPr>
            <w:tcW w:w="0" w:type="auto"/>
            <w:shd w:val="clear" w:color="auto" w:fill="1F4E79"/>
          </w:tcPr>
          <w:p w14:paraId="58BF6C4C" w14:textId="77777777" w:rsidR="00FD25C7" w:rsidRDefault="00A03434">
            <w:pPr>
              <w:spacing w:after="20"/>
            </w:pPr>
            <w:r>
              <w:rPr>
                <w:b/>
                <w:color w:val="FFFFFF"/>
              </w:rPr>
              <w:t>Value</w:t>
            </w:r>
          </w:p>
        </w:tc>
      </w:tr>
      <w:tr w:rsidR="00FD25C7" w14:paraId="58BF6C50" w14:textId="77777777">
        <w:trPr>
          <w:jc w:val="center"/>
        </w:trPr>
        <w:tc>
          <w:tcPr>
            <w:tcW w:w="0" w:type="auto"/>
          </w:tcPr>
          <w:p w14:paraId="58BF6C4E" w14:textId="77777777" w:rsidR="00FD25C7" w:rsidRDefault="00A03434">
            <w:pPr>
              <w:spacing w:after="20"/>
            </w:pPr>
            <w:r>
              <w:t>Core Entity Name</w:t>
            </w:r>
          </w:p>
        </w:tc>
        <w:tc>
          <w:tcPr>
            <w:tcW w:w="0" w:type="auto"/>
          </w:tcPr>
          <w:p w14:paraId="58BF6C4F" w14:textId="77777777" w:rsidR="00FD25C7" w:rsidRDefault="00A03434">
            <w:pPr>
              <w:spacing w:after="20"/>
            </w:pPr>
            <w:r>
              <w:t>Purchase Order</w:t>
            </w:r>
          </w:p>
        </w:tc>
      </w:tr>
      <w:tr w:rsidR="00FD25C7" w14:paraId="58BF6C53" w14:textId="77777777">
        <w:trPr>
          <w:jc w:val="center"/>
        </w:trPr>
        <w:tc>
          <w:tcPr>
            <w:tcW w:w="0" w:type="auto"/>
          </w:tcPr>
          <w:p w14:paraId="58BF6C51" w14:textId="77777777" w:rsidR="00FD25C7" w:rsidRDefault="00A03434">
            <w:pPr>
              <w:spacing w:after="20"/>
            </w:pPr>
            <w:r>
              <w:t>Core Entity Purpose</w:t>
            </w:r>
          </w:p>
        </w:tc>
        <w:tc>
          <w:tcPr>
            <w:tcW w:w="0" w:type="auto"/>
          </w:tcPr>
          <w:p w14:paraId="58BF6C52" w14:textId="77777777" w:rsidR="00FD25C7" w:rsidRDefault="00A03434">
            <w:pPr>
              <w:spacing w:after="20"/>
            </w:pPr>
            <w:r>
              <w:t>Formalizes supplier-facing procurement commitment after internal demand is accepted for ordering or when direct purchasing is allowed. It supports supplier selection, ordered products/services, ordered quantity, commercial values, delivery details, source references, and downstream readiness for Purchase Receipt and Purchase Invoice.</w:t>
            </w:r>
          </w:p>
        </w:tc>
      </w:tr>
      <w:tr w:rsidR="00FD25C7" w14:paraId="58BF6C56" w14:textId="77777777">
        <w:trPr>
          <w:jc w:val="center"/>
        </w:trPr>
        <w:tc>
          <w:tcPr>
            <w:tcW w:w="0" w:type="auto"/>
          </w:tcPr>
          <w:p w14:paraId="58BF6C54" w14:textId="77777777" w:rsidR="00FD25C7" w:rsidRDefault="00A03434">
            <w:pPr>
              <w:spacing w:after="20"/>
            </w:pPr>
            <w:r>
              <w:t>Why this Document Type Exists</w:t>
            </w:r>
          </w:p>
        </w:tc>
        <w:tc>
          <w:tcPr>
            <w:tcW w:w="0" w:type="auto"/>
          </w:tcPr>
          <w:p w14:paraId="58BF6C55" w14:textId="77777777" w:rsidR="00FD25C7" w:rsidRDefault="00A03434">
            <w:pPr>
              <w:spacing w:after="20"/>
            </w:pPr>
            <w:r>
              <w:t>To provide a reusable base procurement commitment entity in Entity Studio with consistent supplier control, source traceability, quantity control, commercial control, lifecycle behavior, downstream readiness, and auditability across derived Purchase Order types.</w:t>
            </w:r>
          </w:p>
        </w:tc>
      </w:tr>
      <w:tr w:rsidR="00FD25C7" w14:paraId="58BF6C59" w14:textId="77777777">
        <w:trPr>
          <w:jc w:val="center"/>
        </w:trPr>
        <w:tc>
          <w:tcPr>
            <w:tcW w:w="0" w:type="auto"/>
          </w:tcPr>
          <w:p w14:paraId="58BF6C57" w14:textId="77777777" w:rsidR="00FD25C7" w:rsidRDefault="00A03434">
            <w:pPr>
              <w:spacing w:after="20"/>
            </w:pPr>
            <w:r>
              <w:t>Shared Entity-level Assumptions</w:t>
            </w:r>
          </w:p>
        </w:tc>
        <w:tc>
          <w:tcPr>
            <w:tcW w:w="0" w:type="auto"/>
          </w:tcPr>
          <w:p w14:paraId="58BF6C58" w14:textId="77777777" w:rsidR="00FD25C7" w:rsidRDefault="00A03434">
            <w:pPr>
              <w:spacing w:after="20"/>
            </w:pPr>
            <w:r>
              <w:t>Supplier is mandatory. Direct Purchase Order and Purchase Requisition-based Purchase Order are supported where configured. Source references must remain traceable. Supplier-product mapping applies where configured. Receipt and invoice progress are separate. Purchase Order does not directly create inventory movement, payable, payment, settlement, or accounting posting in core.</w:t>
            </w:r>
          </w:p>
        </w:tc>
      </w:tr>
    </w:tbl>
    <w:p w14:paraId="58BF6C5A" w14:textId="77777777" w:rsidR="00FD25C7" w:rsidRDefault="00A03434">
      <w:pPr>
        <w:pStyle w:val="Heading1"/>
        <w:spacing w:before="160"/>
      </w:pPr>
      <w:bookmarkStart w:id="5" w:name="document-type-overview-mandatory"/>
      <w:bookmarkEnd w:id="4"/>
      <w:r>
        <w:rPr>
          <w:rFonts w:ascii="Aptos Display" w:eastAsia="Aptos Display" w:hAnsi="Aptos Display"/>
        </w:rPr>
        <w:t>3. Document Type Overview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808"/>
        <w:gridCol w:w="13114"/>
      </w:tblGrid>
      <w:tr w:rsidR="00FD25C7" w14:paraId="58BF6C5D" w14:textId="77777777">
        <w:trPr>
          <w:tblHeader/>
          <w:jc w:val="center"/>
        </w:trPr>
        <w:tc>
          <w:tcPr>
            <w:tcW w:w="0" w:type="auto"/>
            <w:shd w:val="clear" w:color="auto" w:fill="1F4E79"/>
          </w:tcPr>
          <w:p w14:paraId="58BF6C5B" w14:textId="77777777" w:rsidR="00FD25C7" w:rsidRDefault="00A03434">
            <w:pPr>
              <w:spacing w:after="20"/>
            </w:pPr>
            <w:r>
              <w:rPr>
                <w:b/>
                <w:color w:val="FFFFFF"/>
              </w:rPr>
              <w:t>Field</w:t>
            </w:r>
          </w:p>
        </w:tc>
        <w:tc>
          <w:tcPr>
            <w:tcW w:w="0" w:type="auto"/>
            <w:shd w:val="clear" w:color="auto" w:fill="1F4E79"/>
          </w:tcPr>
          <w:p w14:paraId="58BF6C5C" w14:textId="77777777" w:rsidR="00FD25C7" w:rsidRDefault="00A03434">
            <w:pPr>
              <w:spacing w:after="20"/>
            </w:pPr>
            <w:r>
              <w:rPr>
                <w:b/>
                <w:color w:val="FFFFFF"/>
              </w:rPr>
              <w:t>Value</w:t>
            </w:r>
          </w:p>
        </w:tc>
      </w:tr>
      <w:tr w:rsidR="00FD25C7" w14:paraId="58BF6C60" w14:textId="77777777">
        <w:trPr>
          <w:jc w:val="center"/>
        </w:trPr>
        <w:tc>
          <w:tcPr>
            <w:tcW w:w="0" w:type="auto"/>
          </w:tcPr>
          <w:p w14:paraId="58BF6C5E" w14:textId="77777777" w:rsidR="00FD25C7" w:rsidRDefault="00A03434">
            <w:pPr>
              <w:spacing w:after="20"/>
            </w:pPr>
            <w:r>
              <w:t>Document Type Name</w:t>
            </w:r>
          </w:p>
        </w:tc>
        <w:tc>
          <w:tcPr>
            <w:tcW w:w="0" w:type="auto"/>
          </w:tcPr>
          <w:p w14:paraId="58BF6C5F" w14:textId="77777777" w:rsidR="00FD25C7" w:rsidRDefault="00A03434">
            <w:pPr>
              <w:spacing w:after="20"/>
            </w:pPr>
            <w:r>
              <w:t>Purchase Order</w:t>
            </w:r>
          </w:p>
        </w:tc>
      </w:tr>
      <w:tr w:rsidR="00FD25C7" w14:paraId="58BF6C63" w14:textId="77777777">
        <w:trPr>
          <w:jc w:val="center"/>
        </w:trPr>
        <w:tc>
          <w:tcPr>
            <w:tcW w:w="0" w:type="auto"/>
          </w:tcPr>
          <w:p w14:paraId="58BF6C61" w14:textId="77777777" w:rsidR="00FD25C7" w:rsidRDefault="00A03434">
            <w:pPr>
              <w:spacing w:after="20"/>
            </w:pPr>
            <w:r>
              <w:t>Document Type Type</w:t>
            </w:r>
          </w:p>
        </w:tc>
        <w:tc>
          <w:tcPr>
            <w:tcW w:w="0" w:type="auto"/>
          </w:tcPr>
          <w:p w14:paraId="58BF6C62" w14:textId="77777777" w:rsidR="00FD25C7" w:rsidRDefault="00A03434">
            <w:pPr>
              <w:spacing w:after="20"/>
            </w:pPr>
            <w:r>
              <w:t>Core</w:t>
            </w:r>
          </w:p>
        </w:tc>
      </w:tr>
      <w:tr w:rsidR="00FD25C7" w14:paraId="58BF6C66" w14:textId="77777777">
        <w:trPr>
          <w:jc w:val="center"/>
        </w:trPr>
        <w:tc>
          <w:tcPr>
            <w:tcW w:w="0" w:type="auto"/>
          </w:tcPr>
          <w:p w14:paraId="58BF6C64" w14:textId="77777777" w:rsidR="00FD25C7" w:rsidRDefault="00A03434">
            <w:pPr>
              <w:spacing w:after="20"/>
            </w:pPr>
            <w:r>
              <w:t>Source Core Document Type</w:t>
            </w:r>
          </w:p>
        </w:tc>
        <w:tc>
          <w:tcPr>
            <w:tcW w:w="0" w:type="auto"/>
          </w:tcPr>
          <w:p w14:paraId="58BF6C65" w14:textId="77777777" w:rsidR="00FD25C7" w:rsidRDefault="00A03434">
            <w:pPr>
              <w:spacing w:after="20"/>
            </w:pPr>
            <w:r>
              <w:t>N/A</w:t>
            </w:r>
          </w:p>
        </w:tc>
      </w:tr>
      <w:tr w:rsidR="00FD25C7" w14:paraId="58BF6C69" w14:textId="77777777">
        <w:trPr>
          <w:jc w:val="center"/>
        </w:trPr>
        <w:tc>
          <w:tcPr>
            <w:tcW w:w="0" w:type="auto"/>
          </w:tcPr>
          <w:p w14:paraId="58BF6C67" w14:textId="77777777" w:rsidR="00FD25C7" w:rsidRDefault="00A03434">
            <w:pPr>
              <w:spacing w:after="20"/>
            </w:pPr>
            <w:r>
              <w:t>Module / Menu</w:t>
            </w:r>
          </w:p>
        </w:tc>
        <w:tc>
          <w:tcPr>
            <w:tcW w:w="0" w:type="auto"/>
          </w:tcPr>
          <w:p w14:paraId="58BF6C68" w14:textId="77777777" w:rsidR="00FD25C7" w:rsidRDefault="00A03434">
            <w:pPr>
              <w:spacing w:after="20"/>
            </w:pPr>
            <w:r>
              <w:t>Module - Procurement; Menu - Purchase Order</w:t>
            </w:r>
          </w:p>
        </w:tc>
      </w:tr>
      <w:tr w:rsidR="00FD25C7" w14:paraId="58BF6C6C" w14:textId="77777777">
        <w:trPr>
          <w:jc w:val="center"/>
        </w:trPr>
        <w:tc>
          <w:tcPr>
            <w:tcW w:w="0" w:type="auto"/>
          </w:tcPr>
          <w:p w14:paraId="58BF6C6A" w14:textId="77777777" w:rsidR="00FD25C7" w:rsidRDefault="00A03434">
            <w:pPr>
              <w:spacing w:after="20"/>
            </w:pPr>
            <w:r>
              <w:t>Business Use Case</w:t>
            </w:r>
          </w:p>
        </w:tc>
        <w:tc>
          <w:tcPr>
            <w:tcW w:w="0" w:type="auto"/>
          </w:tcPr>
          <w:p w14:paraId="58BF6C6B" w14:textId="77777777" w:rsidR="00FD25C7" w:rsidRDefault="00A03434">
            <w:pPr>
              <w:spacing w:after="20"/>
            </w:pPr>
            <w:r>
              <w:t>Create, manage, and control supplier-facing procurement commitment. Users may create Purchase Orders directly or from one or multiple eligible Purchase Requisitions where configured.</w:t>
            </w:r>
          </w:p>
        </w:tc>
      </w:tr>
      <w:tr w:rsidR="00FD25C7" w14:paraId="58BF6C6F" w14:textId="77777777">
        <w:trPr>
          <w:jc w:val="center"/>
        </w:trPr>
        <w:tc>
          <w:tcPr>
            <w:tcW w:w="0" w:type="auto"/>
          </w:tcPr>
          <w:p w14:paraId="58BF6C6D" w14:textId="77777777" w:rsidR="00FD25C7" w:rsidRDefault="00A03434">
            <w:pPr>
              <w:spacing w:after="20"/>
            </w:pPr>
            <w:r>
              <w:t>Draft / Published Intent</w:t>
            </w:r>
          </w:p>
        </w:tc>
        <w:tc>
          <w:tcPr>
            <w:tcW w:w="0" w:type="auto"/>
          </w:tcPr>
          <w:p w14:paraId="58BF6C6E" w14:textId="77777777" w:rsidR="00FD25C7" w:rsidRDefault="00A03434">
            <w:pPr>
              <w:spacing w:after="20"/>
            </w:pPr>
            <w:r>
              <w:t>Draft document type definition under configuration. Runtime use is allowed only after publishing. Runtime Purchase Order starts in the configured initial active status after first successful Save.</w:t>
            </w:r>
          </w:p>
        </w:tc>
      </w:tr>
      <w:tr w:rsidR="00FD25C7" w14:paraId="58BF6C72" w14:textId="77777777">
        <w:trPr>
          <w:jc w:val="center"/>
        </w:trPr>
        <w:tc>
          <w:tcPr>
            <w:tcW w:w="0" w:type="auto"/>
          </w:tcPr>
          <w:p w14:paraId="58BF6C70" w14:textId="77777777" w:rsidR="00FD25C7" w:rsidRDefault="00A03434">
            <w:pPr>
              <w:spacing w:after="20"/>
            </w:pPr>
            <w:r>
              <w:t>Runtime Summary</w:t>
            </w:r>
          </w:p>
        </w:tc>
        <w:tc>
          <w:tcPr>
            <w:tcW w:w="0" w:type="auto"/>
          </w:tcPr>
          <w:p w14:paraId="58BF6C71" w14:textId="77777777" w:rsidR="00FD25C7" w:rsidRDefault="00A03434">
            <w:pPr>
              <w:spacing w:after="20"/>
            </w:pPr>
            <w:r>
              <w:t>Supports index, add, edit, view/read-only, supplier control, source traceability, commercial capture, delivery details, receipt progress, invoice progress, cancellation, manual close, attachments, audit/history, and downstream readiness.</w:t>
            </w:r>
          </w:p>
        </w:tc>
      </w:tr>
    </w:tbl>
    <w:p w14:paraId="58BF6C73" w14:textId="77777777" w:rsidR="00FD25C7" w:rsidRDefault="00A03434">
      <w:pPr>
        <w:pStyle w:val="Heading1"/>
        <w:spacing w:before="160"/>
      </w:pPr>
      <w:bookmarkStart w:id="6" w:name="X7f5e2a20390c870fe4ec6e2ab28710b56561247"/>
      <w:bookmarkEnd w:id="5"/>
      <w:r>
        <w:rPr>
          <w:rFonts w:ascii="Aptos Display" w:eastAsia="Aptos Display" w:hAnsi="Aptos Display"/>
        </w:rPr>
        <w:t>4. Configuration / Setup Requirements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3730"/>
        <w:gridCol w:w="3730"/>
        <w:gridCol w:w="3731"/>
        <w:gridCol w:w="3731"/>
      </w:tblGrid>
      <w:tr w:rsidR="00FD25C7" w14:paraId="58BF6C78" w14:textId="77777777">
        <w:trPr>
          <w:tblHeader/>
          <w:jc w:val="center"/>
        </w:trPr>
        <w:tc>
          <w:tcPr>
            <w:tcW w:w="0" w:type="auto"/>
            <w:shd w:val="clear" w:color="auto" w:fill="1F4E79"/>
          </w:tcPr>
          <w:p w14:paraId="58BF6C74" w14:textId="77777777" w:rsidR="00FD25C7" w:rsidRDefault="00A03434">
            <w:pPr>
              <w:spacing w:after="20"/>
            </w:pPr>
            <w:r>
              <w:rPr>
                <w:b/>
                <w:color w:val="FFFFFF"/>
                <w:sz w:val="14"/>
              </w:rPr>
              <w:t>Setup Item</w:t>
            </w:r>
          </w:p>
        </w:tc>
        <w:tc>
          <w:tcPr>
            <w:tcW w:w="0" w:type="auto"/>
            <w:shd w:val="clear" w:color="auto" w:fill="1F4E79"/>
          </w:tcPr>
          <w:p w14:paraId="58BF6C75" w14:textId="77777777" w:rsidR="00FD25C7" w:rsidRDefault="00A03434">
            <w:pPr>
              <w:spacing w:after="20"/>
            </w:pPr>
            <w:r>
              <w:rPr>
                <w:b/>
                <w:color w:val="FFFFFF"/>
                <w:sz w:val="14"/>
              </w:rPr>
              <w:t>Required?</w:t>
            </w:r>
          </w:p>
        </w:tc>
        <w:tc>
          <w:tcPr>
            <w:tcW w:w="0" w:type="auto"/>
            <w:shd w:val="clear" w:color="auto" w:fill="1F4E79"/>
          </w:tcPr>
          <w:p w14:paraId="58BF6C76" w14:textId="77777777" w:rsidR="00FD25C7" w:rsidRDefault="00A03434">
            <w:pPr>
              <w:spacing w:after="20"/>
            </w:pPr>
            <w:r>
              <w:rPr>
                <w:b/>
                <w:color w:val="FFFFFF"/>
                <w:sz w:val="14"/>
              </w:rPr>
              <w:t>Owner</w:t>
            </w:r>
          </w:p>
        </w:tc>
        <w:tc>
          <w:tcPr>
            <w:tcW w:w="0" w:type="auto"/>
            <w:shd w:val="clear" w:color="auto" w:fill="1F4E79"/>
          </w:tcPr>
          <w:p w14:paraId="58BF6C77" w14:textId="77777777" w:rsidR="00FD25C7" w:rsidRDefault="00A03434">
            <w:pPr>
              <w:spacing w:after="20"/>
            </w:pPr>
            <w:r>
              <w:rPr>
                <w:b/>
                <w:color w:val="FFFFFF"/>
                <w:sz w:val="14"/>
              </w:rPr>
              <w:t>Sequence / Notes</w:t>
            </w:r>
          </w:p>
        </w:tc>
      </w:tr>
      <w:tr w:rsidR="00FD25C7" w14:paraId="58BF6C7D" w14:textId="77777777">
        <w:trPr>
          <w:jc w:val="center"/>
        </w:trPr>
        <w:tc>
          <w:tcPr>
            <w:tcW w:w="0" w:type="auto"/>
          </w:tcPr>
          <w:p w14:paraId="58BF6C79" w14:textId="77777777" w:rsidR="00FD25C7" w:rsidRDefault="00A03434">
            <w:pPr>
              <w:spacing w:after="20"/>
            </w:pPr>
            <w:r>
              <w:rPr>
                <w:sz w:val="14"/>
              </w:rPr>
              <w:t>Document type creation / cloning</w:t>
            </w:r>
          </w:p>
        </w:tc>
        <w:tc>
          <w:tcPr>
            <w:tcW w:w="0" w:type="auto"/>
          </w:tcPr>
          <w:p w14:paraId="58BF6C7A" w14:textId="77777777" w:rsidR="00FD25C7" w:rsidRDefault="00A03434">
            <w:pPr>
              <w:spacing w:after="20"/>
            </w:pPr>
            <w:r>
              <w:rPr>
                <w:sz w:val="14"/>
              </w:rPr>
              <w:t>Y</w:t>
            </w:r>
          </w:p>
        </w:tc>
        <w:tc>
          <w:tcPr>
            <w:tcW w:w="0" w:type="auto"/>
          </w:tcPr>
          <w:p w14:paraId="58BF6C7B" w14:textId="77777777" w:rsidR="00FD25C7" w:rsidRDefault="00A03434">
            <w:pPr>
              <w:spacing w:after="20"/>
            </w:pPr>
            <w:r>
              <w:rPr>
                <w:sz w:val="14"/>
              </w:rPr>
              <w:t>Administrator</w:t>
            </w:r>
          </w:p>
        </w:tc>
        <w:tc>
          <w:tcPr>
            <w:tcW w:w="0" w:type="auto"/>
          </w:tcPr>
          <w:p w14:paraId="58BF6C7C" w14:textId="77777777" w:rsidR="00FD25C7" w:rsidRDefault="00A03434">
            <w:pPr>
              <w:spacing w:after="20"/>
            </w:pPr>
            <w:r>
              <w:rPr>
                <w:sz w:val="14"/>
              </w:rPr>
              <w:t>Create the core Purchase Order first as the reusable base in Entity Studio. Configure direct and Purchase Requisition-based creation, single/multi-source behavior, supplier controls, source links, commercial fields, lifecycle, downstream readiness, audit, and inheritance readiness before cloning.</w:t>
            </w:r>
          </w:p>
        </w:tc>
      </w:tr>
      <w:tr w:rsidR="00FD25C7" w14:paraId="58BF6C82" w14:textId="77777777">
        <w:trPr>
          <w:jc w:val="center"/>
        </w:trPr>
        <w:tc>
          <w:tcPr>
            <w:tcW w:w="0" w:type="auto"/>
          </w:tcPr>
          <w:p w14:paraId="58BF6C7E" w14:textId="77777777" w:rsidR="00FD25C7" w:rsidRDefault="00A03434">
            <w:pPr>
              <w:spacing w:after="20"/>
            </w:pPr>
            <w:r>
              <w:rPr>
                <w:sz w:val="14"/>
              </w:rPr>
              <w:t>View setup</w:t>
            </w:r>
          </w:p>
        </w:tc>
        <w:tc>
          <w:tcPr>
            <w:tcW w:w="0" w:type="auto"/>
          </w:tcPr>
          <w:p w14:paraId="58BF6C7F" w14:textId="77777777" w:rsidR="00FD25C7" w:rsidRDefault="00A03434">
            <w:pPr>
              <w:spacing w:after="20"/>
            </w:pPr>
            <w:r>
              <w:rPr>
                <w:sz w:val="14"/>
              </w:rPr>
              <w:t>Y</w:t>
            </w:r>
          </w:p>
        </w:tc>
        <w:tc>
          <w:tcPr>
            <w:tcW w:w="0" w:type="auto"/>
          </w:tcPr>
          <w:p w14:paraId="58BF6C80" w14:textId="77777777" w:rsidR="00FD25C7" w:rsidRDefault="00A03434">
            <w:pPr>
              <w:spacing w:after="20"/>
            </w:pPr>
            <w:r>
              <w:rPr>
                <w:sz w:val="14"/>
              </w:rPr>
              <w:t>Administrator</w:t>
            </w:r>
          </w:p>
        </w:tc>
        <w:tc>
          <w:tcPr>
            <w:tcW w:w="0" w:type="auto"/>
          </w:tcPr>
          <w:p w14:paraId="58BF6C81" w14:textId="77777777" w:rsidR="00FD25C7" w:rsidRDefault="00A03434">
            <w:pPr>
              <w:spacing w:after="20"/>
            </w:pPr>
            <w:r>
              <w:rPr>
                <w:sz w:val="14"/>
              </w:rPr>
              <w:t>Configure Index, Add, Edit, View/Read-only, source section, supplier section, line items, commercial/tax/charges, delivery/logistics, totals, progress, attachments, status/history, and audit/history.</w:t>
            </w:r>
          </w:p>
        </w:tc>
      </w:tr>
      <w:tr w:rsidR="00FD25C7" w14:paraId="58BF6C87" w14:textId="77777777">
        <w:trPr>
          <w:jc w:val="center"/>
        </w:trPr>
        <w:tc>
          <w:tcPr>
            <w:tcW w:w="0" w:type="auto"/>
          </w:tcPr>
          <w:p w14:paraId="58BF6C83" w14:textId="77777777" w:rsidR="00FD25C7" w:rsidRDefault="00A03434">
            <w:pPr>
              <w:spacing w:after="20"/>
            </w:pPr>
            <w:r>
              <w:rPr>
                <w:sz w:val="14"/>
              </w:rPr>
              <w:t>Toolbar / row actions / filters</w:t>
            </w:r>
          </w:p>
        </w:tc>
        <w:tc>
          <w:tcPr>
            <w:tcW w:w="0" w:type="auto"/>
          </w:tcPr>
          <w:p w14:paraId="58BF6C84" w14:textId="77777777" w:rsidR="00FD25C7" w:rsidRDefault="00A03434">
            <w:pPr>
              <w:spacing w:after="20"/>
            </w:pPr>
            <w:r>
              <w:rPr>
                <w:sz w:val="14"/>
              </w:rPr>
              <w:t>Y</w:t>
            </w:r>
          </w:p>
        </w:tc>
        <w:tc>
          <w:tcPr>
            <w:tcW w:w="0" w:type="auto"/>
          </w:tcPr>
          <w:p w14:paraId="58BF6C85" w14:textId="77777777" w:rsidR="00FD25C7" w:rsidRDefault="00A03434">
            <w:pPr>
              <w:spacing w:after="20"/>
            </w:pPr>
            <w:r>
              <w:rPr>
                <w:sz w:val="14"/>
              </w:rPr>
              <w:t>Administrator</w:t>
            </w:r>
          </w:p>
        </w:tc>
        <w:tc>
          <w:tcPr>
            <w:tcW w:w="0" w:type="auto"/>
          </w:tcPr>
          <w:p w14:paraId="58BF6C86" w14:textId="77777777" w:rsidR="00FD25C7" w:rsidRDefault="00A03434">
            <w:pPr>
              <w:spacing w:after="20"/>
            </w:pPr>
            <w:r>
              <w:rPr>
                <w:sz w:val="14"/>
              </w:rPr>
              <w:t>Configure Create, Search, Filter, Clear Filter, Refresh, View, Edit, Cancel, Manual Close, Print/Export, Attachment View/Download, and Audit/History according to status, source, receipt, invoice, and access rules.</w:t>
            </w:r>
          </w:p>
        </w:tc>
      </w:tr>
      <w:tr w:rsidR="00FD25C7" w14:paraId="58BF6C8C" w14:textId="77777777">
        <w:trPr>
          <w:jc w:val="center"/>
        </w:trPr>
        <w:tc>
          <w:tcPr>
            <w:tcW w:w="0" w:type="auto"/>
          </w:tcPr>
          <w:p w14:paraId="58BF6C88" w14:textId="77777777" w:rsidR="00FD25C7" w:rsidRDefault="00A03434">
            <w:pPr>
              <w:spacing w:after="20"/>
            </w:pPr>
            <w:r>
              <w:rPr>
                <w:sz w:val="14"/>
              </w:rPr>
              <w:t>Default values</w:t>
            </w:r>
          </w:p>
        </w:tc>
        <w:tc>
          <w:tcPr>
            <w:tcW w:w="0" w:type="auto"/>
          </w:tcPr>
          <w:p w14:paraId="58BF6C89" w14:textId="77777777" w:rsidR="00FD25C7" w:rsidRDefault="00A03434">
            <w:pPr>
              <w:spacing w:after="20"/>
            </w:pPr>
            <w:r>
              <w:rPr>
                <w:sz w:val="14"/>
              </w:rPr>
              <w:t>Y</w:t>
            </w:r>
          </w:p>
        </w:tc>
        <w:tc>
          <w:tcPr>
            <w:tcW w:w="0" w:type="auto"/>
          </w:tcPr>
          <w:p w14:paraId="58BF6C8A" w14:textId="77777777" w:rsidR="00FD25C7" w:rsidRDefault="00A03434">
            <w:pPr>
              <w:spacing w:after="20"/>
            </w:pPr>
            <w:r>
              <w:rPr>
                <w:sz w:val="14"/>
              </w:rPr>
              <w:t>Administrator / Functional Consultant</w:t>
            </w:r>
          </w:p>
        </w:tc>
        <w:tc>
          <w:tcPr>
            <w:tcW w:w="0" w:type="auto"/>
          </w:tcPr>
          <w:p w14:paraId="58BF6C8B" w14:textId="77777777" w:rsidR="00FD25C7" w:rsidRDefault="00A03434">
            <w:pPr>
              <w:spacing w:after="20"/>
            </w:pPr>
            <w:r>
              <w:rPr>
                <w:sz w:val="14"/>
              </w:rPr>
              <w:t>Configure Document Date, Organisation, Branch, Buyer, Created By, Created Date-Time, Currency, payment/delivery defaults, and source-derived defaults where applicable.</w:t>
            </w:r>
          </w:p>
        </w:tc>
      </w:tr>
      <w:tr w:rsidR="00FD25C7" w14:paraId="58BF6C91" w14:textId="77777777">
        <w:trPr>
          <w:jc w:val="center"/>
        </w:trPr>
        <w:tc>
          <w:tcPr>
            <w:tcW w:w="0" w:type="auto"/>
          </w:tcPr>
          <w:p w14:paraId="58BF6C8D" w14:textId="77777777" w:rsidR="00FD25C7" w:rsidRDefault="00A03434">
            <w:pPr>
              <w:spacing w:after="20"/>
            </w:pPr>
            <w:r>
              <w:rPr>
                <w:sz w:val="14"/>
              </w:rPr>
              <w:lastRenderedPageBreak/>
              <w:t>Lookup configuration</w:t>
            </w:r>
          </w:p>
        </w:tc>
        <w:tc>
          <w:tcPr>
            <w:tcW w:w="0" w:type="auto"/>
          </w:tcPr>
          <w:p w14:paraId="58BF6C8E" w14:textId="77777777" w:rsidR="00FD25C7" w:rsidRDefault="00A03434">
            <w:pPr>
              <w:spacing w:after="20"/>
            </w:pPr>
            <w:r>
              <w:rPr>
                <w:sz w:val="14"/>
              </w:rPr>
              <w:t>Y</w:t>
            </w:r>
          </w:p>
        </w:tc>
        <w:tc>
          <w:tcPr>
            <w:tcW w:w="0" w:type="auto"/>
          </w:tcPr>
          <w:p w14:paraId="58BF6C8F" w14:textId="77777777" w:rsidR="00FD25C7" w:rsidRDefault="00A03434">
            <w:pPr>
              <w:spacing w:after="20"/>
            </w:pPr>
            <w:r>
              <w:rPr>
                <w:sz w:val="14"/>
              </w:rPr>
              <w:t>Administrator / Functional Consultant</w:t>
            </w:r>
          </w:p>
        </w:tc>
        <w:tc>
          <w:tcPr>
            <w:tcW w:w="0" w:type="auto"/>
          </w:tcPr>
          <w:p w14:paraId="58BF6C90" w14:textId="77777777" w:rsidR="00FD25C7" w:rsidRDefault="00A03434">
            <w:pPr>
              <w:spacing w:after="20"/>
            </w:pPr>
            <w:r>
              <w:rPr>
                <w:sz w:val="14"/>
              </w:rPr>
              <w:t>Configure Supplier, Product, Product-UOM, Purchase Requisition, Organisation, Branch, Buyer, Department, Cost Center, Project, Currency, Payment Terms, Delivery Terms, Transporter, Insurance Provider, Tax/Place of Supply, Charges, and other approved lookups.</w:t>
            </w:r>
          </w:p>
        </w:tc>
      </w:tr>
      <w:tr w:rsidR="00FD25C7" w14:paraId="58BF6C96" w14:textId="77777777">
        <w:trPr>
          <w:jc w:val="center"/>
        </w:trPr>
        <w:tc>
          <w:tcPr>
            <w:tcW w:w="0" w:type="auto"/>
          </w:tcPr>
          <w:p w14:paraId="58BF6C92" w14:textId="77777777" w:rsidR="00FD25C7" w:rsidRDefault="00A03434">
            <w:pPr>
              <w:spacing w:after="20"/>
            </w:pPr>
            <w:r>
              <w:rPr>
                <w:sz w:val="14"/>
              </w:rPr>
              <w:t>Supplier setup</w:t>
            </w:r>
          </w:p>
        </w:tc>
        <w:tc>
          <w:tcPr>
            <w:tcW w:w="0" w:type="auto"/>
          </w:tcPr>
          <w:p w14:paraId="58BF6C93" w14:textId="77777777" w:rsidR="00FD25C7" w:rsidRDefault="00A03434">
            <w:pPr>
              <w:spacing w:after="20"/>
            </w:pPr>
            <w:r>
              <w:rPr>
                <w:sz w:val="14"/>
              </w:rPr>
              <w:t>Y</w:t>
            </w:r>
          </w:p>
        </w:tc>
        <w:tc>
          <w:tcPr>
            <w:tcW w:w="0" w:type="auto"/>
          </w:tcPr>
          <w:p w14:paraId="58BF6C94" w14:textId="77777777" w:rsidR="00FD25C7" w:rsidRDefault="00A03434">
            <w:pPr>
              <w:spacing w:after="20"/>
            </w:pPr>
            <w:r>
              <w:rPr>
                <w:sz w:val="14"/>
              </w:rPr>
              <w:t>Supplier Master Owner</w:t>
            </w:r>
          </w:p>
        </w:tc>
        <w:tc>
          <w:tcPr>
            <w:tcW w:w="0" w:type="auto"/>
          </w:tcPr>
          <w:p w14:paraId="58BF6C95" w14:textId="77777777" w:rsidR="00FD25C7" w:rsidRDefault="00A03434">
            <w:pPr>
              <w:spacing w:after="20"/>
            </w:pPr>
            <w:r>
              <w:rPr>
                <w:sz w:val="14"/>
              </w:rPr>
              <w:t>Supplier Master must exist. Supplier is mandatory at Purchase Order level. Supplier snapshot must be captured and preserved.</w:t>
            </w:r>
          </w:p>
        </w:tc>
      </w:tr>
      <w:tr w:rsidR="00FD25C7" w14:paraId="58BF6C9B" w14:textId="77777777">
        <w:trPr>
          <w:jc w:val="center"/>
        </w:trPr>
        <w:tc>
          <w:tcPr>
            <w:tcW w:w="0" w:type="auto"/>
          </w:tcPr>
          <w:p w14:paraId="58BF6C97" w14:textId="77777777" w:rsidR="00FD25C7" w:rsidRDefault="00A03434">
            <w:pPr>
              <w:spacing w:after="20"/>
            </w:pPr>
            <w:r>
              <w:rPr>
                <w:sz w:val="14"/>
              </w:rPr>
              <w:t>Supplier-product mapping setup</w:t>
            </w:r>
          </w:p>
        </w:tc>
        <w:tc>
          <w:tcPr>
            <w:tcW w:w="0" w:type="auto"/>
          </w:tcPr>
          <w:p w14:paraId="58BF6C98" w14:textId="77777777" w:rsidR="00FD25C7" w:rsidRDefault="00A03434">
            <w:pPr>
              <w:spacing w:after="20"/>
            </w:pPr>
            <w:r>
              <w:rPr>
                <w:sz w:val="14"/>
              </w:rPr>
              <w:t>Conditional</w:t>
            </w:r>
          </w:p>
        </w:tc>
        <w:tc>
          <w:tcPr>
            <w:tcW w:w="0" w:type="auto"/>
          </w:tcPr>
          <w:p w14:paraId="58BF6C99" w14:textId="77777777" w:rsidR="00FD25C7" w:rsidRDefault="00A03434">
            <w:pPr>
              <w:spacing w:after="20"/>
            </w:pPr>
            <w:r>
              <w:rPr>
                <w:sz w:val="14"/>
              </w:rPr>
              <w:t>Supplier Master Owner / Product Owner</w:t>
            </w:r>
          </w:p>
        </w:tc>
        <w:tc>
          <w:tcPr>
            <w:tcW w:w="0" w:type="auto"/>
          </w:tcPr>
          <w:p w14:paraId="58BF6C9A" w14:textId="77777777" w:rsidR="00FD25C7" w:rsidRDefault="00A03434">
            <w:pPr>
              <w:spacing w:after="20"/>
            </w:pPr>
            <w:r>
              <w:rPr>
                <w:sz w:val="14"/>
              </w:rPr>
              <w:t>Required only where mapping is enabled. If active, product selection and Purchase Requisition-derived products must be valid for selected Supplier.</w:t>
            </w:r>
          </w:p>
        </w:tc>
      </w:tr>
      <w:tr w:rsidR="00FD25C7" w14:paraId="58BF6CA0" w14:textId="77777777">
        <w:trPr>
          <w:jc w:val="center"/>
        </w:trPr>
        <w:tc>
          <w:tcPr>
            <w:tcW w:w="0" w:type="auto"/>
          </w:tcPr>
          <w:p w14:paraId="58BF6C9C" w14:textId="77777777" w:rsidR="00FD25C7" w:rsidRDefault="00A03434">
            <w:pPr>
              <w:spacing w:after="20"/>
            </w:pPr>
            <w:r>
              <w:rPr>
                <w:sz w:val="14"/>
              </w:rPr>
              <w:t>Purchase Requisition source setup</w:t>
            </w:r>
          </w:p>
        </w:tc>
        <w:tc>
          <w:tcPr>
            <w:tcW w:w="0" w:type="auto"/>
          </w:tcPr>
          <w:p w14:paraId="58BF6C9D" w14:textId="77777777" w:rsidR="00FD25C7" w:rsidRDefault="00A03434">
            <w:pPr>
              <w:spacing w:after="20"/>
            </w:pPr>
            <w:r>
              <w:rPr>
                <w:sz w:val="14"/>
              </w:rPr>
              <w:t>Conditional</w:t>
            </w:r>
          </w:p>
        </w:tc>
        <w:tc>
          <w:tcPr>
            <w:tcW w:w="0" w:type="auto"/>
          </w:tcPr>
          <w:p w14:paraId="58BF6C9E" w14:textId="77777777" w:rsidR="00FD25C7" w:rsidRDefault="00A03434">
            <w:pPr>
              <w:spacing w:after="20"/>
            </w:pPr>
            <w:r>
              <w:rPr>
                <w:sz w:val="14"/>
              </w:rPr>
              <w:t>Product Owner / Administrator</w:t>
            </w:r>
          </w:p>
        </w:tc>
        <w:tc>
          <w:tcPr>
            <w:tcW w:w="0" w:type="auto"/>
          </w:tcPr>
          <w:p w14:paraId="58BF6C9F" w14:textId="77777777" w:rsidR="00FD25C7" w:rsidRDefault="00A03434">
            <w:pPr>
              <w:spacing w:after="20"/>
            </w:pPr>
            <w:r>
              <w:rPr>
                <w:sz w:val="14"/>
              </w:rPr>
              <w:t>Required when Purchase Order can be created from Purchase Requisition. Source lookup must expose only eligible documents/lines with pending quantity and valid status/access.</w:t>
            </w:r>
          </w:p>
        </w:tc>
      </w:tr>
      <w:tr w:rsidR="00FD25C7" w14:paraId="58BF6CA5" w14:textId="77777777">
        <w:trPr>
          <w:jc w:val="center"/>
        </w:trPr>
        <w:tc>
          <w:tcPr>
            <w:tcW w:w="0" w:type="auto"/>
          </w:tcPr>
          <w:p w14:paraId="58BF6CA1" w14:textId="77777777" w:rsidR="00FD25C7" w:rsidRDefault="00A03434">
            <w:pPr>
              <w:spacing w:after="20"/>
            </w:pPr>
            <w:r>
              <w:rPr>
                <w:sz w:val="14"/>
              </w:rPr>
              <w:t>Direct Purchase Order setup</w:t>
            </w:r>
          </w:p>
        </w:tc>
        <w:tc>
          <w:tcPr>
            <w:tcW w:w="0" w:type="auto"/>
          </w:tcPr>
          <w:p w14:paraId="58BF6CA2" w14:textId="77777777" w:rsidR="00FD25C7" w:rsidRDefault="00A03434">
            <w:pPr>
              <w:spacing w:after="20"/>
            </w:pPr>
            <w:r>
              <w:rPr>
                <w:sz w:val="14"/>
              </w:rPr>
              <w:t>Y</w:t>
            </w:r>
          </w:p>
        </w:tc>
        <w:tc>
          <w:tcPr>
            <w:tcW w:w="0" w:type="auto"/>
          </w:tcPr>
          <w:p w14:paraId="58BF6CA3" w14:textId="77777777" w:rsidR="00FD25C7" w:rsidRDefault="00A03434">
            <w:pPr>
              <w:spacing w:after="20"/>
            </w:pPr>
            <w:r>
              <w:rPr>
                <w:sz w:val="14"/>
              </w:rPr>
              <w:t>Product Owner / Administrator</w:t>
            </w:r>
          </w:p>
        </w:tc>
        <w:tc>
          <w:tcPr>
            <w:tcW w:w="0" w:type="auto"/>
          </w:tcPr>
          <w:p w14:paraId="58BF6CA4" w14:textId="77777777" w:rsidR="00FD25C7" w:rsidRDefault="00A03434">
            <w:pPr>
              <w:spacing w:after="20"/>
            </w:pPr>
            <w:r>
              <w:rPr>
                <w:sz w:val="14"/>
              </w:rPr>
              <w:t>Configure whether direct creation is allowed. If allowed, Supplier, Product, UOM, Ordered Quantity, commercial, delivery, and audit rules still apply.</w:t>
            </w:r>
          </w:p>
        </w:tc>
      </w:tr>
      <w:tr w:rsidR="00FD25C7" w14:paraId="58BF6CAA" w14:textId="77777777">
        <w:trPr>
          <w:jc w:val="center"/>
        </w:trPr>
        <w:tc>
          <w:tcPr>
            <w:tcW w:w="0" w:type="auto"/>
          </w:tcPr>
          <w:p w14:paraId="58BF6CA6" w14:textId="77777777" w:rsidR="00FD25C7" w:rsidRDefault="00A03434">
            <w:pPr>
              <w:spacing w:after="20"/>
            </w:pPr>
            <w:r>
              <w:rPr>
                <w:sz w:val="14"/>
              </w:rPr>
              <w:t>Commercial setup</w:t>
            </w:r>
          </w:p>
        </w:tc>
        <w:tc>
          <w:tcPr>
            <w:tcW w:w="0" w:type="auto"/>
          </w:tcPr>
          <w:p w14:paraId="58BF6CA7" w14:textId="77777777" w:rsidR="00FD25C7" w:rsidRDefault="00A03434">
            <w:pPr>
              <w:spacing w:after="20"/>
            </w:pPr>
            <w:r>
              <w:rPr>
                <w:sz w:val="14"/>
              </w:rPr>
              <w:t>Y where commercial values exist</w:t>
            </w:r>
          </w:p>
        </w:tc>
        <w:tc>
          <w:tcPr>
            <w:tcW w:w="0" w:type="auto"/>
          </w:tcPr>
          <w:p w14:paraId="58BF6CA8" w14:textId="77777777" w:rsidR="00FD25C7" w:rsidRDefault="00A03434">
            <w:pPr>
              <w:spacing w:after="20"/>
            </w:pPr>
            <w:r>
              <w:rPr>
                <w:sz w:val="14"/>
              </w:rPr>
              <w:t>Finance / Procurement Configurator</w:t>
            </w:r>
          </w:p>
        </w:tc>
        <w:tc>
          <w:tcPr>
            <w:tcW w:w="0" w:type="auto"/>
          </w:tcPr>
          <w:p w14:paraId="58BF6CA9" w14:textId="77777777" w:rsidR="00FD25C7" w:rsidRDefault="00A03434">
            <w:pPr>
              <w:spacing w:after="20"/>
            </w:pPr>
            <w:r>
              <w:rPr>
                <w:sz w:val="14"/>
              </w:rPr>
              <w:t>Configure rate, discount, tax basis, charges, currency, exchange rate, payment terms, rounding, and totals.</w:t>
            </w:r>
          </w:p>
        </w:tc>
      </w:tr>
      <w:tr w:rsidR="00FD25C7" w14:paraId="58BF6CAF" w14:textId="77777777">
        <w:trPr>
          <w:jc w:val="center"/>
        </w:trPr>
        <w:tc>
          <w:tcPr>
            <w:tcW w:w="0" w:type="auto"/>
          </w:tcPr>
          <w:p w14:paraId="58BF6CAB" w14:textId="77777777" w:rsidR="00FD25C7" w:rsidRDefault="00A03434">
            <w:pPr>
              <w:spacing w:after="20"/>
            </w:pPr>
            <w:r>
              <w:rPr>
                <w:sz w:val="14"/>
              </w:rPr>
              <w:t>Tax setup</w:t>
            </w:r>
          </w:p>
        </w:tc>
        <w:tc>
          <w:tcPr>
            <w:tcW w:w="0" w:type="auto"/>
          </w:tcPr>
          <w:p w14:paraId="58BF6CAC" w14:textId="77777777" w:rsidR="00FD25C7" w:rsidRDefault="00A03434">
            <w:pPr>
              <w:spacing w:after="20"/>
            </w:pPr>
            <w:r>
              <w:rPr>
                <w:sz w:val="14"/>
              </w:rPr>
              <w:t>Conditional</w:t>
            </w:r>
          </w:p>
        </w:tc>
        <w:tc>
          <w:tcPr>
            <w:tcW w:w="0" w:type="auto"/>
          </w:tcPr>
          <w:p w14:paraId="58BF6CAD" w14:textId="77777777" w:rsidR="00FD25C7" w:rsidRDefault="00A03434">
            <w:pPr>
              <w:spacing w:after="20"/>
            </w:pPr>
            <w:r>
              <w:rPr>
                <w:sz w:val="14"/>
              </w:rPr>
              <w:t>Tax Configurator</w:t>
            </w:r>
          </w:p>
        </w:tc>
        <w:tc>
          <w:tcPr>
            <w:tcW w:w="0" w:type="auto"/>
          </w:tcPr>
          <w:p w14:paraId="58BF6CAE" w14:textId="77777777" w:rsidR="00FD25C7" w:rsidRDefault="00A03434">
            <w:pPr>
              <w:spacing w:after="20"/>
            </w:pPr>
            <w:r>
              <w:rPr>
                <w:sz w:val="14"/>
              </w:rPr>
              <w:t>Required where tax-ready Purchase Order values are used. Configure tax region, supplier/product tax context, tax basis, and calculation rules.</w:t>
            </w:r>
          </w:p>
        </w:tc>
      </w:tr>
      <w:tr w:rsidR="00FD25C7" w14:paraId="58BF6CB4" w14:textId="77777777">
        <w:trPr>
          <w:jc w:val="center"/>
        </w:trPr>
        <w:tc>
          <w:tcPr>
            <w:tcW w:w="0" w:type="auto"/>
          </w:tcPr>
          <w:p w14:paraId="58BF6CB0" w14:textId="77777777" w:rsidR="00FD25C7" w:rsidRDefault="00A03434">
            <w:pPr>
              <w:spacing w:after="20"/>
            </w:pPr>
            <w:r>
              <w:rPr>
                <w:sz w:val="14"/>
              </w:rPr>
              <w:t>Currency / exchange rate setup</w:t>
            </w:r>
          </w:p>
        </w:tc>
        <w:tc>
          <w:tcPr>
            <w:tcW w:w="0" w:type="auto"/>
          </w:tcPr>
          <w:p w14:paraId="58BF6CB1" w14:textId="77777777" w:rsidR="00FD25C7" w:rsidRDefault="00A03434">
            <w:pPr>
              <w:spacing w:after="20"/>
            </w:pPr>
            <w:r>
              <w:rPr>
                <w:sz w:val="14"/>
              </w:rPr>
              <w:t>Conditional</w:t>
            </w:r>
          </w:p>
        </w:tc>
        <w:tc>
          <w:tcPr>
            <w:tcW w:w="0" w:type="auto"/>
          </w:tcPr>
          <w:p w14:paraId="58BF6CB2" w14:textId="77777777" w:rsidR="00FD25C7" w:rsidRDefault="00A03434">
            <w:pPr>
              <w:spacing w:after="20"/>
            </w:pPr>
            <w:r>
              <w:rPr>
                <w:sz w:val="14"/>
              </w:rPr>
              <w:t>Finance Configurator</w:t>
            </w:r>
          </w:p>
        </w:tc>
        <w:tc>
          <w:tcPr>
            <w:tcW w:w="0" w:type="auto"/>
          </w:tcPr>
          <w:p w14:paraId="58BF6CB3" w14:textId="77777777" w:rsidR="00FD25C7" w:rsidRDefault="00A03434">
            <w:pPr>
              <w:spacing w:after="20"/>
            </w:pPr>
            <w:r>
              <w:rPr>
                <w:sz w:val="14"/>
              </w:rPr>
              <w:t>Required for foreign currency Purchase Orders. Validate transaction currency, base currency, exchange rate, and multi-source compatibility.</w:t>
            </w:r>
          </w:p>
        </w:tc>
      </w:tr>
      <w:tr w:rsidR="00FD25C7" w14:paraId="58BF6CB9" w14:textId="77777777">
        <w:trPr>
          <w:jc w:val="center"/>
        </w:trPr>
        <w:tc>
          <w:tcPr>
            <w:tcW w:w="0" w:type="auto"/>
          </w:tcPr>
          <w:p w14:paraId="58BF6CB5" w14:textId="77777777" w:rsidR="00FD25C7" w:rsidRDefault="00A03434">
            <w:pPr>
              <w:spacing w:after="20"/>
            </w:pPr>
            <w:r>
              <w:rPr>
                <w:sz w:val="14"/>
              </w:rPr>
              <w:t>Charge setup</w:t>
            </w:r>
          </w:p>
        </w:tc>
        <w:tc>
          <w:tcPr>
            <w:tcW w:w="0" w:type="auto"/>
          </w:tcPr>
          <w:p w14:paraId="58BF6CB6" w14:textId="77777777" w:rsidR="00FD25C7" w:rsidRDefault="00A03434">
            <w:pPr>
              <w:spacing w:after="20"/>
            </w:pPr>
            <w:r>
              <w:rPr>
                <w:sz w:val="14"/>
              </w:rPr>
              <w:t>Conditional</w:t>
            </w:r>
          </w:p>
        </w:tc>
        <w:tc>
          <w:tcPr>
            <w:tcW w:w="0" w:type="auto"/>
          </w:tcPr>
          <w:p w14:paraId="58BF6CB7" w14:textId="77777777" w:rsidR="00FD25C7" w:rsidRDefault="00A03434">
            <w:pPr>
              <w:spacing w:after="20"/>
            </w:pPr>
            <w:r>
              <w:rPr>
                <w:sz w:val="14"/>
              </w:rPr>
              <w:t>Finance / Functional Consultant</w:t>
            </w:r>
          </w:p>
        </w:tc>
        <w:tc>
          <w:tcPr>
            <w:tcW w:w="0" w:type="auto"/>
          </w:tcPr>
          <w:p w14:paraId="58BF6CB8" w14:textId="77777777" w:rsidR="00FD25C7" w:rsidRDefault="00A03434">
            <w:pPr>
              <w:spacing w:after="20"/>
            </w:pPr>
            <w:r>
              <w:rPr>
                <w:sz w:val="14"/>
              </w:rPr>
              <w:t>Configure header/line charges, sequence, taxability, editability, and calculation basis.</w:t>
            </w:r>
          </w:p>
        </w:tc>
      </w:tr>
      <w:tr w:rsidR="00FD25C7" w14:paraId="58BF6CBE" w14:textId="77777777">
        <w:trPr>
          <w:jc w:val="center"/>
        </w:trPr>
        <w:tc>
          <w:tcPr>
            <w:tcW w:w="0" w:type="auto"/>
          </w:tcPr>
          <w:p w14:paraId="58BF6CBA" w14:textId="77777777" w:rsidR="00FD25C7" w:rsidRDefault="00A03434">
            <w:pPr>
              <w:spacing w:after="20"/>
            </w:pPr>
            <w:r>
              <w:rPr>
                <w:sz w:val="14"/>
              </w:rPr>
              <w:t>Delivery / logistics setup</w:t>
            </w:r>
          </w:p>
        </w:tc>
        <w:tc>
          <w:tcPr>
            <w:tcW w:w="0" w:type="auto"/>
          </w:tcPr>
          <w:p w14:paraId="58BF6CBB" w14:textId="77777777" w:rsidR="00FD25C7" w:rsidRDefault="00A03434">
            <w:pPr>
              <w:spacing w:after="20"/>
            </w:pPr>
            <w:r>
              <w:rPr>
                <w:sz w:val="14"/>
              </w:rPr>
              <w:t>Conditional</w:t>
            </w:r>
          </w:p>
        </w:tc>
        <w:tc>
          <w:tcPr>
            <w:tcW w:w="0" w:type="auto"/>
          </w:tcPr>
          <w:p w14:paraId="58BF6CBC" w14:textId="77777777" w:rsidR="00FD25C7" w:rsidRDefault="00A03434">
            <w:pPr>
              <w:spacing w:after="20"/>
            </w:pPr>
            <w:r>
              <w:rPr>
                <w:sz w:val="14"/>
              </w:rPr>
              <w:t>Procurement / Logistics Owner</w:t>
            </w:r>
          </w:p>
        </w:tc>
        <w:tc>
          <w:tcPr>
            <w:tcW w:w="0" w:type="auto"/>
          </w:tcPr>
          <w:p w14:paraId="58BF6CBD" w14:textId="77777777" w:rsidR="00FD25C7" w:rsidRDefault="00A03434">
            <w:pPr>
              <w:spacing w:after="20"/>
            </w:pPr>
            <w:r>
              <w:rPr>
                <w:sz w:val="14"/>
              </w:rPr>
              <w:t>Configure expected delivery, delivery location, ship-to, delivery/shipping terms, transporter, insurance, and instructions where enabled.</w:t>
            </w:r>
          </w:p>
        </w:tc>
      </w:tr>
      <w:tr w:rsidR="00FD25C7" w14:paraId="58BF6CC3" w14:textId="77777777">
        <w:trPr>
          <w:jc w:val="center"/>
        </w:trPr>
        <w:tc>
          <w:tcPr>
            <w:tcW w:w="0" w:type="auto"/>
          </w:tcPr>
          <w:p w14:paraId="58BF6CBF" w14:textId="77777777" w:rsidR="00FD25C7" w:rsidRDefault="00A03434">
            <w:pPr>
              <w:spacing w:after="20"/>
            </w:pPr>
            <w:r>
              <w:rPr>
                <w:sz w:val="14"/>
              </w:rPr>
              <w:t>Receipt readiness setup</w:t>
            </w:r>
          </w:p>
        </w:tc>
        <w:tc>
          <w:tcPr>
            <w:tcW w:w="0" w:type="auto"/>
          </w:tcPr>
          <w:p w14:paraId="58BF6CC0" w14:textId="77777777" w:rsidR="00FD25C7" w:rsidRDefault="00A03434">
            <w:pPr>
              <w:spacing w:after="20"/>
            </w:pPr>
            <w:r>
              <w:rPr>
                <w:sz w:val="14"/>
              </w:rPr>
              <w:t>Y</w:t>
            </w:r>
          </w:p>
        </w:tc>
        <w:tc>
          <w:tcPr>
            <w:tcW w:w="0" w:type="auto"/>
          </w:tcPr>
          <w:p w14:paraId="58BF6CC1" w14:textId="77777777" w:rsidR="00FD25C7" w:rsidRDefault="00A03434">
            <w:pPr>
              <w:spacing w:after="20"/>
            </w:pPr>
            <w:r>
              <w:rPr>
                <w:sz w:val="14"/>
              </w:rPr>
              <w:t>Product Owner / Inventory Owner</w:t>
            </w:r>
          </w:p>
        </w:tc>
        <w:tc>
          <w:tcPr>
            <w:tcW w:w="0" w:type="auto"/>
          </w:tcPr>
          <w:p w14:paraId="58BF6CC2" w14:textId="77777777" w:rsidR="00FD25C7" w:rsidRDefault="00A03434">
            <w:pPr>
              <w:spacing w:after="20"/>
            </w:pPr>
            <w:r>
              <w:rPr>
                <w:sz w:val="14"/>
              </w:rPr>
              <w:t>Configure Purchase Order-to-Purchase Receipt linkage, Pending Receipt Quantity, receipt references, receipt progress, and receipt eligibility.</w:t>
            </w:r>
          </w:p>
        </w:tc>
      </w:tr>
      <w:tr w:rsidR="00FD25C7" w14:paraId="58BF6CC8" w14:textId="77777777">
        <w:trPr>
          <w:jc w:val="center"/>
        </w:trPr>
        <w:tc>
          <w:tcPr>
            <w:tcW w:w="0" w:type="auto"/>
          </w:tcPr>
          <w:p w14:paraId="58BF6CC4" w14:textId="77777777" w:rsidR="00FD25C7" w:rsidRDefault="00A03434">
            <w:pPr>
              <w:spacing w:after="20"/>
            </w:pPr>
            <w:r>
              <w:rPr>
                <w:sz w:val="14"/>
              </w:rPr>
              <w:t>Invoice readiness setup</w:t>
            </w:r>
          </w:p>
        </w:tc>
        <w:tc>
          <w:tcPr>
            <w:tcW w:w="0" w:type="auto"/>
          </w:tcPr>
          <w:p w14:paraId="58BF6CC5" w14:textId="77777777" w:rsidR="00FD25C7" w:rsidRDefault="00A03434">
            <w:pPr>
              <w:spacing w:after="20"/>
            </w:pPr>
            <w:r>
              <w:rPr>
                <w:sz w:val="14"/>
              </w:rPr>
              <w:t>Y</w:t>
            </w:r>
          </w:p>
        </w:tc>
        <w:tc>
          <w:tcPr>
            <w:tcW w:w="0" w:type="auto"/>
          </w:tcPr>
          <w:p w14:paraId="58BF6CC6" w14:textId="77777777" w:rsidR="00FD25C7" w:rsidRDefault="00A03434">
            <w:pPr>
              <w:spacing w:after="20"/>
            </w:pPr>
            <w:r>
              <w:rPr>
                <w:sz w:val="14"/>
              </w:rPr>
              <w:t>Product Owner / Finance Owner</w:t>
            </w:r>
          </w:p>
        </w:tc>
        <w:tc>
          <w:tcPr>
            <w:tcW w:w="0" w:type="auto"/>
          </w:tcPr>
          <w:p w14:paraId="58BF6CC7" w14:textId="77777777" w:rsidR="00FD25C7" w:rsidRDefault="00A03434">
            <w:pPr>
              <w:spacing w:after="20"/>
            </w:pPr>
            <w:r>
              <w:rPr>
                <w:sz w:val="14"/>
              </w:rPr>
              <w:t>Configure Purchase Order-to-Purchase Invoice linkage, Pending Invoice Quantity, invoice references, invoice progress, invoice source policy, and invoice eligibility.</w:t>
            </w:r>
          </w:p>
        </w:tc>
      </w:tr>
      <w:tr w:rsidR="00FD25C7" w14:paraId="58BF6CCD" w14:textId="77777777">
        <w:trPr>
          <w:jc w:val="center"/>
        </w:trPr>
        <w:tc>
          <w:tcPr>
            <w:tcW w:w="0" w:type="auto"/>
          </w:tcPr>
          <w:p w14:paraId="58BF6CC9" w14:textId="77777777" w:rsidR="00FD25C7" w:rsidRDefault="00A03434">
            <w:pPr>
              <w:spacing w:after="20"/>
            </w:pPr>
            <w:r>
              <w:rPr>
                <w:sz w:val="14"/>
              </w:rPr>
              <w:t>Matching policy setup</w:t>
            </w:r>
          </w:p>
        </w:tc>
        <w:tc>
          <w:tcPr>
            <w:tcW w:w="0" w:type="auto"/>
          </w:tcPr>
          <w:p w14:paraId="58BF6CCA" w14:textId="77777777" w:rsidR="00FD25C7" w:rsidRDefault="00A03434">
            <w:pPr>
              <w:spacing w:after="20"/>
            </w:pPr>
            <w:r>
              <w:rPr>
                <w:sz w:val="14"/>
              </w:rPr>
              <w:t>Conditional</w:t>
            </w:r>
          </w:p>
        </w:tc>
        <w:tc>
          <w:tcPr>
            <w:tcW w:w="0" w:type="auto"/>
          </w:tcPr>
          <w:p w14:paraId="58BF6CCB" w14:textId="77777777" w:rsidR="00FD25C7" w:rsidRDefault="00A03434">
            <w:pPr>
              <w:spacing w:after="20"/>
            </w:pPr>
            <w:r>
              <w:rPr>
                <w:sz w:val="14"/>
              </w:rPr>
              <w:t>Finance / Product Owner</w:t>
            </w:r>
          </w:p>
        </w:tc>
        <w:tc>
          <w:tcPr>
            <w:tcW w:w="0" w:type="auto"/>
          </w:tcPr>
          <w:p w14:paraId="58BF6CCC" w14:textId="77777777" w:rsidR="00FD25C7" w:rsidRDefault="00A03434">
            <w:pPr>
              <w:spacing w:after="20"/>
            </w:pPr>
            <w:r>
              <w:rPr>
                <w:sz w:val="14"/>
              </w:rPr>
              <w:t>Configure two-way/three-way matching, tolerance, variance, warning/block behavior, and approval-extension handling.</w:t>
            </w:r>
          </w:p>
        </w:tc>
      </w:tr>
      <w:tr w:rsidR="00FD25C7" w14:paraId="58BF6CD2" w14:textId="77777777">
        <w:trPr>
          <w:jc w:val="center"/>
        </w:trPr>
        <w:tc>
          <w:tcPr>
            <w:tcW w:w="0" w:type="auto"/>
          </w:tcPr>
          <w:p w14:paraId="58BF6CCE" w14:textId="77777777" w:rsidR="00FD25C7" w:rsidRDefault="00A03434">
            <w:pPr>
              <w:spacing w:after="20"/>
            </w:pPr>
            <w:r>
              <w:rPr>
                <w:sz w:val="14"/>
              </w:rPr>
              <w:t>Rule setup</w:t>
            </w:r>
          </w:p>
        </w:tc>
        <w:tc>
          <w:tcPr>
            <w:tcW w:w="0" w:type="auto"/>
          </w:tcPr>
          <w:p w14:paraId="58BF6CCF" w14:textId="77777777" w:rsidR="00FD25C7" w:rsidRDefault="00A03434">
            <w:pPr>
              <w:spacing w:after="20"/>
            </w:pPr>
            <w:r>
              <w:rPr>
                <w:sz w:val="14"/>
              </w:rPr>
              <w:t>Y</w:t>
            </w:r>
          </w:p>
        </w:tc>
        <w:tc>
          <w:tcPr>
            <w:tcW w:w="0" w:type="auto"/>
          </w:tcPr>
          <w:p w14:paraId="58BF6CD0" w14:textId="77777777" w:rsidR="00FD25C7" w:rsidRDefault="00A03434">
            <w:pPr>
              <w:spacing w:after="20"/>
            </w:pPr>
            <w:r>
              <w:rPr>
                <w:sz w:val="14"/>
              </w:rPr>
              <w:t>Administrator / Functional Consultant</w:t>
            </w:r>
          </w:p>
        </w:tc>
        <w:tc>
          <w:tcPr>
            <w:tcW w:w="0" w:type="auto"/>
          </w:tcPr>
          <w:p w14:paraId="58BF6CD1" w14:textId="77777777" w:rsidR="00FD25C7" w:rsidRDefault="00A03434">
            <w:pPr>
              <w:spacing w:after="20"/>
            </w:pPr>
            <w:r>
              <w:rPr>
                <w:sz w:val="14"/>
              </w:rPr>
              <w:t>Configure supplier, source, mapping, quantity, commercial, tax/currency, delivery, lifecycle, cancellation, close, attachment, concurrency, audit, API/import, and output rules.</w:t>
            </w:r>
          </w:p>
        </w:tc>
      </w:tr>
      <w:tr w:rsidR="00FD25C7" w14:paraId="58BF6CD7" w14:textId="77777777">
        <w:trPr>
          <w:jc w:val="center"/>
        </w:trPr>
        <w:tc>
          <w:tcPr>
            <w:tcW w:w="0" w:type="auto"/>
          </w:tcPr>
          <w:p w14:paraId="58BF6CD3" w14:textId="77777777" w:rsidR="00FD25C7" w:rsidRDefault="00A03434">
            <w:pPr>
              <w:spacing w:after="20"/>
            </w:pPr>
            <w:r>
              <w:rPr>
                <w:sz w:val="14"/>
              </w:rPr>
              <w:t>Quantity calculation setup</w:t>
            </w:r>
          </w:p>
        </w:tc>
        <w:tc>
          <w:tcPr>
            <w:tcW w:w="0" w:type="auto"/>
          </w:tcPr>
          <w:p w14:paraId="58BF6CD4" w14:textId="77777777" w:rsidR="00FD25C7" w:rsidRDefault="00A03434">
            <w:pPr>
              <w:spacing w:after="20"/>
            </w:pPr>
            <w:r>
              <w:rPr>
                <w:sz w:val="14"/>
              </w:rPr>
              <w:t>Y</w:t>
            </w:r>
          </w:p>
        </w:tc>
        <w:tc>
          <w:tcPr>
            <w:tcW w:w="0" w:type="auto"/>
          </w:tcPr>
          <w:p w14:paraId="58BF6CD5" w14:textId="77777777" w:rsidR="00FD25C7" w:rsidRDefault="00A03434">
            <w:pPr>
              <w:spacing w:after="20"/>
            </w:pPr>
            <w:r>
              <w:rPr>
                <w:sz w:val="14"/>
              </w:rPr>
              <w:t>Administrator / Functional Consultant</w:t>
            </w:r>
          </w:p>
        </w:tc>
        <w:tc>
          <w:tcPr>
            <w:tcW w:w="0" w:type="auto"/>
          </w:tcPr>
          <w:p w14:paraId="58BF6CD6" w14:textId="77777777" w:rsidR="00FD25C7" w:rsidRDefault="00A03434">
            <w:pPr>
              <w:spacing w:after="20"/>
            </w:pPr>
            <w:r>
              <w:rPr>
                <w:sz w:val="14"/>
              </w:rPr>
              <w:t>Configure Ordered, Received, Pending Receipt, Invoiced, Pending Invoice, Closed, source consumption, and source release calculations.</w:t>
            </w:r>
          </w:p>
        </w:tc>
      </w:tr>
      <w:tr w:rsidR="00FD25C7" w14:paraId="58BF6CDC" w14:textId="77777777">
        <w:trPr>
          <w:jc w:val="center"/>
        </w:trPr>
        <w:tc>
          <w:tcPr>
            <w:tcW w:w="0" w:type="auto"/>
          </w:tcPr>
          <w:p w14:paraId="58BF6CD8" w14:textId="77777777" w:rsidR="00FD25C7" w:rsidRDefault="00A03434">
            <w:pPr>
              <w:spacing w:after="20"/>
            </w:pPr>
            <w:r>
              <w:rPr>
                <w:sz w:val="14"/>
              </w:rPr>
              <w:t>Lifecycle setup</w:t>
            </w:r>
          </w:p>
        </w:tc>
        <w:tc>
          <w:tcPr>
            <w:tcW w:w="0" w:type="auto"/>
          </w:tcPr>
          <w:p w14:paraId="58BF6CD9" w14:textId="77777777" w:rsidR="00FD25C7" w:rsidRDefault="00A03434">
            <w:pPr>
              <w:spacing w:after="20"/>
            </w:pPr>
            <w:r>
              <w:rPr>
                <w:sz w:val="14"/>
              </w:rPr>
              <w:t>Y</w:t>
            </w:r>
          </w:p>
        </w:tc>
        <w:tc>
          <w:tcPr>
            <w:tcW w:w="0" w:type="auto"/>
          </w:tcPr>
          <w:p w14:paraId="58BF6CDA" w14:textId="77777777" w:rsidR="00FD25C7" w:rsidRDefault="00A03434">
            <w:pPr>
              <w:spacing w:after="20"/>
            </w:pPr>
            <w:r>
              <w:rPr>
                <w:sz w:val="14"/>
              </w:rPr>
              <w:t>Product Owner / Administrator</w:t>
            </w:r>
          </w:p>
        </w:tc>
        <w:tc>
          <w:tcPr>
            <w:tcW w:w="0" w:type="auto"/>
          </w:tcPr>
          <w:p w14:paraId="58BF6CDB" w14:textId="77777777" w:rsidR="00FD25C7" w:rsidRDefault="00A03434">
            <w:pPr>
              <w:spacing w:after="20"/>
            </w:pPr>
            <w:r>
              <w:rPr>
                <w:sz w:val="14"/>
              </w:rPr>
              <w:t>Configure document status, line status, receipt progress, invoice progress, expiry, cancellation, manual close, final/restricted states, and action eligibility.</w:t>
            </w:r>
          </w:p>
        </w:tc>
      </w:tr>
      <w:tr w:rsidR="00FD25C7" w14:paraId="58BF6CE1" w14:textId="77777777">
        <w:trPr>
          <w:jc w:val="center"/>
        </w:trPr>
        <w:tc>
          <w:tcPr>
            <w:tcW w:w="0" w:type="auto"/>
          </w:tcPr>
          <w:p w14:paraId="58BF6CDD" w14:textId="77777777" w:rsidR="00FD25C7" w:rsidRDefault="00A03434">
            <w:pPr>
              <w:spacing w:after="20"/>
            </w:pPr>
            <w:r>
              <w:rPr>
                <w:sz w:val="14"/>
              </w:rPr>
              <w:t>Document numbering / prefix template</w:t>
            </w:r>
          </w:p>
        </w:tc>
        <w:tc>
          <w:tcPr>
            <w:tcW w:w="0" w:type="auto"/>
          </w:tcPr>
          <w:p w14:paraId="58BF6CDE" w14:textId="77777777" w:rsidR="00FD25C7" w:rsidRDefault="00A03434">
            <w:pPr>
              <w:spacing w:after="20"/>
            </w:pPr>
            <w:r>
              <w:rPr>
                <w:sz w:val="14"/>
              </w:rPr>
              <w:t>Y</w:t>
            </w:r>
          </w:p>
        </w:tc>
        <w:tc>
          <w:tcPr>
            <w:tcW w:w="0" w:type="auto"/>
          </w:tcPr>
          <w:p w14:paraId="58BF6CDF" w14:textId="77777777" w:rsidR="00FD25C7" w:rsidRDefault="00A03434">
            <w:pPr>
              <w:spacing w:after="20"/>
            </w:pPr>
            <w:r>
              <w:rPr>
                <w:sz w:val="14"/>
              </w:rPr>
              <w:t>Administrator</w:t>
            </w:r>
          </w:p>
        </w:tc>
        <w:tc>
          <w:tcPr>
            <w:tcW w:w="0" w:type="auto"/>
          </w:tcPr>
          <w:p w14:paraId="58BF6CE0" w14:textId="77777777" w:rsidR="00FD25C7" w:rsidRDefault="00A03434">
            <w:pPr>
              <w:spacing w:after="20"/>
            </w:pPr>
            <w:r>
              <w:rPr>
                <w:sz w:val="14"/>
              </w:rPr>
              <w:t xml:space="preserve">Configure Purchase Order numbering before publishing. </w:t>
            </w:r>
            <w:r>
              <w:rPr>
                <w:sz w:val="14"/>
              </w:rPr>
              <w:lastRenderedPageBreak/>
              <w:t>Number must be unique, system-controlled, and read-only.</w:t>
            </w:r>
          </w:p>
        </w:tc>
      </w:tr>
      <w:tr w:rsidR="00FD25C7" w14:paraId="58BF6CE6" w14:textId="77777777">
        <w:trPr>
          <w:jc w:val="center"/>
        </w:trPr>
        <w:tc>
          <w:tcPr>
            <w:tcW w:w="0" w:type="auto"/>
          </w:tcPr>
          <w:p w14:paraId="58BF6CE2" w14:textId="77777777" w:rsidR="00FD25C7" w:rsidRDefault="00A03434">
            <w:pPr>
              <w:spacing w:after="20"/>
            </w:pPr>
            <w:r>
              <w:rPr>
                <w:sz w:val="14"/>
              </w:rPr>
              <w:lastRenderedPageBreak/>
              <w:t>Attachment setup</w:t>
            </w:r>
          </w:p>
        </w:tc>
        <w:tc>
          <w:tcPr>
            <w:tcW w:w="0" w:type="auto"/>
          </w:tcPr>
          <w:p w14:paraId="58BF6CE3" w14:textId="77777777" w:rsidR="00FD25C7" w:rsidRDefault="00A03434">
            <w:pPr>
              <w:spacing w:after="20"/>
            </w:pPr>
            <w:r>
              <w:rPr>
                <w:sz w:val="14"/>
              </w:rPr>
              <w:t>Conditional</w:t>
            </w:r>
          </w:p>
        </w:tc>
        <w:tc>
          <w:tcPr>
            <w:tcW w:w="0" w:type="auto"/>
          </w:tcPr>
          <w:p w14:paraId="58BF6CE4" w14:textId="77777777" w:rsidR="00FD25C7" w:rsidRDefault="00A03434">
            <w:pPr>
              <w:spacing w:after="20"/>
            </w:pPr>
            <w:r>
              <w:rPr>
                <w:sz w:val="14"/>
              </w:rPr>
              <w:t>Administrator</w:t>
            </w:r>
          </w:p>
        </w:tc>
        <w:tc>
          <w:tcPr>
            <w:tcW w:w="0" w:type="auto"/>
          </w:tcPr>
          <w:p w14:paraId="58BF6CE5" w14:textId="77777777" w:rsidR="00FD25C7" w:rsidRDefault="00A03434">
            <w:pPr>
              <w:spacing w:after="20"/>
            </w:pPr>
            <w:r>
              <w:rPr>
                <w:sz w:val="14"/>
              </w:rPr>
              <w:t>Configure file type, size, storage, add/remove/view/download permissions, status restrictions, and audit.</w:t>
            </w:r>
          </w:p>
        </w:tc>
      </w:tr>
      <w:tr w:rsidR="00FD25C7" w14:paraId="58BF6CEB" w14:textId="77777777">
        <w:trPr>
          <w:jc w:val="center"/>
        </w:trPr>
        <w:tc>
          <w:tcPr>
            <w:tcW w:w="0" w:type="auto"/>
          </w:tcPr>
          <w:p w14:paraId="58BF6CE7" w14:textId="77777777" w:rsidR="00FD25C7" w:rsidRDefault="00A03434">
            <w:pPr>
              <w:spacing w:after="20"/>
            </w:pPr>
            <w:r>
              <w:rPr>
                <w:sz w:val="14"/>
              </w:rPr>
              <w:t>Audit setup</w:t>
            </w:r>
          </w:p>
        </w:tc>
        <w:tc>
          <w:tcPr>
            <w:tcW w:w="0" w:type="auto"/>
          </w:tcPr>
          <w:p w14:paraId="58BF6CE8" w14:textId="77777777" w:rsidR="00FD25C7" w:rsidRDefault="00A03434">
            <w:pPr>
              <w:spacing w:after="20"/>
            </w:pPr>
            <w:r>
              <w:rPr>
                <w:sz w:val="14"/>
              </w:rPr>
              <w:t>Y</w:t>
            </w:r>
          </w:p>
        </w:tc>
        <w:tc>
          <w:tcPr>
            <w:tcW w:w="0" w:type="auto"/>
          </w:tcPr>
          <w:p w14:paraId="58BF6CE9" w14:textId="77777777" w:rsidR="00FD25C7" w:rsidRDefault="00A03434">
            <w:pPr>
              <w:spacing w:after="20"/>
            </w:pPr>
            <w:r>
              <w:rPr>
                <w:sz w:val="14"/>
              </w:rPr>
              <w:t>Audit Owner / Administrator</w:t>
            </w:r>
          </w:p>
        </w:tc>
        <w:tc>
          <w:tcPr>
            <w:tcW w:w="0" w:type="auto"/>
          </w:tcPr>
          <w:p w14:paraId="58BF6CEA" w14:textId="77777777" w:rsidR="00FD25C7" w:rsidRDefault="00A03434">
            <w:pPr>
              <w:spacing w:after="20"/>
            </w:pPr>
            <w:r>
              <w:rPr>
                <w:sz w:val="14"/>
              </w:rPr>
              <w:t>Audit create, edit, supplier change, source selection/removal, line change, quantity, commercial, cancellation, close, receipt progress, invoice progress, attachment, output, and lifecycle events.</w:t>
            </w:r>
          </w:p>
        </w:tc>
      </w:tr>
      <w:tr w:rsidR="00FD25C7" w14:paraId="58BF6CF0" w14:textId="77777777">
        <w:trPr>
          <w:jc w:val="center"/>
        </w:trPr>
        <w:tc>
          <w:tcPr>
            <w:tcW w:w="0" w:type="auto"/>
          </w:tcPr>
          <w:p w14:paraId="58BF6CEC" w14:textId="77777777" w:rsidR="00FD25C7" w:rsidRDefault="00A03434">
            <w:pPr>
              <w:spacing w:after="20"/>
            </w:pPr>
            <w:r>
              <w:rPr>
                <w:sz w:val="14"/>
              </w:rPr>
              <w:t>API / import setup</w:t>
            </w:r>
          </w:p>
        </w:tc>
        <w:tc>
          <w:tcPr>
            <w:tcW w:w="0" w:type="auto"/>
          </w:tcPr>
          <w:p w14:paraId="58BF6CED" w14:textId="77777777" w:rsidR="00FD25C7" w:rsidRDefault="00A03434">
            <w:pPr>
              <w:spacing w:after="20"/>
            </w:pPr>
            <w:r>
              <w:rPr>
                <w:sz w:val="14"/>
              </w:rPr>
              <w:t>Conditional</w:t>
            </w:r>
          </w:p>
        </w:tc>
        <w:tc>
          <w:tcPr>
            <w:tcW w:w="0" w:type="auto"/>
          </w:tcPr>
          <w:p w14:paraId="58BF6CEE" w14:textId="77777777" w:rsidR="00FD25C7" w:rsidRDefault="00A03434">
            <w:pPr>
              <w:spacing w:after="20"/>
            </w:pPr>
            <w:r>
              <w:rPr>
                <w:sz w:val="14"/>
              </w:rPr>
              <w:t>Integration Owner</w:t>
            </w:r>
          </w:p>
        </w:tc>
        <w:tc>
          <w:tcPr>
            <w:tcW w:w="0" w:type="auto"/>
          </w:tcPr>
          <w:p w14:paraId="58BF6CEF" w14:textId="77777777" w:rsidR="00FD25C7" w:rsidRDefault="00A03434">
            <w:pPr>
              <w:spacing w:after="20"/>
            </w:pPr>
            <w:r>
              <w:rPr>
                <w:sz w:val="14"/>
              </w:rPr>
              <w:t>API/import must follow the same rules as UI and must not bypass supplier, source, quantity, commercial, lifecycle, downstream, system-field, version, or audit controls.</w:t>
            </w:r>
          </w:p>
        </w:tc>
      </w:tr>
      <w:tr w:rsidR="00FD25C7" w14:paraId="58BF6CF5" w14:textId="77777777">
        <w:trPr>
          <w:jc w:val="center"/>
        </w:trPr>
        <w:tc>
          <w:tcPr>
            <w:tcW w:w="0" w:type="auto"/>
          </w:tcPr>
          <w:p w14:paraId="58BF6CF1" w14:textId="77777777" w:rsidR="00FD25C7" w:rsidRDefault="00A03434">
            <w:pPr>
              <w:spacing w:after="20"/>
            </w:pPr>
            <w:r>
              <w:rPr>
                <w:sz w:val="14"/>
              </w:rPr>
              <w:t>Publish readiness</w:t>
            </w:r>
          </w:p>
        </w:tc>
        <w:tc>
          <w:tcPr>
            <w:tcW w:w="0" w:type="auto"/>
          </w:tcPr>
          <w:p w14:paraId="58BF6CF2" w14:textId="77777777" w:rsidR="00FD25C7" w:rsidRDefault="00A03434">
            <w:pPr>
              <w:spacing w:after="20"/>
            </w:pPr>
            <w:r>
              <w:rPr>
                <w:sz w:val="14"/>
              </w:rPr>
              <w:t>Y</w:t>
            </w:r>
          </w:p>
        </w:tc>
        <w:tc>
          <w:tcPr>
            <w:tcW w:w="0" w:type="auto"/>
          </w:tcPr>
          <w:p w14:paraId="58BF6CF3" w14:textId="77777777" w:rsidR="00FD25C7" w:rsidRDefault="00A03434">
            <w:pPr>
              <w:spacing w:after="20"/>
            </w:pPr>
            <w:r>
              <w:rPr>
                <w:sz w:val="14"/>
              </w:rPr>
              <w:t>Administrator / Product Owner</w:t>
            </w:r>
          </w:p>
        </w:tc>
        <w:tc>
          <w:tcPr>
            <w:tcW w:w="0" w:type="auto"/>
          </w:tcPr>
          <w:p w14:paraId="58BF6CF4" w14:textId="77777777" w:rsidR="00FD25C7" w:rsidRDefault="00A03434">
            <w:pPr>
              <w:spacing w:after="20"/>
            </w:pPr>
            <w:r>
              <w:rPr>
                <w:sz w:val="14"/>
              </w:rPr>
              <w:t>Publish only after views, fields, rules, lookups, source linkage, lifecycle, numbering, commercial setup, receipt/invoice readiness, audit, and inheritance behavior are tested.</w:t>
            </w:r>
          </w:p>
        </w:tc>
      </w:tr>
      <w:tr w:rsidR="00FD25C7" w14:paraId="58BF6CFA" w14:textId="77777777">
        <w:trPr>
          <w:jc w:val="center"/>
        </w:trPr>
        <w:tc>
          <w:tcPr>
            <w:tcW w:w="1980" w:type="dxa"/>
          </w:tcPr>
          <w:p w14:paraId="58BF6CF6" w14:textId="77777777" w:rsidR="00FD25C7" w:rsidRDefault="00A03434">
            <w:r>
              <w:rPr>
                <w:rFonts w:ascii="Calibri" w:eastAsia="Calibri" w:hAnsi="Calibri"/>
              </w:rPr>
              <w:t>Default Data Template setup</w:t>
            </w:r>
          </w:p>
        </w:tc>
        <w:tc>
          <w:tcPr>
            <w:tcW w:w="1980" w:type="dxa"/>
          </w:tcPr>
          <w:p w14:paraId="58BF6CF7" w14:textId="77777777" w:rsidR="00FD25C7" w:rsidRDefault="00A03434">
            <w:r>
              <w:rPr>
                <w:rFonts w:ascii="Calibri" w:eastAsia="Calibri" w:hAnsi="Calibri"/>
              </w:rPr>
              <w:t>Conditional</w:t>
            </w:r>
          </w:p>
        </w:tc>
        <w:tc>
          <w:tcPr>
            <w:tcW w:w="1980" w:type="dxa"/>
          </w:tcPr>
          <w:p w14:paraId="58BF6CF8" w14:textId="77777777" w:rsidR="00FD25C7" w:rsidRDefault="00A03434">
            <w:r>
              <w:rPr>
                <w:rFonts w:ascii="Calibri" w:eastAsia="Calibri" w:hAnsi="Calibri"/>
              </w:rPr>
              <w:t>Functional Consultant / Administrator</w:t>
            </w:r>
          </w:p>
        </w:tc>
        <w:tc>
          <w:tcPr>
            <w:tcW w:w="1980" w:type="dxa"/>
          </w:tcPr>
          <w:p w14:paraId="58BF6CF9" w14:textId="77777777" w:rsidR="00FD25C7" w:rsidRDefault="00A03434">
            <w:r>
              <w:rPr>
                <w:rFonts w:ascii="Calibri" w:eastAsia="Calibri" w:hAnsi="Calibri"/>
              </w:rPr>
              <w:t>Configure Purchase Order default data templates for branch, role, document type, or context. Defaults may populate payment terms, delivery terms, currency, delivery location, and other configured fields but must not weaken mandatory validations.</w:t>
            </w:r>
          </w:p>
        </w:tc>
      </w:tr>
      <w:tr w:rsidR="00FD25C7" w14:paraId="58BF6CFF" w14:textId="77777777">
        <w:trPr>
          <w:jc w:val="center"/>
        </w:trPr>
        <w:tc>
          <w:tcPr>
            <w:tcW w:w="1980" w:type="dxa"/>
          </w:tcPr>
          <w:p w14:paraId="58BF6CFB" w14:textId="77777777" w:rsidR="00FD25C7" w:rsidRDefault="00A03434">
            <w:r>
              <w:rPr>
                <w:rFonts w:ascii="Calibri" w:eastAsia="Calibri" w:hAnsi="Calibri"/>
              </w:rPr>
              <w:t>Financial calendar and period setup</w:t>
            </w:r>
          </w:p>
        </w:tc>
        <w:tc>
          <w:tcPr>
            <w:tcW w:w="1980" w:type="dxa"/>
          </w:tcPr>
          <w:p w14:paraId="58BF6CFC" w14:textId="77777777" w:rsidR="00FD25C7" w:rsidRDefault="00A03434">
            <w:r>
              <w:rPr>
                <w:rFonts w:ascii="Calibri" w:eastAsia="Calibri" w:hAnsi="Calibri"/>
              </w:rPr>
              <w:t>Y</w:t>
            </w:r>
          </w:p>
        </w:tc>
        <w:tc>
          <w:tcPr>
            <w:tcW w:w="1980" w:type="dxa"/>
          </w:tcPr>
          <w:p w14:paraId="58BF6CFD" w14:textId="77777777" w:rsidR="00FD25C7" w:rsidRDefault="00A03434">
            <w:r>
              <w:rPr>
                <w:rFonts w:ascii="Calibri" w:eastAsia="Calibri" w:hAnsi="Calibri"/>
              </w:rPr>
              <w:t>Finance Configurator / Administrator</w:t>
            </w:r>
          </w:p>
        </w:tc>
        <w:tc>
          <w:tcPr>
            <w:tcW w:w="1980" w:type="dxa"/>
          </w:tcPr>
          <w:p w14:paraId="58BF6CFE" w14:textId="77777777" w:rsidR="00FD25C7" w:rsidRDefault="00A03434">
            <w:r>
              <w:rPr>
                <w:rFonts w:ascii="Calibri" w:eastAsia="Calibri" w:hAnsi="Calibri"/>
              </w:rPr>
              <w:t>Configure open financial year, financial period, back-period, and post-period rules. Purchase Order Save and linked source/child creation must validate applicable periods.</w:t>
            </w:r>
          </w:p>
        </w:tc>
      </w:tr>
      <w:tr w:rsidR="00FD25C7" w14:paraId="58BF6D04" w14:textId="77777777">
        <w:trPr>
          <w:jc w:val="center"/>
        </w:trPr>
        <w:tc>
          <w:tcPr>
            <w:tcW w:w="1980" w:type="dxa"/>
          </w:tcPr>
          <w:p w14:paraId="58BF6D00" w14:textId="77777777" w:rsidR="00FD25C7" w:rsidRDefault="00A03434">
            <w:r>
              <w:rPr>
                <w:rFonts w:ascii="Calibri" w:eastAsia="Calibri" w:hAnsi="Calibri"/>
              </w:rPr>
              <w:t>Supplier-item link and reorder limit setup</w:t>
            </w:r>
          </w:p>
        </w:tc>
        <w:tc>
          <w:tcPr>
            <w:tcW w:w="1980" w:type="dxa"/>
          </w:tcPr>
          <w:p w14:paraId="58BF6D01" w14:textId="77777777" w:rsidR="00FD25C7" w:rsidRDefault="00A03434">
            <w:r>
              <w:rPr>
                <w:rFonts w:ascii="Calibri" w:eastAsia="Calibri" w:hAnsi="Calibri"/>
              </w:rPr>
              <w:t>Conditional</w:t>
            </w:r>
          </w:p>
        </w:tc>
        <w:tc>
          <w:tcPr>
            <w:tcW w:w="1980" w:type="dxa"/>
          </w:tcPr>
          <w:p w14:paraId="58BF6D02" w14:textId="77777777" w:rsidR="00FD25C7" w:rsidRDefault="00A03434">
            <w:r>
              <w:rPr>
                <w:rFonts w:ascii="Calibri" w:eastAsia="Calibri" w:hAnsi="Calibri"/>
              </w:rPr>
              <w:t>Supplier Master Owner / Product Owner</w:t>
            </w:r>
          </w:p>
        </w:tc>
        <w:tc>
          <w:tcPr>
            <w:tcW w:w="1980" w:type="dxa"/>
          </w:tcPr>
          <w:p w14:paraId="58BF6D03" w14:textId="77777777" w:rsidR="00FD25C7" w:rsidRDefault="00A03434">
            <w:r>
              <w:rPr>
                <w:rFonts w:ascii="Calibri" w:eastAsia="Calibri" w:hAnsi="Calibri"/>
              </w:rPr>
              <w:t>Required when supplier-item approval and minimum/maximum reorder limits are enabled. Purchase Order Save must validate both configuration sets.</w:t>
            </w:r>
          </w:p>
        </w:tc>
      </w:tr>
      <w:tr w:rsidR="00FD25C7" w14:paraId="58BF6D09" w14:textId="77777777">
        <w:trPr>
          <w:jc w:val="center"/>
        </w:trPr>
        <w:tc>
          <w:tcPr>
            <w:tcW w:w="1980" w:type="dxa"/>
          </w:tcPr>
          <w:p w14:paraId="58BF6D05" w14:textId="77777777" w:rsidR="00FD25C7" w:rsidRDefault="00A03434">
            <w:r>
              <w:rPr>
                <w:rFonts w:ascii="Calibri" w:eastAsia="Calibri" w:hAnsi="Calibri"/>
              </w:rPr>
              <w:t>Open supplier advance warning setup</w:t>
            </w:r>
          </w:p>
        </w:tc>
        <w:tc>
          <w:tcPr>
            <w:tcW w:w="1980" w:type="dxa"/>
          </w:tcPr>
          <w:p w14:paraId="58BF6D06" w14:textId="77777777" w:rsidR="00FD25C7" w:rsidRDefault="00A03434">
            <w:r>
              <w:rPr>
                <w:rFonts w:ascii="Calibri" w:eastAsia="Calibri" w:hAnsi="Calibri"/>
              </w:rPr>
              <w:t>Conditional</w:t>
            </w:r>
          </w:p>
        </w:tc>
        <w:tc>
          <w:tcPr>
            <w:tcW w:w="1980" w:type="dxa"/>
          </w:tcPr>
          <w:p w14:paraId="58BF6D07" w14:textId="77777777" w:rsidR="00FD25C7" w:rsidRDefault="00A03434">
            <w:r>
              <w:rPr>
                <w:rFonts w:ascii="Calibri" w:eastAsia="Calibri" w:hAnsi="Calibri"/>
              </w:rPr>
              <w:t>Finance Configurator</w:t>
            </w:r>
          </w:p>
        </w:tc>
        <w:tc>
          <w:tcPr>
            <w:tcW w:w="1980" w:type="dxa"/>
          </w:tcPr>
          <w:p w14:paraId="58BF6D08" w14:textId="77777777" w:rsidR="00FD25C7" w:rsidRDefault="00A03434">
            <w:r>
              <w:rPr>
                <w:rFonts w:ascii="Calibri" w:eastAsia="Calibri" w:hAnsi="Calibri"/>
              </w:rPr>
              <w:t>Required only when open supplier advance warning is enabled. Warning does not block Save unless configured.</w:t>
            </w:r>
          </w:p>
        </w:tc>
      </w:tr>
      <w:tr w:rsidR="00FD25C7" w14:paraId="58BF6D0E" w14:textId="77777777">
        <w:trPr>
          <w:jc w:val="center"/>
        </w:trPr>
        <w:tc>
          <w:tcPr>
            <w:tcW w:w="1980" w:type="dxa"/>
          </w:tcPr>
          <w:p w14:paraId="58BF6D0A" w14:textId="77777777" w:rsidR="00FD25C7" w:rsidRDefault="00A03434">
            <w:r>
              <w:rPr>
                <w:rFonts w:ascii="Calibri" w:eastAsia="Calibri" w:hAnsi="Calibri"/>
              </w:rPr>
              <w:t>Parent-child closure/reopen setup</w:t>
            </w:r>
          </w:p>
        </w:tc>
        <w:tc>
          <w:tcPr>
            <w:tcW w:w="1980" w:type="dxa"/>
          </w:tcPr>
          <w:p w14:paraId="58BF6D0B" w14:textId="77777777" w:rsidR="00FD25C7" w:rsidRDefault="00A03434">
            <w:r>
              <w:rPr>
                <w:rFonts w:ascii="Calibri" w:eastAsia="Calibri" w:hAnsi="Calibri"/>
              </w:rPr>
              <w:t>Y</w:t>
            </w:r>
          </w:p>
        </w:tc>
        <w:tc>
          <w:tcPr>
            <w:tcW w:w="1980" w:type="dxa"/>
          </w:tcPr>
          <w:p w14:paraId="58BF6D0C" w14:textId="77777777" w:rsidR="00FD25C7" w:rsidRDefault="00A03434">
            <w:r>
              <w:rPr>
                <w:rFonts w:ascii="Calibri" w:eastAsia="Calibri" w:hAnsi="Calibri"/>
              </w:rPr>
              <w:t>Product Owner / Technical Owner</w:t>
            </w:r>
          </w:p>
        </w:tc>
        <w:tc>
          <w:tcPr>
            <w:tcW w:w="1980" w:type="dxa"/>
          </w:tcPr>
          <w:p w14:paraId="58BF6D0D" w14:textId="77777777" w:rsidR="00FD25C7" w:rsidRDefault="00A03434">
            <w:r>
              <w:rPr>
                <w:rFonts w:ascii="Calibri" w:eastAsia="Calibri" w:hAnsi="Calibri"/>
              </w:rPr>
              <w:t>Configure when Purchase Order closes after child receipt/invoice completion and when it can reopen after safe child reversal or zero-impact closure.</w:t>
            </w:r>
          </w:p>
        </w:tc>
      </w:tr>
      <w:tr w:rsidR="00FD25C7" w14:paraId="58BF6D13" w14:textId="77777777">
        <w:trPr>
          <w:jc w:val="center"/>
        </w:trPr>
        <w:tc>
          <w:tcPr>
            <w:tcW w:w="1980" w:type="dxa"/>
          </w:tcPr>
          <w:p w14:paraId="58BF6D0F" w14:textId="77777777" w:rsidR="00FD25C7" w:rsidRDefault="00A03434">
            <w:r>
              <w:rPr>
                <w:rFonts w:ascii="Calibri" w:eastAsia="Calibri" w:hAnsi="Calibri"/>
              </w:rPr>
              <w:t>Place of Supply / tax compatibility setup</w:t>
            </w:r>
          </w:p>
        </w:tc>
        <w:tc>
          <w:tcPr>
            <w:tcW w:w="1980" w:type="dxa"/>
          </w:tcPr>
          <w:p w14:paraId="58BF6D10" w14:textId="77777777" w:rsidR="00FD25C7" w:rsidRDefault="00A03434">
            <w:r>
              <w:rPr>
                <w:rFonts w:ascii="Calibri" w:eastAsia="Calibri" w:hAnsi="Calibri"/>
              </w:rPr>
              <w:t>Conditional</w:t>
            </w:r>
          </w:p>
        </w:tc>
        <w:tc>
          <w:tcPr>
            <w:tcW w:w="1980" w:type="dxa"/>
          </w:tcPr>
          <w:p w14:paraId="58BF6D11" w14:textId="77777777" w:rsidR="00FD25C7" w:rsidRDefault="00A03434">
            <w:r>
              <w:rPr>
                <w:rFonts w:ascii="Calibri" w:eastAsia="Calibri" w:hAnsi="Calibri"/>
              </w:rPr>
              <w:t>Tax Configurator</w:t>
            </w:r>
          </w:p>
        </w:tc>
        <w:tc>
          <w:tcPr>
            <w:tcW w:w="1980" w:type="dxa"/>
          </w:tcPr>
          <w:p w14:paraId="58BF6D12" w14:textId="77777777" w:rsidR="00FD25C7" w:rsidRDefault="00A03434">
            <w:r>
              <w:rPr>
                <w:rFonts w:ascii="Calibri" w:eastAsia="Calibri" w:hAnsi="Calibri"/>
              </w:rPr>
              <w:t>Required when Purchase Order supports multi-source or tax grouping. Default block applies when selected sources have different Place of Supply.</w:t>
            </w:r>
          </w:p>
        </w:tc>
      </w:tr>
    </w:tbl>
    <w:p w14:paraId="58BF6D14" w14:textId="77777777" w:rsidR="00FD25C7" w:rsidRDefault="00A03434">
      <w:pPr>
        <w:pStyle w:val="Heading1"/>
        <w:spacing w:before="160"/>
      </w:pPr>
      <w:bookmarkStart w:id="7" w:name="runtime-consumption-behavior-mandatory"/>
      <w:bookmarkEnd w:id="6"/>
      <w:r>
        <w:rPr>
          <w:rFonts w:ascii="Aptos Display" w:eastAsia="Aptos Display" w:hAnsi="Aptos Display"/>
        </w:rPr>
        <w:t>5. Runtime / Consumption Behavior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507"/>
        <w:gridCol w:w="5987"/>
        <w:gridCol w:w="3856"/>
        <w:gridCol w:w="3572"/>
      </w:tblGrid>
      <w:tr w:rsidR="00FD25C7" w14:paraId="58BF6D19" w14:textId="77777777">
        <w:trPr>
          <w:tblHeader/>
          <w:jc w:val="center"/>
        </w:trPr>
        <w:tc>
          <w:tcPr>
            <w:tcW w:w="0" w:type="auto"/>
            <w:shd w:val="clear" w:color="auto" w:fill="1F4E79"/>
          </w:tcPr>
          <w:p w14:paraId="58BF6D15" w14:textId="77777777" w:rsidR="00FD25C7" w:rsidRDefault="00A03434">
            <w:pPr>
              <w:spacing w:after="20"/>
            </w:pPr>
            <w:r>
              <w:rPr>
                <w:b/>
                <w:color w:val="FFFFFF"/>
                <w:sz w:val="14"/>
              </w:rPr>
              <w:t>Runtime Area</w:t>
            </w:r>
          </w:p>
        </w:tc>
        <w:tc>
          <w:tcPr>
            <w:tcW w:w="0" w:type="auto"/>
            <w:shd w:val="clear" w:color="auto" w:fill="1F4E79"/>
          </w:tcPr>
          <w:p w14:paraId="58BF6D16" w14:textId="77777777" w:rsidR="00FD25C7" w:rsidRDefault="00A03434">
            <w:pPr>
              <w:spacing w:after="20"/>
            </w:pPr>
            <w:r>
              <w:rPr>
                <w:b/>
                <w:color w:val="FFFFFF"/>
                <w:sz w:val="14"/>
              </w:rPr>
              <w:t>Behavior</w:t>
            </w:r>
          </w:p>
        </w:tc>
        <w:tc>
          <w:tcPr>
            <w:tcW w:w="0" w:type="auto"/>
            <w:shd w:val="clear" w:color="auto" w:fill="1F4E79"/>
          </w:tcPr>
          <w:p w14:paraId="58BF6D17" w14:textId="77777777" w:rsidR="00FD25C7" w:rsidRDefault="00A03434">
            <w:pPr>
              <w:spacing w:after="20"/>
            </w:pPr>
            <w:r>
              <w:rPr>
                <w:b/>
                <w:color w:val="FFFFFF"/>
                <w:sz w:val="14"/>
              </w:rPr>
              <w:t>Restriction / Trigger</w:t>
            </w:r>
          </w:p>
        </w:tc>
        <w:tc>
          <w:tcPr>
            <w:tcW w:w="0" w:type="auto"/>
            <w:shd w:val="clear" w:color="auto" w:fill="1F4E79"/>
          </w:tcPr>
          <w:p w14:paraId="58BF6D18" w14:textId="77777777" w:rsidR="00FD25C7" w:rsidRDefault="00A03434">
            <w:pPr>
              <w:spacing w:after="20"/>
            </w:pPr>
            <w:r>
              <w:rPr>
                <w:b/>
                <w:color w:val="FFFFFF"/>
                <w:sz w:val="14"/>
              </w:rPr>
              <w:t>Notes</w:t>
            </w:r>
          </w:p>
        </w:tc>
      </w:tr>
      <w:tr w:rsidR="00FD25C7" w14:paraId="58BF6D1E" w14:textId="77777777">
        <w:trPr>
          <w:jc w:val="center"/>
        </w:trPr>
        <w:tc>
          <w:tcPr>
            <w:tcW w:w="0" w:type="auto"/>
          </w:tcPr>
          <w:p w14:paraId="58BF6D1A" w14:textId="77777777" w:rsidR="00FD25C7" w:rsidRDefault="00A03434">
            <w:pPr>
              <w:spacing w:after="20"/>
            </w:pPr>
            <w:r>
              <w:rPr>
                <w:sz w:val="14"/>
              </w:rPr>
              <w:t>Index view</w:t>
            </w:r>
          </w:p>
        </w:tc>
        <w:tc>
          <w:tcPr>
            <w:tcW w:w="0" w:type="auto"/>
          </w:tcPr>
          <w:p w14:paraId="58BF6D1B" w14:textId="77777777" w:rsidR="00FD25C7" w:rsidRDefault="00A03434">
            <w:pPr>
              <w:spacing w:after="20"/>
            </w:pPr>
            <w:r>
              <w:rPr>
                <w:sz w:val="14"/>
              </w:rPr>
              <w:t>Displays saved Purchase Orders and allows search, filter, refresh, view, edit, cancel, close, output, attachment, and audit actions where allowed.</w:t>
            </w:r>
          </w:p>
        </w:tc>
        <w:tc>
          <w:tcPr>
            <w:tcW w:w="0" w:type="auto"/>
          </w:tcPr>
          <w:p w14:paraId="58BF6D1C" w14:textId="77777777" w:rsidR="00FD25C7" w:rsidRDefault="00A03434">
            <w:pPr>
              <w:spacing w:after="20"/>
            </w:pPr>
            <w:r>
              <w:rPr>
                <w:sz w:val="14"/>
              </w:rPr>
              <w:t>Only after publishing and user access.</w:t>
            </w:r>
          </w:p>
        </w:tc>
        <w:tc>
          <w:tcPr>
            <w:tcW w:w="0" w:type="auto"/>
          </w:tcPr>
          <w:p w14:paraId="58BF6D1D" w14:textId="77777777" w:rsidR="00FD25C7" w:rsidRDefault="00A03434">
            <w:pPr>
              <w:spacing w:after="20"/>
            </w:pPr>
            <w:r>
              <w:rPr>
                <w:sz w:val="14"/>
              </w:rPr>
              <w:t>Must represent supplier-facing Purchase Order commitment, not receipt, invoice, payment, or accounting posting.</w:t>
            </w:r>
          </w:p>
        </w:tc>
      </w:tr>
      <w:tr w:rsidR="00FD25C7" w14:paraId="58BF6D23" w14:textId="77777777">
        <w:trPr>
          <w:jc w:val="center"/>
        </w:trPr>
        <w:tc>
          <w:tcPr>
            <w:tcW w:w="0" w:type="auto"/>
          </w:tcPr>
          <w:p w14:paraId="58BF6D1F" w14:textId="77777777" w:rsidR="00FD25C7" w:rsidRDefault="00A03434">
            <w:pPr>
              <w:spacing w:after="20"/>
            </w:pPr>
            <w:r>
              <w:rPr>
                <w:sz w:val="14"/>
              </w:rPr>
              <w:t>Add view</w:t>
            </w:r>
          </w:p>
        </w:tc>
        <w:tc>
          <w:tcPr>
            <w:tcW w:w="0" w:type="auto"/>
          </w:tcPr>
          <w:p w14:paraId="58BF6D20" w14:textId="77777777" w:rsidR="00FD25C7" w:rsidRDefault="00A03434">
            <w:pPr>
              <w:spacing w:after="20"/>
            </w:pPr>
            <w:r>
              <w:rPr>
                <w:sz w:val="14"/>
              </w:rPr>
              <w:t>Creates a direct or Purchase Requisition-based Purchase Order. User selects Supplier, source lines where applicable, products, quantities, commercial details, delivery details, and saves.</w:t>
            </w:r>
          </w:p>
        </w:tc>
        <w:tc>
          <w:tcPr>
            <w:tcW w:w="0" w:type="auto"/>
          </w:tcPr>
          <w:p w14:paraId="58BF6D21" w14:textId="77777777" w:rsidR="00FD25C7" w:rsidRDefault="00A03434">
            <w:pPr>
              <w:spacing w:after="20"/>
            </w:pPr>
            <w:r>
              <w:rPr>
                <w:sz w:val="14"/>
              </w:rPr>
              <w:t>All mandatory validations must pass.</w:t>
            </w:r>
          </w:p>
        </w:tc>
        <w:tc>
          <w:tcPr>
            <w:tcW w:w="0" w:type="auto"/>
          </w:tcPr>
          <w:p w14:paraId="58BF6D22" w14:textId="77777777" w:rsidR="00FD25C7" w:rsidRDefault="00A03434">
            <w:pPr>
              <w:spacing w:after="20"/>
            </w:pPr>
            <w:r>
              <w:rPr>
                <w:sz w:val="14"/>
              </w:rPr>
              <w:t>Supplier commitment starts only after successful Save.</w:t>
            </w:r>
          </w:p>
        </w:tc>
      </w:tr>
      <w:tr w:rsidR="00FD25C7" w14:paraId="58BF6D28" w14:textId="77777777">
        <w:trPr>
          <w:jc w:val="center"/>
        </w:trPr>
        <w:tc>
          <w:tcPr>
            <w:tcW w:w="0" w:type="auto"/>
          </w:tcPr>
          <w:p w14:paraId="58BF6D24" w14:textId="77777777" w:rsidR="00FD25C7" w:rsidRDefault="00A03434">
            <w:pPr>
              <w:spacing w:after="20"/>
            </w:pPr>
            <w:r>
              <w:rPr>
                <w:sz w:val="14"/>
              </w:rPr>
              <w:t xml:space="preserve">Direct Purchase Order </w:t>
            </w:r>
            <w:r>
              <w:rPr>
                <w:sz w:val="14"/>
              </w:rPr>
              <w:lastRenderedPageBreak/>
              <w:t>creation</w:t>
            </w:r>
          </w:p>
        </w:tc>
        <w:tc>
          <w:tcPr>
            <w:tcW w:w="0" w:type="auto"/>
          </w:tcPr>
          <w:p w14:paraId="58BF6D25" w14:textId="77777777" w:rsidR="00FD25C7" w:rsidRDefault="00A03434">
            <w:pPr>
              <w:spacing w:after="20"/>
            </w:pPr>
            <w:r>
              <w:rPr>
                <w:sz w:val="14"/>
              </w:rPr>
              <w:lastRenderedPageBreak/>
              <w:t>Allows Purchase Order without Purchase Requisition where enabled.</w:t>
            </w:r>
          </w:p>
        </w:tc>
        <w:tc>
          <w:tcPr>
            <w:tcW w:w="0" w:type="auto"/>
          </w:tcPr>
          <w:p w14:paraId="58BF6D26" w14:textId="77777777" w:rsidR="00FD25C7" w:rsidRDefault="00A03434">
            <w:pPr>
              <w:spacing w:after="20"/>
            </w:pPr>
            <w:r>
              <w:rPr>
                <w:sz w:val="14"/>
              </w:rPr>
              <w:t>Direct creation must be configured and authorized.</w:t>
            </w:r>
          </w:p>
        </w:tc>
        <w:tc>
          <w:tcPr>
            <w:tcW w:w="0" w:type="auto"/>
          </w:tcPr>
          <w:p w14:paraId="58BF6D27" w14:textId="77777777" w:rsidR="00FD25C7" w:rsidRDefault="00A03434">
            <w:pPr>
              <w:spacing w:after="20"/>
            </w:pPr>
            <w:r>
              <w:rPr>
                <w:sz w:val="14"/>
              </w:rPr>
              <w:t xml:space="preserve">Still validates Supplier, Product, UOM, Ordered Quantity, </w:t>
            </w:r>
            <w:r>
              <w:rPr>
                <w:sz w:val="14"/>
              </w:rPr>
              <w:lastRenderedPageBreak/>
              <w:t>commercial, delivery, and audit readiness.</w:t>
            </w:r>
          </w:p>
        </w:tc>
      </w:tr>
      <w:tr w:rsidR="00FD25C7" w14:paraId="58BF6D2D" w14:textId="77777777">
        <w:trPr>
          <w:jc w:val="center"/>
        </w:trPr>
        <w:tc>
          <w:tcPr>
            <w:tcW w:w="0" w:type="auto"/>
          </w:tcPr>
          <w:p w14:paraId="58BF6D29" w14:textId="77777777" w:rsidR="00FD25C7" w:rsidRDefault="00A03434">
            <w:pPr>
              <w:spacing w:after="20"/>
            </w:pPr>
            <w:r>
              <w:rPr>
                <w:sz w:val="14"/>
              </w:rPr>
              <w:lastRenderedPageBreak/>
              <w:t>Purchase Requisition-based creation</w:t>
            </w:r>
          </w:p>
        </w:tc>
        <w:tc>
          <w:tcPr>
            <w:tcW w:w="0" w:type="auto"/>
          </w:tcPr>
          <w:p w14:paraId="58BF6D2A" w14:textId="77777777" w:rsidR="00FD25C7" w:rsidRDefault="00A03434">
            <w:pPr>
              <w:spacing w:after="20"/>
            </w:pPr>
            <w:r>
              <w:rPr>
                <w:sz w:val="14"/>
              </w:rPr>
              <w:t>Loads eligible Purchase Requisition lines and preserves source references.</w:t>
            </w:r>
          </w:p>
        </w:tc>
        <w:tc>
          <w:tcPr>
            <w:tcW w:w="0" w:type="auto"/>
          </w:tcPr>
          <w:p w14:paraId="58BF6D2B" w14:textId="77777777" w:rsidR="00FD25C7" w:rsidRDefault="00A03434">
            <w:pPr>
              <w:spacing w:after="20"/>
            </w:pPr>
            <w:r>
              <w:rPr>
                <w:sz w:val="14"/>
              </w:rPr>
              <w:t>Source must be eligible, accessible, current, and have pending quantity.</w:t>
            </w:r>
          </w:p>
        </w:tc>
        <w:tc>
          <w:tcPr>
            <w:tcW w:w="0" w:type="auto"/>
          </w:tcPr>
          <w:p w14:paraId="58BF6D2C" w14:textId="77777777" w:rsidR="00FD25C7" w:rsidRDefault="00A03434">
            <w:pPr>
              <w:spacing w:after="20"/>
            </w:pPr>
            <w:r>
              <w:rPr>
                <w:sz w:val="14"/>
              </w:rPr>
              <w:t>Purchase Order owns final Supplier even if Purchase Requisition has supplier reference.</w:t>
            </w:r>
          </w:p>
        </w:tc>
      </w:tr>
      <w:tr w:rsidR="00FD25C7" w14:paraId="58BF6D32" w14:textId="77777777">
        <w:trPr>
          <w:jc w:val="center"/>
        </w:trPr>
        <w:tc>
          <w:tcPr>
            <w:tcW w:w="0" w:type="auto"/>
          </w:tcPr>
          <w:p w14:paraId="58BF6D2E" w14:textId="77777777" w:rsidR="00FD25C7" w:rsidRDefault="00A03434">
            <w:pPr>
              <w:spacing w:after="20"/>
            </w:pPr>
            <w:r>
              <w:rPr>
                <w:sz w:val="14"/>
              </w:rPr>
              <w:t>Multi-Purchase Requisition selection</w:t>
            </w:r>
          </w:p>
        </w:tc>
        <w:tc>
          <w:tcPr>
            <w:tcW w:w="0" w:type="auto"/>
          </w:tcPr>
          <w:p w14:paraId="58BF6D2F" w14:textId="77777777" w:rsidR="00FD25C7" w:rsidRDefault="00A03434">
            <w:pPr>
              <w:spacing w:after="20"/>
            </w:pPr>
            <w:r>
              <w:rPr>
                <w:sz w:val="14"/>
              </w:rPr>
              <w:t>Allows multiple eligible Purchase Requisitions in one Purchase Order where configured.</w:t>
            </w:r>
          </w:p>
        </w:tc>
        <w:tc>
          <w:tcPr>
            <w:tcW w:w="0" w:type="auto"/>
          </w:tcPr>
          <w:p w14:paraId="58BF6D30" w14:textId="77777777" w:rsidR="00FD25C7" w:rsidRDefault="00A03434">
            <w:pPr>
              <w:spacing w:after="20"/>
            </w:pPr>
            <w:r>
              <w:rPr>
                <w:sz w:val="14"/>
              </w:rPr>
              <w:t>Validate supplier resolution, branch/access, currency, product/UOM, and pending quantity.</w:t>
            </w:r>
          </w:p>
        </w:tc>
        <w:tc>
          <w:tcPr>
            <w:tcW w:w="0" w:type="auto"/>
          </w:tcPr>
          <w:p w14:paraId="58BF6D31" w14:textId="77777777" w:rsidR="00FD25C7" w:rsidRDefault="00A03434">
            <w:pPr>
              <w:spacing w:after="20"/>
            </w:pPr>
            <w:r>
              <w:rPr>
                <w:sz w:val="14"/>
              </w:rPr>
              <w:t>Each source line must retain source document and line reference.</w:t>
            </w:r>
          </w:p>
        </w:tc>
      </w:tr>
      <w:tr w:rsidR="00FD25C7" w14:paraId="58BF6D37" w14:textId="77777777">
        <w:trPr>
          <w:jc w:val="center"/>
        </w:trPr>
        <w:tc>
          <w:tcPr>
            <w:tcW w:w="0" w:type="auto"/>
          </w:tcPr>
          <w:p w14:paraId="58BF6D33" w14:textId="77777777" w:rsidR="00FD25C7" w:rsidRDefault="00A03434">
            <w:pPr>
              <w:spacing w:after="20"/>
            </w:pPr>
            <w:r>
              <w:rPr>
                <w:sz w:val="14"/>
              </w:rPr>
              <w:t>Supplier behavior</w:t>
            </w:r>
          </w:p>
        </w:tc>
        <w:tc>
          <w:tcPr>
            <w:tcW w:w="0" w:type="auto"/>
          </w:tcPr>
          <w:p w14:paraId="58BF6D34" w14:textId="77777777" w:rsidR="00FD25C7" w:rsidRDefault="00A03434">
            <w:pPr>
              <w:spacing w:after="20"/>
            </w:pPr>
            <w:r>
              <w:rPr>
                <w:sz w:val="14"/>
              </w:rPr>
              <w:t>Supplier is mandatory and drives supplier snapshot and supplier-product mapping where configured.</w:t>
            </w:r>
          </w:p>
        </w:tc>
        <w:tc>
          <w:tcPr>
            <w:tcW w:w="0" w:type="auto"/>
          </w:tcPr>
          <w:p w14:paraId="58BF6D35" w14:textId="77777777" w:rsidR="00FD25C7" w:rsidRDefault="00A03434">
            <w:pPr>
              <w:spacing w:after="20"/>
            </w:pPr>
            <w:r>
              <w:rPr>
                <w:sz w:val="14"/>
              </w:rPr>
              <w:t>Supplier must be active and authorized at Save.</w:t>
            </w:r>
          </w:p>
        </w:tc>
        <w:tc>
          <w:tcPr>
            <w:tcW w:w="0" w:type="auto"/>
          </w:tcPr>
          <w:p w14:paraId="58BF6D36" w14:textId="77777777" w:rsidR="00FD25C7" w:rsidRDefault="00A03434">
            <w:pPr>
              <w:spacing w:after="20"/>
            </w:pPr>
            <w:r>
              <w:rPr>
                <w:sz w:val="14"/>
              </w:rPr>
              <w:t>Supplier change triggers revalidation.</w:t>
            </w:r>
          </w:p>
        </w:tc>
      </w:tr>
      <w:tr w:rsidR="00FD25C7" w14:paraId="58BF6D3C" w14:textId="77777777">
        <w:trPr>
          <w:jc w:val="center"/>
        </w:trPr>
        <w:tc>
          <w:tcPr>
            <w:tcW w:w="0" w:type="auto"/>
          </w:tcPr>
          <w:p w14:paraId="58BF6D38" w14:textId="77777777" w:rsidR="00FD25C7" w:rsidRDefault="00A03434">
            <w:pPr>
              <w:spacing w:after="20"/>
            </w:pPr>
            <w:r>
              <w:rPr>
                <w:sz w:val="14"/>
              </w:rPr>
              <w:t>Supplier change behavior</w:t>
            </w:r>
          </w:p>
        </w:tc>
        <w:tc>
          <w:tcPr>
            <w:tcW w:w="0" w:type="auto"/>
          </w:tcPr>
          <w:p w14:paraId="58BF6D39" w14:textId="77777777" w:rsidR="00FD25C7" w:rsidRDefault="00A03434">
            <w:pPr>
              <w:spacing w:after="20"/>
            </w:pPr>
            <w:r>
              <w:rPr>
                <w:sz w:val="14"/>
              </w:rPr>
              <w:t>Changing Supplier must revalidate mapping, source compatibility, commercial, tax, currency, and affected lines.</w:t>
            </w:r>
          </w:p>
        </w:tc>
        <w:tc>
          <w:tcPr>
            <w:tcW w:w="0" w:type="auto"/>
          </w:tcPr>
          <w:p w14:paraId="58BF6D3A" w14:textId="77777777" w:rsidR="00FD25C7" w:rsidRDefault="00A03434">
            <w:pPr>
              <w:spacing w:after="20"/>
            </w:pPr>
            <w:r>
              <w:rPr>
                <w:sz w:val="14"/>
              </w:rPr>
              <w:t>Blocked after receipt or invoice activity.</w:t>
            </w:r>
          </w:p>
        </w:tc>
        <w:tc>
          <w:tcPr>
            <w:tcW w:w="0" w:type="auto"/>
          </w:tcPr>
          <w:p w14:paraId="58BF6D3B" w14:textId="77777777" w:rsidR="00FD25C7" w:rsidRDefault="00A03434">
            <w:pPr>
              <w:spacing w:after="20"/>
            </w:pPr>
            <w:r>
              <w:rPr>
                <w:sz w:val="14"/>
              </w:rPr>
              <w:t>Invalid lines must be corrected or removed before Save.</w:t>
            </w:r>
          </w:p>
        </w:tc>
      </w:tr>
      <w:tr w:rsidR="00FD25C7" w14:paraId="58BF6D41" w14:textId="77777777">
        <w:trPr>
          <w:jc w:val="center"/>
        </w:trPr>
        <w:tc>
          <w:tcPr>
            <w:tcW w:w="0" w:type="auto"/>
          </w:tcPr>
          <w:p w14:paraId="58BF6D3D" w14:textId="77777777" w:rsidR="00FD25C7" w:rsidRDefault="00A03434">
            <w:pPr>
              <w:spacing w:after="20"/>
            </w:pPr>
            <w:r>
              <w:rPr>
                <w:sz w:val="14"/>
              </w:rPr>
              <w:t>Line loading behavior</w:t>
            </w:r>
          </w:p>
        </w:tc>
        <w:tc>
          <w:tcPr>
            <w:tcW w:w="0" w:type="auto"/>
          </w:tcPr>
          <w:p w14:paraId="58BF6D3E" w14:textId="77777777" w:rsidR="00FD25C7" w:rsidRDefault="00A03434">
            <w:pPr>
              <w:spacing w:after="20"/>
            </w:pPr>
            <w:r>
              <w:rPr>
                <w:sz w:val="14"/>
              </w:rPr>
              <w:t>Source-derived lines load source product, UOM, source pending quantity, and references. Manual lines are entered by user where allowed.</w:t>
            </w:r>
          </w:p>
        </w:tc>
        <w:tc>
          <w:tcPr>
            <w:tcW w:w="0" w:type="auto"/>
          </w:tcPr>
          <w:p w14:paraId="58BF6D3F" w14:textId="77777777" w:rsidR="00FD25C7" w:rsidRDefault="00A03434">
            <w:pPr>
              <w:spacing w:after="20"/>
            </w:pPr>
            <w:r>
              <w:rPr>
                <w:sz w:val="14"/>
              </w:rPr>
              <w:t>Ordered Quantity cannot exceed source pending quantity.</w:t>
            </w:r>
          </w:p>
        </w:tc>
        <w:tc>
          <w:tcPr>
            <w:tcW w:w="0" w:type="auto"/>
          </w:tcPr>
          <w:p w14:paraId="58BF6D40" w14:textId="77777777" w:rsidR="00FD25C7" w:rsidRDefault="00A03434">
            <w:pPr>
              <w:spacing w:after="20"/>
            </w:pPr>
            <w:r>
              <w:rPr>
                <w:sz w:val="14"/>
              </w:rPr>
              <w:t>Line Origin must distinguish source-derived from manual.</w:t>
            </w:r>
          </w:p>
        </w:tc>
      </w:tr>
      <w:tr w:rsidR="00FD25C7" w14:paraId="58BF6D46" w14:textId="77777777">
        <w:trPr>
          <w:jc w:val="center"/>
        </w:trPr>
        <w:tc>
          <w:tcPr>
            <w:tcW w:w="0" w:type="auto"/>
          </w:tcPr>
          <w:p w14:paraId="58BF6D42" w14:textId="77777777" w:rsidR="00FD25C7" w:rsidRDefault="00A03434">
            <w:pPr>
              <w:spacing w:after="20"/>
            </w:pPr>
            <w:r>
              <w:rPr>
                <w:sz w:val="14"/>
              </w:rPr>
              <w:t>Line add behavior</w:t>
            </w:r>
          </w:p>
        </w:tc>
        <w:tc>
          <w:tcPr>
            <w:tcW w:w="0" w:type="auto"/>
          </w:tcPr>
          <w:p w14:paraId="58BF6D43" w14:textId="77777777" w:rsidR="00FD25C7" w:rsidRDefault="00A03434">
            <w:pPr>
              <w:spacing w:after="20"/>
            </w:pPr>
            <w:r>
              <w:rPr>
                <w:sz w:val="14"/>
              </w:rPr>
              <w:t>Allows new lines while editable and permitted.</w:t>
            </w:r>
          </w:p>
        </w:tc>
        <w:tc>
          <w:tcPr>
            <w:tcW w:w="0" w:type="auto"/>
          </w:tcPr>
          <w:p w14:paraId="58BF6D44" w14:textId="77777777" w:rsidR="00FD25C7" w:rsidRDefault="00A03434">
            <w:pPr>
              <w:spacing w:after="20"/>
            </w:pPr>
            <w:r>
              <w:rPr>
                <w:sz w:val="14"/>
              </w:rPr>
              <w:t>Blocked after status/downstream restrictions.</w:t>
            </w:r>
          </w:p>
        </w:tc>
        <w:tc>
          <w:tcPr>
            <w:tcW w:w="0" w:type="auto"/>
          </w:tcPr>
          <w:p w14:paraId="58BF6D45" w14:textId="77777777" w:rsidR="00FD25C7" w:rsidRDefault="00A03434">
            <w:pPr>
              <w:spacing w:after="20"/>
            </w:pPr>
            <w:r>
              <w:rPr>
                <w:sz w:val="14"/>
              </w:rPr>
              <w:t>Manual lines in source-based Purchase Order are allowed only where configured.</w:t>
            </w:r>
          </w:p>
        </w:tc>
      </w:tr>
      <w:tr w:rsidR="00FD25C7" w14:paraId="58BF6D4B" w14:textId="77777777">
        <w:trPr>
          <w:jc w:val="center"/>
        </w:trPr>
        <w:tc>
          <w:tcPr>
            <w:tcW w:w="0" w:type="auto"/>
          </w:tcPr>
          <w:p w14:paraId="58BF6D47" w14:textId="77777777" w:rsidR="00FD25C7" w:rsidRDefault="00A03434">
            <w:pPr>
              <w:spacing w:after="20"/>
            </w:pPr>
            <w:r>
              <w:rPr>
                <w:sz w:val="14"/>
              </w:rPr>
              <w:t>Line delete / removal behavior</w:t>
            </w:r>
          </w:p>
        </w:tc>
        <w:tc>
          <w:tcPr>
            <w:tcW w:w="0" w:type="auto"/>
          </w:tcPr>
          <w:p w14:paraId="58BF6D48" w14:textId="77777777" w:rsidR="00FD25C7" w:rsidRDefault="00A03434">
            <w:pPr>
              <w:spacing w:after="20"/>
            </w:pPr>
            <w:r>
              <w:rPr>
                <w:sz w:val="14"/>
              </w:rPr>
              <w:t>Allows eligible line removal before downstream activity.</w:t>
            </w:r>
          </w:p>
        </w:tc>
        <w:tc>
          <w:tcPr>
            <w:tcW w:w="0" w:type="auto"/>
          </w:tcPr>
          <w:p w14:paraId="58BF6D49" w14:textId="77777777" w:rsidR="00FD25C7" w:rsidRDefault="00A03434">
            <w:pPr>
              <w:spacing w:after="20"/>
            </w:pPr>
            <w:r>
              <w:rPr>
                <w:sz w:val="14"/>
              </w:rPr>
              <w:t>Blocked if receipt, invoice, cancellation, close, or quantity history exists.</w:t>
            </w:r>
          </w:p>
        </w:tc>
        <w:tc>
          <w:tcPr>
            <w:tcW w:w="0" w:type="auto"/>
          </w:tcPr>
          <w:p w14:paraId="58BF6D4A" w14:textId="77777777" w:rsidR="00FD25C7" w:rsidRDefault="00A03434">
            <w:pPr>
              <w:spacing w:after="20"/>
            </w:pPr>
            <w:r>
              <w:rPr>
                <w:sz w:val="14"/>
              </w:rPr>
              <w:t>Removal of source lines must release source quantity only where allowed.</w:t>
            </w:r>
          </w:p>
        </w:tc>
      </w:tr>
      <w:tr w:rsidR="00FD25C7" w14:paraId="58BF6D50" w14:textId="77777777">
        <w:trPr>
          <w:jc w:val="center"/>
        </w:trPr>
        <w:tc>
          <w:tcPr>
            <w:tcW w:w="0" w:type="auto"/>
          </w:tcPr>
          <w:p w14:paraId="58BF6D4C" w14:textId="77777777" w:rsidR="00FD25C7" w:rsidRDefault="00A03434">
            <w:pPr>
              <w:spacing w:after="20"/>
            </w:pPr>
            <w:r>
              <w:rPr>
                <w:sz w:val="14"/>
              </w:rPr>
              <w:t>Ordered Quantity behavior</w:t>
            </w:r>
          </w:p>
        </w:tc>
        <w:tc>
          <w:tcPr>
            <w:tcW w:w="0" w:type="auto"/>
          </w:tcPr>
          <w:p w14:paraId="58BF6D4D" w14:textId="77777777" w:rsidR="00FD25C7" w:rsidRDefault="00A03434">
            <w:pPr>
              <w:spacing w:after="20"/>
            </w:pPr>
            <w:r>
              <w:rPr>
                <w:sz w:val="14"/>
              </w:rPr>
              <w:t>Captures supplier commitment quantity.</w:t>
            </w:r>
          </w:p>
        </w:tc>
        <w:tc>
          <w:tcPr>
            <w:tcW w:w="0" w:type="auto"/>
          </w:tcPr>
          <w:p w14:paraId="58BF6D4E" w14:textId="77777777" w:rsidR="00FD25C7" w:rsidRDefault="00A03434">
            <w:pPr>
              <w:spacing w:after="20"/>
            </w:pPr>
            <w:r>
              <w:rPr>
                <w:sz w:val="14"/>
              </w:rPr>
              <w:t>Must be greater than zero and follow UOM precision; source-derived quantity cannot exceed source pending quantity.</w:t>
            </w:r>
          </w:p>
        </w:tc>
        <w:tc>
          <w:tcPr>
            <w:tcW w:w="0" w:type="auto"/>
          </w:tcPr>
          <w:p w14:paraId="58BF6D4F" w14:textId="77777777" w:rsidR="00FD25C7" w:rsidRDefault="00A03434">
            <w:pPr>
              <w:spacing w:after="20"/>
            </w:pPr>
            <w:r>
              <w:rPr>
                <w:sz w:val="14"/>
              </w:rPr>
              <w:t>Purchase Requisition quantity updates only after committed Save.</w:t>
            </w:r>
          </w:p>
        </w:tc>
      </w:tr>
      <w:tr w:rsidR="00FD25C7" w14:paraId="58BF6D55" w14:textId="77777777">
        <w:trPr>
          <w:jc w:val="center"/>
        </w:trPr>
        <w:tc>
          <w:tcPr>
            <w:tcW w:w="0" w:type="auto"/>
          </w:tcPr>
          <w:p w14:paraId="58BF6D51" w14:textId="77777777" w:rsidR="00FD25C7" w:rsidRDefault="00A03434">
            <w:pPr>
              <w:spacing w:after="20"/>
            </w:pPr>
            <w:r>
              <w:rPr>
                <w:sz w:val="14"/>
              </w:rPr>
              <w:t>Commercial behavior</w:t>
            </w:r>
          </w:p>
        </w:tc>
        <w:tc>
          <w:tcPr>
            <w:tcW w:w="0" w:type="auto"/>
          </w:tcPr>
          <w:p w14:paraId="58BF6D52" w14:textId="77777777" w:rsidR="00FD25C7" w:rsidRDefault="00A03434">
            <w:pPr>
              <w:spacing w:after="20"/>
            </w:pPr>
            <w:r>
              <w:rPr>
                <w:sz w:val="14"/>
              </w:rPr>
              <w:t>Captures rate, discount, charges, tax-ready values, currency, and totals.</w:t>
            </w:r>
          </w:p>
        </w:tc>
        <w:tc>
          <w:tcPr>
            <w:tcW w:w="0" w:type="auto"/>
          </w:tcPr>
          <w:p w14:paraId="58BF6D53" w14:textId="77777777" w:rsidR="00FD25C7" w:rsidRDefault="00A03434">
            <w:pPr>
              <w:spacing w:after="20"/>
            </w:pPr>
            <w:r>
              <w:rPr>
                <w:sz w:val="14"/>
              </w:rPr>
              <w:t>Must pass commercial, tax, currency, precision, rounding, and non-negative checks.</w:t>
            </w:r>
          </w:p>
        </w:tc>
        <w:tc>
          <w:tcPr>
            <w:tcW w:w="0" w:type="auto"/>
          </w:tcPr>
          <w:p w14:paraId="58BF6D54" w14:textId="77777777" w:rsidR="00FD25C7" w:rsidRDefault="00A03434">
            <w:pPr>
              <w:spacing w:after="20"/>
            </w:pPr>
            <w:r>
              <w:rPr>
                <w:sz w:val="14"/>
              </w:rPr>
              <w:t>Does not create payable, payment, settlement, or accounting posting.</w:t>
            </w:r>
          </w:p>
        </w:tc>
      </w:tr>
      <w:tr w:rsidR="00FD25C7" w14:paraId="58BF6D5A" w14:textId="77777777">
        <w:trPr>
          <w:jc w:val="center"/>
        </w:trPr>
        <w:tc>
          <w:tcPr>
            <w:tcW w:w="0" w:type="auto"/>
          </w:tcPr>
          <w:p w14:paraId="58BF6D56" w14:textId="77777777" w:rsidR="00FD25C7" w:rsidRDefault="00A03434">
            <w:pPr>
              <w:spacing w:after="20"/>
            </w:pPr>
            <w:r>
              <w:rPr>
                <w:sz w:val="14"/>
              </w:rPr>
              <w:t>Delivery behavior</w:t>
            </w:r>
          </w:p>
        </w:tc>
        <w:tc>
          <w:tcPr>
            <w:tcW w:w="0" w:type="auto"/>
          </w:tcPr>
          <w:p w14:paraId="58BF6D57" w14:textId="77777777" w:rsidR="00FD25C7" w:rsidRDefault="00A03434">
            <w:pPr>
              <w:spacing w:after="20"/>
            </w:pPr>
            <w:r>
              <w:rPr>
                <w:sz w:val="14"/>
              </w:rPr>
              <w:t>Captures expected delivery, delivery/ship-to location, terms, shipping method, transporter, insurance, and instructions where enabled.</w:t>
            </w:r>
          </w:p>
        </w:tc>
        <w:tc>
          <w:tcPr>
            <w:tcW w:w="0" w:type="auto"/>
          </w:tcPr>
          <w:p w14:paraId="58BF6D58" w14:textId="77777777" w:rsidR="00FD25C7" w:rsidRDefault="00A03434">
            <w:pPr>
              <w:spacing w:after="20"/>
            </w:pPr>
            <w:r>
              <w:rPr>
                <w:sz w:val="14"/>
              </w:rPr>
              <w:t>Validates as configured.</w:t>
            </w:r>
          </w:p>
        </w:tc>
        <w:tc>
          <w:tcPr>
            <w:tcW w:w="0" w:type="auto"/>
          </w:tcPr>
          <w:p w14:paraId="58BF6D59" w14:textId="77777777" w:rsidR="00FD25C7" w:rsidRDefault="00A03434">
            <w:pPr>
              <w:spacing w:after="20"/>
            </w:pPr>
            <w:r>
              <w:rPr>
                <w:sz w:val="14"/>
              </w:rPr>
              <w:t>Supports receipt readiness only; no inventory movement.</w:t>
            </w:r>
          </w:p>
        </w:tc>
      </w:tr>
      <w:tr w:rsidR="00FD25C7" w14:paraId="58BF6D5F" w14:textId="77777777">
        <w:trPr>
          <w:jc w:val="center"/>
        </w:trPr>
        <w:tc>
          <w:tcPr>
            <w:tcW w:w="0" w:type="auto"/>
          </w:tcPr>
          <w:p w14:paraId="58BF6D5B" w14:textId="77777777" w:rsidR="00FD25C7" w:rsidRDefault="00A03434">
            <w:pPr>
              <w:spacing w:after="20"/>
            </w:pPr>
            <w:r>
              <w:rPr>
                <w:sz w:val="14"/>
              </w:rPr>
              <w:t>Save behavior</w:t>
            </w:r>
          </w:p>
        </w:tc>
        <w:tc>
          <w:tcPr>
            <w:tcW w:w="0" w:type="auto"/>
          </w:tcPr>
          <w:p w14:paraId="58BF6D5C" w14:textId="77777777" w:rsidR="00FD25C7" w:rsidRDefault="00A03434">
            <w:pPr>
              <w:spacing w:after="20"/>
            </w:pPr>
            <w:r>
              <w:rPr>
                <w:sz w:val="14"/>
              </w:rPr>
              <w:t>Validates all mandatory, source, supplier, mapping, quantity, commercial, tax/currency, delivery, duplicate, version, attachment, and audit rules.</w:t>
            </w:r>
          </w:p>
        </w:tc>
        <w:tc>
          <w:tcPr>
            <w:tcW w:w="0" w:type="auto"/>
          </w:tcPr>
          <w:p w14:paraId="58BF6D5D" w14:textId="77777777" w:rsidR="00FD25C7" w:rsidRDefault="00A03434">
            <w:pPr>
              <w:spacing w:after="20"/>
            </w:pPr>
            <w:r>
              <w:rPr>
                <w:sz w:val="14"/>
              </w:rPr>
              <w:t>Blocked if any validation fails.</w:t>
            </w:r>
          </w:p>
        </w:tc>
        <w:tc>
          <w:tcPr>
            <w:tcW w:w="0" w:type="auto"/>
          </w:tcPr>
          <w:p w14:paraId="58BF6D5E" w14:textId="77777777" w:rsidR="00FD25C7" w:rsidRDefault="00A03434">
            <w:pPr>
              <w:spacing w:after="20"/>
            </w:pPr>
            <w:r>
              <w:rPr>
                <w:sz w:val="14"/>
              </w:rPr>
              <w:t>Duplicate Save must not create duplicates or duplicate source impact.</w:t>
            </w:r>
          </w:p>
        </w:tc>
      </w:tr>
      <w:tr w:rsidR="00FD25C7" w14:paraId="58BF6D64" w14:textId="77777777">
        <w:trPr>
          <w:jc w:val="center"/>
        </w:trPr>
        <w:tc>
          <w:tcPr>
            <w:tcW w:w="0" w:type="auto"/>
          </w:tcPr>
          <w:p w14:paraId="58BF6D60" w14:textId="77777777" w:rsidR="00FD25C7" w:rsidRDefault="00A03434">
            <w:pPr>
              <w:spacing w:after="20"/>
            </w:pPr>
            <w:r>
              <w:rPr>
                <w:sz w:val="14"/>
              </w:rPr>
              <w:t>Validation error behavior</w:t>
            </w:r>
          </w:p>
        </w:tc>
        <w:tc>
          <w:tcPr>
            <w:tcW w:w="0" w:type="auto"/>
          </w:tcPr>
          <w:p w14:paraId="58BF6D61" w14:textId="77777777" w:rsidR="00FD25C7" w:rsidRDefault="00A03434">
            <w:pPr>
              <w:spacing w:after="20"/>
            </w:pPr>
            <w:r>
              <w:rPr>
                <w:sz w:val="14"/>
              </w:rPr>
              <w:t>User remains on form and receives all applicable errors together.</w:t>
            </w:r>
          </w:p>
        </w:tc>
        <w:tc>
          <w:tcPr>
            <w:tcW w:w="0" w:type="auto"/>
          </w:tcPr>
          <w:p w14:paraId="58BF6D62" w14:textId="77777777" w:rsidR="00FD25C7" w:rsidRDefault="00A03434">
            <w:pPr>
              <w:spacing w:after="20"/>
            </w:pPr>
            <w:r>
              <w:rPr>
                <w:sz w:val="14"/>
              </w:rPr>
              <w:t>On Save failure.</w:t>
            </w:r>
          </w:p>
        </w:tc>
        <w:tc>
          <w:tcPr>
            <w:tcW w:w="0" w:type="auto"/>
          </w:tcPr>
          <w:p w14:paraId="58BF6D63" w14:textId="77777777" w:rsidR="00FD25C7" w:rsidRDefault="00A03434">
            <w:pPr>
              <w:spacing w:after="20"/>
            </w:pPr>
            <w:r>
              <w:rPr>
                <w:sz w:val="14"/>
              </w:rPr>
              <w:t>Editable fields remain editable; protected fields stay read-only.</w:t>
            </w:r>
          </w:p>
        </w:tc>
      </w:tr>
      <w:tr w:rsidR="00FD25C7" w14:paraId="58BF6D69" w14:textId="77777777">
        <w:trPr>
          <w:jc w:val="center"/>
        </w:trPr>
        <w:tc>
          <w:tcPr>
            <w:tcW w:w="0" w:type="auto"/>
          </w:tcPr>
          <w:p w14:paraId="58BF6D65" w14:textId="77777777" w:rsidR="00FD25C7" w:rsidRDefault="00A03434">
            <w:pPr>
              <w:spacing w:after="20"/>
            </w:pPr>
            <w:r>
              <w:rPr>
                <w:sz w:val="14"/>
              </w:rPr>
              <w:t>Edit view</w:t>
            </w:r>
          </w:p>
        </w:tc>
        <w:tc>
          <w:tcPr>
            <w:tcW w:w="0" w:type="auto"/>
          </w:tcPr>
          <w:p w14:paraId="58BF6D66" w14:textId="77777777" w:rsidR="00FD25C7" w:rsidRDefault="00A03434">
            <w:pPr>
              <w:spacing w:after="20"/>
            </w:pPr>
            <w:r>
              <w:rPr>
                <w:sz w:val="14"/>
              </w:rPr>
              <w:t>Allows changes only to fields still editable by status, source, receipt, invoice, and access rules.</w:t>
            </w:r>
          </w:p>
        </w:tc>
        <w:tc>
          <w:tcPr>
            <w:tcW w:w="0" w:type="auto"/>
          </w:tcPr>
          <w:p w14:paraId="58BF6D67" w14:textId="77777777" w:rsidR="00FD25C7" w:rsidRDefault="00A03434">
            <w:pPr>
              <w:spacing w:after="20"/>
            </w:pPr>
            <w:r>
              <w:rPr>
                <w:sz w:val="14"/>
              </w:rPr>
              <w:t>Locked after downstream activity or final status.</w:t>
            </w:r>
          </w:p>
        </w:tc>
        <w:tc>
          <w:tcPr>
            <w:tcW w:w="0" w:type="auto"/>
          </w:tcPr>
          <w:p w14:paraId="58BF6D68" w14:textId="77777777" w:rsidR="00FD25C7" w:rsidRDefault="00A03434">
            <w:pPr>
              <w:spacing w:after="20"/>
            </w:pPr>
            <w:r>
              <w:rPr>
                <w:sz w:val="14"/>
              </w:rPr>
              <w:t>Source, progress, system, and audit fields remain protected.</w:t>
            </w:r>
          </w:p>
        </w:tc>
      </w:tr>
      <w:tr w:rsidR="00FD25C7" w14:paraId="58BF6D6E" w14:textId="77777777">
        <w:trPr>
          <w:jc w:val="center"/>
        </w:trPr>
        <w:tc>
          <w:tcPr>
            <w:tcW w:w="0" w:type="auto"/>
          </w:tcPr>
          <w:p w14:paraId="58BF6D6A" w14:textId="77777777" w:rsidR="00FD25C7" w:rsidRDefault="00A03434">
            <w:pPr>
              <w:spacing w:after="20"/>
            </w:pPr>
            <w:r>
              <w:rPr>
                <w:sz w:val="14"/>
              </w:rPr>
              <w:t>Post-receipt restriction</w:t>
            </w:r>
          </w:p>
        </w:tc>
        <w:tc>
          <w:tcPr>
            <w:tcW w:w="0" w:type="auto"/>
          </w:tcPr>
          <w:p w14:paraId="58BF6D6B" w14:textId="77777777" w:rsidR="00FD25C7" w:rsidRDefault="00A03434">
            <w:pPr>
              <w:spacing w:after="20"/>
            </w:pPr>
            <w:r>
              <w:rPr>
                <w:sz w:val="14"/>
              </w:rPr>
              <w:t>Locks receipt-sensitive fields after receipt activity.</w:t>
            </w:r>
          </w:p>
        </w:tc>
        <w:tc>
          <w:tcPr>
            <w:tcW w:w="0" w:type="auto"/>
          </w:tcPr>
          <w:p w14:paraId="58BF6D6C" w14:textId="77777777" w:rsidR="00FD25C7" w:rsidRDefault="00A03434">
            <w:pPr>
              <w:spacing w:after="20"/>
            </w:pPr>
            <w:r>
              <w:rPr>
                <w:sz w:val="14"/>
              </w:rPr>
              <w:t>When Received Quantity &gt; 0 or receipt reference exists.</w:t>
            </w:r>
          </w:p>
        </w:tc>
        <w:tc>
          <w:tcPr>
            <w:tcW w:w="0" w:type="auto"/>
          </w:tcPr>
          <w:p w14:paraId="58BF6D6D" w14:textId="77777777" w:rsidR="00FD25C7" w:rsidRDefault="00A03434">
            <w:pPr>
              <w:spacing w:after="20"/>
            </w:pPr>
            <w:r>
              <w:rPr>
                <w:sz w:val="14"/>
              </w:rPr>
              <w:t>Protect Supplier, Product, UOM, Ordered Quantity, delivery, and source fields as applicable.</w:t>
            </w:r>
          </w:p>
        </w:tc>
      </w:tr>
      <w:tr w:rsidR="00FD25C7" w14:paraId="58BF6D73" w14:textId="77777777">
        <w:trPr>
          <w:jc w:val="center"/>
        </w:trPr>
        <w:tc>
          <w:tcPr>
            <w:tcW w:w="0" w:type="auto"/>
          </w:tcPr>
          <w:p w14:paraId="58BF6D6F" w14:textId="77777777" w:rsidR="00FD25C7" w:rsidRDefault="00A03434">
            <w:pPr>
              <w:spacing w:after="20"/>
            </w:pPr>
            <w:r>
              <w:rPr>
                <w:sz w:val="14"/>
              </w:rPr>
              <w:t>Post-invoice restriction</w:t>
            </w:r>
          </w:p>
        </w:tc>
        <w:tc>
          <w:tcPr>
            <w:tcW w:w="0" w:type="auto"/>
          </w:tcPr>
          <w:p w14:paraId="58BF6D70" w14:textId="77777777" w:rsidR="00FD25C7" w:rsidRDefault="00A03434">
            <w:pPr>
              <w:spacing w:after="20"/>
            </w:pPr>
            <w:r>
              <w:rPr>
                <w:sz w:val="14"/>
              </w:rPr>
              <w:t>Locks invoice/commercial-sensitive fields after invoice activity.</w:t>
            </w:r>
          </w:p>
        </w:tc>
        <w:tc>
          <w:tcPr>
            <w:tcW w:w="0" w:type="auto"/>
          </w:tcPr>
          <w:p w14:paraId="58BF6D71" w14:textId="77777777" w:rsidR="00FD25C7" w:rsidRDefault="00A03434">
            <w:pPr>
              <w:spacing w:after="20"/>
            </w:pPr>
            <w:r>
              <w:rPr>
                <w:sz w:val="14"/>
              </w:rPr>
              <w:t>When Invoiced Quantity &gt; 0 or invoice reference exists.</w:t>
            </w:r>
          </w:p>
        </w:tc>
        <w:tc>
          <w:tcPr>
            <w:tcW w:w="0" w:type="auto"/>
          </w:tcPr>
          <w:p w14:paraId="58BF6D72" w14:textId="77777777" w:rsidR="00FD25C7" w:rsidRDefault="00A03434">
            <w:pPr>
              <w:spacing w:after="20"/>
            </w:pPr>
            <w:r>
              <w:rPr>
                <w:sz w:val="14"/>
              </w:rPr>
              <w:t>Protect commercial, tax, currency, Supplier, Product, UOM, and source fields as applicable.</w:t>
            </w:r>
          </w:p>
        </w:tc>
      </w:tr>
      <w:tr w:rsidR="00FD25C7" w14:paraId="58BF6D78" w14:textId="77777777">
        <w:trPr>
          <w:jc w:val="center"/>
        </w:trPr>
        <w:tc>
          <w:tcPr>
            <w:tcW w:w="0" w:type="auto"/>
          </w:tcPr>
          <w:p w14:paraId="58BF6D74" w14:textId="77777777" w:rsidR="00FD25C7" w:rsidRDefault="00A03434">
            <w:pPr>
              <w:spacing w:after="20"/>
            </w:pPr>
            <w:r>
              <w:rPr>
                <w:sz w:val="14"/>
              </w:rPr>
              <w:t>Receipt progress behavior</w:t>
            </w:r>
          </w:p>
        </w:tc>
        <w:tc>
          <w:tcPr>
            <w:tcW w:w="0" w:type="auto"/>
          </w:tcPr>
          <w:p w14:paraId="58BF6D75" w14:textId="77777777" w:rsidR="00FD25C7" w:rsidRDefault="00A03434">
            <w:pPr>
              <w:spacing w:after="20"/>
            </w:pPr>
            <w:r>
              <w:rPr>
                <w:sz w:val="14"/>
              </w:rPr>
              <w:t>Displays Received Quantity, Pending Receipt Quantity, and Receipt Progress Status.</w:t>
            </w:r>
          </w:p>
        </w:tc>
        <w:tc>
          <w:tcPr>
            <w:tcW w:w="0" w:type="auto"/>
          </w:tcPr>
          <w:p w14:paraId="58BF6D76" w14:textId="77777777" w:rsidR="00FD25C7" w:rsidRDefault="00A03434">
            <w:pPr>
              <w:spacing w:after="20"/>
            </w:pPr>
            <w:r>
              <w:rPr>
                <w:sz w:val="14"/>
              </w:rPr>
              <w:t>Updated only through Purchase Receipt linkage.</w:t>
            </w:r>
          </w:p>
        </w:tc>
        <w:tc>
          <w:tcPr>
            <w:tcW w:w="0" w:type="auto"/>
          </w:tcPr>
          <w:p w14:paraId="58BF6D77" w14:textId="77777777" w:rsidR="00FD25C7" w:rsidRDefault="00A03434">
            <w:pPr>
              <w:spacing w:after="20"/>
            </w:pPr>
            <w:r>
              <w:rPr>
                <w:sz w:val="14"/>
              </w:rPr>
              <w:t>Separate from invoice progress.</w:t>
            </w:r>
          </w:p>
        </w:tc>
      </w:tr>
      <w:tr w:rsidR="00FD25C7" w14:paraId="58BF6D7D" w14:textId="77777777">
        <w:trPr>
          <w:jc w:val="center"/>
        </w:trPr>
        <w:tc>
          <w:tcPr>
            <w:tcW w:w="0" w:type="auto"/>
          </w:tcPr>
          <w:p w14:paraId="58BF6D79" w14:textId="77777777" w:rsidR="00FD25C7" w:rsidRDefault="00A03434">
            <w:pPr>
              <w:spacing w:after="20"/>
            </w:pPr>
            <w:r>
              <w:rPr>
                <w:sz w:val="14"/>
              </w:rPr>
              <w:t>Invoice progress behavior</w:t>
            </w:r>
          </w:p>
        </w:tc>
        <w:tc>
          <w:tcPr>
            <w:tcW w:w="0" w:type="auto"/>
          </w:tcPr>
          <w:p w14:paraId="58BF6D7A" w14:textId="77777777" w:rsidR="00FD25C7" w:rsidRDefault="00A03434">
            <w:pPr>
              <w:spacing w:after="20"/>
            </w:pPr>
            <w:r>
              <w:rPr>
                <w:sz w:val="14"/>
              </w:rPr>
              <w:t>Displays Invoiced Quantity, Pending Invoice Quantity, and Invoice Progress Status.</w:t>
            </w:r>
          </w:p>
        </w:tc>
        <w:tc>
          <w:tcPr>
            <w:tcW w:w="0" w:type="auto"/>
          </w:tcPr>
          <w:p w14:paraId="58BF6D7B" w14:textId="77777777" w:rsidR="00FD25C7" w:rsidRDefault="00A03434">
            <w:pPr>
              <w:spacing w:after="20"/>
            </w:pPr>
            <w:r>
              <w:rPr>
                <w:sz w:val="14"/>
              </w:rPr>
              <w:t>Updated only through Purchase Invoice linkage.</w:t>
            </w:r>
          </w:p>
        </w:tc>
        <w:tc>
          <w:tcPr>
            <w:tcW w:w="0" w:type="auto"/>
          </w:tcPr>
          <w:p w14:paraId="58BF6D7C" w14:textId="77777777" w:rsidR="00FD25C7" w:rsidRDefault="00A03434">
            <w:pPr>
              <w:spacing w:after="20"/>
            </w:pPr>
            <w:r>
              <w:rPr>
                <w:sz w:val="14"/>
              </w:rPr>
              <w:t>Separate from receipt progress.</w:t>
            </w:r>
          </w:p>
        </w:tc>
      </w:tr>
      <w:tr w:rsidR="00FD25C7" w14:paraId="58BF6D82" w14:textId="77777777">
        <w:trPr>
          <w:jc w:val="center"/>
        </w:trPr>
        <w:tc>
          <w:tcPr>
            <w:tcW w:w="0" w:type="auto"/>
          </w:tcPr>
          <w:p w14:paraId="58BF6D7E" w14:textId="77777777" w:rsidR="00FD25C7" w:rsidRDefault="00A03434">
            <w:pPr>
              <w:spacing w:after="20"/>
            </w:pPr>
            <w:r>
              <w:rPr>
                <w:sz w:val="14"/>
              </w:rPr>
              <w:t>Cancellation behavior</w:t>
            </w:r>
          </w:p>
        </w:tc>
        <w:tc>
          <w:tcPr>
            <w:tcW w:w="0" w:type="auto"/>
          </w:tcPr>
          <w:p w14:paraId="58BF6D7F" w14:textId="77777777" w:rsidR="00FD25C7" w:rsidRDefault="00A03434">
            <w:pPr>
              <w:spacing w:after="20"/>
            </w:pPr>
            <w:r>
              <w:rPr>
                <w:sz w:val="14"/>
              </w:rPr>
              <w:t>Allows cancellation only for eligible unprocessed quantity.</w:t>
            </w:r>
          </w:p>
        </w:tc>
        <w:tc>
          <w:tcPr>
            <w:tcW w:w="0" w:type="auto"/>
          </w:tcPr>
          <w:p w14:paraId="58BF6D80" w14:textId="77777777" w:rsidR="00FD25C7" w:rsidRDefault="00A03434">
            <w:pPr>
              <w:spacing w:after="20"/>
            </w:pPr>
            <w:r>
              <w:rPr>
                <w:sz w:val="14"/>
              </w:rPr>
              <w:t>Blocked by receipt, invoice, close, final status, or quantity conflict.</w:t>
            </w:r>
          </w:p>
        </w:tc>
        <w:tc>
          <w:tcPr>
            <w:tcW w:w="0" w:type="auto"/>
          </w:tcPr>
          <w:p w14:paraId="58BF6D81" w14:textId="77777777" w:rsidR="00FD25C7" w:rsidRDefault="00A03434">
            <w:pPr>
              <w:spacing w:after="20"/>
            </w:pPr>
            <w:r>
              <w:rPr>
                <w:sz w:val="14"/>
              </w:rPr>
              <w:t>Must audit and release source quantity where allowed.</w:t>
            </w:r>
          </w:p>
        </w:tc>
      </w:tr>
      <w:tr w:rsidR="00FD25C7" w14:paraId="58BF6D87" w14:textId="77777777">
        <w:trPr>
          <w:jc w:val="center"/>
        </w:trPr>
        <w:tc>
          <w:tcPr>
            <w:tcW w:w="0" w:type="auto"/>
          </w:tcPr>
          <w:p w14:paraId="58BF6D83" w14:textId="77777777" w:rsidR="00FD25C7" w:rsidRDefault="00A03434">
            <w:pPr>
              <w:spacing w:after="20"/>
            </w:pPr>
            <w:r>
              <w:rPr>
                <w:sz w:val="14"/>
              </w:rPr>
              <w:t>Manual close behavior</w:t>
            </w:r>
          </w:p>
        </w:tc>
        <w:tc>
          <w:tcPr>
            <w:tcW w:w="0" w:type="auto"/>
          </w:tcPr>
          <w:p w14:paraId="58BF6D84" w14:textId="77777777" w:rsidR="00FD25C7" w:rsidRDefault="00A03434">
            <w:pPr>
              <w:spacing w:after="20"/>
            </w:pPr>
            <w:r>
              <w:rPr>
                <w:sz w:val="14"/>
              </w:rPr>
              <w:t>Closes remaining eligible quantity from further processing.</w:t>
            </w:r>
          </w:p>
        </w:tc>
        <w:tc>
          <w:tcPr>
            <w:tcW w:w="0" w:type="auto"/>
          </w:tcPr>
          <w:p w14:paraId="58BF6D85" w14:textId="77777777" w:rsidR="00FD25C7" w:rsidRDefault="00A03434">
            <w:pPr>
              <w:spacing w:after="20"/>
            </w:pPr>
            <w:r>
              <w:rPr>
                <w:sz w:val="14"/>
              </w:rPr>
              <w:t>Only where configured and eligible.</w:t>
            </w:r>
          </w:p>
        </w:tc>
        <w:tc>
          <w:tcPr>
            <w:tcW w:w="0" w:type="auto"/>
          </w:tcPr>
          <w:p w14:paraId="58BF6D86" w14:textId="77777777" w:rsidR="00FD25C7" w:rsidRDefault="00A03434">
            <w:pPr>
              <w:spacing w:after="20"/>
            </w:pPr>
            <w:r>
              <w:rPr>
                <w:sz w:val="14"/>
              </w:rPr>
              <w:t>Must capture reason where configured and preserve history.</w:t>
            </w:r>
          </w:p>
        </w:tc>
      </w:tr>
      <w:tr w:rsidR="00FD25C7" w14:paraId="58BF6D8C" w14:textId="77777777">
        <w:trPr>
          <w:jc w:val="center"/>
        </w:trPr>
        <w:tc>
          <w:tcPr>
            <w:tcW w:w="0" w:type="auto"/>
          </w:tcPr>
          <w:p w14:paraId="58BF6D88" w14:textId="77777777" w:rsidR="00FD25C7" w:rsidRDefault="00A03434">
            <w:pPr>
              <w:spacing w:after="20"/>
            </w:pPr>
            <w:r>
              <w:rPr>
                <w:sz w:val="14"/>
              </w:rPr>
              <w:t>Attachment behavior</w:t>
            </w:r>
          </w:p>
        </w:tc>
        <w:tc>
          <w:tcPr>
            <w:tcW w:w="0" w:type="auto"/>
          </w:tcPr>
          <w:p w14:paraId="58BF6D89" w14:textId="77777777" w:rsidR="00FD25C7" w:rsidRDefault="00A03434">
            <w:pPr>
              <w:spacing w:after="20"/>
            </w:pPr>
            <w:r>
              <w:rPr>
                <w:sz w:val="14"/>
              </w:rPr>
              <w:t>Allows add/remove/view/download where configured and permitted.</w:t>
            </w:r>
          </w:p>
        </w:tc>
        <w:tc>
          <w:tcPr>
            <w:tcW w:w="0" w:type="auto"/>
          </w:tcPr>
          <w:p w14:paraId="58BF6D8A" w14:textId="77777777" w:rsidR="00FD25C7" w:rsidRDefault="00A03434">
            <w:pPr>
              <w:spacing w:after="20"/>
            </w:pPr>
            <w:r>
              <w:rPr>
                <w:sz w:val="14"/>
              </w:rPr>
              <w:t>Maintenance blocked after downstream/final restrictions unless exception exists.</w:t>
            </w:r>
          </w:p>
        </w:tc>
        <w:tc>
          <w:tcPr>
            <w:tcW w:w="0" w:type="auto"/>
          </w:tcPr>
          <w:p w14:paraId="58BF6D8B" w14:textId="77777777" w:rsidR="00FD25C7" w:rsidRDefault="00A03434">
            <w:pPr>
              <w:spacing w:after="20"/>
            </w:pPr>
            <w:r>
              <w:rPr>
                <w:sz w:val="14"/>
              </w:rPr>
              <w:t>Changes must be audited.</w:t>
            </w:r>
          </w:p>
        </w:tc>
      </w:tr>
      <w:tr w:rsidR="00FD25C7" w14:paraId="58BF6D91" w14:textId="77777777">
        <w:trPr>
          <w:jc w:val="center"/>
        </w:trPr>
        <w:tc>
          <w:tcPr>
            <w:tcW w:w="0" w:type="auto"/>
          </w:tcPr>
          <w:p w14:paraId="58BF6D8D" w14:textId="77777777" w:rsidR="00FD25C7" w:rsidRDefault="00A03434">
            <w:pPr>
              <w:spacing w:after="20"/>
            </w:pPr>
            <w:r>
              <w:rPr>
                <w:sz w:val="14"/>
              </w:rPr>
              <w:t>Audit / history behavior</w:t>
            </w:r>
          </w:p>
        </w:tc>
        <w:tc>
          <w:tcPr>
            <w:tcW w:w="0" w:type="auto"/>
          </w:tcPr>
          <w:p w14:paraId="58BF6D8E" w14:textId="77777777" w:rsidR="00FD25C7" w:rsidRDefault="00A03434">
            <w:pPr>
              <w:spacing w:after="20"/>
            </w:pPr>
            <w:r>
              <w:rPr>
                <w:sz w:val="14"/>
              </w:rPr>
              <w:t>Shows all create, edit, source, supplier, quantity, commercial, cancellation, close, attachment, receipt, invoice, output, and lifecycle events.</w:t>
            </w:r>
          </w:p>
        </w:tc>
        <w:tc>
          <w:tcPr>
            <w:tcW w:w="0" w:type="auto"/>
          </w:tcPr>
          <w:p w14:paraId="58BF6D8F" w14:textId="77777777" w:rsidR="00FD25C7" w:rsidRDefault="00A03434">
            <w:pPr>
              <w:spacing w:after="20"/>
            </w:pPr>
            <w:r>
              <w:rPr>
                <w:sz w:val="14"/>
              </w:rPr>
              <w:t>Authorized users only.</w:t>
            </w:r>
          </w:p>
        </w:tc>
        <w:tc>
          <w:tcPr>
            <w:tcW w:w="0" w:type="auto"/>
          </w:tcPr>
          <w:p w14:paraId="58BF6D90" w14:textId="77777777" w:rsidR="00FD25C7" w:rsidRDefault="00A03434">
            <w:pPr>
              <w:spacing w:after="20"/>
            </w:pPr>
            <w:r>
              <w:rPr>
                <w:sz w:val="14"/>
              </w:rPr>
              <w:t>Audit is read-only.</w:t>
            </w:r>
          </w:p>
        </w:tc>
      </w:tr>
    </w:tbl>
    <w:p w14:paraId="58BF6D92" w14:textId="77777777" w:rsidR="00FD25C7" w:rsidRDefault="00A03434">
      <w:pPr>
        <w:pStyle w:val="Heading1"/>
        <w:spacing w:before="160"/>
      </w:pPr>
      <w:bookmarkStart w:id="8" w:name="access-and-control-mandatory"/>
      <w:bookmarkEnd w:id="7"/>
      <w:r>
        <w:rPr>
          <w:rFonts w:ascii="Aptos Display" w:eastAsia="Aptos Display" w:hAnsi="Aptos Display"/>
        </w:rPr>
        <w:lastRenderedPageBreak/>
        <w:t>6. Access and Control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664"/>
        <w:gridCol w:w="3320"/>
        <w:gridCol w:w="5178"/>
        <w:gridCol w:w="4760"/>
      </w:tblGrid>
      <w:tr w:rsidR="00FD25C7" w14:paraId="58BF6D97" w14:textId="77777777">
        <w:trPr>
          <w:tblHeader/>
          <w:jc w:val="center"/>
        </w:trPr>
        <w:tc>
          <w:tcPr>
            <w:tcW w:w="0" w:type="auto"/>
            <w:shd w:val="clear" w:color="auto" w:fill="1F4E79"/>
          </w:tcPr>
          <w:p w14:paraId="58BF6D93" w14:textId="77777777" w:rsidR="00FD25C7" w:rsidRDefault="00A03434">
            <w:pPr>
              <w:spacing w:after="20"/>
            </w:pPr>
            <w:r>
              <w:rPr>
                <w:b/>
                <w:color w:val="FFFFFF"/>
                <w:sz w:val="14"/>
              </w:rPr>
              <w:t>Area</w:t>
            </w:r>
          </w:p>
        </w:tc>
        <w:tc>
          <w:tcPr>
            <w:tcW w:w="0" w:type="auto"/>
            <w:shd w:val="clear" w:color="auto" w:fill="1F4E79"/>
          </w:tcPr>
          <w:p w14:paraId="58BF6D94" w14:textId="77777777" w:rsidR="00FD25C7" w:rsidRDefault="00A03434">
            <w:pPr>
              <w:spacing w:after="20"/>
            </w:pPr>
            <w:r>
              <w:rPr>
                <w:b/>
                <w:color w:val="FFFFFF"/>
                <w:sz w:val="14"/>
              </w:rPr>
              <w:t>Role(s)</w:t>
            </w:r>
          </w:p>
        </w:tc>
        <w:tc>
          <w:tcPr>
            <w:tcW w:w="0" w:type="auto"/>
            <w:shd w:val="clear" w:color="auto" w:fill="1F4E79"/>
          </w:tcPr>
          <w:p w14:paraId="58BF6D95" w14:textId="77777777" w:rsidR="00FD25C7" w:rsidRDefault="00A03434">
            <w:pPr>
              <w:spacing w:after="20"/>
            </w:pPr>
            <w:r>
              <w:rPr>
                <w:b/>
                <w:color w:val="FFFFFF"/>
                <w:sz w:val="14"/>
              </w:rPr>
              <w:t>Allowed Actions</w:t>
            </w:r>
          </w:p>
        </w:tc>
        <w:tc>
          <w:tcPr>
            <w:tcW w:w="0" w:type="auto"/>
            <w:shd w:val="clear" w:color="auto" w:fill="1F4E79"/>
          </w:tcPr>
          <w:p w14:paraId="58BF6D96" w14:textId="77777777" w:rsidR="00FD25C7" w:rsidRDefault="00A03434">
            <w:pPr>
              <w:spacing w:after="20"/>
            </w:pPr>
            <w:r>
              <w:rPr>
                <w:b/>
                <w:color w:val="FFFFFF"/>
                <w:sz w:val="14"/>
              </w:rPr>
              <w:t>Restrictions</w:t>
            </w:r>
          </w:p>
        </w:tc>
      </w:tr>
      <w:tr w:rsidR="00FD25C7" w14:paraId="58BF6D9C" w14:textId="77777777">
        <w:trPr>
          <w:jc w:val="center"/>
        </w:trPr>
        <w:tc>
          <w:tcPr>
            <w:tcW w:w="0" w:type="auto"/>
          </w:tcPr>
          <w:p w14:paraId="58BF6D98" w14:textId="77777777" w:rsidR="00FD25C7" w:rsidRDefault="00A03434">
            <w:pPr>
              <w:spacing w:after="20"/>
            </w:pPr>
            <w:r>
              <w:rPr>
                <w:sz w:val="14"/>
              </w:rPr>
              <w:t>Document type configuration</w:t>
            </w:r>
          </w:p>
        </w:tc>
        <w:tc>
          <w:tcPr>
            <w:tcW w:w="0" w:type="auto"/>
          </w:tcPr>
          <w:p w14:paraId="58BF6D99" w14:textId="77777777" w:rsidR="00FD25C7" w:rsidRDefault="00A03434">
            <w:pPr>
              <w:spacing w:after="20"/>
            </w:pPr>
            <w:r>
              <w:rPr>
                <w:sz w:val="14"/>
              </w:rPr>
              <w:t>Administrator</w:t>
            </w:r>
          </w:p>
        </w:tc>
        <w:tc>
          <w:tcPr>
            <w:tcW w:w="0" w:type="auto"/>
          </w:tcPr>
          <w:p w14:paraId="58BF6D9A" w14:textId="77777777" w:rsidR="00FD25C7" w:rsidRDefault="00A03434">
            <w:pPr>
              <w:spacing w:after="20"/>
            </w:pPr>
            <w:r>
              <w:rPr>
                <w:sz w:val="14"/>
              </w:rPr>
              <w:t>Configure document type, views, fields, defaults, lookups, rules, lifecycle, actions, output, and publish readiness.</w:t>
            </w:r>
          </w:p>
        </w:tc>
        <w:tc>
          <w:tcPr>
            <w:tcW w:w="0" w:type="auto"/>
          </w:tcPr>
          <w:p w14:paraId="58BF6D9B" w14:textId="77777777" w:rsidR="00FD25C7" w:rsidRDefault="00A03434">
            <w:pPr>
              <w:spacing w:after="20"/>
            </w:pPr>
            <w:r>
              <w:rPr>
                <w:sz w:val="14"/>
              </w:rPr>
              <w:t>Configuration must not weaken mandatory supplier, source, quantity, commercial, downstream, and audit controls.</w:t>
            </w:r>
          </w:p>
        </w:tc>
      </w:tr>
      <w:tr w:rsidR="00FD25C7" w14:paraId="58BF6DA1" w14:textId="77777777">
        <w:trPr>
          <w:jc w:val="center"/>
        </w:trPr>
        <w:tc>
          <w:tcPr>
            <w:tcW w:w="0" w:type="auto"/>
          </w:tcPr>
          <w:p w14:paraId="58BF6D9D" w14:textId="77777777" w:rsidR="00FD25C7" w:rsidRDefault="00A03434">
            <w:pPr>
              <w:spacing w:after="20"/>
            </w:pPr>
            <w:r>
              <w:rPr>
                <w:sz w:val="14"/>
              </w:rPr>
              <w:t>Publish / unpublish</w:t>
            </w:r>
          </w:p>
        </w:tc>
        <w:tc>
          <w:tcPr>
            <w:tcW w:w="0" w:type="auto"/>
          </w:tcPr>
          <w:p w14:paraId="58BF6D9E" w14:textId="77777777" w:rsidR="00FD25C7" w:rsidRDefault="00A03434">
            <w:pPr>
              <w:spacing w:after="20"/>
            </w:pPr>
            <w:r>
              <w:rPr>
                <w:sz w:val="14"/>
              </w:rPr>
              <w:t>Administrator / Product Owner</w:t>
            </w:r>
          </w:p>
        </w:tc>
        <w:tc>
          <w:tcPr>
            <w:tcW w:w="0" w:type="auto"/>
          </w:tcPr>
          <w:p w14:paraId="58BF6D9F" w14:textId="77777777" w:rsidR="00FD25C7" w:rsidRDefault="00A03434">
            <w:pPr>
              <w:spacing w:after="20"/>
            </w:pPr>
            <w:r>
              <w:rPr>
                <w:sz w:val="14"/>
              </w:rPr>
              <w:t>Publish after validation; manage runtime availability.</w:t>
            </w:r>
          </w:p>
        </w:tc>
        <w:tc>
          <w:tcPr>
            <w:tcW w:w="0" w:type="auto"/>
          </w:tcPr>
          <w:p w14:paraId="58BF6DA0" w14:textId="77777777" w:rsidR="00FD25C7" w:rsidRDefault="00A03434">
            <w:pPr>
              <w:spacing w:after="20"/>
            </w:pPr>
            <w:r>
              <w:rPr>
                <w:sz w:val="14"/>
              </w:rPr>
              <w:t>Draft configuration must not be visible to runtime users. Unpublish requires impact review.</w:t>
            </w:r>
          </w:p>
        </w:tc>
      </w:tr>
      <w:tr w:rsidR="00FD25C7" w14:paraId="58BF6DA6" w14:textId="77777777">
        <w:trPr>
          <w:jc w:val="center"/>
        </w:trPr>
        <w:tc>
          <w:tcPr>
            <w:tcW w:w="0" w:type="auto"/>
          </w:tcPr>
          <w:p w14:paraId="58BF6DA2" w14:textId="77777777" w:rsidR="00FD25C7" w:rsidRDefault="00A03434">
            <w:pPr>
              <w:spacing w:after="20"/>
            </w:pPr>
            <w:r>
              <w:rPr>
                <w:sz w:val="14"/>
              </w:rPr>
              <w:t>Runtime create</w:t>
            </w:r>
          </w:p>
        </w:tc>
        <w:tc>
          <w:tcPr>
            <w:tcW w:w="0" w:type="auto"/>
          </w:tcPr>
          <w:p w14:paraId="58BF6DA3" w14:textId="77777777" w:rsidR="00FD25C7" w:rsidRDefault="00A03434">
            <w:pPr>
              <w:spacing w:after="20"/>
            </w:pPr>
            <w:r>
              <w:rPr>
                <w:sz w:val="14"/>
              </w:rPr>
              <w:t>Buyer, Procurement Executive, Procurement Manager</w:t>
            </w:r>
          </w:p>
        </w:tc>
        <w:tc>
          <w:tcPr>
            <w:tcW w:w="0" w:type="auto"/>
          </w:tcPr>
          <w:p w14:paraId="58BF6DA4" w14:textId="77777777" w:rsidR="00FD25C7" w:rsidRDefault="00A03434">
            <w:pPr>
              <w:spacing w:after="20"/>
            </w:pPr>
            <w:r>
              <w:rPr>
                <w:sz w:val="14"/>
              </w:rPr>
              <w:t>Create direct or source-based Purchase Orders.</w:t>
            </w:r>
          </w:p>
        </w:tc>
        <w:tc>
          <w:tcPr>
            <w:tcW w:w="0" w:type="auto"/>
          </w:tcPr>
          <w:p w14:paraId="58BF6DA5" w14:textId="77777777" w:rsidR="00FD25C7" w:rsidRDefault="00A03434">
            <w:pPr>
              <w:spacing w:after="20"/>
            </w:pPr>
            <w:r>
              <w:rPr>
                <w:sz w:val="14"/>
              </w:rPr>
              <w:t>Supplier, source, product, UOM, quantity, commercial, delivery, access, and version rules must pass.</w:t>
            </w:r>
          </w:p>
        </w:tc>
      </w:tr>
      <w:tr w:rsidR="00FD25C7" w14:paraId="58BF6DAB" w14:textId="77777777">
        <w:trPr>
          <w:jc w:val="center"/>
        </w:trPr>
        <w:tc>
          <w:tcPr>
            <w:tcW w:w="0" w:type="auto"/>
          </w:tcPr>
          <w:p w14:paraId="58BF6DA7" w14:textId="77777777" w:rsidR="00FD25C7" w:rsidRDefault="00A03434">
            <w:pPr>
              <w:spacing w:after="20"/>
            </w:pPr>
            <w:r>
              <w:rPr>
                <w:sz w:val="14"/>
              </w:rPr>
              <w:t>Runtime edit</w:t>
            </w:r>
          </w:p>
        </w:tc>
        <w:tc>
          <w:tcPr>
            <w:tcW w:w="0" w:type="auto"/>
          </w:tcPr>
          <w:p w14:paraId="58BF6DA8" w14:textId="77777777" w:rsidR="00FD25C7" w:rsidRDefault="00A03434">
            <w:pPr>
              <w:spacing w:after="20"/>
            </w:pPr>
            <w:r>
              <w:rPr>
                <w:sz w:val="14"/>
              </w:rPr>
              <w:t>Buyer, Procurement Executive, Procurement Manager</w:t>
            </w:r>
          </w:p>
        </w:tc>
        <w:tc>
          <w:tcPr>
            <w:tcW w:w="0" w:type="auto"/>
          </w:tcPr>
          <w:p w14:paraId="58BF6DA9" w14:textId="77777777" w:rsidR="00FD25C7" w:rsidRDefault="00A03434">
            <w:pPr>
              <w:spacing w:after="20"/>
            </w:pPr>
            <w:r>
              <w:rPr>
                <w:sz w:val="14"/>
              </w:rPr>
              <w:t>Edit allowed fields while document/lines remain editable.</w:t>
            </w:r>
          </w:p>
        </w:tc>
        <w:tc>
          <w:tcPr>
            <w:tcW w:w="0" w:type="auto"/>
          </w:tcPr>
          <w:p w14:paraId="58BF6DAA" w14:textId="77777777" w:rsidR="00FD25C7" w:rsidRDefault="00A03434">
            <w:pPr>
              <w:spacing w:after="20"/>
            </w:pPr>
            <w:r>
              <w:rPr>
                <w:sz w:val="14"/>
              </w:rPr>
              <w:t>Blocked by lifecycle, receipt, invoice, cancellation, close, access, and field security.</w:t>
            </w:r>
          </w:p>
        </w:tc>
      </w:tr>
      <w:tr w:rsidR="00FD25C7" w14:paraId="58BF6DB0" w14:textId="77777777">
        <w:trPr>
          <w:jc w:val="center"/>
        </w:trPr>
        <w:tc>
          <w:tcPr>
            <w:tcW w:w="0" w:type="auto"/>
          </w:tcPr>
          <w:p w14:paraId="58BF6DAC" w14:textId="77777777" w:rsidR="00FD25C7" w:rsidRDefault="00A03434">
            <w:pPr>
              <w:spacing w:after="20"/>
            </w:pPr>
            <w:r>
              <w:rPr>
                <w:sz w:val="14"/>
              </w:rPr>
              <w:t>Runtime view</w:t>
            </w:r>
          </w:p>
        </w:tc>
        <w:tc>
          <w:tcPr>
            <w:tcW w:w="0" w:type="auto"/>
          </w:tcPr>
          <w:p w14:paraId="58BF6DAD" w14:textId="77777777" w:rsidR="00FD25C7" w:rsidRDefault="00A03434">
            <w:pPr>
              <w:spacing w:after="20"/>
            </w:pPr>
            <w:r>
              <w:rPr>
                <w:sz w:val="14"/>
              </w:rPr>
              <w:t>All authorized roles</w:t>
            </w:r>
          </w:p>
        </w:tc>
        <w:tc>
          <w:tcPr>
            <w:tcW w:w="0" w:type="auto"/>
          </w:tcPr>
          <w:p w14:paraId="58BF6DAE" w14:textId="77777777" w:rsidR="00FD25C7" w:rsidRDefault="00A03434">
            <w:pPr>
              <w:spacing w:after="20"/>
            </w:pPr>
            <w:r>
              <w:rPr>
                <w:sz w:val="14"/>
              </w:rPr>
              <w:t>View header, lines, supplier, source, commercial, delivery, receipt/invoice progress, attachments, output, and audit as permitted.</w:t>
            </w:r>
          </w:p>
        </w:tc>
        <w:tc>
          <w:tcPr>
            <w:tcW w:w="0" w:type="auto"/>
          </w:tcPr>
          <w:p w14:paraId="58BF6DAF" w14:textId="77777777" w:rsidR="00FD25C7" w:rsidRDefault="00A03434">
            <w:pPr>
              <w:spacing w:after="20"/>
            </w:pPr>
            <w:r>
              <w:rPr>
                <w:sz w:val="14"/>
              </w:rPr>
              <w:t>View-only users cannot edit or run actions.</w:t>
            </w:r>
          </w:p>
        </w:tc>
      </w:tr>
      <w:tr w:rsidR="00FD25C7" w14:paraId="58BF6DB5" w14:textId="77777777">
        <w:trPr>
          <w:jc w:val="center"/>
        </w:trPr>
        <w:tc>
          <w:tcPr>
            <w:tcW w:w="0" w:type="auto"/>
          </w:tcPr>
          <w:p w14:paraId="58BF6DB1" w14:textId="77777777" w:rsidR="00FD25C7" w:rsidRDefault="00A03434">
            <w:pPr>
              <w:spacing w:after="20"/>
            </w:pPr>
            <w:r>
              <w:rPr>
                <w:sz w:val="14"/>
              </w:rPr>
              <w:t>Purchase Requisition source access</w:t>
            </w:r>
          </w:p>
        </w:tc>
        <w:tc>
          <w:tcPr>
            <w:tcW w:w="0" w:type="auto"/>
          </w:tcPr>
          <w:p w14:paraId="58BF6DB2" w14:textId="77777777" w:rsidR="00FD25C7" w:rsidRDefault="00A03434">
            <w:pPr>
              <w:spacing w:after="20"/>
            </w:pPr>
            <w:r>
              <w:rPr>
                <w:sz w:val="14"/>
              </w:rPr>
              <w:t>Buyer, Procurement Executive, Procurement Manager</w:t>
            </w:r>
          </w:p>
        </w:tc>
        <w:tc>
          <w:tcPr>
            <w:tcW w:w="0" w:type="auto"/>
          </w:tcPr>
          <w:p w14:paraId="58BF6DB3" w14:textId="77777777" w:rsidR="00FD25C7" w:rsidRDefault="00A03434">
            <w:pPr>
              <w:spacing w:after="20"/>
            </w:pPr>
            <w:r>
              <w:rPr>
                <w:sz w:val="14"/>
              </w:rPr>
              <w:t>Select eligible Purchase Requisitions and lines.</w:t>
            </w:r>
          </w:p>
        </w:tc>
        <w:tc>
          <w:tcPr>
            <w:tcW w:w="0" w:type="auto"/>
          </w:tcPr>
          <w:p w14:paraId="58BF6DB4" w14:textId="77777777" w:rsidR="00FD25C7" w:rsidRDefault="00A03434">
            <w:pPr>
              <w:spacing w:after="20"/>
            </w:pPr>
            <w:r>
              <w:rPr>
                <w:sz w:val="14"/>
              </w:rPr>
              <w:t>User must have access; source must be eligible and fresh at Save.</w:t>
            </w:r>
          </w:p>
        </w:tc>
      </w:tr>
      <w:tr w:rsidR="00FD25C7" w14:paraId="58BF6DBA" w14:textId="77777777">
        <w:trPr>
          <w:jc w:val="center"/>
        </w:trPr>
        <w:tc>
          <w:tcPr>
            <w:tcW w:w="0" w:type="auto"/>
          </w:tcPr>
          <w:p w14:paraId="58BF6DB6" w14:textId="77777777" w:rsidR="00FD25C7" w:rsidRDefault="00A03434">
            <w:pPr>
              <w:spacing w:after="20"/>
            </w:pPr>
            <w:r>
              <w:rPr>
                <w:sz w:val="14"/>
              </w:rPr>
              <w:t>Direct Purchase Order access</w:t>
            </w:r>
          </w:p>
        </w:tc>
        <w:tc>
          <w:tcPr>
            <w:tcW w:w="0" w:type="auto"/>
          </w:tcPr>
          <w:p w14:paraId="58BF6DB7" w14:textId="77777777" w:rsidR="00FD25C7" w:rsidRDefault="00A03434">
            <w:pPr>
              <w:spacing w:after="20"/>
            </w:pPr>
            <w:r>
              <w:rPr>
                <w:sz w:val="14"/>
              </w:rPr>
              <w:t>Buyer, Procurement Executive, Procurement Manager</w:t>
            </w:r>
          </w:p>
        </w:tc>
        <w:tc>
          <w:tcPr>
            <w:tcW w:w="0" w:type="auto"/>
          </w:tcPr>
          <w:p w14:paraId="58BF6DB8" w14:textId="77777777" w:rsidR="00FD25C7" w:rsidRDefault="00A03434">
            <w:pPr>
              <w:spacing w:after="20"/>
            </w:pPr>
            <w:r>
              <w:rPr>
                <w:sz w:val="14"/>
              </w:rPr>
              <w:t>Create without Purchase Requisition where enabled.</w:t>
            </w:r>
          </w:p>
        </w:tc>
        <w:tc>
          <w:tcPr>
            <w:tcW w:w="0" w:type="auto"/>
          </w:tcPr>
          <w:p w14:paraId="58BF6DB9" w14:textId="77777777" w:rsidR="00FD25C7" w:rsidRDefault="00A03434">
            <w:pPr>
              <w:spacing w:after="20"/>
            </w:pPr>
            <w:r>
              <w:rPr>
                <w:sz w:val="14"/>
              </w:rPr>
              <w:t>Still requires Supplier, product, quantity, commercial, delivery, and audit validations.</w:t>
            </w:r>
          </w:p>
        </w:tc>
      </w:tr>
      <w:tr w:rsidR="00FD25C7" w14:paraId="58BF6DBF" w14:textId="77777777">
        <w:trPr>
          <w:jc w:val="center"/>
        </w:trPr>
        <w:tc>
          <w:tcPr>
            <w:tcW w:w="0" w:type="auto"/>
          </w:tcPr>
          <w:p w14:paraId="58BF6DBB" w14:textId="77777777" w:rsidR="00FD25C7" w:rsidRDefault="00A03434">
            <w:pPr>
              <w:spacing w:after="20"/>
            </w:pPr>
            <w:r>
              <w:rPr>
                <w:sz w:val="14"/>
              </w:rPr>
              <w:t>Supplier control</w:t>
            </w:r>
          </w:p>
        </w:tc>
        <w:tc>
          <w:tcPr>
            <w:tcW w:w="0" w:type="auto"/>
          </w:tcPr>
          <w:p w14:paraId="58BF6DBC" w14:textId="77777777" w:rsidR="00FD25C7" w:rsidRDefault="00A03434">
            <w:pPr>
              <w:spacing w:after="20"/>
            </w:pPr>
            <w:r>
              <w:rPr>
                <w:sz w:val="14"/>
              </w:rPr>
              <w:t>Buyer, Procurement Executive, Procurement Manager</w:t>
            </w:r>
          </w:p>
        </w:tc>
        <w:tc>
          <w:tcPr>
            <w:tcW w:w="0" w:type="auto"/>
          </w:tcPr>
          <w:p w14:paraId="58BF6DBD" w14:textId="77777777" w:rsidR="00FD25C7" w:rsidRDefault="00A03434">
            <w:pPr>
              <w:spacing w:after="20"/>
            </w:pPr>
            <w:r>
              <w:rPr>
                <w:sz w:val="14"/>
              </w:rPr>
              <w:t>Select or update Supplier where allowed.</w:t>
            </w:r>
          </w:p>
        </w:tc>
        <w:tc>
          <w:tcPr>
            <w:tcW w:w="0" w:type="auto"/>
          </w:tcPr>
          <w:p w14:paraId="58BF6DBE" w14:textId="77777777" w:rsidR="00FD25C7" w:rsidRDefault="00A03434">
            <w:pPr>
              <w:spacing w:after="20"/>
            </w:pPr>
            <w:r>
              <w:rPr>
                <w:sz w:val="14"/>
              </w:rPr>
              <w:t>Supplier mandatory; change blocked after receipt/invoice activity.</w:t>
            </w:r>
          </w:p>
        </w:tc>
      </w:tr>
      <w:tr w:rsidR="00FD25C7" w14:paraId="58BF6DC4" w14:textId="77777777">
        <w:trPr>
          <w:jc w:val="center"/>
        </w:trPr>
        <w:tc>
          <w:tcPr>
            <w:tcW w:w="0" w:type="auto"/>
          </w:tcPr>
          <w:p w14:paraId="58BF6DC0" w14:textId="77777777" w:rsidR="00FD25C7" w:rsidRDefault="00A03434">
            <w:pPr>
              <w:spacing w:after="20"/>
            </w:pPr>
            <w:r>
              <w:rPr>
                <w:sz w:val="14"/>
              </w:rPr>
              <w:t>Commercial control</w:t>
            </w:r>
          </w:p>
        </w:tc>
        <w:tc>
          <w:tcPr>
            <w:tcW w:w="0" w:type="auto"/>
          </w:tcPr>
          <w:p w14:paraId="58BF6DC1" w14:textId="77777777" w:rsidR="00FD25C7" w:rsidRDefault="00A03434">
            <w:pPr>
              <w:spacing w:after="20"/>
            </w:pPr>
            <w:r>
              <w:rPr>
                <w:sz w:val="14"/>
              </w:rPr>
              <w:t>Buyer, Procurement Executive, Procurement Manager, Finance User where permitted</w:t>
            </w:r>
          </w:p>
        </w:tc>
        <w:tc>
          <w:tcPr>
            <w:tcW w:w="0" w:type="auto"/>
          </w:tcPr>
          <w:p w14:paraId="58BF6DC2" w14:textId="77777777" w:rsidR="00FD25C7" w:rsidRDefault="00A03434">
            <w:pPr>
              <w:spacing w:after="20"/>
            </w:pPr>
            <w:r>
              <w:rPr>
                <w:sz w:val="14"/>
              </w:rPr>
              <w:t>Enter/review rate, discount, charges, currency, tax, payment terms.</w:t>
            </w:r>
          </w:p>
        </w:tc>
        <w:tc>
          <w:tcPr>
            <w:tcW w:w="0" w:type="auto"/>
          </w:tcPr>
          <w:p w14:paraId="58BF6DC3" w14:textId="77777777" w:rsidR="00FD25C7" w:rsidRDefault="00A03434">
            <w:pPr>
              <w:spacing w:after="20"/>
            </w:pPr>
            <w:r>
              <w:rPr>
                <w:sz w:val="14"/>
              </w:rPr>
              <w:t>Locked after invoice/commercial restriction. No payable/payment/accounting posting.</w:t>
            </w:r>
          </w:p>
        </w:tc>
      </w:tr>
      <w:tr w:rsidR="00FD25C7" w14:paraId="58BF6DC9" w14:textId="77777777">
        <w:trPr>
          <w:jc w:val="center"/>
        </w:trPr>
        <w:tc>
          <w:tcPr>
            <w:tcW w:w="0" w:type="auto"/>
          </w:tcPr>
          <w:p w14:paraId="58BF6DC5" w14:textId="77777777" w:rsidR="00FD25C7" w:rsidRDefault="00A03434">
            <w:pPr>
              <w:spacing w:after="20"/>
            </w:pPr>
            <w:r>
              <w:rPr>
                <w:sz w:val="14"/>
              </w:rPr>
              <w:t>Receipt-facing access</w:t>
            </w:r>
          </w:p>
        </w:tc>
        <w:tc>
          <w:tcPr>
            <w:tcW w:w="0" w:type="auto"/>
          </w:tcPr>
          <w:p w14:paraId="58BF6DC6" w14:textId="77777777" w:rsidR="00FD25C7" w:rsidRDefault="00A03434">
            <w:pPr>
              <w:spacing w:after="20"/>
            </w:pPr>
            <w:r>
              <w:rPr>
                <w:sz w:val="14"/>
              </w:rPr>
              <w:t>Store / Receiving User, Procurement User</w:t>
            </w:r>
          </w:p>
        </w:tc>
        <w:tc>
          <w:tcPr>
            <w:tcW w:w="0" w:type="auto"/>
          </w:tcPr>
          <w:p w14:paraId="58BF6DC7" w14:textId="77777777" w:rsidR="00FD25C7" w:rsidRDefault="00A03434">
            <w:pPr>
              <w:spacing w:after="20"/>
            </w:pPr>
            <w:r>
              <w:rPr>
                <w:sz w:val="14"/>
              </w:rPr>
              <w:t>Use Purchase Order as source/reference for Purchase Receipt.</w:t>
            </w:r>
          </w:p>
        </w:tc>
        <w:tc>
          <w:tcPr>
            <w:tcW w:w="0" w:type="auto"/>
          </w:tcPr>
          <w:p w14:paraId="58BF6DC8" w14:textId="77777777" w:rsidR="00FD25C7" w:rsidRDefault="00A03434">
            <w:pPr>
              <w:spacing w:after="20"/>
            </w:pPr>
            <w:r>
              <w:rPr>
                <w:sz w:val="14"/>
              </w:rPr>
              <w:t>Cannot manually update Purchase Order receipt quantities.</w:t>
            </w:r>
          </w:p>
        </w:tc>
      </w:tr>
      <w:tr w:rsidR="00FD25C7" w14:paraId="58BF6DCE" w14:textId="77777777">
        <w:trPr>
          <w:jc w:val="center"/>
        </w:trPr>
        <w:tc>
          <w:tcPr>
            <w:tcW w:w="0" w:type="auto"/>
          </w:tcPr>
          <w:p w14:paraId="58BF6DCA" w14:textId="77777777" w:rsidR="00FD25C7" w:rsidRDefault="00A03434">
            <w:pPr>
              <w:spacing w:after="20"/>
            </w:pPr>
            <w:r>
              <w:rPr>
                <w:sz w:val="14"/>
              </w:rPr>
              <w:t>Invoice-facing access</w:t>
            </w:r>
          </w:p>
        </w:tc>
        <w:tc>
          <w:tcPr>
            <w:tcW w:w="0" w:type="auto"/>
          </w:tcPr>
          <w:p w14:paraId="58BF6DCB" w14:textId="77777777" w:rsidR="00FD25C7" w:rsidRDefault="00A03434">
            <w:pPr>
              <w:spacing w:after="20"/>
            </w:pPr>
            <w:r>
              <w:rPr>
                <w:sz w:val="14"/>
              </w:rPr>
              <w:t>Finance User, Procurement User</w:t>
            </w:r>
          </w:p>
        </w:tc>
        <w:tc>
          <w:tcPr>
            <w:tcW w:w="0" w:type="auto"/>
          </w:tcPr>
          <w:p w14:paraId="58BF6DCC" w14:textId="77777777" w:rsidR="00FD25C7" w:rsidRDefault="00A03434">
            <w:pPr>
              <w:spacing w:after="20"/>
            </w:pPr>
            <w:r>
              <w:rPr>
                <w:sz w:val="14"/>
              </w:rPr>
              <w:t>Use Purchase Order as source/reference for Purchase Invoice where policy allows.</w:t>
            </w:r>
          </w:p>
        </w:tc>
        <w:tc>
          <w:tcPr>
            <w:tcW w:w="0" w:type="auto"/>
          </w:tcPr>
          <w:p w14:paraId="58BF6DCD" w14:textId="77777777" w:rsidR="00FD25C7" w:rsidRDefault="00A03434">
            <w:pPr>
              <w:spacing w:after="20"/>
            </w:pPr>
            <w:r>
              <w:rPr>
                <w:sz w:val="14"/>
              </w:rPr>
              <w:t>Cannot manually update Purchase Order invoice quantities.</w:t>
            </w:r>
          </w:p>
        </w:tc>
      </w:tr>
      <w:tr w:rsidR="00FD25C7" w14:paraId="58BF6DD3" w14:textId="77777777">
        <w:trPr>
          <w:jc w:val="center"/>
        </w:trPr>
        <w:tc>
          <w:tcPr>
            <w:tcW w:w="0" w:type="auto"/>
          </w:tcPr>
          <w:p w14:paraId="58BF6DCF" w14:textId="77777777" w:rsidR="00FD25C7" w:rsidRDefault="00A03434">
            <w:pPr>
              <w:spacing w:after="20"/>
            </w:pPr>
            <w:r>
              <w:rPr>
                <w:sz w:val="14"/>
              </w:rPr>
              <w:t>Cancellation access</w:t>
            </w:r>
          </w:p>
        </w:tc>
        <w:tc>
          <w:tcPr>
            <w:tcW w:w="0" w:type="auto"/>
          </w:tcPr>
          <w:p w14:paraId="58BF6DD0" w14:textId="77777777" w:rsidR="00FD25C7" w:rsidRDefault="00A03434">
            <w:pPr>
              <w:spacing w:after="20"/>
            </w:pPr>
            <w:r>
              <w:rPr>
                <w:sz w:val="14"/>
              </w:rPr>
              <w:t>Authorized procurement users</w:t>
            </w:r>
          </w:p>
        </w:tc>
        <w:tc>
          <w:tcPr>
            <w:tcW w:w="0" w:type="auto"/>
          </w:tcPr>
          <w:p w14:paraId="58BF6DD1" w14:textId="77777777" w:rsidR="00FD25C7" w:rsidRDefault="00A03434">
            <w:pPr>
              <w:spacing w:after="20"/>
            </w:pPr>
            <w:r>
              <w:rPr>
                <w:sz w:val="14"/>
              </w:rPr>
              <w:t>Cancel eligible document/line/quantity.</w:t>
            </w:r>
          </w:p>
        </w:tc>
        <w:tc>
          <w:tcPr>
            <w:tcW w:w="0" w:type="auto"/>
          </w:tcPr>
          <w:p w14:paraId="58BF6DD2" w14:textId="77777777" w:rsidR="00FD25C7" w:rsidRDefault="00A03434">
            <w:pPr>
              <w:spacing w:after="20"/>
            </w:pPr>
            <w:r>
              <w:rPr>
                <w:sz w:val="14"/>
              </w:rPr>
              <w:t>Blocked by receipt, invoice, close, final status, or quantity conflict.</w:t>
            </w:r>
          </w:p>
        </w:tc>
      </w:tr>
      <w:tr w:rsidR="00FD25C7" w14:paraId="58BF6DD8" w14:textId="77777777">
        <w:trPr>
          <w:jc w:val="center"/>
        </w:trPr>
        <w:tc>
          <w:tcPr>
            <w:tcW w:w="0" w:type="auto"/>
          </w:tcPr>
          <w:p w14:paraId="58BF6DD4" w14:textId="77777777" w:rsidR="00FD25C7" w:rsidRDefault="00A03434">
            <w:pPr>
              <w:spacing w:after="20"/>
            </w:pPr>
            <w:r>
              <w:rPr>
                <w:sz w:val="14"/>
              </w:rPr>
              <w:t>Manual close access</w:t>
            </w:r>
          </w:p>
        </w:tc>
        <w:tc>
          <w:tcPr>
            <w:tcW w:w="0" w:type="auto"/>
          </w:tcPr>
          <w:p w14:paraId="58BF6DD5" w14:textId="77777777" w:rsidR="00FD25C7" w:rsidRDefault="00A03434">
            <w:pPr>
              <w:spacing w:after="20"/>
            </w:pPr>
            <w:r>
              <w:rPr>
                <w:sz w:val="14"/>
              </w:rPr>
              <w:t>Procurement Manager / Authorized user</w:t>
            </w:r>
          </w:p>
        </w:tc>
        <w:tc>
          <w:tcPr>
            <w:tcW w:w="0" w:type="auto"/>
          </w:tcPr>
          <w:p w14:paraId="58BF6DD6" w14:textId="77777777" w:rsidR="00FD25C7" w:rsidRDefault="00A03434">
            <w:pPr>
              <w:spacing w:after="20"/>
            </w:pPr>
            <w:r>
              <w:rPr>
                <w:sz w:val="14"/>
              </w:rPr>
              <w:t>Close remaining eligible quantity.</w:t>
            </w:r>
          </w:p>
        </w:tc>
        <w:tc>
          <w:tcPr>
            <w:tcW w:w="0" w:type="auto"/>
          </w:tcPr>
          <w:p w14:paraId="58BF6DD7" w14:textId="77777777" w:rsidR="00FD25C7" w:rsidRDefault="00A03434">
            <w:pPr>
              <w:spacing w:after="20"/>
            </w:pPr>
            <w:r>
              <w:rPr>
                <w:sz w:val="14"/>
              </w:rPr>
              <w:t>Requires configured eligibility and close reason where mandatory.</w:t>
            </w:r>
          </w:p>
        </w:tc>
      </w:tr>
      <w:tr w:rsidR="00FD25C7" w14:paraId="58BF6DDD" w14:textId="77777777">
        <w:trPr>
          <w:jc w:val="center"/>
        </w:trPr>
        <w:tc>
          <w:tcPr>
            <w:tcW w:w="0" w:type="auto"/>
          </w:tcPr>
          <w:p w14:paraId="58BF6DD9" w14:textId="77777777" w:rsidR="00FD25C7" w:rsidRDefault="00A03434">
            <w:pPr>
              <w:spacing w:after="20"/>
            </w:pPr>
            <w:r>
              <w:rPr>
                <w:sz w:val="14"/>
              </w:rPr>
              <w:t>Attachment access</w:t>
            </w:r>
          </w:p>
        </w:tc>
        <w:tc>
          <w:tcPr>
            <w:tcW w:w="0" w:type="auto"/>
          </w:tcPr>
          <w:p w14:paraId="58BF6DDA" w14:textId="77777777" w:rsidR="00FD25C7" w:rsidRDefault="00A03434">
            <w:pPr>
              <w:spacing w:after="20"/>
            </w:pPr>
            <w:r>
              <w:rPr>
                <w:sz w:val="14"/>
              </w:rPr>
              <w:t>Authorized runtime users</w:t>
            </w:r>
          </w:p>
        </w:tc>
        <w:tc>
          <w:tcPr>
            <w:tcW w:w="0" w:type="auto"/>
          </w:tcPr>
          <w:p w14:paraId="58BF6DDB" w14:textId="77777777" w:rsidR="00FD25C7" w:rsidRDefault="00A03434">
            <w:pPr>
              <w:spacing w:after="20"/>
            </w:pPr>
            <w:r>
              <w:rPr>
                <w:sz w:val="14"/>
              </w:rPr>
              <w:t>Add/remove/view/download attachments where allowed.</w:t>
            </w:r>
          </w:p>
        </w:tc>
        <w:tc>
          <w:tcPr>
            <w:tcW w:w="0" w:type="auto"/>
          </w:tcPr>
          <w:p w14:paraId="58BF6DDC" w14:textId="77777777" w:rsidR="00FD25C7" w:rsidRDefault="00A03434">
            <w:pPr>
              <w:spacing w:after="20"/>
            </w:pPr>
            <w:r>
              <w:rPr>
                <w:sz w:val="14"/>
              </w:rPr>
              <w:t>Maintenance blocked by restricted status/downstream rules unless exception exists.</w:t>
            </w:r>
          </w:p>
        </w:tc>
      </w:tr>
      <w:tr w:rsidR="00FD25C7" w14:paraId="58BF6DE2" w14:textId="77777777">
        <w:trPr>
          <w:jc w:val="center"/>
        </w:trPr>
        <w:tc>
          <w:tcPr>
            <w:tcW w:w="0" w:type="auto"/>
          </w:tcPr>
          <w:p w14:paraId="58BF6DDE" w14:textId="77777777" w:rsidR="00FD25C7" w:rsidRDefault="00A03434">
            <w:pPr>
              <w:spacing w:after="20"/>
            </w:pPr>
            <w:r>
              <w:rPr>
                <w:sz w:val="14"/>
              </w:rPr>
              <w:t>Output / export access</w:t>
            </w:r>
          </w:p>
        </w:tc>
        <w:tc>
          <w:tcPr>
            <w:tcW w:w="0" w:type="auto"/>
          </w:tcPr>
          <w:p w14:paraId="58BF6DDF" w14:textId="77777777" w:rsidR="00FD25C7" w:rsidRDefault="00A03434">
            <w:pPr>
              <w:spacing w:after="20"/>
            </w:pPr>
            <w:r>
              <w:rPr>
                <w:sz w:val="14"/>
              </w:rPr>
              <w:t>Authorized users</w:t>
            </w:r>
          </w:p>
        </w:tc>
        <w:tc>
          <w:tcPr>
            <w:tcW w:w="0" w:type="auto"/>
          </w:tcPr>
          <w:p w14:paraId="58BF6DE0" w14:textId="77777777" w:rsidR="00FD25C7" w:rsidRDefault="00A03434">
            <w:pPr>
              <w:spacing w:after="20"/>
            </w:pPr>
            <w:r>
              <w:rPr>
                <w:sz w:val="14"/>
              </w:rPr>
              <w:t>Print, download, export where permitted.</w:t>
            </w:r>
          </w:p>
        </w:tc>
        <w:tc>
          <w:tcPr>
            <w:tcW w:w="0" w:type="auto"/>
          </w:tcPr>
          <w:p w14:paraId="58BF6DE1" w14:textId="77777777" w:rsidR="00FD25C7" w:rsidRDefault="00A03434">
            <w:pPr>
              <w:spacing w:after="20"/>
            </w:pPr>
            <w:r>
              <w:rPr>
                <w:sz w:val="14"/>
              </w:rPr>
              <w:t>Must respect role, data scope, field security, masking, and status.</w:t>
            </w:r>
          </w:p>
        </w:tc>
      </w:tr>
      <w:tr w:rsidR="00FD25C7" w14:paraId="58BF6DE7" w14:textId="77777777">
        <w:trPr>
          <w:jc w:val="center"/>
        </w:trPr>
        <w:tc>
          <w:tcPr>
            <w:tcW w:w="0" w:type="auto"/>
          </w:tcPr>
          <w:p w14:paraId="58BF6DE3" w14:textId="77777777" w:rsidR="00FD25C7" w:rsidRDefault="00A03434">
            <w:pPr>
              <w:spacing w:after="20"/>
            </w:pPr>
            <w:r>
              <w:rPr>
                <w:sz w:val="14"/>
              </w:rPr>
              <w:t>Audit / history access</w:t>
            </w:r>
          </w:p>
        </w:tc>
        <w:tc>
          <w:tcPr>
            <w:tcW w:w="0" w:type="auto"/>
          </w:tcPr>
          <w:p w14:paraId="58BF6DE4" w14:textId="77777777" w:rsidR="00FD25C7" w:rsidRDefault="00A03434">
            <w:pPr>
              <w:spacing w:after="20"/>
            </w:pPr>
            <w:r>
              <w:rPr>
                <w:sz w:val="14"/>
              </w:rPr>
              <w:t>Administrator, Procurement Manager, Auditor, authorized users</w:t>
            </w:r>
          </w:p>
        </w:tc>
        <w:tc>
          <w:tcPr>
            <w:tcW w:w="0" w:type="auto"/>
          </w:tcPr>
          <w:p w14:paraId="58BF6DE5" w14:textId="77777777" w:rsidR="00FD25C7" w:rsidRDefault="00A03434">
            <w:pPr>
              <w:spacing w:after="20"/>
            </w:pPr>
            <w:r>
              <w:rPr>
                <w:sz w:val="14"/>
              </w:rPr>
              <w:t>View audit history.</w:t>
            </w:r>
          </w:p>
        </w:tc>
        <w:tc>
          <w:tcPr>
            <w:tcW w:w="0" w:type="auto"/>
          </w:tcPr>
          <w:p w14:paraId="58BF6DE6" w14:textId="77777777" w:rsidR="00FD25C7" w:rsidRDefault="00A03434">
            <w:pPr>
              <w:spacing w:after="20"/>
            </w:pPr>
            <w:r>
              <w:rPr>
                <w:sz w:val="14"/>
              </w:rPr>
              <w:t>Audit records are read-only.</w:t>
            </w:r>
          </w:p>
        </w:tc>
      </w:tr>
      <w:tr w:rsidR="00FD25C7" w14:paraId="58BF6DEC" w14:textId="77777777">
        <w:trPr>
          <w:jc w:val="center"/>
        </w:trPr>
        <w:tc>
          <w:tcPr>
            <w:tcW w:w="0" w:type="auto"/>
          </w:tcPr>
          <w:p w14:paraId="58BF6DE8" w14:textId="77777777" w:rsidR="00FD25C7" w:rsidRDefault="00A03434">
            <w:pPr>
              <w:spacing w:after="20"/>
            </w:pPr>
            <w:r>
              <w:rPr>
                <w:sz w:val="14"/>
              </w:rPr>
              <w:t>API / import usage</w:t>
            </w:r>
          </w:p>
        </w:tc>
        <w:tc>
          <w:tcPr>
            <w:tcW w:w="0" w:type="auto"/>
          </w:tcPr>
          <w:p w14:paraId="58BF6DE9" w14:textId="77777777" w:rsidR="00FD25C7" w:rsidRDefault="00A03434">
            <w:pPr>
              <w:spacing w:after="20"/>
            </w:pPr>
            <w:r>
              <w:rPr>
                <w:sz w:val="14"/>
              </w:rPr>
              <w:t>Authorized integration user/service account</w:t>
            </w:r>
          </w:p>
        </w:tc>
        <w:tc>
          <w:tcPr>
            <w:tcW w:w="0" w:type="auto"/>
          </w:tcPr>
          <w:p w14:paraId="58BF6DEA" w14:textId="77777777" w:rsidR="00FD25C7" w:rsidRDefault="00A03434">
            <w:pPr>
              <w:spacing w:after="20"/>
            </w:pPr>
            <w:r>
              <w:rPr>
                <w:sz w:val="14"/>
              </w:rPr>
              <w:t>Create/update where enabled.</w:t>
            </w:r>
          </w:p>
        </w:tc>
        <w:tc>
          <w:tcPr>
            <w:tcW w:w="0" w:type="auto"/>
          </w:tcPr>
          <w:p w14:paraId="58BF6DEB" w14:textId="77777777" w:rsidR="00FD25C7" w:rsidRDefault="00A03434">
            <w:pPr>
              <w:spacing w:after="20"/>
            </w:pPr>
            <w:r>
              <w:rPr>
                <w:sz w:val="14"/>
              </w:rPr>
              <w:t>Must follow same validations as UI.</w:t>
            </w:r>
          </w:p>
        </w:tc>
      </w:tr>
      <w:tr w:rsidR="00FD25C7" w14:paraId="58BF6DF1" w14:textId="77777777">
        <w:trPr>
          <w:jc w:val="center"/>
        </w:trPr>
        <w:tc>
          <w:tcPr>
            <w:tcW w:w="0" w:type="auto"/>
          </w:tcPr>
          <w:p w14:paraId="58BF6DED" w14:textId="77777777" w:rsidR="00FD25C7" w:rsidRDefault="00A03434">
            <w:pPr>
              <w:spacing w:after="20"/>
            </w:pPr>
            <w:r>
              <w:rPr>
                <w:sz w:val="14"/>
              </w:rPr>
              <w:t>Derived / clone access control</w:t>
            </w:r>
          </w:p>
        </w:tc>
        <w:tc>
          <w:tcPr>
            <w:tcW w:w="0" w:type="auto"/>
          </w:tcPr>
          <w:p w14:paraId="58BF6DEE" w14:textId="77777777" w:rsidR="00FD25C7" w:rsidRDefault="00A03434">
            <w:pPr>
              <w:spacing w:after="20"/>
            </w:pPr>
            <w:r>
              <w:rPr>
                <w:sz w:val="14"/>
              </w:rPr>
              <w:t>Administrator / Product Owner</w:t>
            </w:r>
          </w:p>
        </w:tc>
        <w:tc>
          <w:tcPr>
            <w:tcW w:w="0" w:type="auto"/>
          </w:tcPr>
          <w:p w14:paraId="58BF6DEF" w14:textId="77777777" w:rsidR="00FD25C7" w:rsidRDefault="00A03434">
            <w:pPr>
              <w:spacing w:after="20"/>
            </w:pPr>
            <w:r>
              <w:rPr>
                <w:sz w:val="14"/>
              </w:rPr>
              <w:t>Configure stricter derived behavior.</w:t>
            </w:r>
          </w:p>
        </w:tc>
        <w:tc>
          <w:tcPr>
            <w:tcW w:w="0" w:type="auto"/>
          </w:tcPr>
          <w:p w14:paraId="58BF6DF0" w14:textId="77777777" w:rsidR="00FD25C7" w:rsidRDefault="00A03434">
            <w:pPr>
              <w:spacing w:after="20"/>
            </w:pPr>
            <w:r>
              <w:rPr>
                <w:sz w:val="14"/>
              </w:rPr>
              <w:t>Must not weaken core controls.</w:t>
            </w:r>
          </w:p>
        </w:tc>
      </w:tr>
    </w:tbl>
    <w:p w14:paraId="58BF6DF2" w14:textId="77777777" w:rsidR="00FD25C7" w:rsidRDefault="00A03434">
      <w:pPr>
        <w:pStyle w:val="Heading1"/>
        <w:spacing w:before="160"/>
      </w:pPr>
      <w:bookmarkStart w:id="9" w:name="Xb001aa8d124a7f80132b435edb37d29dd640424"/>
      <w:bookmarkEnd w:id="8"/>
      <w:r>
        <w:rPr>
          <w:rFonts w:ascii="Aptos Display" w:eastAsia="Aptos Display" w:hAnsi="Aptos Display"/>
        </w:rPr>
        <w:t>7. Inherited vs Overridden Summary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235"/>
        <w:gridCol w:w="1337"/>
        <w:gridCol w:w="1174"/>
        <w:gridCol w:w="1701"/>
        <w:gridCol w:w="8475"/>
      </w:tblGrid>
      <w:tr w:rsidR="00FD25C7" w14:paraId="58BF6DF8" w14:textId="77777777">
        <w:trPr>
          <w:tblHeader/>
          <w:jc w:val="center"/>
        </w:trPr>
        <w:tc>
          <w:tcPr>
            <w:tcW w:w="0" w:type="auto"/>
            <w:shd w:val="clear" w:color="auto" w:fill="1F4E79"/>
          </w:tcPr>
          <w:p w14:paraId="58BF6DF3" w14:textId="77777777" w:rsidR="00FD25C7" w:rsidRDefault="00A03434">
            <w:pPr>
              <w:spacing w:after="20"/>
            </w:pPr>
            <w:r>
              <w:rPr>
                <w:b/>
                <w:color w:val="FFFFFF"/>
                <w:sz w:val="14"/>
              </w:rPr>
              <w:t>Area</w:t>
            </w:r>
          </w:p>
        </w:tc>
        <w:tc>
          <w:tcPr>
            <w:tcW w:w="0" w:type="auto"/>
            <w:shd w:val="clear" w:color="auto" w:fill="1F4E79"/>
          </w:tcPr>
          <w:p w14:paraId="58BF6DF4" w14:textId="77777777" w:rsidR="00FD25C7" w:rsidRDefault="00A03434">
            <w:pPr>
              <w:spacing w:after="20"/>
            </w:pPr>
            <w:r>
              <w:rPr>
                <w:b/>
                <w:color w:val="FFFFFF"/>
                <w:sz w:val="14"/>
              </w:rPr>
              <w:t>Inherited from Core?</w:t>
            </w:r>
          </w:p>
        </w:tc>
        <w:tc>
          <w:tcPr>
            <w:tcW w:w="0" w:type="auto"/>
            <w:shd w:val="clear" w:color="auto" w:fill="1F4E79"/>
          </w:tcPr>
          <w:p w14:paraId="58BF6DF5" w14:textId="77777777" w:rsidR="00FD25C7" w:rsidRDefault="00A03434">
            <w:pPr>
              <w:spacing w:after="20"/>
            </w:pPr>
            <w:r>
              <w:rPr>
                <w:b/>
                <w:color w:val="FFFFFF"/>
                <w:sz w:val="14"/>
              </w:rPr>
              <w:t>Overridden Here?</w:t>
            </w:r>
          </w:p>
        </w:tc>
        <w:tc>
          <w:tcPr>
            <w:tcW w:w="0" w:type="auto"/>
            <w:shd w:val="clear" w:color="auto" w:fill="1F4E79"/>
          </w:tcPr>
          <w:p w14:paraId="58BF6DF6" w14:textId="77777777" w:rsidR="00FD25C7" w:rsidRDefault="00A03434">
            <w:pPr>
              <w:spacing w:after="20"/>
            </w:pPr>
            <w:r>
              <w:rPr>
                <w:b/>
                <w:color w:val="FFFFFF"/>
                <w:sz w:val="14"/>
              </w:rPr>
              <w:t>Manual Propagation Later?</w:t>
            </w:r>
          </w:p>
        </w:tc>
        <w:tc>
          <w:tcPr>
            <w:tcW w:w="0" w:type="auto"/>
            <w:shd w:val="clear" w:color="auto" w:fill="1F4E79"/>
          </w:tcPr>
          <w:p w14:paraId="58BF6DF7" w14:textId="77777777" w:rsidR="00FD25C7" w:rsidRDefault="00A03434">
            <w:pPr>
              <w:spacing w:after="20"/>
            </w:pPr>
            <w:r>
              <w:rPr>
                <w:b/>
                <w:color w:val="FFFFFF"/>
                <w:sz w:val="14"/>
              </w:rPr>
              <w:t>Notes</w:t>
            </w:r>
          </w:p>
        </w:tc>
      </w:tr>
      <w:tr w:rsidR="00FD25C7" w14:paraId="58BF6DFE" w14:textId="77777777">
        <w:trPr>
          <w:jc w:val="center"/>
        </w:trPr>
        <w:tc>
          <w:tcPr>
            <w:tcW w:w="0" w:type="auto"/>
          </w:tcPr>
          <w:p w14:paraId="58BF6DF9" w14:textId="77777777" w:rsidR="00FD25C7" w:rsidRDefault="00A03434">
            <w:pPr>
              <w:spacing w:after="20"/>
            </w:pPr>
            <w:r>
              <w:rPr>
                <w:sz w:val="14"/>
              </w:rPr>
              <w:t>Views</w:t>
            </w:r>
          </w:p>
        </w:tc>
        <w:tc>
          <w:tcPr>
            <w:tcW w:w="0" w:type="auto"/>
          </w:tcPr>
          <w:p w14:paraId="58BF6DFA" w14:textId="77777777" w:rsidR="00FD25C7" w:rsidRDefault="00A03434">
            <w:pPr>
              <w:spacing w:after="20"/>
            </w:pPr>
            <w:r>
              <w:rPr>
                <w:sz w:val="14"/>
              </w:rPr>
              <w:t>N/A</w:t>
            </w:r>
          </w:p>
        </w:tc>
        <w:tc>
          <w:tcPr>
            <w:tcW w:w="0" w:type="auto"/>
          </w:tcPr>
          <w:p w14:paraId="58BF6DFB" w14:textId="77777777" w:rsidR="00FD25C7" w:rsidRDefault="00A03434">
            <w:pPr>
              <w:spacing w:after="20"/>
            </w:pPr>
            <w:r>
              <w:rPr>
                <w:sz w:val="14"/>
              </w:rPr>
              <w:t>N</w:t>
            </w:r>
          </w:p>
        </w:tc>
        <w:tc>
          <w:tcPr>
            <w:tcW w:w="0" w:type="auto"/>
          </w:tcPr>
          <w:p w14:paraId="58BF6DFC" w14:textId="77777777" w:rsidR="00FD25C7" w:rsidRDefault="00A03434">
            <w:pPr>
              <w:spacing w:after="20"/>
            </w:pPr>
            <w:r>
              <w:rPr>
                <w:sz w:val="14"/>
              </w:rPr>
              <w:t>N</w:t>
            </w:r>
          </w:p>
        </w:tc>
        <w:tc>
          <w:tcPr>
            <w:tcW w:w="0" w:type="auto"/>
          </w:tcPr>
          <w:p w14:paraId="58BF6DFD" w14:textId="77777777" w:rsidR="00FD25C7" w:rsidRDefault="00A03434">
            <w:pPr>
              <w:spacing w:after="20"/>
            </w:pPr>
            <w:r>
              <w:rPr>
                <w:sz w:val="14"/>
              </w:rPr>
              <w:t>Views are defined directly in this core Purchase Order and provide the base for derived types.</w:t>
            </w:r>
          </w:p>
        </w:tc>
      </w:tr>
      <w:tr w:rsidR="00FD25C7" w14:paraId="58BF6E04" w14:textId="77777777">
        <w:trPr>
          <w:jc w:val="center"/>
        </w:trPr>
        <w:tc>
          <w:tcPr>
            <w:tcW w:w="0" w:type="auto"/>
          </w:tcPr>
          <w:p w14:paraId="58BF6DFF" w14:textId="77777777" w:rsidR="00FD25C7" w:rsidRDefault="00A03434">
            <w:pPr>
              <w:spacing w:after="20"/>
            </w:pPr>
            <w:r>
              <w:rPr>
                <w:sz w:val="14"/>
              </w:rPr>
              <w:t>Fields</w:t>
            </w:r>
          </w:p>
        </w:tc>
        <w:tc>
          <w:tcPr>
            <w:tcW w:w="0" w:type="auto"/>
          </w:tcPr>
          <w:p w14:paraId="58BF6E00" w14:textId="77777777" w:rsidR="00FD25C7" w:rsidRDefault="00A03434">
            <w:pPr>
              <w:spacing w:after="20"/>
            </w:pPr>
            <w:r>
              <w:rPr>
                <w:sz w:val="14"/>
              </w:rPr>
              <w:t>N/A</w:t>
            </w:r>
          </w:p>
        </w:tc>
        <w:tc>
          <w:tcPr>
            <w:tcW w:w="0" w:type="auto"/>
          </w:tcPr>
          <w:p w14:paraId="58BF6E01" w14:textId="77777777" w:rsidR="00FD25C7" w:rsidRDefault="00A03434">
            <w:pPr>
              <w:spacing w:after="20"/>
            </w:pPr>
            <w:r>
              <w:rPr>
                <w:sz w:val="14"/>
              </w:rPr>
              <w:t>N</w:t>
            </w:r>
          </w:p>
        </w:tc>
        <w:tc>
          <w:tcPr>
            <w:tcW w:w="0" w:type="auto"/>
          </w:tcPr>
          <w:p w14:paraId="58BF6E02" w14:textId="77777777" w:rsidR="00FD25C7" w:rsidRDefault="00A03434">
            <w:pPr>
              <w:spacing w:after="20"/>
            </w:pPr>
            <w:r>
              <w:rPr>
                <w:sz w:val="14"/>
              </w:rPr>
              <w:t>N</w:t>
            </w:r>
          </w:p>
        </w:tc>
        <w:tc>
          <w:tcPr>
            <w:tcW w:w="0" w:type="auto"/>
          </w:tcPr>
          <w:p w14:paraId="58BF6E03" w14:textId="77777777" w:rsidR="00FD25C7" w:rsidRDefault="00A03434">
            <w:pPr>
              <w:spacing w:after="20"/>
            </w:pPr>
            <w:r>
              <w:rPr>
                <w:sz w:val="14"/>
              </w:rPr>
              <w:t>Header, line, source, supplier, commercial, progress, status, and audit fields are defined in the core.</w:t>
            </w:r>
          </w:p>
        </w:tc>
      </w:tr>
      <w:tr w:rsidR="00FD25C7" w14:paraId="58BF6E0A" w14:textId="77777777">
        <w:trPr>
          <w:jc w:val="center"/>
        </w:trPr>
        <w:tc>
          <w:tcPr>
            <w:tcW w:w="0" w:type="auto"/>
          </w:tcPr>
          <w:p w14:paraId="58BF6E05" w14:textId="77777777" w:rsidR="00FD25C7" w:rsidRDefault="00A03434">
            <w:pPr>
              <w:spacing w:after="20"/>
            </w:pPr>
            <w:r>
              <w:rPr>
                <w:sz w:val="14"/>
              </w:rPr>
              <w:t>Defaults</w:t>
            </w:r>
          </w:p>
        </w:tc>
        <w:tc>
          <w:tcPr>
            <w:tcW w:w="0" w:type="auto"/>
          </w:tcPr>
          <w:p w14:paraId="58BF6E06" w14:textId="77777777" w:rsidR="00FD25C7" w:rsidRDefault="00A03434">
            <w:pPr>
              <w:spacing w:after="20"/>
            </w:pPr>
            <w:r>
              <w:rPr>
                <w:sz w:val="14"/>
              </w:rPr>
              <w:t>N/A</w:t>
            </w:r>
          </w:p>
        </w:tc>
        <w:tc>
          <w:tcPr>
            <w:tcW w:w="0" w:type="auto"/>
          </w:tcPr>
          <w:p w14:paraId="58BF6E07" w14:textId="77777777" w:rsidR="00FD25C7" w:rsidRDefault="00A03434">
            <w:pPr>
              <w:spacing w:after="20"/>
            </w:pPr>
            <w:r>
              <w:rPr>
                <w:sz w:val="14"/>
              </w:rPr>
              <w:t>N</w:t>
            </w:r>
          </w:p>
        </w:tc>
        <w:tc>
          <w:tcPr>
            <w:tcW w:w="0" w:type="auto"/>
          </w:tcPr>
          <w:p w14:paraId="58BF6E08" w14:textId="77777777" w:rsidR="00FD25C7" w:rsidRDefault="00A03434">
            <w:pPr>
              <w:spacing w:after="20"/>
            </w:pPr>
            <w:r>
              <w:rPr>
                <w:sz w:val="14"/>
              </w:rPr>
              <w:t>N</w:t>
            </w:r>
          </w:p>
        </w:tc>
        <w:tc>
          <w:tcPr>
            <w:tcW w:w="0" w:type="auto"/>
          </w:tcPr>
          <w:p w14:paraId="58BF6E09" w14:textId="77777777" w:rsidR="00FD25C7" w:rsidRDefault="00A03434">
            <w:pPr>
              <w:spacing w:after="20"/>
            </w:pPr>
            <w:r>
              <w:rPr>
                <w:sz w:val="14"/>
              </w:rPr>
              <w:t>System and configured defaults are defined in the core and may be extended only without weakening controls.</w:t>
            </w:r>
          </w:p>
        </w:tc>
      </w:tr>
      <w:tr w:rsidR="00FD25C7" w14:paraId="58BF6E10" w14:textId="77777777">
        <w:trPr>
          <w:jc w:val="center"/>
        </w:trPr>
        <w:tc>
          <w:tcPr>
            <w:tcW w:w="0" w:type="auto"/>
          </w:tcPr>
          <w:p w14:paraId="58BF6E0B" w14:textId="77777777" w:rsidR="00FD25C7" w:rsidRDefault="00A03434">
            <w:pPr>
              <w:spacing w:after="20"/>
            </w:pPr>
            <w:r>
              <w:rPr>
                <w:sz w:val="14"/>
              </w:rPr>
              <w:t>Actions / Filters</w:t>
            </w:r>
          </w:p>
        </w:tc>
        <w:tc>
          <w:tcPr>
            <w:tcW w:w="0" w:type="auto"/>
          </w:tcPr>
          <w:p w14:paraId="58BF6E0C" w14:textId="77777777" w:rsidR="00FD25C7" w:rsidRDefault="00A03434">
            <w:pPr>
              <w:spacing w:after="20"/>
            </w:pPr>
            <w:r>
              <w:rPr>
                <w:sz w:val="14"/>
              </w:rPr>
              <w:t>N/A</w:t>
            </w:r>
          </w:p>
        </w:tc>
        <w:tc>
          <w:tcPr>
            <w:tcW w:w="0" w:type="auto"/>
          </w:tcPr>
          <w:p w14:paraId="58BF6E0D" w14:textId="77777777" w:rsidR="00FD25C7" w:rsidRDefault="00A03434">
            <w:pPr>
              <w:spacing w:after="20"/>
            </w:pPr>
            <w:r>
              <w:rPr>
                <w:sz w:val="14"/>
              </w:rPr>
              <w:t>N</w:t>
            </w:r>
          </w:p>
        </w:tc>
        <w:tc>
          <w:tcPr>
            <w:tcW w:w="0" w:type="auto"/>
          </w:tcPr>
          <w:p w14:paraId="58BF6E0E" w14:textId="77777777" w:rsidR="00FD25C7" w:rsidRDefault="00A03434">
            <w:pPr>
              <w:spacing w:after="20"/>
            </w:pPr>
            <w:r>
              <w:rPr>
                <w:sz w:val="14"/>
              </w:rPr>
              <w:t>N</w:t>
            </w:r>
          </w:p>
        </w:tc>
        <w:tc>
          <w:tcPr>
            <w:tcW w:w="0" w:type="auto"/>
          </w:tcPr>
          <w:p w14:paraId="58BF6E0F" w14:textId="77777777" w:rsidR="00FD25C7" w:rsidRDefault="00A03434">
            <w:pPr>
              <w:spacing w:after="20"/>
            </w:pPr>
            <w:r>
              <w:rPr>
                <w:sz w:val="14"/>
              </w:rPr>
              <w:t>Actions and filters are controlled by access, lifecycle, source, receipt, invoice, and quantity state.</w:t>
            </w:r>
          </w:p>
        </w:tc>
      </w:tr>
      <w:tr w:rsidR="00FD25C7" w14:paraId="58BF6E16" w14:textId="77777777">
        <w:trPr>
          <w:jc w:val="center"/>
        </w:trPr>
        <w:tc>
          <w:tcPr>
            <w:tcW w:w="0" w:type="auto"/>
          </w:tcPr>
          <w:p w14:paraId="58BF6E11" w14:textId="77777777" w:rsidR="00FD25C7" w:rsidRDefault="00A03434">
            <w:pPr>
              <w:spacing w:after="20"/>
            </w:pPr>
            <w:r>
              <w:rPr>
                <w:sz w:val="14"/>
              </w:rPr>
              <w:t>Rules / Validations</w:t>
            </w:r>
          </w:p>
        </w:tc>
        <w:tc>
          <w:tcPr>
            <w:tcW w:w="0" w:type="auto"/>
          </w:tcPr>
          <w:p w14:paraId="58BF6E12" w14:textId="77777777" w:rsidR="00FD25C7" w:rsidRDefault="00A03434">
            <w:pPr>
              <w:spacing w:after="20"/>
            </w:pPr>
            <w:r>
              <w:rPr>
                <w:sz w:val="14"/>
              </w:rPr>
              <w:t>N/A</w:t>
            </w:r>
          </w:p>
        </w:tc>
        <w:tc>
          <w:tcPr>
            <w:tcW w:w="0" w:type="auto"/>
          </w:tcPr>
          <w:p w14:paraId="58BF6E13" w14:textId="77777777" w:rsidR="00FD25C7" w:rsidRDefault="00A03434">
            <w:pPr>
              <w:spacing w:after="20"/>
            </w:pPr>
            <w:r>
              <w:rPr>
                <w:sz w:val="14"/>
              </w:rPr>
              <w:t>N</w:t>
            </w:r>
          </w:p>
        </w:tc>
        <w:tc>
          <w:tcPr>
            <w:tcW w:w="0" w:type="auto"/>
          </w:tcPr>
          <w:p w14:paraId="58BF6E14" w14:textId="77777777" w:rsidR="00FD25C7" w:rsidRDefault="00A03434">
            <w:pPr>
              <w:spacing w:after="20"/>
            </w:pPr>
            <w:r>
              <w:rPr>
                <w:sz w:val="14"/>
              </w:rPr>
              <w:t>N</w:t>
            </w:r>
          </w:p>
        </w:tc>
        <w:tc>
          <w:tcPr>
            <w:tcW w:w="0" w:type="auto"/>
          </w:tcPr>
          <w:p w14:paraId="58BF6E15" w14:textId="77777777" w:rsidR="00FD25C7" w:rsidRDefault="00A03434">
            <w:pPr>
              <w:spacing w:after="20"/>
            </w:pPr>
            <w:r>
              <w:rPr>
                <w:sz w:val="14"/>
              </w:rPr>
              <w:t>Core rules are mandatory for supplier, source, quantity, commercial, lifecycle, downstream, audit, API/import, and output.</w:t>
            </w:r>
          </w:p>
        </w:tc>
      </w:tr>
      <w:tr w:rsidR="00FD25C7" w14:paraId="58BF6E1C" w14:textId="77777777">
        <w:trPr>
          <w:jc w:val="center"/>
        </w:trPr>
        <w:tc>
          <w:tcPr>
            <w:tcW w:w="0" w:type="auto"/>
          </w:tcPr>
          <w:p w14:paraId="58BF6E17" w14:textId="77777777" w:rsidR="00FD25C7" w:rsidRDefault="00A03434">
            <w:pPr>
              <w:spacing w:after="20"/>
            </w:pPr>
            <w:r>
              <w:rPr>
                <w:sz w:val="14"/>
              </w:rPr>
              <w:t>Mandatory Core Controls</w:t>
            </w:r>
          </w:p>
        </w:tc>
        <w:tc>
          <w:tcPr>
            <w:tcW w:w="0" w:type="auto"/>
          </w:tcPr>
          <w:p w14:paraId="58BF6E18" w14:textId="77777777" w:rsidR="00FD25C7" w:rsidRDefault="00A03434">
            <w:pPr>
              <w:spacing w:after="20"/>
            </w:pPr>
            <w:r>
              <w:rPr>
                <w:sz w:val="14"/>
              </w:rPr>
              <w:t>N/A</w:t>
            </w:r>
          </w:p>
        </w:tc>
        <w:tc>
          <w:tcPr>
            <w:tcW w:w="0" w:type="auto"/>
          </w:tcPr>
          <w:p w14:paraId="58BF6E19" w14:textId="77777777" w:rsidR="00FD25C7" w:rsidRDefault="00A03434">
            <w:pPr>
              <w:spacing w:after="20"/>
            </w:pPr>
            <w:r>
              <w:rPr>
                <w:sz w:val="14"/>
              </w:rPr>
              <w:t>N</w:t>
            </w:r>
          </w:p>
        </w:tc>
        <w:tc>
          <w:tcPr>
            <w:tcW w:w="0" w:type="auto"/>
          </w:tcPr>
          <w:p w14:paraId="58BF6E1A" w14:textId="77777777" w:rsidR="00FD25C7" w:rsidRDefault="00A03434">
            <w:pPr>
              <w:spacing w:after="20"/>
            </w:pPr>
            <w:r>
              <w:rPr>
                <w:sz w:val="14"/>
              </w:rPr>
              <w:t>N</w:t>
            </w:r>
          </w:p>
        </w:tc>
        <w:tc>
          <w:tcPr>
            <w:tcW w:w="0" w:type="auto"/>
          </w:tcPr>
          <w:p w14:paraId="58BF6E1B" w14:textId="77777777" w:rsidR="00FD25C7" w:rsidRDefault="00A03434">
            <w:pPr>
              <w:spacing w:after="20"/>
            </w:pPr>
            <w:r>
              <w:rPr>
                <w:sz w:val="14"/>
              </w:rPr>
              <w:t>Supplier commitment, source traceability, Line Origin, quantity integrity, receipt/invoice separation, edit restrictions, audit, and system-field protection.</w:t>
            </w:r>
          </w:p>
        </w:tc>
      </w:tr>
      <w:tr w:rsidR="00FD25C7" w14:paraId="58BF6E22" w14:textId="77777777">
        <w:trPr>
          <w:jc w:val="center"/>
        </w:trPr>
        <w:tc>
          <w:tcPr>
            <w:tcW w:w="0" w:type="auto"/>
          </w:tcPr>
          <w:p w14:paraId="58BF6E1D" w14:textId="77777777" w:rsidR="00FD25C7" w:rsidRDefault="00A03434">
            <w:pPr>
              <w:spacing w:after="20"/>
            </w:pPr>
            <w:r>
              <w:rPr>
                <w:sz w:val="14"/>
              </w:rPr>
              <w:lastRenderedPageBreak/>
              <w:t>Direct Purchase Order Behavior</w:t>
            </w:r>
          </w:p>
        </w:tc>
        <w:tc>
          <w:tcPr>
            <w:tcW w:w="0" w:type="auto"/>
          </w:tcPr>
          <w:p w14:paraId="58BF6E1E" w14:textId="77777777" w:rsidR="00FD25C7" w:rsidRDefault="00A03434">
            <w:pPr>
              <w:spacing w:after="20"/>
            </w:pPr>
            <w:r>
              <w:rPr>
                <w:sz w:val="14"/>
              </w:rPr>
              <w:t>N/A</w:t>
            </w:r>
          </w:p>
        </w:tc>
        <w:tc>
          <w:tcPr>
            <w:tcW w:w="0" w:type="auto"/>
          </w:tcPr>
          <w:p w14:paraId="58BF6E1F" w14:textId="77777777" w:rsidR="00FD25C7" w:rsidRDefault="00A03434">
            <w:pPr>
              <w:spacing w:after="20"/>
            </w:pPr>
            <w:r>
              <w:rPr>
                <w:sz w:val="14"/>
              </w:rPr>
              <w:t>N</w:t>
            </w:r>
          </w:p>
        </w:tc>
        <w:tc>
          <w:tcPr>
            <w:tcW w:w="0" w:type="auto"/>
          </w:tcPr>
          <w:p w14:paraId="58BF6E20" w14:textId="77777777" w:rsidR="00FD25C7" w:rsidRDefault="00A03434">
            <w:pPr>
              <w:spacing w:after="20"/>
            </w:pPr>
            <w:r>
              <w:rPr>
                <w:sz w:val="14"/>
              </w:rPr>
              <w:t>N</w:t>
            </w:r>
          </w:p>
        </w:tc>
        <w:tc>
          <w:tcPr>
            <w:tcW w:w="0" w:type="auto"/>
          </w:tcPr>
          <w:p w14:paraId="58BF6E21" w14:textId="77777777" w:rsidR="00FD25C7" w:rsidRDefault="00A03434">
            <w:pPr>
              <w:spacing w:after="20"/>
            </w:pPr>
            <w:r>
              <w:rPr>
                <w:sz w:val="14"/>
              </w:rPr>
              <w:t>Direct creation may be disabled or restricted in derived types but mandatory validations remain.</w:t>
            </w:r>
          </w:p>
        </w:tc>
      </w:tr>
      <w:tr w:rsidR="00FD25C7" w14:paraId="58BF6E28" w14:textId="77777777">
        <w:trPr>
          <w:jc w:val="center"/>
        </w:trPr>
        <w:tc>
          <w:tcPr>
            <w:tcW w:w="0" w:type="auto"/>
          </w:tcPr>
          <w:p w14:paraId="58BF6E23" w14:textId="77777777" w:rsidR="00FD25C7" w:rsidRDefault="00A03434">
            <w:pPr>
              <w:spacing w:after="20"/>
            </w:pPr>
            <w:r>
              <w:rPr>
                <w:sz w:val="14"/>
              </w:rPr>
              <w:t>Purchase Requisition Source Behavior</w:t>
            </w:r>
          </w:p>
        </w:tc>
        <w:tc>
          <w:tcPr>
            <w:tcW w:w="0" w:type="auto"/>
          </w:tcPr>
          <w:p w14:paraId="58BF6E24" w14:textId="77777777" w:rsidR="00FD25C7" w:rsidRDefault="00A03434">
            <w:pPr>
              <w:spacing w:after="20"/>
            </w:pPr>
            <w:r>
              <w:rPr>
                <w:sz w:val="14"/>
              </w:rPr>
              <w:t>N/A</w:t>
            </w:r>
          </w:p>
        </w:tc>
        <w:tc>
          <w:tcPr>
            <w:tcW w:w="0" w:type="auto"/>
          </w:tcPr>
          <w:p w14:paraId="58BF6E25" w14:textId="77777777" w:rsidR="00FD25C7" w:rsidRDefault="00A03434">
            <w:pPr>
              <w:spacing w:after="20"/>
            </w:pPr>
            <w:r>
              <w:rPr>
                <w:sz w:val="14"/>
              </w:rPr>
              <w:t>N</w:t>
            </w:r>
          </w:p>
        </w:tc>
        <w:tc>
          <w:tcPr>
            <w:tcW w:w="0" w:type="auto"/>
          </w:tcPr>
          <w:p w14:paraId="58BF6E26" w14:textId="77777777" w:rsidR="00FD25C7" w:rsidRDefault="00A03434">
            <w:pPr>
              <w:spacing w:after="20"/>
            </w:pPr>
            <w:r>
              <w:rPr>
                <w:sz w:val="14"/>
              </w:rPr>
              <w:t>N</w:t>
            </w:r>
          </w:p>
        </w:tc>
        <w:tc>
          <w:tcPr>
            <w:tcW w:w="0" w:type="auto"/>
          </w:tcPr>
          <w:p w14:paraId="58BF6E27" w14:textId="77777777" w:rsidR="00FD25C7" w:rsidRDefault="00A03434">
            <w:pPr>
              <w:spacing w:after="20"/>
            </w:pPr>
            <w:r>
              <w:rPr>
                <w:sz w:val="14"/>
              </w:rPr>
              <w:t>Source references and source quantity impact are mandatory where source-based creation is used.</w:t>
            </w:r>
          </w:p>
        </w:tc>
      </w:tr>
      <w:tr w:rsidR="00FD25C7" w14:paraId="58BF6E2E" w14:textId="77777777">
        <w:trPr>
          <w:jc w:val="center"/>
        </w:trPr>
        <w:tc>
          <w:tcPr>
            <w:tcW w:w="0" w:type="auto"/>
          </w:tcPr>
          <w:p w14:paraId="58BF6E29" w14:textId="77777777" w:rsidR="00FD25C7" w:rsidRDefault="00A03434">
            <w:pPr>
              <w:spacing w:after="20"/>
            </w:pPr>
            <w:r>
              <w:rPr>
                <w:sz w:val="14"/>
              </w:rPr>
              <w:t>Supplier Control</w:t>
            </w:r>
          </w:p>
        </w:tc>
        <w:tc>
          <w:tcPr>
            <w:tcW w:w="0" w:type="auto"/>
          </w:tcPr>
          <w:p w14:paraId="58BF6E2A" w14:textId="77777777" w:rsidR="00FD25C7" w:rsidRDefault="00A03434">
            <w:pPr>
              <w:spacing w:after="20"/>
            </w:pPr>
            <w:r>
              <w:rPr>
                <w:sz w:val="14"/>
              </w:rPr>
              <w:t>N/A</w:t>
            </w:r>
          </w:p>
        </w:tc>
        <w:tc>
          <w:tcPr>
            <w:tcW w:w="0" w:type="auto"/>
          </w:tcPr>
          <w:p w14:paraId="58BF6E2B" w14:textId="77777777" w:rsidR="00FD25C7" w:rsidRDefault="00A03434">
            <w:pPr>
              <w:spacing w:after="20"/>
            </w:pPr>
            <w:r>
              <w:rPr>
                <w:sz w:val="14"/>
              </w:rPr>
              <w:t>N</w:t>
            </w:r>
          </w:p>
        </w:tc>
        <w:tc>
          <w:tcPr>
            <w:tcW w:w="0" w:type="auto"/>
          </w:tcPr>
          <w:p w14:paraId="58BF6E2C" w14:textId="77777777" w:rsidR="00FD25C7" w:rsidRDefault="00A03434">
            <w:pPr>
              <w:spacing w:after="20"/>
            </w:pPr>
            <w:r>
              <w:rPr>
                <w:sz w:val="14"/>
              </w:rPr>
              <w:t>N</w:t>
            </w:r>
          </w:p>
        </w:tc>
        <w:tc>
          <w:tcPr>
            <w:tcW w:w="0" w:type="auto"/>
          </w:tcPr>
          <w:p w14:paraId="58BF6E2D" w14:textId="77777777" w:rsidR="00FD25C7" w:rsidRDefault="00A03434">
            <w:pPr>
              <w:spacing w:after="20"/>
            </w:pPr>
            <w:r>
              <w:rPr>
                <w:sz w:val="14"/>
              </w:rPr>
              <w:t>Supplier is mandatory and owns final supplier commitment.</w:t>
            </w:r>
          </w:p>
        </w:tc>
      </w:tr>
      <w:tr w:rsidR="00FD25C7" w14:paraId="58BF6E34" w14:textId="77777777">
        <w:trPr>
          <w:jc w:val="center"/>
        </w:trPr>
        <w:tc>
          <w:tcPr>
            <w:tcW w:w="0" w:type="auto"/>
          </w:tcPr>
          <w:p w14:paraId="58BF6E2F" w14:textId="77777777" w:rsidR="00FD25C7" w:rsidRDefault="00A03434">
            <w:pPr>
              <w:spacing w:after="20"/>
            </w:pPr>
            <w:r>
              <w:rPr>
                <w:sz w:val="14"/>
              </w:rPr>
              <w:t>Commercial Control</w:t>
            </w:r>
          </w:p>
        </w:tc>
        <w:tc>
          <w:tcPr>
            <w:tcW w:w="0" w:type="auto"/>
          </w:tcPr>
          <w:p w14:paraId="58BF6E30" w14:textId="77777777" w:rsidR="00FD25C7" w:rsidRDefault="00A03434">
            <w:pPr>
              <w:spacing w:after="20"/>
            </w:pPr>
            <w:r>
              <w:rPr>
                <w:sz w:val="14"/>
              </w:rPr>
              <w:t>N/A</w:t>
            </w:r>
          </w:p>
        </w:tc>
        <w:tc>
          <w:tcPr>
            <w:tcW w:w="0" w:type="auto"/>
          </w:tcPr>
          <w:p w14:paraId="58BF6E31" w14:textId="77777777" w:rsidR="00FD25C7" w:rsidRDefault="00A03434">
            <w:pPr>
              <w:spacing w:after="20"/>
            </w:pPr>
            <w:r>
              <w:rPr>
                <w:sz w:val="14"/>
              </w:rPr>
              <w:t>N</w:t>
            </w:r>
          </w:p>
        </w:tc>
        <w:tc>
          <w:tcPr>
            <w:tcW w:w="0" w:type="auto"/>
          </w:tcPr>
          <w:p w14:paraId="58BF6E32" w14:textId="77777777" w:rsidR="00FD25C7" w:rsidRDefault="00A03434">
            <w:pPr>
              <w:spacing w:after="20"/>
            </w:pPr>
            <w:r>
              <w:rPr>
                <w:sz w:val="14"/>
              </w:rPr>
              <w:t>N</w:t>
            </w:r>
          </w:p>
        </w:tc>
        <w:tc>
          <w:tcPr>
            <w:tcW w:w="0" w:type="auto"/>
          </w:tcPr>
          <w:p w14:paraId="58BF6E33" w14:textId="77777777" w:rsidR="00FD25C7" w:rsidRDefault="00A03434">
            <w:pPr>
              <w:spacing w:after="20"/>
            </w:pPr>
            <w:r>
              <w:rPr>
                <w:sz w:val="14"/>
              </w:rPr>
              <w:t>Commercial values define supplier-facing order commitment but do not post payable/payment/accounting.</w:t>
            </w:r>
          </w:p>
        </w:tc>
      </w:tr>
      <w:tr w:rsidR="00FD25C7" w14:paraId="58BF6E3A" w14:textId="77777777">
        <w:trPr>
          <w:jc w:val="center"/>
        </w:trPr>
        <w:tc>
          <w:tcPr>
            <w:tcW w:w="0" w:type="auto"/>
          </w:tcPr>
          <w:p w14:paraId="58BF6E35" w14:textId="77777777" w:rsidR="00FD25C7" w:rsidRDefault="00A03434">
            <w:pPr>
              <w:spacing w:after="20"/>
            </w:pPr>
            <w:r>
              <w:rPr>
                <w:sz w:val="14"/>
              </w:rPr>
              <w:t>Receipt Readiness</w:t>
            </w:r>
          </w:p>
        </w:tc>
        <w:tc>
          <w:tcPr>
            <w:tcW w:w="0" w:type="auto"/>
          </w:tcPr>
          <w:p w14:paraId="58BF6E36" w14:textId="77777777" w:rsidR="00FD25C7" w:rsidRDefault="00A03434">
            <w:pPr>
              <w:spacing w:after="20"/>
            </w:pPr>
            <w:r>
              <w:rPr>
                <w:sz w:val="14"/>
              </w:rPr>
              <w:t>N/A</w:t>
            </w:r>
          </w:p>
        </w:tc>
        <w:tc>
          <w:tcPr>
            <w:tcW w:w="0" w:type="auto"/>
          </w:tcPr>
          <w:p w14:paraId="58BF6E37" w14:textId="77777777" w:rsidR="00FD25C7" w:rsidRDefault="00A03434">
            <w:pPr>
              <w:spacing w:after="20"/>
            </w:pPr>
            <w:r>
              <w:rPr>
                <w:sz w:val="14"/>
              </w:rPr>
              <w:t>N</w:t>
            </w:r>
          </w:p>
        </w:tc>
        <w:tc>
          <w:tcPr>
            <w:tcW w:w="0" w:type="auto"/>
          </w:tcPr>
          <w:p w14:paraId="58BF6E38" w14:textId="77777777" w:rsidR="00FD25C7" w:rsidRDefault="00A03434">
            <w:pPr>
              <w:spacing w:after="20"/>
            </w:pPr>
            <w:r>
              <w:rPr>
                <w:sz w:val="14"/>
              </w:rPr>
              <w:t>N</w:t>
            </w:r>
          </w:p>
        </w:tc>
        <w:tc>
          <w:tcPr>
            <w:tcW w:w="0" w:type="auto"/>
          </w:tcPr>
          <w:p w14:paraId="58BF6E39" w14:textId="77777777" w:rsidR="00FD25C7" w:rsidRDefault="00A03434">
            <w:pPr>
              <w:spacing w:after="20"/>
            </w:pPr>
            <w:r>
              <w:rPr>
                <w:sz w:val="14"/>
              </w:rPr>
              <w:t>Purchase Order provides receipt source data; Purchase Receipt owns actual receipt and inventory impact.</w:t>
            </w:r>
          </w:p>
        </w:tc>
      </w:tr>
      <w:tr w:rsidR="00FD25C7" w14:paraId="58BF6E40" w14:textId="77777777">
        <w:trPr>
          <w:jc w:val="center"/>
        </w:trPr>
        <w:tc>
          <w:tcPr>
            <w:tcW w:w="0" w:type="auto"/>
          </w:tcPr>
          <w:p w14:paraId="58BF6E3B" w14:textId="77777777" w:rsidR="00FD25C7" w:rsidRDefault="00A03434">
            <w:pPr>
              <w:spacing w:after="20"/>
            </w:pPr>
            <w:r>
              <w:rPr>
                <w:sz w:val="14"/>
              </w:rPr>
              <w:t>Invoice Readiness</w:t>
            </w:r>
          </w:p>
        </w:tc>
        <w:tc>
          <w:tcPr>
            <w:tcW w:w="0" w:type="auto"/>
          </w:tcPr>
          <w:p w14:paraId="58BF6E3C" w14:textId="77777777" w:rsidR="00FD25C7" w:rsidRDefault="00A03434">
            <w:pPr>
              <w:spacing w:after="20"/>
            </w:pPr>
            <w:r>
              <w:rPr>
                <w:sz w:val="14"/>
              </w:rPr>
              <w:t>N/A</w:t>
            </w:r>
          </w:p>
        </w:tc>
        <w:tc>
          <w:tcPr>
            <w:tcW w:w="0" w:type="auto"/>
          </w:tcPr>
          <w:p w14:paraId="58BF6E3D" w14:textId="77777777" w:rsidR="00FD25C7" w:rsidRDefault="00A03434">
            <w:pPr>
              <w:spacing w:after="20"/>
            </w:pPr>
            <w:r>
              <w:rPr>
                <w:sz w:val="14"/>
              </w:rPr>
              <w:t>N</w:t>
            </w:r>
          </w:p>
        </w:tc>
        <w:tc>
          <w:tcPr>
            <w:tcW w:w="0" w:type="auto"/>
          </w:tcPr>
          <w:p w14:paraId="58BF6E3E" w14:textId="77777777" w:rsidR="00FD25C7" w:rsidRDefault="00A03434">
            <w:pPr>
              <w:spacing w:after="20"/>
            </w:pPr>
            <w:r>
              <w:rPr>
                <w:sz w:val="14"/>
              </w:rPr>
              <w:t>N</w:t>
            </w:r>
          </w:p>
        </w:tc>
        <w:tc>
          <w:tcPr>
            <w:tcW w:w="0" w:type="auto"/>
          </w:tcPr>
          <w:p w14:paraId="58BF6E3F" w14:textId="77777777" w:rsidR="00FD25C7" w:rsidRDefault="00A03434">
            <w:pPr>
              <w:spacing w:after="20"/>
            </w:pPr>
            <w:r>
              <w:rPr>
                <w:sz w:val="14"/>
              </w:rPr>
              <w:t>Purchase Order provides invoice source data; Purchase Invoice owns invoice validation and finance processing.</w:t>
            </w:r>
          </w:p>
        </w:tc>
      </w:tr>
      <w:tr w:rsidR="00FD25C7" w14:paraId="58BF6E46" w14:textId="77777777">
        <w:trPr>
          <w:jc w:val="center"/>
        </w:trPr>
        <w:tc>
          <w:tcPr>
            <w:tcW w:w="0" w:type="auto"/>
          </w:tcPr>
          <w:p w14:paraId="58BF6E41" w14:textId="77777777" w:rsidR="00FD25C7" w:rsidRDefault="00A03434">
            <w:pPr>
              <w:spacing w:after="20"/>
            </w:pPr>
            <w:r>
              <w:rPr>
                <w:sz w:val="14"/>
              </w:rPr>
              <w:t>Matching Policy Support</w:t>
            </w:r>
          </w:p>
        </w:tc>
        <w:tc>
          <w:tcPr>
            <w:tcW w:w="0" w:type="auto"/>
          </w:tcPr>
          <w:p w14:paraId="58BF6E42" w14:textId="77777777" w:rsidR="00FD25C7" w:rsidRDefault="00A03434">
            <w:pPr>
              <w:spacing w:after="20"/>
            </w:pPr>
            <w:r>
              <w:rPr>
                <w:sz w:val="14"/>
              </w:rPr>
              <w:t>N/A</w:t>
            </w:r>
          </w:p>
        </w:tc>
        <w:tc>
          <w:tcPr>
            <w:tcW w:w="0" w:type="auto"/>
          </w:tcPr>
          <w:p w14:paraId="58BF6E43" w14:textId="77777777" w:rsidR="00FD25C7" w:rsidRDefault="00A03434">
            <w:pPr>
              <w:spacing w:after="20"/>
            </w:pPr>
            <w:r>
              <w:rPr>
                <w:sz w:val="14"/>
              </w:rPr>
              <w:t>N</w:t>
            </w:r>
          </w:p>
        </w:tc>
        <w:tc>
          <w:tcPr>
            <w:tcW w:w="0" w:type="auto"/>
          </w:tcPr>
          <w:p w14:paraId="58BF6E44" w14:textId="77777777" w:rsidR="00FD25C7" w:rsidRDefault="00A03434">
            <w:pPr>
              <w:spacing w:after="20"/>
            </w:pPr>
            <w:r>
              <w:rPr>
                <w:sz w:val="14"/>
              </w:rPr>
              <w:t>N</w:t>
            </w:r>
          </w:p>
        </w:tc>
        <w:tc>
          <w:tcPr>
            <w:tcW w:w="0" w:type="auto"/>
          </w:tcPr>
          <w:p w14:paraId="58BF6E45" w14:textId="77777777" w:rsidR="00FD25C7" w:rsidRDefault="00A03434">
            <w:pPr>
              <w:spacing w:after="20"/>
            </w:pPr>
            <w:r>
              <w:rPr>
                <w:sz w:val="14"/>
              </w:rPr>
              <w:t>Purchase Order may provide matching data; Purchase Invoice owns final matching validation.</w:t>
            </w:r>
          </w:p>
        </w:tc>
      </w:tr>
      <w:tr w:rsidR="00FD25C7" w14:paraId="58BF6E4C" w14:textId="77777777">
        <w:trPr>
          <w:jc w:val="center"/>
        </w:trPr>
        <w:tc>
          <w:tcPr>
            <w:tcW w:w="0" w:type="auto"/>
          </w:tcPr>
          <w:p w14:paraId="58BF6E47" w14:textId="77777777" w:rsidR="00FD25C7" w:rsidRDefault="00A03434">
            <w:pPr>
              <w:spacing w:after="20"/>
            </w:pPr>
            <w:r>
              <w:rPr>
                <w:sz w:val="14"/>
              </w:rPr>
              <w:t>Audit and Traceability</w:t>
            </w:r>
          </w:p>
        </w:tc>
        <w:tc>
          <w:tcPr>
            <w:tcW w:w="0" w:type="auto"/>
          </w:tcPr>
          <w:p w14:paraId="58BF6E48" w14:textId="77777777" w:rsidR="00FD25C7" w:rsidRDefault="00A03434">
            <w:pPr>
              <w:spacing w:after="20"/>
            </w:pPr>
            <w:r>
              <w:rPr>
                <w:sz w:val="14"/>
              </w:rPr>
              <w:t>N/A</w:t>
            </w:r>
          </w:p>
        </w:tc>
        <w:tc>
          <w:tcPr>
            <w:tcW w:w="0" w:type="auto"/>
          </w:tcPr>
          <w:p w14:paraId="58BF6E49" w14:textId="77777777" w:rsidR="00FD25C7" w:rsidRDefault="00A03434">
            <w:pPr>
              <w:spacing w:after="20"/>
            </w:pPr>
            <w:r>
              <w:rPr>
                <w:sz w:val="14"/>
              </w:rPr>
              <w:t>N</w:t>
            </w:r>
          </w:p>
        </w:tc>
        <w:tc>
          <w:tcPr>
            <w:tcW w:w="0" w:type="auto"/>
          </w:tcPr>
          <w:p w14:paraId="58BF6E4A" w14:textId="77777777" w:rsidR="00FD25C7" w:rsidRDefault="00A03434">
            <w:pPr>
              <w:spacing w:after="20"/>
            </w:pPr>
            <w:r>
              <w:rPr>
                <w:sz w:val="14"/>
              </w:rPr>
              <w:t>N</w:t>
            </w:r>
          </w:p>
        </w:tc>
        <w:tc>
          <w:tcPr>
            <w:tcW w:w="0" w:type="auto"/>
          </w:tcPr>
          <w:p w14:paraId="58BF6E4B" w14:textId="77777777" w:rsidR="00FD25C7" w:rsidRDefault="00A03434">
            <w:pPr>
              <w:spacing w:after="20"/>
            </w:pPr>
            <w:r>
              <w:rPr>
                <w:sz w:val="14"/>
              </w:rPr>
              <w:t>Mandatory audit coverage cannot be reduced by derived documents.</w:t>
            </w:r>
          </w:p>
        </w:tc>
      </w:tr>
      <w:tr w:rsidR="00FD25C7" w14:paraId="58BF6E52" w14:textId="77777777">
        <w:trPr>
          <w:jc w:val="center"/>
        </w:trPr>
        <w:tc>
          <w:tcPr>
            <w:tcW w:w="0" w:type="auto"/>
          </w:tcPr>
          <w:p w14:paraId="58BF6E4D" w14:textId="77777777" w:rsidR="00FD25C7" w:rsidRDefault="00A03434">
            <w:pPr>
              <w:spacing w:after="20"/>
            </w:pPr>
            <w:r>
              <w:rPr>
                <w:sz w:val="14"/>
              </w:rPr>
              <w:t>Stock / Inventory Behavior</w:t>
            </w:r>
          </w:p>
        </w:tc>
        <w:tc>
          <w:tcPr>
            <w:tcW w:w="0" w:type="auto"/>
          </w:tcPr>
          <w:p w14:paraId="58BF6E4E" w14:textId="77777777" w:rsidR="00FD25C7" w:rsidRDefault="00A03434">
            <w:pPr>
              <w:spacing w:after="20"/>
            </w:pPr>
            <w:r>
              <w:rPr>
                <w:sz w:val="14"/>
              </w:rPr>
              <w:t>N/A</w:t>
            </w:r>
          </w:p>
        </w:tc>
        <w:tc>
          <w:tcPr>
            <w:tcW w:w="0" w:type="auto"/>
          </w:tcPr>
          <w:p w14:paraId="58BF6E4F" w14:textId="77777777" w:rsidR="00FD25C7" w:rsidRDefault="00A03434">
            <w:pPr>
              <w:spacing w:after="20"/>
            </w:pPr>
            <w:r>
              <w:rPr>
                <w:sz w:val="14"/>
              </w:rPr>
              <w:t>N</w:t>
            </w:r>
          </w:p>
        </w:tc>
        <w:tc>
          <w:tcPr>
            <w:tcW w:w="0" w:type="auto"/>
          </w:tcPr>
          <w:p w14:paraId="58BF6E50" w14:textId="77777777" w:rsidR="00FD25C7" w:rsidRDefault="00A03434">
            <w:pPr>
              <w:spacing w:after="20"/>
            </w:pPr>
            <w:r>
              <w:rPr>
                <w:sz w:val="14"/>
              </w:rPr>
              <w:t>N</w:t>
            </w:r>
          </w:p>
        </w:tc>
        <w:tc>
          <w:tcPr>
            <w:tcW w:w="0" w:type="auto"/>
          </w:tcPr>
          <w:p w14:paraId="58BF6E51" w14:textId="77777777" w:rsidR="00FD25C7" w:rsidRDefault="00A03434">
            <w:pPr>
              <w:spacing w:after="20"/>
            </w:pPr>
            <w:r>
              <w:rPr>
                <w:sz w:val="14"/>
              </w:rPr>
              <w:t>Purchase Order core does not create stock movement or inventory posting.</w:t>
            </w:r>
          </w:p>
        </w:tc>
      </w:tr>
      <w:tr w:rsidR="00FD25C7" w14:paraId="58BF6E58" w14:textId="77777777">
        <w:trPr>
          <w:jc w:val="center"/>
        </w:trPr>
        <w:tc>
          <w:tcPr>
            <w:tcW w:w="0" w:type="auto"/>
          </w:tcPr>
          <w:p w14:paraId="58BF6E53" w14:textId="77777777" w:rsidR="00FD25C7" w:rsidRDefault="00A03434">
            <w:pPr>
              <w:spacing w:after="20"/>
            </w:pPr>
            <w:r>
              <w:rPr>
                <w:sz w:val="14"/>
              </w:rPr>
              <w:t>Accounting / Payment Behavior</w:t>
            </w:r>
          </w:p>
        </w:tc>
        <w:tc>
          <w:tcPr>
            <w:tcW w:w="0" w:type="auto"/>
          </w:tcPr>
          <w:p w14:paraId="58BF6E54" w14:textId="77777777" w:rsidR="00FD25C7" w:rsidRDefault="00A03434">
            <w:pPr>
              <w:spacing w:after="20"/>
            </w:pPr>
            <w:r>
              <w:rPr>
                <w:sz w:val="14"/>
              </w:rPr>
              <w:t>N/A</w:t>
            </w:r>
          </w:p>
        </w:tc>
        <w:tc>
          <w:tcPr>
            <w:tcW w:w="0" w:type="auto"/>
          </w:tcPr>
          <w:p w14:paraId="58BF6E55" w14:textId="77777777" w:rsidR="00FD25C7" w:rsidRDefault="00A03434">
            <w:pPr>
              <w:spacing w:after="20"/>
            </w:pPr>
            <w:r>
              <w:rPr>
                <w:sz w:val="14"/>
              </w:rPr>
              <w:t>N</w:t>
            </w:r>
          </w:p>
        </w:tc>
        <w:tc>
          <w:tcPr>
            <w:tcW w:w="0" w:type="auto"/>
          </w:tcPr>
          <w:p w14:paraId="58BF6E56" w14:textId="77777777" w:rsidR="00FD25C7" w:rsidRDefault="00A03434">
            <w:pPr>
              <w:spacing w:after="20"/>
            </w:pPr>
            <w:r>
              <w:rPr>
                <w:sz w:val="14"/>
              </w:rPr>
              <w:t>N</w:t>
            </w:r>
          </w:p>
        </w:tc>
        <w:tc>
          <w:tcPr>
            <w:tcW w:w="0" w:type="auto"/>
          </w:tcPr>
          <w:p w14:paraId="58BF6E57" w14:textId="77777777" w:rsidR="00FD25C7" w:rsidRDefault="00A03434">
            <w:pPr>
              <w:spacing w:after="20"/>
            </w:pPr>
            <w:r>
              <w:rPr>
                <w:sz w:val="14"/>
              </w:rPr>
              <w:t>Purchase Order core does not create payable, payment, settlement, or accounting posting.</w:t>
            </w:r>
          </w:p>
        </w:tc>
      </w:tr>
    </w:tbl>
    <w:p w14:paraId="58BF6E59" w14:textId="77777777" w:rsidR="00FD25C7" w:rsidRDefault="00A03434">
      <w:pPr>
        <w:pStyle w:val="Heading1"/>
        <w:spacing w:before="160"/>
      </w:pPr>
      <w:bookmarkStart w:id="10" w:name="behavior-classification-matrix-mandatory"/>
      <w:bookmarkEnd w:id="9"/>
      <w:r>
        <w:rPr>
          <w:rFonts w:ascii="Aptos Display" w:eastAsia="Aptos Display" w:hAnsi="Aptos Display"/>
        </w:rPr>
        <w:t>8. Behavior Classification Matrix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116"/>
        <w:gridCol w:w="1457"/>
        <w:gridCol w:w="1874"/>
        <w:gridCol w:w="1844"/>
        <w:gridCol w:w="944"/>
        <w:gridCol w:w="6687"/>
      </w:tblGrid>
      <w:tr w:rsidR="00FD25C7" w14:paraId="58BF6E60" w14:textId="77777777">
        <w:trPr>
          <w:tblHeader/>
          <w:jc w:val="center"/>
        </w:trPr>
        <w:tc>
          <w:tcPr>
            <w:tcW w:w="0" w:type="auto"/>
            <w:shd w:val="clear" w:color="auto" w:fill="1F4E79"/>
          </w:tcPr>
          <w:p w14:paraId="58BF6E5A" w14:textId="77777777" w:rsidR="00FD25C7" w:rsidRDefault="00A03434">
            <w:pPr>
              <w:spacing w:after="20"/>
            </w:pPr>
            <w:r>
              <w:rPr>
                <w:b/>
                <w:color w:val="FFFFFF"/>
                <w:sz w:val="12"/>
              </w:rPr>
              <w:t>Capability / Behavior</w:t>
            </w:r>
          </w:p>
        </w:tc>
        <w:tc>
          <w:tcPr>
            <w:tcW w:w="0" w:type="auto"/>
            <w:shd w:val="clear" w:color="auto" w:fill="1F4E79"/>
          </w:tcPr>
          <w:p w14:paraId="58BF6E5B" w14:textId="77777777" w:rsidR="00FD25C7" w:rsidRDefault="00A03434">
            <w:pPr>
              <w:spacing w:after="20"/>
            </w:pPr>
            <w:r>
              <w:rPr>
                <w:b/>
                <w:color w:val="FFFFFF"/>
                <w:sz w:val="12"/>
              </w:rPr>
              <w:t>Source</w:t>
            </w:r>
          </w:p>
        </w:tc>
        <w:tc>
          <w:tcPr>
            <w:tcW w:w="0" w:type="auto"/>
            <w:shd w:val="clear" w:color="auto" w:fill="1F4E79"/>
          </w:tcPr>
          <w:p w14:paraId="58BF6E5C" w14:textId="77777777" w:rsidR="00FD25C7" w:rsidRDefault="00A03434">
            <w:pPr>
              <w:spacing w:after="20"/>
            </w:pPr>
            <w:r>
              <w:rPr>
                <w:b/>
                <w:color w:val="FFFFFF"/>
                <w:sz w:val="12"/>
              </w:rPr>
              <w:t>Scope</w:t>
            </w:r>
          </w:p>
        </w:tc>
        <w:tc>
          <w:tcPr>
            <w:tcW w:w="0" w:type="auto"/>
            <w:shd w:val="clear" w:color="auto" w:fill="1F4E79"/>
          </w:tcPr>
          <w:p w14:paraId="58BF6E5D" w14:textId="77777777" w:rsidR="00FD25C7" w:rsidRDefault="00A03434">
            <w:pPr>
              <w:spacing w:after="20"/>
            </w:pPr>
            <w:r>
              <w:rPr>
                <w:b/>
                <w:color w:val="FFFFFF"/>
                <w:sz w:val="12"/>
              </w:rPr>
              <w:t>Owner</w:t>
            </w:r>
          </w:p>
        </w:tc>
        <w:tc>
          <w:tcPr>
            <w:tcW w:w="0" w:type="auto"/>
            <w:shd w:val="clear" w:color="auto" w:fill="1F4E79"/>
          </w:tcPr>
          <w:p w14:paraId="58BF6E5E" w14:textId="77777777" w:rsidR="00FD25C7" w:rsidRDefault="00A03434">
            <w:pPr>
              <w:spacing w:after="20"/>
            </w:pPr>
            <w:r>
              <w:rPr>
                <w:b/>
                <w:color w:val="FFFFFF"/>
                <w:sz w:val="12"/>
              </w:rPr>
              <w:t>Override Allowed</w:t>
            </w:r>
          </w:p>
        </w:tc>
        <w:tc>
          <w:tcPr>
            <w:tcW w:w="0" w:type="auto"/>
            <w:shd w:val="clear" w:color="auto" w:fill="1F4E79"/>
          </w:tcPr>
          <w:p w14:paraId="58BF6E5F" w14:textId="77777777" w:rsidR="00FD25C7" w:rsidRDefault="00A03434">
            <w:pPr>
              <w:spacing w:after="20"/>
            </w:pPr>
            <w:r>
              <w:rPr>
                <w:b/>
                <w:color w:val="FFFFFF"/>
                <w:sz w:val="12"/>
              </w:rPr>
              <w:t>Notes</w:t>
            </w:r>
          </w:p>
        </w:tc>
      </w:tr>
      <w:tr w:rsidR="00FD25C7" w14:paraId="58BF6E67" w14:textId="77777777">
        <w:trPr>
          <w:jc w:val="center"/>
        </w:trPr>
        <w:tc>
          <w:tcPr>
            <w:tcW w:w="0" w:type="auto"/>
          </w:tcPr>
          <w:p w14:paraId="58BF6E61" w14:textId="77777777" w:rsidR="00FD25C7" w:rsidRDefault="00A03434">
            <w:pPr>
              <w:spacing w:after="20"/>
            </w:pPr>
            <w:r>
              <w:rPr>
                <w:sz w:val="12"/>
              </w:rPr>
              <w:t>Default values</w:t>
            </w:r>
          </w:p>
        </w:tc>
        <w:tc>
          <w:tcPr>
            <w:tcW w:w="0" w:type="auto"/>
          </w:tcPr>
          <w:p w14:paraId="58BF6E62" w14:textId="77777777" w:rsidR="00FD25C7" w:rsidRDefault="00A03434">
            <w:pPr>
              <w:spacing w:after="20"/>
            </w:pPr>
            <w:r>
              <w:rPr>
                <w:sz w:val="12"/>
              </w:rPr>
              <w:t>Config / System / Source</w:t>
            </w:r>
          </w:p>
        </w:tc>
        <w:tc>
          <w:tcPr>
            <w:tcW w:w="0" w:type="auto"/>
          </w:tcPr>
          <w:p w14:paraId="58BF6E63" w14:textId="77777777" w:rsidR="00FD25C7" w:rsidRDefault="00A03434">
            <w:pPr>
              <w:spacing w:after="20"/>
            </w:pPr>
            <w:r>
              <w:rPr>
                <w:sz w:val="12"/>
              </w:rPr>
              <w:t>View / Field</w:t>
            </w:r>
          </w:p>
        </w:tc>
        <w:tc>
          <w:tcPr>
            <w:tcW w:w="0" w:type="auto"/>
          </w:tcPr>
          <w:p w14:paraId="58BF6E64" w14:textId="77777777" w:rsidR="00FD25C7" w:rsidRDefault="00A03434">
            <w:pPr>
              <w:spacing w:after="20"/>
            </w:pPr>
            <w:r>
              <w:rPr>
                <w:sz w:val="12"/>
              </w:rPr>
              <w:t>Administrator / Functional Consultant</w:t>
            </w:r>
          </w:p>
        </w:tc>
        <w:tc>
          <w:tcPr>
            <w:tcW w:w="0" w:type="auto"/>
          </w:tcPr>
          <w:p w14:paraId="58BF6E65" w14:textId="77777777" w:rsidR="00FD25C7" w:rsidRDefault="00A03434">
            <w:pPr>
              <w:spacing w:after="20"/>
            </w:pPr>
            <w:r>
              <w:rPr>
                <w:sz w:val="12"/>
              </w:rPr>
              <w:t>Y</w:t>
            </w:r>
          </w:p>
        </w:tc>
        <w:tc>
          <w:tcPr>
            <w:tcW w:w="0" w:type="auto"/>
          </w:tcPr>
          <w:p w14:paraId="58BF6E66" w14:textId="77777777" w:rsidR="00FD25C7" w:rsidRDefault="00A03434">
            <w:pPr>
              <w:spacing w:after="20"/>
            </w:pPr>
            <w:r>
              <w:rPr>
                <w:sz w:val="12"/>
              </w:rPr>
              <w:t>System and configured defaults may be extended only without weakening supplier, source, quantity, commercial, downstream, and audit controls.</w:t>
            </w:r>
          </w:p>
        </w:tc>
      </w:tr>
      <w:tr w:rsidR="00FD25C7" w14:paraId="58BF6E6E" w14:textId="77777777">
        <w:trPr>
          <w:jc w:val="center"/>
        </w:trPr>
        <w:tc>
          <w:tcPr>
            <w:tcW w:w="0" w:type="auto"/>
          </w:tcPr>
          <w:p w14:paraId="58BF6E68" w14:textId="77777777" w:rsidR="00FD25C7" w:rsidRDefault="00A03434">
            <w:pPr>
              <w:spacing w:after="20"/>
            </w:pPr>
            <w:r>
              <w:rPr>
                <w:sz w:val="12"/>
              </w:rPr>
              <w:t>Runtime validation</w:t>
            </w:r>
          </w:p>
        </w:tc>
        <w:tc>
          <w:tcPr>
            <w:tcW w:w="0" w:type="auto"/>
          </w:tcPr>
          <w:p w14:paraId="58BF6E69" w14:textId="77777777" w:rsidR="00FD25C7" w:rsidRDefault="00A03434">
            <w:pPr>
              <w:spacing w:after="20"/>
            </w:pPr>
            <w:r>
              <w:rPr>
                <w:sz w:val="12"/>
              </w:rPr>
              <w:t>Rule / Validation</w:t>
            </w:r>
          </w:p>
        </w:tc>
        <w:tc>
          <w:tcPr>
            <w:tcW w:w="0" w:type="auto"/>
          </w:tcPr>
          <w:p w14:paraId="58BF6E6A" w14:textId="77777777" w:rsidR="00FD25C7" w:rsidRDefault="00A03434">
            <w:pPr>
              <w:spacing w:after="20"/>
            </w:pPr>
            <w:r>
              <w:rPr>
                <w:sz w:val="12"/>
              </w:rPr>
              <w:t>Field / Line / Action / Document</w:t>
            </w:r>
          </w:p>
        </w:tc>
        <w:tc>
          <w:tcPr>
            <w:tcW w:w="0" w:type="auto"/>
          </w:tcPr>
          <w:p w14:paraId="58BF6E6B" w14:textId="77777777" w:rsidR="00FD25C7" w:rsidRDefault="00A03434">
            <w:pPr>
              <w:spacing w:after="20"/>
            </w:pPr>
            <w:r>
              <w:rPr>
                <w:sz w:val="12"/>
              </w:rPr>
              <w:t>Administrator / Functional Consultant</w:t>
            </w:r>
          </w:p>
        </w:tc>
        <w:tc>
          <w:tcPr>
            <w:tcW w:w="0" w:type="auto"/>
          </w:tcPr>
          <w:p w14:paraId="58BF6E6C" w14:textId="77777777" w:rsidR="00FD25C7" w:rsidRDefault="00A03434">
            <w:pPr>
              <w:spacing w:after="20"/>
            </w:pPr>
            <w:r>
              <w:rPr>
                <w:sz w:val="12"/>
              </w:rPr>
              <w:t>Y, stricter only</w:t>
            </w:r>
          </w:p>
        </w:tc>
        <w:tc>
          <w:tcPr>
            <w:tcW w:w="0" w:type="auto"/>
          </w:tcPr>
          <w:p w14:paraId="58BF6E6D" w14:textId="77777777" w:rsidR="00FD25C7" w:rsidRDefault="00A03434">
            <w:pPr>
              <w:spacing w:after="20"/>
            </w:pPr>
            <w:r>
              <w:rPr>
                <w:sz w:val="12"/>
              </w:rPr>
              <w:t>Validates Supplier, source, mapping, Product, UOM, quantity, commercial, tax/currency, delivery, duplicate, lifecycle, version, API/import, and audit rules.</w:t>
            </w:r>
          </w:p>
        </w:tc>
      </w:tr>
      <w:tr w:rsidR="00FD25C7" w14:paraId="58BF6E75" w14:textId="77777777">
        <w:trPr>
          <w:jc w:val="center"/>
        </w:trPr>
        <w:tc>
          <w:tcPr>
            <w:tcW w:w="0" w:type="auto"/>
          </w:tcPr>
          <w:p w14:paraId="58BF6E6F" w14:textId="77777777" w:rsidR="00FD25C7" w:rsidRDefault="00A03434">
            <w:pPr>
              <w:spacing w:after="20"/>
            </w:pPr>
            <w:r>
              <w:rPr>
                <w:sz w:val="12"/>
              </w:rPr>
              <w:t>Toolbar / row action visibility</w:t>
            </w:r>
          </w:p>
        </w:tc>
        <w:tc>
          <w:tcPr>
            <w:tcW w:w="0" w:type="auto"/>
          </w:tcPr>
          <w:p w14:paraId="58BF6E70" w14:textId="77777777" w:rsidR="00FD25C7" w:rsidRDefault="00A03434">
            <w:pPr>
              <w:spacing w:after="20"/>
            </w:pPr>
            <w:r>
              <w:rPr>
                <w:sz w:val="12"/>
              </w:rPr>
              <w:t>Config / Rule</w:t>
            </w:r>
          </w:p>
        </w:tc>
        <w:tc>
          <w:tcPr>
            <w:tcW w:w="0" w:type="auto"/>
          </w:tcPr>
          <w:p w14:paraId="58BF6E71" w14:textId="77777777" w:rsidR="00FD25C7" w:rsidRDefault="00A03434">
            <w:pPr>
              <w:spacing w:after="20"/>
            </w:pPr>
            <w:r>
              <w:rPr>
                <w:sz w:val="12"/>
              </w:rPr>
              <w:t>Index / Runtime actions</w:t>
            </w:r>
          </w:p>
        </w:tc>
        <w:tc>
          <w:tcPr>
            <w:tcW w:w="0" w:type="auto"/>
          </w:tcPr>
          <w:p w14:paraId="58BF6E72" w14:textId="77777777" w:rsidR="00FD25C7" w:rsidRDefault="00A03434">
            <w:pPr>
              <w:spacing w:after="20"/>
            </w:pPr>
            <w:r>
              <w:rPr>
                <w:sz w:val="12"/>
              </w:rPr>
              <w:t>Administrator</w:t>
            </w:r>
          </w:p>
        </w:tc>
        <w:tc>
          <w:tcPr>
            <w:tcW w:w="0" w:type="auto"/>
          </w:tcPr>
          <w:p w14:paraId="58BF6E73" w14:textId="77777777" w:rsidR="00FD25C7" w:rsidRDefault="00A03434">
            <w:pPr>
              <w:spacing w:after="20"/>
            </w:pPr>
            <w:r>
              <w:rPr>
                <w:sz w:val="12"/>
              </w:rPr>
              <w:t>Y</w:t>
            </w:r>
          </w:p>
        </w:tc>
        <w:tc>
          <w:tcPr>
            <w:tcW w:w="0" w:type="auto"/>
          </w:tcPr>
          <w:p w14:paraId="58BF6E74" w14:textId="77777777" w:rsidR="00FD25C7" w:rsidRDefault="00A03434">
            <w:pPr>
              <w:spacing w:after="20"/>
            </w:pPr>
            <w:r>
              <w:rPr>
                <w:sz w:val="12"/>
              </w:rPr>
              <w:t>Actions depend on access, status, source, receipt, invoice, pending quantities, cancellation, close, and lifecycle rules.</w:t>
            </w:r>
          </w:p>
        </w:tc>
      </w:tr>
      <w:tr w:rsidR="00FD25C7" w14:paraId="58BF6E7C" w14:textId="77777777">
        <w:trPr>
          <w:jc w:val="center"/>
        </w:trPr>
        <w:tc>
          <w:tcPr>
            <w:tcW w:w="0" w:type="auto"/>
          </w:tcPr>
          <w:p w14:paraId="58BF6E76" w14:textId="77777777" w:rsidR="00FD25C7" w:rsidRDefault="00A03434">
            <w:pPr>
              <w:spacing w:after="20"/>
            </w:pPr>
            <w:r>
              <w:rPr>
                <w:sz w:val="12"/>
              </w:rPr>
              <w:t>Lookup behavior</w:t>
            </w:r>
          </w:p>
        </w:tc>
        <w:tc>
          <w:tcPr>
            <w:tcW w:w="0" w:type="auto"/>
          </w:tcPr>
          <w:p w14:paraId="58BF6E77" w14:textId="77777777" w:rsidR="00FD25C7" w:rsidRDefault="00A03434">
            <w:pPr>
              <w:spacing w:after="20"/>
            </w:pPr>
            <w:r>
              <w:rPr>
                <w:sz w:val="12"/>
              </w:rPr>
              <w:t>Config / Rule</w:t>
            </w:r>
          </w:p>
        </w:tc>
        <w:tc>
          <w:tcPr>
            <w:tcW w:w="0" w:type="auto"/>
          </w:tcPr>
          <w:p w14:paraId="58BF6E78" w14:textId="77777777" w:rsidR="00FD25C7" w:rsidRDefault="00A03434">
            <w:pPr>
              <w:spacing w:after="20"/>
            </w:pPr>
            <w:r>
              <w:rPr>
                <w:sz w:val="12"/>
              </w:rPr>
              <w:t>Field / Search / Selection</w:t>
            </w:r>
          </w:p>
        </w:tc>
        <w:tc>
          <w:tcPr>
            <w:tcW w:w="0" w:type="auto"/>
          </w:tcPr>
          <w:p w14:paraId="58BF6E79" w14:textId="77777777" w:rsidR="00FD25C7" w:rsidRDefault="00A03434">
            <w:pPr>
              <w:spacing w:after="20"/>
            </w:pPr>
            <w:r>
              <w:rPr>
                <w:sz w:val="12"/>
              </w:rPr>
              <w:t>Administrator / Functional Consultant</w:t>
            </w:r>
          </w:p>
        </w:tc>
        <w:tc>
          <w:tcPr>
            <w:tcW w:w="0" w:type="auto"/>
          </w:tcPr>
          <w:p w14:paraId="58BF6E7A" w14:textId="77777777" w:rsidR="00FD25C7" w:rsidRDefault="00A03434">
            <w:pPr>
              <w:spacing w:after="20"/>
            </w:pPr>
            <w:r>
              <w:rPr>
                <w:sz w:val="12"/>
              </w:rPr>
              <w:t>Y</w:t>
            </w:r>
          </w:p>
        </w:tc>
        <w:tc>
          <w:tcPr>
            <w:tcW w:w="0" w:type="auto"/>
          </w:tcPr>
          <w:p w14:paraId="58BF6E7B" w14:textId="77777777" w:rsidR="00FD25C7" w:rsidRDefault="00A03434">
            <w:pPr>
              <w:spacing w:after="20"/>
            </w:pPr>
            <w:r>
              <w:rPr>
                <w:sz w:val="12"/>
              </w:rPr>
              <w:t>New selection allows active and authorized values only. Historical inactive values remain visible for traceability.</w:t>
            </w:r>
          </w:p>
        </w:tc>
      </w:tr>
      <w:tr w:rsidR="00FD25C7" w14:paraId="58BF6E83" w14:textId="77777777">
        <w:trPr>
          <w:jc w:val="center"/>
        </w:trPr>
        <w:tc>
          <w:tcPr>
            <w:tcW w:w="0" w:type="auto"/>
          </w:tcPr>
          <w:p w14:paraId="58BF6E7D" w14:textId="77777777" w:rsidR="00FD25C7" w:rsidRDefault="00A03434">
            <w:pPr>
              <w:spacing w:after="20"/>
            </w:pPr>
            <w:r>
              <w:rPr>
                <w:sz w:val="12"/>
              </w:rPr>
              <w:t>Approval requirement</w:t>
            </w:r>
          </w:p>
        </w:tc>
        <w:tc>
          <w:tcPr>
            <w:tcW w:w="0" w:type="auto"/>
          </w:tcPr>
          <w:p w14:paraId="58BF6E7E" w14:textId="77777777" w:rsidR="00FD25C7" w:rsidRDefault="00A03434">
            <w:pPr>
              <w:spacing w:after="20"/>
            </w:pPr>
            <w:r>
              <w:rPr>
                <w:sz w:val="12"/>
              </w:rPr>
              <w:t>Workflow / External Rule</w:t>
            </w:r>
          </w:p>
        </w:tc>
        <w:tc>
          <w:tcPr>
            <w:tcW w:w="0" w:type="auto"/>
          </w:tcPr>
          <w:p w14:paraId="58BF6E7F" w14:textId="77777777" w:rsidR="00FD25C7" w:rsidRDefault="00A03434">
            <w:pPr>
              <w:spacing w:after="20"/>
            </w:pPr>
            <w:r>
              <w:rPr>
                <w:sz w:val="12"/>
              </w:rPr>
              <w:t>Document / Action</w:t>
            </w:r>
          </w:p>
        </w:tc>
        <w:tc>
          <w:tcPr>
            <w:tcW w:w="0" w:type="auto"/>
          </w:tcPr>
          <w:p w14:paraId="58BF6E80" w14:textId="77777777" w:rsidR="00FD25C7" w:rsidRDefault="00A03434">
            <w:pPr>
              <w:spacing w:after="20"/>
            </w:pPr>
            <w:r>
              <w:rPr>
                <w:sz w:val="12"/>
              </w:rPr>
              <w:t>Product Owner / Workflow Owner</w:t>
            </w:r>
          </w:p>
        </w:tc>
        <w:tc>
          <w:tcPr>
            <w:tcW w:w="0" w:type="auto"/>
          </w:tcPr>
          <w:p w14:paraId="58BF6E81" w14:textId="77777777" w:rsidR="00FD25C7" w:rsidRDefault="00A03434">
            <w:pPr>
              <w:spacing w:after="20"/>
            </w:pPr>
            <w:r>
              <w:rPr>
                <w:sz w:val="12"/>
              </w:rPr>
              <w:t>External only</w:t>
            </w:r>
          </w:p>
        </w:tc>
        <w:tc>
          <w:tcPr>
            <w:tcW w:w="0" w:type="auto"/>
          </w:tcPr>
          <w:p w14:paraId="58BF6E82" w14:textId="77777777" w:rsidR="00FD25C7" w:rsidRDefault="00A03434">
            <w:pPr>
              <w:spacing w:after="20"/>
            </w:pPr>
            <w:r>
              <w:rPr>
                <w:sz w:val="12"/>
              </w:rPr>
              <w:t>Approval workflow is not mandatory in core and must not weaken core controls.</w:t>
            </w:r>
          </w:p>
        </w:tc>
      </w:tr>
      <w:tr w:rsidR="00FD25C7" w14:paraId="58BF6E8A" w14:textId="77777777">
        <w:trPr>
          <w:jc w:val="center"/>
        </w:trPr>
        <w:tc>
          <w:tcPr>
            <w:tcW w:w="0" w:type="auto"/>
          </w:tcPr>
          <w:p w14:paraId="58BF6E84" w14:textId="77777777" w:rsidR="00FD25C7" w:rsidRDefault="00A03434">
            <w:pPr>
              <w:spacing w:after="20"/>
            </w:pPr>
            <w:r>
              <w:rPr>
                <w:sz w:val="12"/>
              </w:rPr>
              <w:t>Direct Purchase Order creation</w:t>
            </w:r>
          </w:p>
        </w:tc>
        <w:tc>
          <w:tcPr>
            <w:tcW w:w="0" w:type="auto"/>
          </w:tcPr>
          <w:p w14:paraId="58BF6E85" w14:textId="77777777" w:rsidR="00FD25C7" w:rsidRDefault="00A03434">
            <w:pPr>
              <w:spacing w:after="20"/>
            </w:pPr>
            <w:r>
              <w:rPr>
                <w:sz w:val="12"/>
              </w:rPr>
              <w:t>Config / Rule</w:t>
            </w:r>
          </w:p>
        </w:tc>
        <w:tc>
          <w:tcPr>
            <w:tcW w:w="0" w:type="auto"/>
          </w:tcPr>
          <w:p w14:paraId="58BF6E86" w14:textId="77777777" w:rsidR="00FD25C7" w:rsidRDefault="00A03434">
            <w:pPr>
              <w:spacing w:after="20"/>
            </w:pPr>
            <w:r>
              <w:rPr>
                <w:sz w:val="12"/>
              </w:rPr>
              <w:t>Add View</w:t>
            </w:r>
          </w:p>
        </w:tc>
        <w:tc>
          <w:tcPr>
            <w:tcW w:w="0" w:type="auto"/>
          </w:tcPr>
          <w:p w14:paraId="58BF6E87" w14:textId="77777777" w:rsidR="00FD25C7" w:rsidRDefault="00A03434">
            <w:pPr>
              <w:spacing w:after="20"/>
            </w:pPr>
            <w:r>
              <w:rPr>
                <w:sz w:val="12"/>
              </w:rPr>
              <w:t>Product Owner / Administrator</w:t>
            </w:r>
          </w:p>
        </w:tc>
        <w:tc>
          <w:tcPr>
            <w:tcW w:w="0" w:type="auto"/>
          </w:tcPr>
          <w:p w14:paraId="58BF6E88" w14:textId="77777777" w:rsidR="00FD25C7" w:rsidRDefault="00A03434">
            <w:pPr>
              <w:spacing w:after="20"/>
            </w:pPr>
            <w:r>
              <w:rPr>
                <w:sz w:val="12"/>
              </w:rPr>
              <w:t>Y, controlled</w:t>
            </w:r>
          </w:p>
        </w:tc>
        <w:tc>
          <w:tcPr>
            <w:tcW w:w="0" w:type="auto"/>
          </w:tcPr>
          <w:p w14:paraId="58BF6E89" w14:textId="77777777" w:rsidR="00FD25C7" w:rsidRDefault="00A03434">
            <w:pPr>
              <w:spacing w:after="20"/>
            </w:pPr>
            <w:r>
              <w:rPr>
                <w:sz w:val="12"/>
              </w:rPr>
              <w:t>Allowed only where configured and authorized.</w:t>
            </w:r>
          </w:p>
        </w:tc>
      </w:tr>
      <w:tr w:rsidR="00FD25C7" w14:paraId="58BF6E91" w14:textId="77777777">
        <w:trPr>
          <w:jc w:val="center"/>
        </w:trPr>
        <w:tc>
          <w:tcPr>
            <w:tcW w:w="0" w:type="auto"/>
          </w:tcPr>
          <w:p w14:paraId="58BF6E8B" w14:textId="77777777" w:rsidR="00FD25C7" w:rsidRDefault="00A03434">
            <w:pPr>
              <w:spacing w:after="20"/>
            </w:pPr>
            <w:r>
              <w:rPr>
                <w:sz w:val="12"/>
              </w:rPr>
              <w:t>Purchase Requisition source selection</w:t>
            </w:r>
          </w:p>
        </w:tc>
        <w:tc>
          <w:tcPr>
            <w:tcW w:w="0" w:type="auto"/>
          </w:tcPr>
          <w:p w14:paraId="58BF6E8C" w14:textId="77777777" w:rsidR="00FD25C7" w:rsidRDefault="00A03434">
            <w:pPr>
              <w:spacing w:after="20"/>
            </w:pPr>
            <w:r>
              <w:rPr>
                <w:sz w:val="12"/>
              </w:rPr>
              <w:t>Config / Rule / Source</w:t>
            </w:r>
          </w:p>
        </w:tc>
        <w:tc>
          <w:tcPr>
            <w:tcW w:w="0" w:type="auto"/>
          </w:tcPr>
          <w:p w14:paraId="58BF6E8D" w14:textId="77777777" w:rsidR="00FD25C7" w:rsidRDefault="00A03434">
            <w:pPr>
              <w:spacing w:after="20"/>
            </w:pPr>
            <w:r>
              <w:rPr>
                <w:sz w:val="12"/>
              </w:rPr>
              <w:t>Add View / Source / Line</w:t>
            </w:r>
          </w:p>
        </w:tc>
        <w:tc>
          <w:tcPr>
            <w:tcW w:w="0" w:type="auto"/>
          </w:tcPr>
          <w:p w14:paraId="58BF6E8E" w14:textId="77777777" w:rsidR="00FD25C7" w:rsidRDefault="00A03434">
            <w:pPr>
              <w:spacing w:after="20"/>
            </w:pPr>
            <w:r>
              <w:rPr>
                <w:sz w:val="12"/>
              </w:rPr>
              <w:t>Product Owner / Administrator</w:t>
            </w:r>
          </w:p>
        </w:tc>
        <w:tc>
          <w:tcPr>
            <w:tcW w:w="0" w:type="auto"/>
          </w:tcPr>
          <w:p w14:paraId="58BF6E8F" w14:textId="77777777" w:rsidR="00FD25C7" w:rsidRDefault="00A03434">
            <w:pPr>
              <w:spacing w:after="20"/>
            </w:pPr>
            <w:r>
              <w:rPr>
                <w:sz w:val="12"/>
              </w:rPr>
              <w:t>Y, controlled</w:t>
            </w:r>
          </w:p>
        </w:tc>
        <w:tc>
          <w:tcPr>
            <w:tcW w:w="0" w:type="auto"/>
          </w:tcPr>
          <w:p w14:paraId="58BF6E90" w14:textId="77777777" w:rsidR="00FD25C7" w:rsidRDefault="00A03434">
            <w:pPr>
              <w:spacing w:after="20"/>
            </w:pPr>
            <w:r>
              <w:rPr>
                <w:sz w:val="12"/>
              </w:rPr>
              <w:t>Only eligible Purchase Requisitions and lines with pending quantity may be selected.</w:t>
            </w:r>
          </w:p>
        </w:tc>
      </w:tr>
      <w:tr w:rsidR="00FD25C7" w14:paraId="58BF6E98" w14:textId="77777777">
        <w:trPr>
          <w:jc w:val="center"/>
        </w:trPr>
        <w:tc>
          <w:tcPr>
            <w:tcW w:w="0" w:type="auto"/>
          </w:tcPr>
          <w:p w14:paraId="58BF6E92" w14:textId="77777777" w:rsidR="00FD25C7" w:rsidRDefault="00A03434">
            <w:pPr>
              <w:spacing w:after="20"/>
            </w:pPr>
            <w:r>
              <w:rPr>
                <w:sz w:val="12"/>
              </w:rPr>
              <w:t>Supplier mandatory behavior</w:t>
            </w:r>
          </w:p>
        </w:tc>
        <w:tc>
          <w:tcPr>
            <w:tcW w:w="0" w:type="auto"/>
          </w:tcPr>
          <w:p w14:paraId="58BF6E93" w14:textId="77777777" w:rsidR="00FD25C7" w:rsidRDefault="00A03434">
            <w:pPr>
              <w:spacing w:after="20"/>
            </w:pPr>
            <w:r>
              <w:rPr>
                <w:sz w:val="12"/>
              </w:rPr>
              <w:t>Rule / Validation</w:t>
            </w:r>
          </w:p>
        </w:tc>
        <w:tc>
          <w:tcPr>
            <w:tcW w:w="0" w:type="auto"/>
          </w:tcPr>
          <w:p w14:paraId="58BF6E94" w14:textId="77777777" w:rsidR="00FD25C7" w:rsidRDefault="00A03434">
            <w:pPr>
              <w:spacing w:after="20"/>
            </w:pPr>
            <w:r>
              <w:rPr>
                <w:sz w:val="12"/>
              </w:rPr>
              <w:t>Header / Save</w:t>
            </w:r>
          </w:p>
        </w:tc>
        <w:tc>
          <w:tcPr>
            <w:tcW w:w="0" w:type="auto"/>
          </w:tcPr>
          <w:p w14:paraId="58BF6E95" w14:textId="77777777" w:rsidR="00FD25C7" w:rsidRDefault="00A03434">
            <w:pPr>
              <w:spacing w:after="20"/>
            </w:pPr>
            <w:r>
              <w:rPr>
                <w:sz w:val="12"/>
              </w:rPr>
              <w:t>Product Owner / Administrator</w:t>
            </w:r>
          </w:p>
        </w:tc>
        <w:tc>
          <w:tcPr>
            <w:tcW w:w="0" w:type="auto"/>
          </w:tcPr>
          <w:p w14:paraId="58BF6E96" w14:textId="77777777" w:rsidR="00FD25C7" w:rsidRDefault="00A03434">
            <w:pPr>
              <w:spacing w:after="20"/>
            </w:pPr>
            <w:r>
              <w:rPr>
                <w:sz w:val="12"/>
              </w:rPr>
              <w:t>N</w:t>
            </w:r>
          </w:p>
        </w:tc>
        <w:tc>
          <w:tcPr>
            <w:tcW w:w="0" w:type="auto"/>
          </w:tcPr>
          <w:p w14:paraId="58BF6E97" w14:textId="77777777" w:rsidR="00FD25C7" w:rsidRDefault="00A03434">
            <w:pPr>
              <w:spacing w:after="20"/>
            </w:pPr>
            <w:r>
              <w:rPr>
                <w:sz w:val="12"/>
              </w:rPr>
              <w:t>Supplier is mandatory and final commitment is owned by Purchase Order.</w:t>
            </w:r>
          </w:p>
        </w:tc>
      </w:tr>
      <w:tr w:rsidR="00FD25C7" w14:paraId="58BF6E9F" w14:textId="77777777">
        <w:trPr>
          <w:jc w:val="center"/>
        </w:trPr>
        <w:tc>
          <w:tcPr>
            <w:tcW w:w="0" w:type="auto"/>
          </w:tcPr>
          <w:p w14:paraId="58BF6E99" w14:textId="77777777" w:rsidR="00FD25C7" w:rsidRDefault="00A03434">
            <w:pPr>
              <w:spacing w:after="20"/>
            </w:pPr>
            <w:r>
              <w:rPr>
                <w:sz w:val="12"/>
              </w:rPr>
              <w:t>Supplier snapshot behavior</w:t>
            </w:r>
          </w:p>
        </w:tc>
        <w:tc>
          <w:tcPr>
            <w:tcW w:w="0" w:type="auto"/>
          </w:tcPr>
          <w:p w14:paraId="58BF6E9A" w14:textId="77777777" w:rsidR="00FD25C7" w:rsidRDefault="00A03434">
            <w:pPr>
              <w:spacing w:after="20"/>
            </w:pPr>
            <w:r>
              <w:rPr>
                <w:sz w:val="12"/>
              </w:rPr>
              <w:t>System / Source / Rule</w:t>
            </w:r>
          </w:p>
        </w:tc>
        <w:tc>
          <w:tcPr>
            <w:tcW w:w="0" w:type="auto"/>
          </w:tcPr>
          <w:p w14:paraId="58BF6E9B" w14:textId="77777777" w:rsidR="00FD25C7" w:rsidRDefault="00A03434">
            <w:pPr>
              <w:spacing w:after="20"/>
            </w:pPr>
            <w:r>
              <w:rPr>
                <w:sz w:val="12"/>
              </w:rPr>
              <w:t>Header</w:t>
            </w:r>
          </w:p>
        </w:tc>
        <w:tc>
          <w:tcPr>
            <w:tcW w:w="0" w:type="auto"/>
          </w:tcPr>
          <w:p w14:paraId="58BF6E9C" w14:textId="77777777" w:rsidR="00FD25C7" w:rsidRDefault="00A03434">
            <w:pPr>
              <w:spacing w:after="20"/>
            </w:pPr>
            <w:r>
              <w:rPr>
                <w:sz w:val="12"/>
              </w:rPr>
              <w:t>Administrator / Supplier Master Owner</w:t>
            </w:r>
          </w:p>
        </w:tc>
        <w:tc>
          <w:tcPr>
            <w:tcW w:w="0" w:type="auto"/>
          </w:tcPr>
          <w:p w14:paraId="58BF6E9D" w14:textId="77777777" w:rsidR="00FD25C7" w:rsidRDefault="00A03434">
            <w:pPr>
              <w:spacing w:after="20"/>
            </w:pPr>
            <w:r>
              <w:rPr>
                <w:sz w:val="12"/>
              </w:rPr>
              <w:t>N</w:t>
            </w:r>
          </w:p>
        </w:tc>
        <w:tc>
          <w:tcPr>
            <w:tcW w:w="0" w:type="auto"/>
          </w:tcPr>
          <w:p w14:paraId="58BF6E9E" w14:textId="77777777" w:rsidR="00FD25C7" w:rsidRDefault="00A03434">
            <w:pPr>
              <w:spacing w:after="20"/>
            </w:pPr>
            <w:r>
              <w:rPr>
                <w:sz w:val="12"/>
              </w:rPr>
              <w:t>Snapshot values are preserved after Save.</w:t>
            </w:r>
          </w:p>
        </w:tc>
      </w:tr>
      <w:tr w:rsidR="00FD25C7" w14:paraId="58BF6EA6" w14:textId="77777777">
        <w:trPr>
          <w:jc w:val="center"/>
        </w:trPr>
        <w:tc>
          <w:tcPr>
            <w:tcW w:w="0" w:type="auto"/>
          </w:tcPr>
          <w:p w14:paraId="58BF6EA0" w14:textId="77777777" w:rsidR="00FD25C7" w:rsidRDefault="00A03434">
            <w:pPr>
              <w:spacing w:after="20"/>
            </w:pPr>
            <w:r>
              <w:rPr>
                <w:sz w:val="12"/>
              </w:rPr>
              <w:t>Supplier-product mapping behavior</w:t>
            </w:r>
          </w:p>
        </w:tc>
        <w:tc>
          <w:tcPr>
            <w:tcW w:w="0" w:type="auto"/>
          </w:tcPr>
          <w:p w14:paraId="58BF6EA1" w14:textId="77777777" w:rsidR="00FD25C7" w:rsidRDefault="00A03434">
            <w:pPr>
              <w:spacing w:after="20"/>
            </w:pPr>
            <w:r>
              <w:rPr>
                <w:sz w:val="12"/>
              </w:rPr>
              <w:t>Config / Rule / Supplier Master</w:t>
            </w:r>
          </w:p>
        </w:tc>
        <w:tc>
          <w:tcPr>
            <w:tcW w:w="0" w:type="auto"/>
          </w:tcPr>
          <w:p w14:paraId="58BF6EA2" w14:textId="77777777" w:rsidR="00FD25C7" w:rsidRDefault="00A03434">
            <w:pPr>
              <w:spacing w:after="20"/>
            </w:pPr>
            <w:r>
              <w:rPr>
                <w:sz w:val="12"/>
              </w:rPr>
              <w:t>Line / Product Lookup / Save</w:t>
            </w:r>
          </w:p>
        </w:tc>
        <w:tc>
          <w:tcPr>
            <w:tcW w:w="0" w:type="auto"/>
          </w:tcPr>
          <w:p w14:paraId="58BF6EA3" w14:textId="77777777" w:rsidR="00FD25C7" w:rsidRDefault="00A03434">
            <w:pPr>
              <w:spacing w:after="20"/>
            </w:pPr>
            <w:r>
              <w:rPr>
                <w:sz w:val="12"/>
              </w:rPr>
              <w:t>Supplier Master Owner / Product Owner</w:t>
            </w:r>
          </w:p>
        </w:tc>
        <w:tc>
          <w:tcPr>
            <w:tcW w:w="0" w:type="auto"/>
          </w:tcPr>
          <w:p w14:paraId="58BF6EA4" w14:textId="77777777" w:rsidR="00FD25C7" w:rsidRDefault="00A03434">
            <w:pPr>
              <w:spacing w:after="20"/>
            </w:pPr>
            <w:r>
              <w:rPr>
                <w:sz w:val="12"/>
              </w:rPr>
              <w:t>Stricter only</w:t>
            </w:r>
          </w:p>
        </w:tc>
        <w:tc>
          <w:tcPr>
            <w:tcW w:w="0" w:type="auto"/>
          </w:tcPr>
          <w:p w14:paraId="58BF6EA5" w14:textId="77777777" w:rsidR="00FD25C7" w:rsidRDefault="00A03434">
            <w:pPr>
              <w:spacing w:after="20"/>
            </w:pPr>
            <w:r>
              <w:rPr>
                <w:sz w:val="12"/>
              </w:rPr>
              <w:t>Active mapping blocks unmapped or inactive mapped products.</w:t>
            </w:r>
          </w:p>
        </w:tc>
      </w:tr>
      <w:tr w:rsidR="00FD25C7" w14:paraId="58BF6EAD" w14:textId="77777777">
        <w:trPr>
          <w:jc w:val="center"/>
        </w:trPr>
        <w:tc>
          <w:tcPr>
            <w:tcW w:w="0" w:type="auto"/>
          </w:tcPr>
          <w:p w14:paraId="58BF6EA7" w14:textId="77777777" w:rsidR="00FD25C7" w:rsidRDefault="00A03434">
            <w:pPr>
              <w:spacing w:after="20"/>
            </w:pPr>
            <w:r>
              <w:rPr>
                <w:sz w:val="12"/>
              </w:rPr>
              <w:t>Line Origin behavior</w:t>
            </w:r>
          </w:p>
        </w:tc>
        <w:tc>
          <w:tcPr>
            <w:tcW w:w="0" w:type="auto"/>
          </w:tcPr>
          <w:p w14:paraId="58BF6EA8" w14:textId="77777777" w:rsidR="00FD25C7" w:rsidRDefault="00A03434">
            <w:pPr>
              <w:spacing w:after="20"/>
            </w:pPr>
            <w:r>
              <w:rPr>
                <w:sz w:val="12"/>
              </w:rPr>
              <w:t>System / Source</w:t>
            </w:r>
          </w:p>
        </w:tc>
        <w:tc>
          <w:tcPr>
            <w:tcW w:w="0" w:type="auto"/>
          </w:tcPr>
          <w:p w14:paraId="58BF6EA9" w14:textId="77777777" w:rsidR="00FD25C7" w:rsidRDefault="00A03434">
            <w:pPr>
              <w:spacing w:after="20"/>
            </w:pPr>
            <w:r>
              <w:rPr>
                <w:sz w:val="12"/>
              </w:rPr>
              <w:t>Line</w:t>
            </w:r>
          </w:p>
        </w:tc>
        <w:tc>
          <w:tcPr>
            <w:tcW w:w="0" w:type="auto"/>
          </w:tcPr>
          <w:p w14:paraId="58BF6EAA" w14:textId="77777777" w:rsidR="00FD25C7" w:rsidRDefault="00A03434">
            <w:pPr>
              <w:spacing w:after="20"/>
            </w:pPr>
            <w:r>
              <w:rPr>
                <w:sz w:val="12"/>
              </w:rPr>
              <w:t>Product Owner / Administrator</w:t>
            </w:r>
          </w:p>
        </w:tc>
        <w:tc>
          <w:tcPr>
            <w:tcW w:w="0" w:type="auto"/>
          </w:tcPr>
          <w:p w14:paraId="58BF6EAB" w14:textId="77777777" w:rsidR="00FD25C7" w:rsidRDefault="00A03434">
            <w:pPr>
              <w:spacing w:after="20"/>
            </w:pPr>
            <w:r>
              <w:rPr>
                <w:sz w:val="12"/>
              </w:rPr>
              <w:t>N</w:t>
            </w:r>
          </w:p>
        </w:tc>
        <w:tc>
          <w:tcPr>
            <w:tcW w:w="0" w:type="auto"/>
          </w:tcPr>
          <w:p w14:paraId="58BF6EAC" w14:textId="77777777" w:rsidR="00FD25C7" w:rsidRDefault="00A03434">
            <w:pPr>
              <w:spacing w:after="20"/>
            </w:pPr>
            <w:r>
              <w:rPr>
                <w:sz w:val="12"/>
              </w:rPr>
              <w:t>Every line must be Direct/Manual or Purchase Requisition-derived.</w:t>
            </w:r>
          </w:p>
        </w:tc>
      </w:tr>
      <w:tr w:rsidR="00FD25C7" w14:paraId="58BF6EB4" w14:textId="77777777">
        <w:trPr>
          <w:jc w:val="center"/>
        </w:trPr>
        <w:tc>
          <w:tcPr>
            <w:tcW w:w="0" w:type="auto"/>
          </w:tcPr>
          <w:p w14:paraId="58BF6EAE" w14:textId="77777777" w:rsidR="00FD25C7" w:rsidRDefault="00A03434">
            <w:pPr>
              <w:spacing w:after="20"/>
            </w:pPr>
            <w:r>
              <w:rPr>
                <w:sz w:val="12"/>
              </w:rPr>
              <w:t>Ordered Quantity behavior</w:t>
            </w:r>
          </w:p>
        </w:tc>
        <w:tc>
          <w:tcPr>
            <w:tcW w:w="0" w:type="auto"/>
          </w:tcPr>
          <w:p w14:paraId="58BF6EAF" w14:textId="77777777" w:rsidR="00FD25C7" w:rsidRDefault="00A03434">
            <w:pPr>
              <w:spacing w:after="20"/>
            </w:pPr>
            <w:r>
              <w:rPr>
                <w:sz w:val="12"/>
              </w:rPr>
              <w:t>Rule / Calculation</w:t>
            </w:r>
          </w:p>
        </w:tc>
        <w:tc>
          <w:tcPr>
            <w:tcW w:w="0" w:type="auto"/>
          </w:tcPr>
          <w:p w14:paraId="58BF6EB0" w14:textId="77777777" w:rsidR="00FD25C7" w:rsidRDefault="00A03434">
            <w:pPr>
              <w:spacing w:after="20"/>
            </w:pPr>
            <w:r>
              <w:rPr>
                <w:sz w:val="12"/>
              </w:rPr>
              <w:t>Line / Summary</w:t>
            </w:r>
          </w:p>
        </w:tc>
        <w:tc>
          <w:tcPr>
            <w:tcW w:w="0" w:type="auto"/>
          </w:tcPr>
          <w:p w14:paraId="58BF6EB1" w14:textId="77777777" w:rsidR="00FD25C7" w:rsidRDefault="00A03434">
            <w:pPr>
              <w:spacing w:after="20"/>
            </w:pPr>
            <w:r>
              <w:rPr>
                <w:sz w:val="12"/>
              </w:rPr>
              <w:t>Product Owner / Administrator</w:t>
            </w:r>
          </w:p>
        </w:tc>
        <w:tc>
          <w:tcPr>
            <w:tcW w:w="0" w:type="auto"/>
          </w:tcPr>
          <w:p w14:paraId="58BF6EB2" w14:textId="77777777" w:rsidR="00FD25C7" w:rsidRDefault="00A03434">
            <w:pPr>
              <w:spacing w:after="20"/>
            </w:pPr>
            <w:r>
              <w:rPr>
                <w:sz w:val="12"/>
              </w:rPr>
              <w:t>N</w:t>
            </w:r>
          </w:p>
        </w:tc>
        <w:tc>
          <w:tcPr>
            <w:tcW w:w="0" w:type="auto"/>
          </w:tcPr>
          <w:p w14:paraId="58BF6EB3" w14:textId="77777777" w:rsidR="00FD25C7" w:rsidRDefault="00A03434">
            <w:pPr>
              <w:spacing w:after="20"/>
            </w:pPr>
            <w:r>
              <w:rPr>
                <w:sz w:val="12"/>
              </w:rPr>
              <w:t>Direct/manual quantity must be positive; source-derived quantity cannot exceed source pending.</w:t>
            </w:r>
          </w:p>
        </w:tc>
      </w:tr>
      <w:tr w:rsidR="00FD25C7" w14:paraId="58BF6EBB" w14:textId="77777777">
        <w:trPr>
          <w:jc w:val="center"/>
        </w:trPr>
        <w:tc>
          <w:tcPr>
            <w:tcW w:w="0" w:type="auto"/>
          </w:tcPr>
          <w:p w14:paraId="58BF6EB5" w14:textId="77777777" w:rsidR="00FD25C7" w:rsidRDefault="00A03434">
            <w:pPr>
              <w:spacing w:after="20"/>
            </w:pPr>
            <w:r>
              <w:rPr>
                <w:sz w:val="12"/>
              </w:rPr>
              <w:t>Purchase Requisition quantity update behavior</w:t>
            </w:r>
          </w:p>
        </w:tc>
        <w:tc>
          <w:tcPr>
            <w:tcW w:w="0" w:type="auto"/>
          </w:tcPr>
          <w:p w14:paraId="58BF6EB6" w14:textId="77777777" w:rsidR="00FD25C7" w:rsidRDefault="00A03434">
            <w:pPr>
              <w:spacing w:after="20"/>
            </w:pPr>
            <w:r>
              <w:rPr>
                <w:sz w:val="12"/>
              </w:rPr>
              <w:t>System / Integration / Rule</w:t>
            </w:r>
          </w:p>
        </w:tc>
        <w:tc>
          <w:tcPr>
            <w:tcW w:w="0" w:type="auto"/>
          </w:tcPr>
          <w:p w14:paraId="58BF6EB7" w14:textId="77777777" w:rsidR="00FD25C7" w:rsidRDefault="00A03434">
            <w:pPr>
              <w:spacing w:after="20"/>
            </w:pPr>
            <w:r>
              <w:rPr>
                <w:sz w:val="12"/>
              </w:rPr>
              <w:t>Source document/line</w:t>
            </w:r>
          </w:p>
        </w:tc>
        <w:tc>
          <w:tcPr>
            <w:tcW w:w="0" w:type="auto"/>
          </w:tcPr>
          <w:p w14:paraId="58BF6EB8" w14:textId="77777777" w:rsidR="00FD25C7" w:rsidRDefault="00A03434">
            <w:pPr>
              <w:spacing w:after="20"/>
            </w:pPr>
            <w:r>
              <w:rPr>
                <w:sz w:val="12"/>
              </w:rPr>
              <w:t>Product Owner / Technical Owner</w:t>
            </w:r>
          </w:p>
        </w:tc>
        <w:tc>
          <w:tcPr>
            <w:tcW w:w="0" w:type="auto"/>
          </w:tcPr>
          <w:p w14:paraId="58BF6EB9" w14:textId="77777777" w:rsidR="00FD25C7" w:rsidRDefault="00A03434">
            <w:pPr>
              <w:spacing w:after="20"/>
            </w:pPr>
            <w:r>
              <w:rPr>
                <w:sz w:val="12"/>
              </w:rPr>
              <w:t>N</w:t>
            </w:r>
          </w:p>
        </w:tc>
        <w:tc>
          <w:tcPr>
            <w:tcW w:w="0" w:type="auto"/>
          </w:tcPr>
          <w:p w14:paraId="58BF6EBA" w14:textId="77777777" w:rsidR="00FD25C7" w:rsidRDefault="00A03434">
            <w:pPr>
              <w:spacing w:after="20"/>
            </w:pPr>
            <w:r>
              <w:rPr>
                <w:sz w:val="12"/>
              </w:rPr>
              <w:t>Source quantities update only after committed Save/update/cancel where eligible.</w:t>
            </w:r>
          </w:p>
        </w:tc>
      </w:tr>
      <w:tr w:rsidR="00FD25C7" w14:paraId="58BF6EC2" w14:textId="77777777">
        <w:trPr>
          <w:jc w:val="center"/>
        </w:trPr>
        <w:tc>
          <w:tcPr>
            <w:tcW w:w="0" w:type="auto"/>
          </w:tcPr>
          <w:p w14:paraId="58BF6EBC" w14:textId="77777777" w:rsidR="00FD25C7" w:rsidRDefault="00A03434">
            <w:pPr>
              <w:spacing w:after="20"/>
            </w:pPr>
            <w:r>
              <w:rPr>
                <w:sz w:val="12"/>
              </w:rPr>
              <w:t>Commercial value behavior</w:t>
            </w:r>
          </w:p>
        </w:tc>
        <w:tc>
          <w:tcPr>
            <w:tcW w:w="0" w:type="auto"/>
          </w:tcPr>
          <w:p w14:paraId="58BF6EBD" w14:textId="77777777" w:rsidR="00FD25C7" w:rsidRDefault="00A03434">
            <w:pPr>
              <w:spacing w:after="20"/>
            </w:pPr>
            <w:r>
              <w:rPr>
                <w:sz w:val="12"/>
              </w:rPr>
              <w:t>Config / Rule / Calculation</w:t>
            </w:r>
          </w:p>
        </w:tc>
        <w:tc>
          <w:tcPr>
            <w:tcW w:w="0" w:type="auto"/>
          </w:tcPr>
          <w:p w14:paraId="58BF6EBE" w14:textId="77777777" w:rsidR="00FD25C7" w:rsidRDefault="00A03434">
            <w:pPr>
              <w:spacing w:after="20"/>
            </w:pPr>
            <w:r>
              <w:rPr>
                <w:sz w:val="12"/>
              </w:rPr>
              <w:t>Header / Line / Totals</w:t>
            </w:r>
          </w:p>
        </w:tc>
        <w:tc>
          <w:tcPr>
            <w:tcW w:w="0" w:type="auto"/>
          </w:tcPr>
          <w:p w14:paraId="58BF6EBF" w14:textId="77777777" w:rsidR="00FD25C7" w:rsidRDefault="00A03434">
            <w:pPr>
              <w:spacing w:after="20"/>
            </w:pPr>
            <w:r>
              <w:rPr>
                <w:sz w:val="12"/>
              </w:rPr>
              <w:t>Finance / Procurement</w:t>
            </w:r>
          </w:p>
        </w:tc>
        <w:tc>
          <w:tcPr>
            <w:tcW w:w="0" w:type="auto"/>
          </w:tcPr>
          <w:p w14:paraId="58BF6EC0" w14:textId="77777777" w:rsidR="00FD25C7" w:rsidRDefault="00A03434">
            <w:pPr>
              <w:spacing w:after="20"/>
            </w:pPr>
            <w:r>
              <w:rPr>
                <w:sz w:val="12"/>
              </w:rPr>
              <w:t>Y, controlled</w:t>
            </w:r>
          </w:p>
        </w:tc>
        <w:tc>
          <w:tcPr>
            <w:tcW w:w="0" w:type="auto"/>
          </w:tcPr>
          <w:p w14:paraId="58BF6EC1" w14:textId="77777777" w:rsidR="00FD25C7" w:rsidRDefault="00A03434">
            <w:pPr>
              <w:spacing w:after="20"/>
            </w:pPr>
            <w:r>
              <w:rPr>
                <w:sz w:val="12"/>
              </w:rPr>
              <w:t>Controls rate, discount, charges, tax-ready values, currency, rounding, and totals.</w:t>
            </w:r>
          </w:p>
        </w:tc>
      </w:tr>
      <w:tr w:rsidR="00FD25C7" w14:paraId="58BF6EC9" w14:textId="77777777">
        <w:trPr>
          <w:jc w:val="center"/>
        </w:trPr>
        <w:tc>
          <w:tcPr>
            <w:tcW w:w="0" w:type="auto"/>
          </w:tcPr>
          <w:p w14:paraId="58BF6EC3" w14:textId="77777777" w:rsidR="00FD25C7" w:rsidRDefault="00A03434">
            <w:pPr>
              <w:spacing w:after="20"/>
            </w:pPr>
            <w:r>
              <w:rPr>
                <w:sz w:val="12"/>
              </w:rPr>
              <w:t>Tax behavior</w:t>
            </w:r>
          </w:p>
        </w:tc>
        <w:tc>
          <w:tcPr>
            <w:tcW w:w="0" w:type="auto"/>
          </w:tcPr>
          <w:p w14:paraId="58BF6EC4" w14:textId="77777777" w:rsidR="00FD25C7" w:rsidRDefault="00A03434">
            <w:pPr>
              <w:spacing w:after="20"/>
            </w:pPr>
            <w:r>
              <w:rPr>
                <w:sz w:val="12"/>
              </w:rPr>
              <w:t>Tax Setup / Rule</w:t>
            </w:r>
          </w:p>
        </w:tc>
        <w:tc>
          <w:tcPr>
            <w:tcW w:w="0" w:type="auto"/>
          </w:tcPr>
          <w:p w14:paraId="58BF6EC5" w14:textId="77777777" w:rsidR="00FD25C7" w:rsidRDefault="00A03434">
            <w:pPr>
              <w:spacing w:after="20"/>
            </w:pPr>
            <w:r>
              <w:rPr>
                <w:sz w:val="12"/>
              </w:rPr>
              <w:t>Header / Line / Totals</w:t>
            </w:r>
          </w:p>
        </w:tc>
        <w:tc>
          <w:tcPr>
            <w:tcW w:w="0" w:type="auto"/>
          </w:tcPr>
          <w:p w14:paraId="58BF6EC6" w14:textId="77777777" w:rsidR="00FD25C7" w:rsidRDefault="00A03434">
            <w:pPr>
              <w:spacing w:after="20"/>
            </w:pPr>
            <w:r>
              <w:rPr>
                <w:sz w:val="12"/>
              </w:rPr>
              <w:t>Tax Configurator</w:t>
            </w:r>
          </w:p>
        </w:tc>
        <w:tc>
          <w:tcPr>
            <w:tcW w:w="0" w:type="auto"/>
          </w:tcPr>
          <w:p w14:paraId="58BF6EC7" w14:textId="77777777" w:rsidR="00FD25C7" w:rsidRDefault="00A03434">
            <w:pPr>
              <w:spacing w:after="20"/>
            </w:pPr>
            <w:r>
              <w:rPr>
                <w:sz w:val="12"/>
              </w:rPr>
              <w:t>Y, controlled</w:t>
            </w:r>
          </w:p>
        </w:tc>
        <w:tc>
          <w:tcPr>
            <w:tcW w:w="0" w:type="auto"/>
          </w:tcPr>
          <w:p w14:paraId="58BF6EC8" w14:textId="77777777" w:rsidR="00FD25C7" w:rsidRDefault="00A03434">
            <w:pPr>
              <w:spacing w:after="20"/>
            </w:pPr>
            <w:r>
              <w:rPr>
                <w:sz w:val="12"/>
              </w:rPr>
              <w:t>Purchase Order may carry tax-ready data but does not create tax posting.</w:t>
            </w:r>
          </w:p>
        </w:tc>
      </w:tr>
      <w:tr w:rsidR="00FD25C7" w14:paraId="58BF6ED0" w14:textId="77777777">
        <w:trPr>
          <w:jc w:val="center"/>
        </w:trPr>
        <w:tc>
          <w:tcPr>
            <w:tcW w:w="0" w:type="auto"/>
          </w:tcPr>
          <w:p w14:paraId="58BF6ECA" w14:textId="77777777" w:rsidR="00FD25C7" w:rsidRDefault="00A03434">
            <w:pPr>
              <w:spacing w:after="20"/>
            </w:pPr>
            <w:r>
              <w:rPr>
                <w:sz w:val="12"/>
              </w:rPr>
              <w:t>Currency behavior</w:t>
            </w:r>
          </w:p>
        </w:tc>
        <w:tc>
          <w:tcPr>
            <w:tcW w:w="0" w:type="auto"/>
          </w:tcPr>
          <w:p w14:paraId="58BF6ECB" w14:textId="77777777" w:rsidR="00FD25C7" w:rsidRDefault="00A03434">
            <w:pPr>
              <w:spacing w:after="20"/>
            </w:pPr>
            <w:r>
              <w:rPr>
                <w:sz w:val="12"/>
              </w:rPr>
              <w:t>Config / Calculation</w:t>
            </w:r>
          </w:p>
        </w:tc>
        <w:tc>
          <w:tcPr>
            <w:tcW w:w="0" w:type="auto"/>
          </w:tcPr>
          <w:p w14:paraId="58BF6ECC" w14:textId="77777777" w:rsidR="00FD25C7" w:rsidRDefault="00A03434">
            <w:pPr>
              <w:spacing w:after="20"/>
            </w:pPr>
            <w:r>
              <w:rPr>
                <w:sz w:val="12"/>
              </w:rPr>
              <w:t>Header / Totals</w:t>
            </w:r>
          </w:p>
        </w:tc>
        <w:tc>
          <w:tcPr>
            <w:tcW w:w="0" w:type="auto"/>
          </w:tcPr>
          <w:p w14:paraId="58BF6ECD" w14:textId="77777777" w:rsidR="00FD25C7" w:rsidRDefault="00A03434">
            <w:pPr>
              <w:spacing w:after="20"/>
            </w:pPr>
            <w:r>
              <w:rPr>
                <w:sz w:val="12"/>
              </w:rPr>
              <w:t>Finance Configurator</w:t>
            </w:r>
          </w:p>
        </w:tc>
        <w:tc>
          <w:tcPr>
            <w:tcW w:w="0" w:type="auto"/>
          </w:tcPr>
          <w:p w14:paraId="58BF6ECE" w14:textId="77777777" w:rsidR="00FD25C7" w:rsidRDefault="00A03434">
            <w:pPr>
              <w:spacing w:after="20"/>
            </w:pPr>
            <w:r>
              <w:rPr>
                <w:sz w:val="12"/>
              </w:rPr>
              <w:t>Y, controlled</w:t>
            </w:r>
          </w:p>
        </w:tc>
        <w:tc>
          <w:tcPr>
            <w:tcW w:w="0" w:type="auto"/>
          </w:tcPr>
          <w:p w14:paraId="58BF6ECF" w14:textId="77777777" w:rsidR="00FD25C7" w:rsidRDefault="00A03434">
            <w:pPr>
              <w:spacing w:after="20"/>
            </w:pPr>
            <w:r>
              <w:rPr>
                <w:sz w:val="12"/>
              </w:rPr>
              <w:t>Supports currency and exchange rate, with multi-source compatibility checks.</w:t>
            </w:r>
          </w:p>
        </w:tc>
      </w:tr>
      <w:tr w:rsidR="00FD25C7" w14:paraId="58BF6ED7" w14:textId="77777777">
        <w:trPr>
          <w:jc w:val="center"/>
        </w:trPr>
        <w:tc>
          <w:tcPr>
            <w:tcW w:w="0" w:type="auto"/>
          </w:tcPr>
          <w:p w14:paraId="58BF6ED1" w14:textId="77777777" w:rsidR="00FD25C7" w:rsidRDefault="00A03434">
            <w:pPr>
              <w:spacing w:after="20"/>
            </w:pPr>
            <w:r>
              <w:rPr>
                <w:sz w:val="12"/>
              </w:rPr>
              <w:t>Charge behavior</w:t>
            </w:r>
          </w:p>
        </w:tc>
        <w:tc>
          <w:tcPr>
            <w:tcW w:w="0" w:type="auto"/>
          </w:tcPr>
          <w:p w14:paraId="58BF6ED2" w14:textId="77777777" w:rsidR="00FD25C7" w:rsidRDefault="00A03434">
            <w:pPr>
              <w:spacing w:after="20"/>
            </w:pPr>
            <w:r>
              <w:rPr>
                <w:sz w:val="12"/>
              </w:rPr>
              <w:t>Charge Config / Rule</w:t>
            </w:r>
          </w:p>
        </w:tc>
        <w:tc>
          <w:tcPr>
            <w:tcW w:w="0" w:type="auto"/>
          </w:tcPr>
          <w:p w14:paraId="58BF6ED3" w14:textId="77777777" w:rsidR="00FD25C7" w:rsidRDefault="00A03434">
            <w:pPr>
              <w:spacing w:after="20"/>
            </w:pPr>
            <w:r>
              <w:rPr>
                <w:sz w:val="12"/>
              </w:rPr>
              <w:t>Header / Line / Totals</w:t>
            </w:r>
          </w:p>
        </w:tc>
        <w:tc>
          <w:tcPr>
            <w:tcW w:w="0" w:type="auto"/>
          </w:tcPr>
          <w:p w14:paraId="58BF6ED4" w14:textId="77777777" w:rsidR="00FD25C7" w:rsidRDefault="00A03434">
            <w:pPr>
              <w:spacing w:after="20"/>
            </w:pPr>
            <w:r>
              <w:rPr>
                <w:sz w:val="12"/>
              </w:rPr>
              <w:t>Finance / Functional Consultant</w:t>
            </w:r>
          </w:p>
        </w:tc>
        <w:tc>
          <w:tcPr>
            <w:tcW w:w="0" w:type="auto"/>
          </w:tcPr>
          <w:p w14:paraId="58BF6ED5" w14:textId="77777777" w:rsidR="00FD25C7" w:rsidRDefault="00A03434">
            <w:pPr>
              <w:spacing w:after="20"/>
            </w:pPr>
            <w:r>
              <w:rPr>
                <w:sz w:val="12"/>
              </w:rPr>
              <w:t>Y, controlled</w:t>
            </w:r>
          </w:p>
        </w:tc>
        <w:tc>
          <w:tcPr>
            <w:tcW w:w="0" w:type="auto"/>
          </w:tcPr>
          <w:p w14:paraId="58BF6ED6" w14:textId="77777777" w:rsidR="00FD25C7" w:rsidRDefault="00A03434">
            <w:pPr>
              <w:spacing w:after="20"/>
            </w:pPr>
            <w:r>
              <w:rPr>
                <w:sz w:val="12"/>
              </w:rPr>
              <w:t>Charges apply only where configured.</w:t>
            </w:r>
          </w:p>
        </w:tc>
      </w:tr>
      <w:tr w:rsidR="00FD25C7" w14:paraId="58BF6EDE" w14:textId="77777777">
        <w:trPr>
          <w:jc w:val="center"/>
        </w:trPr>
        <w:tc>
          <w:tcPr>
            <w:tcW w:w="0" w:type="auto"/>
          </w:tcPr>
          <w:p w14:paraId="58BF6ED8" w14:textId="77777777" w:rsidR="00FD25C7" w:rsidRDefault="00A03434">
            <w:pPr>
              <w:spacing w:after="20"/>
            </w:pPr>
            <w:r>
              <w:rPr>
                <w:sz w:val="12"/>
              </w:rPr>
              <w:t>Delivery / logistics behavior</w:t>
            </w:r>
          </w:p>
        </w:tc>
        <w:tc>
          <w:tcPr>
            <w:tcW w:w="0" w:type="auto"/>
          </w:tcPr>
          <w:p w14:paraId="58BF6ED9" w14:textId="77777777" w:rsidR="00FD25C7" w:rsidRDefault="00A03434">
            <w:pPr>
              <w:spacing w:after="20"/>
            </w:pPr>
            <w:r>
              <w:rPr>
                <w:sz w:val="12"/>
              </w:rPr>
              <w:t>Config / Rule</w:t>
            </w:r>
          </w:p>
        </w:tc>
        <w:tc>
          <w:tcPr>
            <w:tcW w:w="0" w:type="auto"/>
          </w:tcPr>
          <w:p w14:paraId="58BF6EDA" w14:textId="77777777" w:rsidR="00FD25C7" w:rsidRDefault="00A03434">
            <w:pPr>
              <w:spacing w:after="20"/>
            </w:pPr>
            <w:r>
              <w:rPr>
                <w:sz w:val="12"/>
              </w:rPr>
              <w:t>Header / Line</w:t>
            </w:r>
          </w:p>
        </w:tc>
        <w:tc>
          <w:tcPr>
            <w:tcW w:w="0" w:type="auto"/>
          </w:tcPr>
          <w:p w14:paraId="58BF6EDB" w14:textId="77777777" w:rsidR="00FD25C7" w:rsidRDefault="00A03434">
            <w:pPr>
              <w:spacing w:after="20"/>
            </w:pPr>
            <w:r>
              <w:rPr>
                <w:sz w:val="12"/>
              </w:rPr>
              <w:t>Procurement / Logistics Owner</w:t>
            </w:r>
          </w:p>
        </w:tc>
        <w:tc>
          <w:tcPr>
            <w:tcW w:w="0" w:type="auto"/>
          </w:tcPr>
          <w:p w14:paraId="58BF6EDC" w14:textId="77777777" w:rsidR="00FD25C7" w:rsidRDefault="00A03434">
            <w:pPr>
              <w:spacing w:after="20"/>
            </w:pPr>
            <w:r>
              <w:rPr>
                <w:sz w:val="12"/>
              </w:rPr>
              <w:t>Y</w:t>
            </w:r>
          </w:p>
        </w:tc>
        <w:tc>
          <w:tcPr>
            <w:tcW w:w="0" w:type="auto"/>
          </w:tcPr>
          <w:p w14:paraId="58BF6EDD" w14:textId="77777777" w:rsidR="00FD25C7" w:rsidRDefault="00A03434">
            <w:pPr>
              <w:spacing w:after="20"/>
            </w:pPr>
            <w:r>
              <w:rPr>
                <w:sz w:val="12"/>
              </w:rPr>
              <w:t>Supports supplier communication and receipt readiness, not inventory movement.</w:t>
            </w:r>
          </w:p>
        </w:tc>
      </w:tr>
      <w:tr w:rsidR="00FD25C7" w14:paraId="58BF6EE5" w14:textId="77777777">
        <w:trPr>
          <w:jc w:val="center"/>
        </w:trPr>
        <w:tc>
          <w:tcPr>
            <w:tcW w:w="0" w:type="auto"/>
          </w:tcPr>
          <w:p w14:paraId="58BF6EDF" w14:textId="77777777" w:rsidR="00FD25C7" w:rsidRDefault="00A03434">
            <w:pPr>
              <w:spacing w:after="20"/>
            </w:pPr>
            <w:r>
              <w:rPr>
                <w:sz w:val="12"/>
              </w:rPr>
              <w:t>Receipt readiness behavior</w:t>
            </w:r>
          </w:p>
        </w:tc>
        <w:tc>
          <w:tcPr>
            <w:tcW w:w="0" w:type="auto"/>
          </w:tcPr>
          <w:p w14:paraId="58BF6EE0" w14:textId="77777777" w:rsidR="00FD25C7" w:rsidRDefault="00A03434">
            <w:pPr>
              <w:spacing w:after="20"/>
            </w:pPr>
            <w:r>
              <w:rPr>
                <w:sz w:val="12"/>
              </w:rPr>
              <w:t>Rule / Downstream Contract</w:t>
            </w:r>
          </w:p>
        </w:tc>
        <w:tc>
          <w:tcPr>
            <w:tcW w:w="0" w:type="auto"/>
          </w:tcPr>
          <w:p w14:paraId="58BF6EE1" w14:textId="77777777" w:rsidR="00FD25C7" w:rsidRDefault="00A03434">
            <w:pPr>
              <w:spacing w:after="20"/>
            </w:pPr>
            <w:r>
              <w:rPr>
                <w:sz w:val="12"/>
              </w:rPr>
              <w:t>Header / Line / Source Data</w:t>
            </w:r>
          </w:p>
        </w:tc>
        <w:tc>
          <w:tcPr>
            <w:tcW w:w="0" w:type="auto"/>
          </w:tcPr>
          <w:p w14:paraId="58BF6EE2" w14:textId="77777777" w:rsidR="00FD25C7" w:rsidRDefault="00A03434">
            <w:pPr>
              <w:spacing w:after="20"/>
            </w:pPr>
            <w:r>
              <w:rPr>
                <w:sz w:val="12"/>
              </w:rPr>
              <w:t>Product Owner / Inventory Owner</w:t>
            </w:r>
          </w:p>
        </w:tc>
        <w:tc>
          <w:tcPr>
            <w:tcW w:w="0" w:type="auto"/>
          </w:tcPr>
          <w:p w14:paraId="58BF6EE3" w14:textId="77777777" w:rsidR="00FD25C7" w:rsidRDefault="00A03434">
            <w:pPr>
              <w:spacing w:after="20"/>
            </w:pPr>
            <w:r>
              <w:rPr>
                <w:sz w:val="12"/>
              </w:rPr>
              <w:t>N</w:t>
            </w:r>
          </w:p>
        </w:tc>
        <w:tc>
          <w:tcPr>
            <w:tcW w:w="0" w:type="auto"/>
          </w:tcPr>
          <w:p w14:paraId="58BF6EE4" w14:textId="77777777" w:rsidR="00FD25C7" w:rsidRDefault="00A03434">
            <w:pPr>
              <w:spacing w:after="20"/>
            </w:pPr>
            <w:r>
              <w:rPr>
                <w:sz w:val="12"/>
              </w:rPr>
              <w:t>Purchase Order provides source data; Purchase Receipt updates receipt progress.</w:t>
            </w:r>
          </w:p>
        </w:tc>
      </w:tr>
      <w:tr w:rsidR="00FD25C7" w14:paraId="58BF6EEC" w14:textId="77777777">
        <w:trPr>
          <w:jc w:val="center"/>
        </w:trPr>
        <w:tc>
          <w:tcPr>
            <w:tcW w:w="0" w:type="auto"/>
          </w:tcPr>
          <w:p w14:paraId="58BF6EE6" w14:textId="77777777" w:rsidR="00FD25C7" w:rsidRDefault="00A03434">
            <w:pPr>
              <w:spacing w:after="20"/>
            </w:pPr>
            <w:r>
              <w:rPr>
                <w:sz w:val="12"/>
              </w:rPr>
              <w:t>Invoice readiness behavior</w:t>
            </w:r>
          </w:p>
        </w:tc>
        <w:tc>
          <w:tcPr>
            <w:tcW w:w="0" w:type="auto"/>
          </w:tcPr>
          <w:p w14:paraId="58BF6EE7" w14:textId="77777777" w:rsidR="00FD25C7" w:rsidRDefault="00A03434">
            <w:pPr>
              <w:spacing w:after="20"/>
            </w:pPr>
            <w:r>
              <w:rPr>
                <w:sz w:val="12"/>
              </w:rPr>
              <w:t>Rule / Downstream Contract</w:t>
            </w:r>
          </w:p>
        </w:tc>
        <w:tc>
          <w:tcPr>
            <w:tcW w:w="0" w:type="auto"/>
          </w:tcPr>
          <w:p w14:paraId="58BF6EE8" w14:textId="77777777" w:rsidR="00FD25C7" w:rsidRDefault="00A03434">
            <w:pPr>
              <w:spacing w:after="20"/>
            </w:pPr>
            <w:r>
              <w:rPr>
                <w:sz w:val="12"/>
              </w:rPr>
              <w:t>Header / Line / Source Data</w:t>
            </w:r>
          </w:p>
        </w:tc>
        <w:tc>
          <w:tcPr>
            <w:tcW w:w="0" w:type="auto"/>
          </w:tcPr>
          <w:p w14:paraId="58BF6EE9" w14:textId="77777777" w:rsidR="00FD25C7" w:rsidRDefault="00A03434">
            <w:pPr>
              <w:spacing w:after="20"/>
            </w:pPr>
            <w:r>
              <w:rPr>
                <w:sz w:val="12"/>
              </w:rPr>
              <w:t>Product Owner / Finance Owner</w:t>
            </w:r>
          </w:p>
        </w:tc>
        <w:tc>
          <w:tcPr>
            <w:tcW w:w="0" w:type="auto"/>
          </w:tcPr>
          <w:p w14:paraId="58BF6EEA" w14:textId="77777777" w:rsidR="00FD25C7" w:rsidRDefault="00A03434">
            <w:pPr>
              <w:spacing w:after="20"/>
            </w:pPr>
            <w:r>
              <w:rPr>
                <w:sz w:val="12"/>
              </w:rPr>
              <w:t>N</w:t>
            </w:r>
          </w:p>
        </w:tc>
        <w:tc>
          <w:tcPr>
            <w:tcW w:w="0" w:type="auto"/>
          </w:tcPr>
          <w:p w14:paraId="58BF6EEB" w14:textId="77777777" w:rsidR="00FD25C7" w:rsidRDefault="00A03434">
            <w:pPr>
              <w:spacing w:after="20"/>
            </w:pPr>
            <w:r>
              <w:rPr>
                <w:sz w:val="12"/>
              </w:rPr>
              <w:t>Purchase Order provides source data; Purchase Invoice updates invoice progress.</w:t>
            </w:r>
          </w:p>
        </w:tc>
      </w:tr>
      <w:tr w:rsidR="00FD25C7" w14:paraId="58BF6EF3" w14:textId="77777777">
        <w:trPr>
          <w:jc w:val="center"/>
        </w:trPr>
        <w:tc>
          <w:tcPr>
            <w:tcW w:w="0" w:type="auto"/>
          </w:tcPr>
          <w:p w14:paraId="58BF6EED" w14:textId="77777777" w:rsidR="00FD25C7" w:rsidRDefault="00A03434">
            <w:pPr>
              <w:spacing w:after="20"/>
            </w:pPr>
            <w:r>
              <w:rPr>
                <w:sz w:val="12"/>
              </w:rPr>
              <w:lastRenderedPageBreak/>
              <w:t>Matching policy support</w:t>
            </w:r>
          </w:p>
        </w:tc>
        <w:tc>
          <w:tcPr>
            <w:tcW w:w="0" w:type="auto"/>
          </w:tcPr>
          <w:p w14:paraId="58BF6EEE" w14:textId="77777777" w:rsidR="00FD25C7" w:rsidRDefault="00A03434">
            <w:pPr>
              <w:spacing w:after="20"/>
            </w:pPr>
            <w:r>
              <w:rPr>
                <w:sz w:val="12"/>
              </w:rPr>
              <w:t>Config / Finance Policy</w:t>
            </w:r>
          </w:p>
        </w:tc>
        <w:tc>
          <w:tcPr>
            <w:tcW w:w="0" w:type="auto"/>
          </w:tcPr>
          <w:p w14:paraId="58BF6EEF" w14:textId="77777777" w:rsidR="00FD25C7" w:rsidRDefault="00A03434">
            <w:pPr>
              <w:spacing w:after="20"/>
            </w:pPr>
            <w:r>
              <w:rPr>
                <w:sz w:val="12"/>
              </w:rPr>
              <w:t>Invoice Matching</w:t>
            </w:r>
          </w:p>
        </w:tc>
        <w:tc>
          <w:tcPr>
            <w:tcW w:w="0" w:type="auto"/>
          </w:tcPr>
          <w:p w14:paraId="58BF6EF0" w14:textId="77777777" w:rsidR="00FD25C7" w:rsidRDefault="00A03434">
            <w:pPr>
              <w:spacing w:after="20"/>
            </w:pPr>
            <w:r>
              <w:rPr>
                <w:sz w:val="12"/>
              </w:rPr>
              <w:t>Finance / Product Owner</w:t>
            </w:r>
          </w:p>
        </w:tc>
        <w:tc>
          <w:tcPr>
            <w:tcW w:w="0" w:type="auto"/>
          </w:tcPr>
          <w:p w14:paraId="58BF6EF1" w14:textId="77777777" w:rsidR="00FD25C7" w:rsidRDefault="00A03434">
            <w:pPr>
              <w:spacing w:after="20"/>
            </w:pPr>
            <w:r>
              <w:rPr>
                <w:sz w:val="12"/>
              </w:rPr>
              <w:t>Y, controlled</w:t>
            </w:r>
          </w:p>
        </w:tc>
        <w:tc>
          <w:tcPr>
            <w:tcW w:w="0" w:type="auto"/>
          </w:tcPr>
          <w:p w14:paraId="58BF6EF2" w14:textId="77777777" w:rsidR="00FD25C7" w:rsidRDefault="00A03434">
            <w:pPr>
              <w:spacing w:after="20"/>
            </w:pPr>
            <w:r>
              <w:rPr>
                <w:sz w:val="12"/>
              </w:rPr>
              <w:t>Purchase Order provides values; Purchase Invoice owns final matching.</w:t>
            </w:r>
          </w:p>
        </w:tc>
      </w:tr>
      <w:tr w:rsidR="00FD25C7" w14:paraId="58BF6EFA" w14:textId="77777777">
        <w:trPr>
          <w:jc w:val="center"/>
        </w:trPr>
        <w:tc>
          <w:tcPr>
            <w:tcW w:w="0" w:type="auto"/>
          </w:tcPr>
          <w:p w14:paraId="58BF6EF4" w14:textId="77777777" w:rsidR="00FD25C7" w:rsidRDefault="00A03434">
            <w:pPr>
              <w:spacing w:after="20"/>
            </w:pPr>
            <w:r>
              <w:rPr>
                <w:sz w:val="12"/>
              </w:rPr>
              <w:t>Receipt progress behavior</w:t>
            </w:r>
          </w:p>
        </w:tc>
        <w:tc>
          <w:tcPr>
            <w:tcW w:w="0" w:type="auto"/>
          </w:tcPr>
          <w:p w14:paraId="58BF6EF5" w14:textId="77777777" w:rsidR="00FD25C7" w:rsidRDefault="00A03434">
            <w:pPr>
              <w:spacing w:after="20"/>
            </w:pPr>
            <w:r>
              <w:rPr>
                <w:sz w:val="12"/>
              </w:rPr>
              <w:t>Purchase Receipt Linkage</w:t>
            </w:r>
          </w:p>
        </w:tc>
        <w:tc>
          <w:tcPr>
            <w:tcW w:w="0" w:type="auto"/>
          </w:tcPr>
          <w:p w14:paraId="58BF6EF6" w14:textId="77777777" w:rsidR="00FD25C7" w:rsidRDefault="00A03434">
            <w:pPr>
              <w:spacing w:after="20"/>
            </w:pPr>
            <w:r>
              <w:rPr>
                <w:sz w:val="12"/>
              </w:rPr>
              <w:t>Line / Summary / Status</w:t>
            </w:r>
          </w:p>
        </w:tc>
        <w:tc>
          <w:tcPr>
            <w:tcW w:w="0" w:type="auto"/>
          </w:tcPr>
          <w:p w14:paraId="58BF6EF7" w14:textId="77777777" w:rsidR="00FD25C7" w:rsidRDefault="00A03434">
            <w:pPr>
              <w:spacing w:after="20"/>
            </w:pPr>
            <w:r>
              <w:rPr>
                <w:sz w:val="12"/>
              </w:rPr>
              <w:t>Product Owner / Inventory Owner</w:t>
            </w:r>
          </w:p>
        </w:tc>
        <w:tc>
          <w:tcPr>
            <w:tcW w:w="0" w:type="auto"/>
          </w:tcPr>
          <w:p w14:paraId="58BF6EF8" w14:textId="77777777" w:rsidR="00FD25C7" w:rsidRDefault="00A03434">
            <w:pPr>
              <w:spacing w:after="20"/>
            </w:pPr>
            <w:r>
              <w:rPr>
                <w:sz w:val="12"/>
              </w:rPr>
              <w:t>N</w:t>
            </w:r>
          </w:p>
        </w:tc>
        <w:tc>
          <w:tcPr>
            <w:tcW w:w="0" w:type="auto"/>
          </w:tcPr>
          <w:p w14:paraId="58BF6EF9" w14:textId="77777777" w:rsidR="00FD25C7" w:rsidRDefault="00A03434">
            <w:pPr>
              <w:spacing w:after="20"/>
            </w:pPr>
            <w:r>
              <w:rPr>
                <w:sz w:val="12"/>
              </w:rPr>
              <w:t>Derived from Purchase Receipt only.</w:t>
            </w:r>
          </w:p>
        </w:tc>
      </w:tr>
      <w:tr w:rsidR="00FD25C7" w14:paraId="58BF6F01" w14:textId="77777777">
        <w:trPr>
          <w:jc w:val="center"/>
        </w:trPr>
        <w:tc>
          <w:tcPr>
            <w:tcW w:w="0" w:type="auto"/>
          </w:tcPr>
          <w:p w14:paraId="58BF6EFB" w14:textId="77777777" w:rsidR="00FD25C7" w:rsidRDefault="00A03434">
            <w:pPr>
              <w:spacing w:after="20"/>
            </w:pPr>
            <w:r>
              <w:rPr>
                <w:sz w:val="12"/>
              </w:rPr>
              <w:t>Invoice progress behavior</w:t>
            </w:r>
          </w:p>
        </w:tc>
        <w:tc>
          <w:tcPr>
            <w:tcW w:w="0" w:type="auto"/>
          </w:tcPr>
          <w:p w14:paraId="58BF6EFC" w14:textId="77777777" w:rsidR="00FD25C7" w:rsidRDefault="00A03434">
            <w:pPr>
              <w:spacing w:after="20"/>
            </w:pPr>
            <w:r>
              <w:rPr>
                <w:sz w:val="12"/>
              </w:rPr>
              <w:t>Purchase Invoice Linkage</w:t>
            </w:r>
          </w:p>
        </w:tc>
        <w:tc>
          <w:tcPr>
            <w:tcW w:w="0" w:type="auto"/>
          </w:tcPr>
          <w:p w14:paraId="58BF6EFD" w14:textId="77777777" w:rsidR="00FD25C7" w:rsidRDefault="00A03434">
            <w:pPr>
              <w:spacing w:after="20"/>
            </w:pPr>
            <w:r>
              <w:rPr>
                <w:sz w:val="12"/>
              </w:rPr>
              <w:t>Line / Summary / Status</w:t>
            </w:r>
          </w:p>
        </w:tc>
        <w:tc>
          <w:tcPr>
            <w:tcW w:w="0" w:type="auto"/>
          </w:tcPr>
          <w:p w14:paraId="58BF6EFE" w14:textId="77777777" w:rsidR="00FD25C7" w:rsidRDefault="00A03434">
            <w:pPr>
              <w:spacing w:after="20"/>
            </w:pPr>
            <w:r>
              <w:rPr>
                <w:sz w:val="12"/>
              </w:rPr>
              <w:t>Product Owner / Finance Owner</w:t>
            </w:r>
          </w:p>
        </w:tc>
        <w:tc>
          <w:tcPr>
            <w:tcW w:w="0" w:type="auto"/>
          </w:tcPr>
          <w:p w14:paraId="58BF6EFF" w14:textId="77777777" w:rsidR="00FD25C7" w:rsidRDefault="00A03434">
            <w:pPr>
              <w:spacing w:after="20"/>
            </w:pPr>
            <w:r>
              <w:rPr>
                <w:sz w:val="12"/>
              </w:rPr>
              <w:t>N</w:t>
            </w:r>
          </w:p>
        </w:tc>
        <w:tc>
          <w:tcPr>
            <w:tcW w:w="0" w:type="auto"/>
          </w:tcPr>
          <w:p w14:paraId="58BF6F00" w14:textId="77777777" w:rsidR="00FD25C7" w:rsidRDefault="00A03434">
            <w:pPr>
              <w:spacing w:after="20"/>
            </w:pPr>
            <w:r>
              <w:rPr>
                <w:sz w:val="12"/>
              </w:rPr>
              <w:t>Derived from Purchase Invoice only.</w:t>
            </w:r>
          </w:p>
        </w:tc>
      </w:tr>
      <w:tr w:rsidR="00FD25C7" w14:paraId="58BF6F08" w14:textId="77777777">
        <w:trPr>
          <w:jc w:val="center"/>
        </w:trPr>
        <w:tc>
          <w:tcPr>
            <w:tcW w:w="0" w:type="auto"/>
          </w:tcPr>
          <w:p w14:paraId="58BF6F02" w14:textId="77777777" w:rsidR="00FD25C7" w:rsidRDefault="00A03434">
            <w:pPr>
              <w:spacing w:after="20"/>
            </w:pPr>
            <w:r>
              <w:rPr>
                <w:sz w:val="12"/>
              </w:rPr>
              <w:t>Lifecycle / status behavior</w:t>
            </w:r>
          </w:p>
        </w:tc>
        <w:tc>
          <w:tcPr>
            <w:tcW w:w="0" w:type="auto"/>
          </w:tcPr>
          <w:p w14:paraId="58BF6F03" w14:textId="77777777" w:rsidR="00FD25C7" w:rsidRDefault="00A03434">
            <w:pPr>
              <w:spacing w:after="20"/>
            </w:pPr>
            <w:r>
              <w:rPr>
                <w:sz w:val="12"/>
              </w:rPr>
              <w:t>Rule / Lifecycle</w:t>
            </w:r>
          </w:p>
        </w:tc>
        <w:tc>
          <w:tcPr>
            <w:tcW w:w="0" w:type="auto"/>
          </w:tcPr>
          <w:p w14:paraId="58BF6F04" w14:textId="77777777" w:rsidR="00FD25C7" w:rsidRDefault="00A03434">
            <w:pPr>
              <w:spacing w:after="20"/>
            </w:pPr>
            <w:r>
              <w:rPr>
                <w:sz w:val="12"/>
              </w:rPr>
              <w:t>Document / Line</w:t>
            </w:r>
          </w:p>
        </w:tc>
        <w:tc>
          <w:tcPr>
            <w:tcW w:w="0" w:type="auto"/>
          </w:tcPr>
          <w:p w14:paraId="58BF6F05" w14:textId="77777777" w:rsidR="00FD25C7" w:rsidRDefault="00A03434">
            <w:pPr>
              <w:spacing w:after="20"/>
            </w:pPr>
            <w:r>
              <w:rPr>
                <w:sz w:val="12"/>
              </w:rPr>
              <w:t>Product Owner / Administrator</w:t>
            </w:r>
          </w:p>
        </w:tc>
        <w:tc>
          <w:tcPr>
            <w:tcW w:w="0" w:type="auto"/>
          </w:tcPr>
          <w:p w14:paraId="58BF6F06" w14:textId="77777777" w:rsidR="00FD25C7" w:rsidRDefault="00A03434">
            <w:pPr>
              <w:spacing w:after="20"/>
            </w:pPr>
            <w:r>
              <w:rPr>
                <w:sz w:val="12"/>
              </w:rPr>
              <w:t>N</w:t>
            </w:r>
          </w:p>
        </w:tc>
        <w:tc>
          <w:tcPr>
            <w:tcW w:w="0" w:type="auto"/>
          </w:tcPr>
          <w:p w14:paraId="58BF6F07" w14:textId="77777777" w:rsidR="00FD25C7" w:rsidRDefault="00A03434">
            <w:pPr>
              <w:spacing w:after="20"/>
            </w:pPr>
            <w:r>
              <w:rPr>
                <w:sz w:val="12"/>
              </w:rPr>
              <w:t>Status/progress values are system-derived/action-driven.</w:t>
            </w:r>
          </w:p>
        </w:tc>
      </w:tr>
      <w:tr w:rsidR="00FD25C7" w14:paraId="58BF6F0F" w14:textId="77777777">
        <w:trPr>
          <w:jc w:val="center"/>
        </w:trPr>
        <w:tc>
          <w:tcPr>
            <w:tcW w:w="0" w:type="auto"/>
          </w:tcPr>
          <w:p w14:paraId="58BF6F09" w14:textId="77777777" w:rsidR="00FD25C7" w:rsidRDefault="00A03434">
            <w:pPr>
              <w:spacing w:after="20"/>
            </w:pPr>
            <w:r>
              <w:rPr>
                <w:sz w:val="12"/>
              </w:rPr>
              <w:t>Editability control</w:t>
            </w:r>
          </w:p>
        </w:tc>
        <w:tc>
          <w:tcPr>
            <w:tcW w:w="0" w:type="auto"/>
          </w:tcPr>
          <w:p w14:paraId="58BF6F0A" w14:textId="77777777" w:rsidR="00FD25C7" w:rsidRDefault="00A03434">
            <w:pPr>
              <w:spacing w:after="20"/>
            </w:pPr>
            <w:r>
              <w:rPr>
                <w:sz w:val="12"/>
              </w:rPr>
              <w:t>Rule / Validation</w:t>
            </w:r>
          </w:p>
        </w:tc>
        <w:tc>
          <w:tcPr>
            <w:tcW w:w="0" w:type="auto"/>
          </w:tcPr>
          <w:p w14:paraId="58BF6F0B" w14:textId="77777777" w:rsidR="00FD25C7" w:rsidRDefault="00A03434">
            <w:pPr>
              <w:spacing w:after="20"/>
            </w:pPr>
            <w:r>
              <w:rPr>
                <w:sz w:val="12"/>
              </w:rPr>
              <w:t>Fields / Lines / Actions</w:t>
            </w:r>
          </w:p>
        </w:tc>
        <w:tc>
          <w:tcPr>
            <w:tcW w:w="0" w:type="auto"/>
          </w:tcPr>
          <w:p w14:paraId="58BF6F0C" w14:textId="77777777" w:rsidR="00FD25C7" w:rsidRDefault="00A03434">
            <w:pPr>
              <w:spacing w:after="20"/>
            </w:pPr>
            <w:r>
              <w:rPr>
                <w:sz w:val="12"/>
              </w:rPr>
              <w:t>Product Owner / Administrator</w:t>
            </w:r>
          </w:p>
        </w:tc>
        <w:tc>
          <w:tcPr>
            <w:tcW w:w="0" w:type="auto"/>
          </w:tcPr>
          <w:p w14:paraId="58BF6F0D" w14:textId="77777777" w:rsidR="00FD25C7" w:rsidRDefault="00A03434">
            <w:pPr>
              <w:spacing w:after="20"/>
            </w:pPr>
            <w:r>
              <w:rPr>
                <w:sz w:val="12"/>
              </w:rPr>
              <w:t>N</w:t>
            </w:r>
          </w:p>
        </w:tc>
        <w:tc>
          <w:tcPr>
            <w:tcW w:w="0" w:type="auto"/>
          </w:tcPr>
          <w:p w14:paraId="58BF6F0E" w14:textId="77777777" w:rsidR="00FD25C7" w:rsidRDefault="00A03434">
            <w:pPr>
              <w:spacing w:after="20"/>
            </w:pPr>
            <w:r>
              <w:rPr>
                <w:sz w:val="12"/>
              </w:rPr>
              <w:t>Controlled by lifecycle, source, receipt, invoice, cancellation, close, and access rules.</w:t>
            </w:r>
          </w:p>
        </w:tc>
      </w:tr>
      <w:tr w:rsidR="00FD25C7" w14:paraId="58BF6F16" w14:textId="77777777">
        <w:trPr>
          <w:jc w:val="center"/>
        </w:trPr>
        <w:tc>
          <w:tcPr>
            <w:tcW w:w="0" w:type="auto"/>
          </w:tcPr>
          <w:p w14:paraId="58BF6F10" w14:textId="77777777" w:rsidR="00FD25C7" w:rsidRDefault="00A03434">
            <w:pPr>
              <w:spacing w:after="20"/>
            </w:pPr>
            <w:r>
              <w:rPr>
                <w:sz w:val="12"/>
              </w:rPr>
              <w:t>Cancellation behavior</w:t>
            </w:r>
          </w:p>
        </w:tc>
        <w:tc>
          <w:tcPr>
            <w:tcW w:w="0" w:type="auto"/>
          </w:tcPr>
          <w:p w14:paraId="58BF6F11" w14:textId="77777777" w:rsidR="00FD25C7" w:rsidRDefault="00A03434">
            <w:pPr>
              <w:spacing w:after="20"/>
            </w:pPr>
            <w:r>
              <w:rPr>
                <w:sz w:val="12"/>
              </w:rPr>
              <w:t>Rule / Lifecycle</w:t>
            </w:r>
          </w:p>
        </w:tc>
        <w:tc>
          <w:tcPr>
            <w:tcW w:w="0" w:type="auto"/>
          </w:tcPr>
          <w:p w14:paraId="58BF6F12" w14:textId="77777777" w:rsidR="00FD25C7" w:rsidRDefault="00A03434">
            <w:pPr>
              <w:spacing w:after="20"/>
            </w:pPr>
            <w:r>
              <w:rPr>
                <w:sz w:val="12"/>
              </w:rPr>
              <w:t>Document / Line / Quantity</w:t>
            </w:r>
          </w:p>
        </w:tc>
        <w:tc>
          <w:tcPr>
            <w:tcW w:w="0" w:type="auto"/>
          </w:tcPr>
          <w:p w14:paraId="58BF6F13" w14:textId="77777777" w:rsidR="00FD25C7" w:rsidRDefault="00A03434">
            <w:pPr>
              <w:spacing w:after="20"/>
            </w:pPr>
            <w:r>
              <w:rPr>
                <w:sz w:val="12"/>
              </w:rPr>
              <w:t>Product Owner / Administrator</w:t>
            </w:r>
          </w:p>
        </w:tc>
        <w:tc>
          <w:tcPr>
            <w:tcW w:w="0" w:type="auto"/>
          </w:tcPr>
          <w:p w14:paraId="58BF6F14" w14:textId="77777777" w:rsidR="00FD25C7" w:rsidRDefault="00A03434">
            <w:pPr>
              <w:spacing w:after="20"/>
            </w:pPr>
            <w:r>
              <w:rPr>
                <w:sz w:val="12"/>
              </w:rPr>
              <w:t>Stricter only</w:t>
            </w:r>
          </w:p>
        </w:tc>
        <w:tc>
          <w:tcPr>
            <w:tcW w:w="0" w:type="auto"/>
          </w:tcPr>
          <w:p w14:paraId="58BF6F15" w14:textId="77777777" w:rsidR="00FD25C7" w:rsidRDefault="00A03434">
            <w:pPr>
              <w:spacing w:after="20"/>
            </w:pPr>
            <w:r>
              <w:rPr>
                <w:sz w:val="12"/>
              </w:rPr>
              <w:t>Cannot cancel received/invoiced/closed/restricted quantity.</w:t>
            </w:r>
          </w:p>
        </w:tc>
      </w:tr>
      <w:tr w:rsidR="00FD25C7" w14:paraId="58BF6F1D" w14:textId="77777777">
        <w:trPr>
          <w:jc w:val="center"/>
        </w:trPr>
        <w:tc>
          <w:tcPr>
            <w:tcW w:w="0" w:type="auto"/>
          </w:tcPr>
          <w:p w14:paraId="58BF6F17" w14:textId="77777777" w:rsidR="00FD25C7" w:rsidRDefault="00A03434">
            <w:pPr>
              <w:spacing w:after="20"/>
            </w:pPr>
            <w:r>
              <w:rPr>
                <w:sz w:val="12"/>
              </w:rPr>
              <w:t>Manual close behavior</w:t>
            </w:r>
          </w:p>
        </w:tc>
        <w:tc>
          <w:tcPr>
            <w:tcW w:w="0" w:type="auto"/>
          </w:tcPr>
          <w:p w14:paraId="58BF6F18" w14:textId="77777777" w:rsidR="00FD25C7" w:rsidRDefault="00A03434">
            <w:pPr>
              <w:spacing w:after="20"/>
            </w:pPr>
            <w:r>
              <w:rPr>
                <w:sz w:val="12"/>
              </w:rPr>
              <w:t>Rule / Lifecycle</w:t>
            </w:r>
          </w:p>
        </w:tc>
        <w:tc>
          <w:tcPr>
            <w:tcW w:w="0" w:type="auto"/>
          </w:tcPr>
          <w:p w14:paraId="58BF6F19" w14:textId="77777777" w:rsidR="00FD25C7" w:rsidRDefault="00A03434">
            <w:pPr>
              <w:spacing w:after="20"/>
            </w:pPr>
            <w:r>
              <w:rPr>
                <w:sz w:val="12"/>
              </w:rPr>
              <w:t>Document / Line / Quantity</w:t>
            </w:r>
          </w:p>
        </w:tc>
        <w:tc>
          <w:tcPr>
            <w:tcW w:w="0" w:type="auto"/>
          </w:tcPr>
          <w:p w14:paraId="58BF6F1A" w14:textId="77777777" w:rsidR="00FD25C7" w:rsidRDefault="00A03434">
            <w:pPr>
              <w:spacing w:after="20"/>
            </w:pPr>
            <w:r>
              <w:rPr>
                <w:sz w:val="12"/>
              </w:rPr>
              <w:t>Product Owner / Administrator</w:t>
            </w:r>
          </w:p>
        </w:tc>
        <w:tc>
          <w:tcPr>
            <w:tcW w:w="0" w:type="auto"/>
          </w:tcPr>
          <w:p w14:paraId="58BF6F1B" w14:textId="77777777" w:rsidR="00FD25C7" w:rsidRDefault="00A03434">
            <w:pPr>
              <w:spacing w:after="20"/>
            </w:pPr>
            <w:r>
              <w:rPr>
                <w:sz w:val="12"/>
              </w:rPr>
              <w:t>Controlled</w:t>
            </w:r>
          </w:p>
        </w:tc>
        <w:tc>
          <w:tcPr>
            <w:tcW w:w="0" w:type="auto"/>
          </w:tcPr>
          <w:p w14:paraId="58BF6F1C" w14:textId="77777777" w:rsidR="00FD25C7" w:rsidRDefault="00A03434">
            <w:pPr>
              <w:spacing w:after="20"/>
            </w:pPr>
            <w:r>
              <w:rPr>
                <w:sz w:val="12"/>
              </w:rPr>
              <w:t>Closes remaining eligible quantity and blocks downstream processing for that quantity.</w:t>
            </w:r>
          </w:p>
        </w:tc>
      </w:tr>
      <w:tr w:rsidR="00FD25C7" w14:paraId="58BF6F24" w14:textId="77777777">
        <w:trPr>
          <w:jc w:val="center"/>
        </w:trPr>
        <w:tc>
          <w:tcPr>
            <w:tcW w:w="0" w:type="auto"/>
          </w:tcPr>
          <w:p w14:paraId="58BF6F1E" w14:textId="77777777" w:rsidR="00FD25C7" w:rsidRDefault="00A03434">
            <w:pPr>
              <w:spacing w:after="20"/>
            </w:pPr>
            <w:r>
              <w:rPr>
                <w:sz w:val="12"/>
              </w:rPr>
              <w:t>Attachment behavior</w:t>
            </w:r>
          </w:p>
        </w:tc>
        <w:tc>
          <w:tcPr>
            <w:tcW w:w="0" w:type="auto"/>
          </w:tcPr>
          <w:p w14:paraId="58BF6F1F" w14:textId="77777777" w:rsidR="00FD25C7" w:rsidRDefault="00A03434">
            <w:pPr>
              <w:spacing w:after="20"/>
            </w:pPr>
            <w:r>
              <w:rPr>
                <w:sz w:val="12"/>
              </w:rPr>
              <w:t>Config / Rule / Storage</w:t>
            </w:r>
          </w:p>
        </w:tc>
        <w:tc>
          <w:tcPr>
            <w:tcW w:w="0" w:type="auto"/>
          </w:tcPr>
          <w:p w14:paraId="58BF6F20" w14:textId="77777777" w:rsidR="00FD25C7" w:rsidRDefault="00A03434">
            <w:pPr>
              <w:spacing w:after="20"/>
            </w:pPr>
            <w:r>
              <w:rPr>
                <w:sz w:val="12"/>
              </w:rPr>
              <w:t>Attachment area</w:t>
            </w:r>
          </w:p>
        </w:tc>
        <w:tc>
          <w:tcPr>
            <w:tcW w:w="0" w:type="auto"/>
          </w:tcPr>
          <w:p w14:paraId="58BF6F21" w14:textId="77777777" w:rsidR="00FD25C7" w:rsidRDefault="00A03434">
            <w:pPr>
              <w:spacing w:after="20"/>
            </w:pPr>
            <w:r>
              <w:rPr>
                <w:sz w:val="12"/>
              </w:rPr>
              <w:t>Administrator</w:t>
            </w:r>
          </w:p>
        </w:tc>
        <w:tc>
          <w:tcPr>
            <w:tcW w:w="0" w:type="auto"/>
          </w:tcPr>
          <w:p w14:paraId="58BF6F22" w14:textId="77777777" w:rsidR="00FD25C7" w:rsidRDefault="00A03434">
            <w:pPr>
              <w:spacing w:after="20"/>
            </w:pPr>
            <w:r>
              <w:rPr>
                <w:sz w:val="12"/>
              </w:rPr>
              <w:t>Y</w:t>
            </w:r>
          </w:p>
        </w:tc>
        <w:tc>
          <w:tcPr>
            <w:tcW w:w="0" w:type="auto"/>
          </w:tcPr>
          <w:p w14:paraId="58BF6F23" w14:textId="77777777" w:rsidR="00FD25C7" w:rsidRDefault="00A03434">
            <w:pPr>
              <w:spacing w:after="20"/>
            </w:pPr>
            <w:r>
              <w:rPr>
                <w:sz w:val="12"/>
              </w:rPr>
              <w:t>Add/remove/view/download depends on status, access, and configuration.</w:t>
            </w:r>
          </w:p>
        </w:tc>
      </w:tr>
      <w:tr w:rsidR="00FD25C7" w14:paraId="58BF6F2B" w14:textId="77777777">
        <w:trPr>
          <w:jc w:val="center"/>
        </w:trPr>
        <w:tc>
          <w:tcPr>
            <w:tcW w:w="0" w:type="auto"/>
          </w:tcPr>
          <w:p w14:paraId="58BF6F25" w14:textId="77777777" w:rsidR="00FD25C7" w:rsidRDefault="00A03434">
            <w:pPr>
              <w:spacing w:after="20"/>
            </w:pPr>
            <w:r>
              <w:rPr>
                <w:sz w:val="12"/>
              </w:rPr>
              <w:t>Audit / traceability behavior</w:t>
            </w:r>
          </w:p>
        </w:tc>
        <w:tc>
          <w:tcPr>
            <w:tcW w:w="0" w:type="auto"/>
          </w:tcPr>
          <w:p w14:paraId="58BF6F26" w14:textId="77777777" w:rsidR="00FD25C7" w:rsidRDefault="00A03434">
            <w:pPr>
              <w:spacing w:after="20"/>
            </w:pPr>
            <w:r>
              <w:rPr>
                <w:sz w:val="12"/>
              </w:rPr>
              <w:t>Audit Engine / Rule</w:t>
            </w:r>
          </w:p>
        </w:tc>
        <w:tc>
          <w:tcPr>
            <w:tcW w:w="0" w:type="auto"/>
          </w:tcPr>
          <w:p w14:paraId="58BF6F27" w14:textId="77777777" w:rsidR="00FD25C7" w:rsidRDefault="00A03434">
            <w:pPr>
              <w:spacing w:after="20"/>
            </w:pPr>
            <w:r>
              <w:rPr>
                <w:sz w:val="12"/>
              </w:rPr>
              <w:t>Document / Line / Action</w:t>
            </w:r>
          </w:p>
        </w:tc>
        <w:tc>
          <w:tcPr>
            <w:tcW w:w="0" w:type="auto"/>
          </w:tcPr>
          <w:p w14:paraId="58BF6F28" w14:textId="77777777" w:rsidR="00FD25C7" w:rsidRDefault="00A03434">
            <w:pPr>
              <w:spacing w:after="20"/>
            </w:pPr>
            <w:r>
              <w:rPr>
                <w:sz w:val="12"/>
              </w:rPr>
              <w:t>Audit Owner / Administrator</w:t>
            </w:r>
          </w:p>
        </w:tc>
        <w:tc>
          <w:tcPr>
            <w:tcW w:w="0" w:type="auto"/>
          </w:tcPr>
          <w:p w14:paraId="58BF6F29" w14:textId="77777777" w:rsidR="00FD25C7" w:rsidRDefault="00A03434">
            <w:pPr>
              <w:spacing w:after="20"/>
            </w:pPr>
            <w:r>
              <w:rPr>
                <w:sz w:val="12"/>
              </w:rPr>
              <w:t>N</w:t>
            </w:r>
          </w:p>
        </w:tc>
        <w:tc>
          <w:tcPr>
            <w:tcW w:w="0" w:type="auto"/>
          </w:tcPr>
          <w:p w14:paraId="58BF6F2A" w14:textId="77777777" w:rsidR="00FD25C7" w:rsidRDefault="00A03434">
            <w:pPr>
              <w:spacing w:after="20"/>
            </w:pPr>
            <w:r>
              <w:rPr>
                <w:sz w:val="12"/>
              </w:rPr>
              <w:t>Mandatory audit coverage cannot be reduced.</w:t>
            </w:r>
          </w:p>
        </w:tc>
      </w:tr>
      <w:tr w:rsidR="00FD25C7" w14:paraId="58BF6F32" w14:textId="77777777">
        <w:trPr>
          <w:jc w:val="center"/>
        </w:trPr>
        <w:tc>
          <w:tcPr>
            <w:tcW w:w="0" w:type="auto"/>
          </w:tcPr>
          <w:p w14:paraId="58BF6F2C" w14:textId="77777777" w:rsidR="00FD25C7" w:rsidRDefault="00A03434">
            <w:pPr>
              <w:spacing w:after="20"/>
            </w:pPr>
            <w:r>
              <w:rPr>
                <w:sz w:val="12"/>
              </w:rPr>
              <w:t>API / import parity</w:t>
            </w:r>
          </w:p>
        </w:tc>
        <w:tc>
          <w:tcPr>
            <w:tcW w:w="0" w:type="auto"/>
          </w:tcPr>
          <w:p w14:paraId="58BF6F2D" w14:textId="77777777" w:rsidR="00FD25C7" w:rsidRDefault="00A03434">
            <w:pPr>
              <w:spacing w:after="20"/>
            </w:pPr>
            <w:r>
              <w:rPr>
                <w:sz w:val="12"/>
              </w:rPr>
              <w:t>Rule / Validation / Integration</w:t>
            </w:r>
          </w:p>
        </w:tc>
        <w:tc>
          <w:tcPr>
            <w:tcW w:w="0" w:type="auto"/>
          </w:tcPr>
          <w:p w14:paraId="58BF6F2E" w14:textId="77777777" w:rsidR="00FD25C7" w:rsidRDefault="00A03434">
            <w:pPr>
              <w:spacing w:after="20"/>
            </w:pPr>
            <w:r>
              <w:rPr>
                <w:sz w:val="12"/>
              </w:rPr>
              <w:t>API / Import</w:t>
            </w:r>
          </w:p>
        </w:tc>
        <w:tc>
          <w:tcPr>
            <w:tcW w:w="0" w:type="auto"/>
          </w:tcPr>
          <w:p w14:paraId="58BF6F2F" w14:textId="77777777" w:rsidR="00FD25C7" w:rsidRDefault="00A03434">
            <w:pPr>
              <w:spacing w:after="20"/>
            </w:pPr>
            <w:r>
              <w:rPr>
                <w:sz w:val="12"/>
              </w:rPr>
              <w:t>Integration Owner</w:t>
            </w:r>
          </w:p>
        </w:tc>
        <w:tc>
          <w:tcPr>
            <w:tcW w:w="0" w:type="auto"/>
          </w:tcPr>
          <w:p w14:paraId="58BF6F30" w14:textId="77777777" w:rsidR="00FD25C7" w:rsidRDefault="00A03434">
            <w:pPr>
              <w:spacing w:after="20"/>
            </w:pPr>
            <w:r>
              <w:rPr>
                <w:sz w:val="12"/>
              </w:rPr>
              <w:t>N</w:t>
            </w:r>
          </w:p>
        </w:tc>
        <w:tc>
          <w:tcPr>
            <w:tcW w:w="0" w:type="auto"/>
          </w:tcPr>
          <w:p w14:paraId="58BF6F31" w14:textId="77777777" w:rsidR="00FD25C7" w:rsidRDefault="00A03434">
            <w:pPr>
              <w:spacing w:after="20"/>
            </w:pPr>
            <w:r>
              <w:rPr>
                <w:sz w:val="12"/>
              </w:rPr>
              <w:t>API/import must follow same validations as UI.</w:t>
            </w:r>
          </w:p>
        </w:tc>
      </w:tr>
      <w:tr w:rsidR="00FD25C7" w14:paraId="58BF6F39" w14:textId="77777777">
        <w:trPr>
          <w:jc w:val="center"/>
        </w:trPr>
        <w:tc>
          <w:tcPr>
            <w:tcW w:w="0" w:type="auto"/>
          </w:tcPr>
          <w:p w14:paraId="58BF6F33" w14:textId="77777777" w:rsidR="00FD25C7" w:rsidRDefault="00A03434">
            <w:pPr>
              <w:spacing w:after="20"/>
            </w:pPr>
            <w:r>
              <w:rPr>
                <w:sz w:val="12"/>
              </w:rPr>
              <w:t>Stock / inventory behavior</w:t>
            </w:r>
          </w:p>
        </w:tc>
        <w:tc>
          <w:tcPr>
            <w:tcW w:w="0" w:type="auto"/>
          </w:tcPr>
          <w:p w14:paraId="58BF6F34" w14:textId="77777777" w:rsidR="00FD25C7" w:rsidRDefault="00A03434">
            <w:pPr>
              <w:spacing w:after="20"/>
            </w:pPr>
            <w:r>
              <w:rPr>
                <w:sz w:val="12"/>
              </w:rPr>
              <w:t>N/A</w:t>
            </w:r>
          </w:p>
        </w:tc>
        <w:tc>
          <w:tcPr>
            <w:tcW w:w="0" w:type="auto"/>
          </w:tcPr>
          <w:p w14:paraId="58BF6F35" w14:textId="77777777" w:rsidR="00FD25C7" w:rsidRDefault="00A03434">
            <w:pPr>
              <w:spacing w:after="20"/>
            </w:pPr>
            <w:r>
              <w:rPr>
                <w:sz w:val="12"/>
              </w:rPr>
              <w:t>Core boundary</w:t>
            </w:r>
          </w:p>
        </w:tc>
        <w:tc>
          <w:tcPr>
            <w:tcW w:w="0" w:type="auto"/>
          </w:tcPr>
          <w:p w14:paraId="58BF6F36" w14:textId="77777777" w:rsidR="00FD25C7" w:rsidRDefault="00A03434">
            <w:pPr>
              <w:spacing w:after="20"/>
            </w:pPr>
            <w:r>
              <w:rPr>
                <w:sz w:val="12"/>
              </w:rPr>
              <w:t>Product Owner</w:t>
            </w:r>
          </w:p>
        </w:tc>
        <w:tc>
          <w:tcPr>
            <w:tcW w:w="0" w:type="auto"/>
          </w:tcPr>
          <w:p w14:paraId="58BF6F37" w14:textId="77777777" w:rsidR="00FD25C7" w:rsidRDefault="00A03434">
            <w:pPr>
              <w:spacing w:after="20"/>
            </w:pPr>
            <w:r>
              <w:rPr>
                <w:sz w:val="12"/>
              </w:rPr>
              <w:t>N</w:t>
            </w:r>
          </w:p>
        </w:tc>
        <w:tc>
          <w:tcPr>
            <w:tcW w:w="0" w:type="auto"/>
          </w:tcPr>
          <w:p w14:paraId="58BF6F38" w14:textId="77777777" w:rsidR="00FD25C7" w:rsidRDefault="00A03434">
            <w:pPr>
              <w:spacing w:after="20"/>
            </w:pPr>
            <w:r>
              <w:rPr>
                <w:sz w:val="12"/>
              </w:rPr>
              <w:t>No direct inventory impact in Purchase Order core.</w:t>
            </w:r>
          </w:p>
        </w:tc>
      </w:tr>
      <w:tr w:rsidR="00FD25C7" w14:paraId="58BF6F40" w14:textId="77777777">
        <w:trPr>
          <w:jc w:val="center"/>
        </w:trPr>
        <w:tc>
          <w:tcPr>
            <w:tcW w:w="0" w:type="auto"/>
          </w:tcPr>
          <w:p w14:paraId="58BF6F3A" w14:textId="77777777" w:rsidR="00FD25C7" w:rsidRDefault="00A03434">
            <w:pPr>
              <w:spacing w:after="20"/>
            </w:pPr>
            <w:r>
              <w:rPr>
                <w:sz w:val="12"/>
              </w:rPr>
              <w:t>Accounting / payment behavior</w:t>
            </w:r>
          </w:p>
        </w:tc>
        <w:tc>
          <w:tcPr>
            <w:tcW w:w="0" w:type="auto"/>
          </w:tcPr>
          <w:p w14:paraId="58BF6F3B" w14:textId="77777777" w:rsidR="00FD25C7" w:rsidRDefault="00A03434">
            <w:pPr>
              <w:spacing w:after="20"/>
            </w:pPr>
            <w:r>
              <w:rPr>
                <w:sz w:val="12"/>
              </w:rPr>
              <w:t>N/A</w:t>
            </w:r>
          </w:p>
        </w:tc>
        <w:tc>
          <w:tcPr>
            <w:tcW w:w="0" w:type="auto"/>
          </w:tcPr>
          <w:p w14:paraId="58BF6F3C" w14:textId="77777777" w:rsidR="00FD25C7" w:rsidRDefault="00A03434">
            <w:pPr>
              <w:spacing w:after="20"/>
            </w:pPr>
            <w:r>
              <w:rPr>
                <w:sz w:val="12"/>
              </w:rPr>
              <w:t>Core boundary</w:t>
            </w:r>
          </w:p>
        </w:tc>
        <w:tc>
          <w:tcPr>
            <w:tcW w:w="0" w:type="auto"/>
          </w:tcPr>
          <w:p w14:paraId="58BF6F3D" w14:textId="77777777" w:rsidR="00FD25C7" w:rsidRDefault="00A03434">
            <w:pPr>
              <w:spacing w:after="20"/>
            </w:pPr>
            <w:r>
              <w:rPr>
                <w:sz w:val="12"/>
              </w:rPr>
              <w:t>Finance Owner</w:t>
            </w:r>
          </w:p>
        </w:tc>
        <w:tc>
          <w:tcPr>
            <w:tcW w:w="0" w:type="auto"/>
          </w:tcPr>
          <w:p w14:paraId="58BF6F3E" w14:textId="77777777" w:rsidR="00FD25C7" w:rsidRDefault="00A03434">
            <w:pPr>
              <w:spacing w:after="20"/>
            </w:pPr>
            <w:r>
              <w:rPr>
                <w:sz w:val="12"/>
              </w:rPr>
              <w:t>N</w:t>
            </w:r>
          </w:p>
        </w:tc>
        <w:tc>
          <w:tcPr>
            <w:tcW w:w="0" w:type="auto"/>
          </w:tcPr>
          <w:p w14:paraId="58BF6F3F" w14:textId="77777777" w:rsidR="00FD25C7" w:rsidRDefault="00A03434">
            <w:pPr>
              <w:spacing w:after="20"/>
            </w:pPr>
            <w:r>
              <w:rPr>
                <w:sz w:val="12"/>
              </w:rPr>
              <w:t>No direct payable, payment, settlement, or accounting posting in Purchase Order core.</w:t>
            </w:r>
          </w:p>
        </w:tc>
      </w:tr>
      <w:tr w:rsidR="00FD25C7" w14:paraId="58BF6F47" w14:textId="77777777">
        <w:trPr>
          <w:jc w:val="center"/>
        </w:trPr>
        <w:tc>
          <w:tcPr>
            <w:tcW w:w="0" w:type="auto"/>
          </w:tcPr>
          <w:p w14:paraId="58BF6F41" w14:textId="77777777" w:rsidR="00FD25C7" w:rsidRDefault="00A03434">
            <w:pPr>
              <w:spacing w:after="20"/>
            </w:pPr>
            <w:r>
              <w:rPr>
                <w:sz w:val="12"/>
              </w:rPr>
              <w:t>Rule overlay behavior</w:t>
            </w:r>
          </w:p>
        </w:tc>
        <w:tc>
          <w:tcPr>
            <w:tcW w:w="0" w:type="auto"/>
          </w:tcPr>
          <w:p w14:paraId="58BF6F42" w14:textId="77777777" w:rsidR="00FD25C7" w:rsidRDefault="00A03434">
            <w:pPr>
              <w:spacing w:after="20"/>
            </w:pPr>
            <w:r>
              <w:rPr>
                <w:sz w:val="12"/>
              </w:rPr>
              <w:t>Rule Engine</w:t>
            </w:r>
          </w:p>
        </w:tc>
        <w:tc>
          <w:tcPr>
            <w:tcW w:w="0" w:type="auto"/>
          </w:tcPr>
          <w:p w14:paraId="58BF6F43" w14:textId="77777777" w:rsidR="00FD25C7" w:rsidRDefault="00A03434">
            <w:pPr>
              <w:spacing w:after="20"/>
            </w:pPr>
            <w:r>
              <w:rPr>
                <w:sz w:val="12"/>
              </w:rPr>
              <w:t>Platform / Vertical / Tenant / Node / Role</w:t>
            </w:r>
          </w:p>
        </w:tc>
        <w:tc>
          <w:tcPr>
            <w:tcW w:w="0" w:type="auto"/>
          </w:tcPr>
          <w:p w14:paraId="58BF6F44" w14:textId="77777777" w:rsidR="00FD25C7" w:rsidRDefault="00A03434">
            <w:pPr>
              <w:spacing w:after="20"/>
            </w:pPr>
            <w:r>
              <w:rPr>
                <w:sz w:val="12"/>
              </w:rPr>
              <w:t>Platform Admin / Tenant Admin</w:t>
            </w:r>
          </w:p>
        </w:tc>
        <w:tc>
          <w:tcPr>
            <w:tcW w:w="0" w:type="auto"/>
          </w:tcPr>
          <w:p w14:paraId="58BF6F45" w14:textId="77777777" w:rsidR="00FD25C7" w:rsidRDefault="00A03434">
            <w:pPr>
              <w:spacing w:after="20"/>
            </w:pPr>
            <w:r>
              <w:rPr>
                <w:sz w:val="12"/>
              </w:rPr>
              <w:t>Stricter only</w:t>
            </w:r>
          </w:p>
        </w:tc>
        <w:tc>
          <w:tcPr>
            <w:tcW w:w="0" w:type="auto"/>
          </w:tcPr>
          <w:p w14:paraId="58BF6F46" w14:textId="77777777" w:rsidR="00FD25C7" w:rsidRDefault="00A03434">
            <w:pPr>
              <w:spacing w:after="20"/>
            </w:pPr>
            <w:r>
              <w:rPr>
                <w:sz w:val="12"/>
              </w:rPr>
              <w:t>Priority: Role &gt; Node &gt; Tenant &gt; Vertical &gt; Platform; mandatory controls cannot be weakened.</w:t>
            </w:r>
          </w:p>
        </w:tc>
      </w:tr>
    </w:tbl>
    <w:p w14:paraId="58BF6F48" w14:textId="77777777" w:rsidR="00FD25C7" w:rsidRDefault="00A03434">
      <w:pPr>
        <w:pStyle w:val="Heading1"/>
        <w:spacing w:before="160"/>
      </w:pPr>
      <w:bookmarkStart w:id="11" w:name="view-matrix-mandatory"/>
      <w:bookmarkEnd w:id="10"/>
      <w:r>
        <w:rPr>
          <w:rFonts w:ascii="Aptos Display" w:eastAsia="Aptos Display" w:hAnsi="Aptos Display"/>
        </w:rPr>
        <w:t>9. View Matrix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649"/>
        <w:gridCol w:w="2416"/>
        <w:gridCol w:w="4248"/>
        <w:gridCol w:w="4647"/>
        <w:gridCol w:w="2962"/>
      </w:tblGrid>
      <w:tr w:rsidR="00FD25C7" w14:paraId="58BF6F4E" w14:textId="77777777">
        <w:trPr>
          <w:tblHeader/>
          <w:jc w:val="center"/>
        </w:trPr>
        <w:tc>
          <w:tcPr>
            <w:tcW w:w="0" w:type="auto"/>
            <w:shd w:val="clear" w:color="auto" w:fill="1F4E79"/>
          </w:tcPr>
          <w:p w14:paraId="58BF6F49" w14:textId="77777777" w:rsidR="00FD25C7" w:rsidRDefault="00A03434">
            <w:pPr>
              <w:spacing w:after="20"/>
            </w:pPr>
            <w:r>
              <w:rPr>
                <w:b/>
                <w:color w:val="FFFFFF"/>
                <w:sz w:val="14"/>
              </w:rPr>
              <w:t>View</w:t>
            </w:r>
          </w:p>
        </w:tc>
        <w:tc>
          <w:tcPr>
            <w:tcW w:w="0" w:type="auto"/>
            <w:shd w:val="clear" w:color="auto" w:fill="1F4E79"/>
          </w:tcPr>
          <w:p w14:paraId="58BF6F4A" w14:textId="77777777" w:rsidR="00FD25C7" w:rsidRDefault="00A03434">
            <w:pPr>
              <w:spacing w:after="20"/>
            </w:pPr>
            <w:r>
              <w:rPr>
                <w:b/>
                <w:color w:val="FFFFFF"/>
                <w:sz w:val="14"/>
              </w:rPr>
              <w:t>Purpose</w:t>
            </w:r>
          </w:p>
        </w:tc>
        <w:tc>
          <w:tcPr>
            <w:tcW w:w="0" w:type="auto"/>
            <w:shd w:val="clear" w:color="auto" w:fill="1F4E79"/>
          </w:tcPr>
          <w:p w14:paraId="58BF6F4B" w14:textId="77777777" w:rsidR="00FD25C7" w:rsidRDefault="00A03434">
            <w:pPr>
              <w:spacing w:after="20"/>
            </w:pPr>
            <w:r>
              <w:rPr>
                <w:b/>
                <w:color w:val="FFFFFF"/>
                <w:sz w:val="14"/>
              </w:rPr>
              <w:t>Major Sections</w:t>
            </w:r>
          </w:p>
        </w:tc>
        <w:tc>
          <w:tcPr>
            <w:tcW w:w="0" w:type="auto"/>
            <w:shd w:val="clear" w:color="auto" w:fill="1F4E79"/>
          </w:tcPr>
          <w:p w14:paraId="58BF6F4C" w14:textId="77777777" w:rsidR="00FD25C7" w:rsidRDefault="00A03434">
            <w:pPr>
              <w:spacing w:after="20"/>
            </w:pPr>
            <w:r>
              <w:rPr>
                <w:b/>
                <w:color w:val="FFFFFF"/>
                <w:sz w:val="14"/>
              </w:rPr>
              <w:t>Primary Actions</w:t>
            </w:r>
          </w:p>
        </w:tc>
        <w:tc>
          <w:tcPr>
            <w:tcW w:w="0" w:type="auto"/>
            <w:shd w:val="clear" w:color="auto" w:fill="1F4E79"/>
          </w:tcPr>
          <w:p w14:paraId="58BF6F4D" w14:textId="77777777" w:rsidR="00FD25C7" w:rsidRDefault="00A03434">
            <w:pPr>
              <w:spacing w:after="20"/>
            </w:pPr>
            <w:r>
              <w:rPr>
                <w:b/>
                <w:color w:val="FFFFFF"/>
                <w:sz w:val="14"/>
              </w:rPr>
              <w:t>Key Differences</w:t>
            </w:r>
          </w:p>
        </w:tc>
      </w:tr>
      <w:tr w:rsidR="00FD25C7" w14:paraId="58BF6F54" w14:textId="77777777">
        <w:trPr>
          <w:jc w:val="center"/>
        </w:trPr>
        <w:tc>
          <w:tcPr>
            <w:tcW w:w="0" w:type="auto"/>
          </w:tcPr>
          <w:p w14:paraId="58BF6F4F" w14:textId="77777777" w:rsidR="00FD25C7" w:rsidRDefault="00A03434">
            <w:pPr>
              <w:spacing w:after="20"/>
            </w:pPr>
            <w:r>
              <w:rPr>
                <w:sz w:val="14"/>
              </w:rPr>
              <w:t>Index</w:t>
            </w:r>
          </w:p>
        </w:tc>
        <w:tc>
          <w:tcPr>
            <w:tcW w:w="0" w:type="auto"/>
          </w:tcPr>
          <w:p w14:paraId="58BF6F50" w14:textId="77777777" w:rsidR="00FD25C7" w:rsidRDefault="00A03434">
            <w:pPr>
              <w:spacing w:after="20"/>
            </w:pPr>
            <w:r>
              <w:rPr>
                <w:sz w:val="14"/>
              </w:rPr>
              <w:t>List saved Purchase Orders for search, monitoring, and allowed row actions.</w:t>
            </w:r>
          </w:p>
        </w:tc>
        <w:tc>
          <w:tcPr>
            <w:tcW w:w="0" w:type="auto"/>
          </w:tcPr>
          <w:p w14:paraId="58BF6F51" w14:textId="77777777" w:rsidR="00FD25C7" w:rsidRDefault="00A03434">
            <w:pPr>
              <w:spacing w:after="20"/>
            </w:pPr>
            <w:r>
              <w:rPr>
                <w:sz w:val="14"/>
              </w:rPr>
              <w:t>Toolbar, search/filter, listing grid, supplier summary, source summary, commercial summary, receipt progress, invoice progress, status/progress, attachments, row actions.</w:t>
            </w:r>
          </w:p>
        </w:tc>
        <w:tc>
          <w:tcPr>
            <w:tcW w:w="0" w:type="auto"/>
          </w:tcPr>
          <w:p w14:paraId="58BF6F52" w14:textId="77777777" w:rsidR="00FD25C7" w:rsidRDefault="00A03434">
            <w:pPr>
              <w:spacing w:after="20"/>
            </w:pPr>
            <w:r>
              <w:rPr>
                <w:sz w:val="14"/>
              </w:rPr>
              <w:t>Create, Search, Filter, Clear Filter, Refresh, View, Edit where allowed, Cancel where allowed, Manual Close where allowed, Print/Export, Attachment View/Download, Audit/History.</w:t>
            </w:r>
          </w:p>
        </w:tc>
        <w:tc>
          <w:tcPr>
            <w:tcW w:w="0" w:type="auto"/>
          </w:tcPr>
          <w:p w14:paraId="58BF6F53" w14:textId="77777777" w:rsidR="00FD25C7" w:rsidRDefault="00A03434">
            <w:pPr>
              <w:spacing w:after="20"/>
            </w:pPr>
            <w:r>
              <w:rPr>
                <w:sz w:val="14"/>
              </w:rPr>
              <w:t>Operational list for supplier commitment and progress. Not a receipt, invoice, payment, or accounting screen.</w:t>
            </w:r>
          </w:p>
        </w:tc>
      </w:tr>
      <w:tr w:rsidR="00FD25C7" w14:paraId="58BF6F5A" w14:textId="77777777">
        <w:trPr>
          <w:jc w:val="center"/>
        </w:trPr>
        <w:tc>
          <w:tcPr>
            <w:tcW w:w="0" w:type="auto"/>
          </w:tcPr>
          <w:p w14:paraId="58BF6F55" w14:textId="77777777" w:rsidR="00FD25C7" w:rsidRDefault="00A03434">
            <w:pPr>
              <w:spacing w:after="20"/>
            </w:pPr>
            <w:r>
              <w:rPr>
                <w:sz w:val="14"/>
              </w:rPr>
              <w:t>Add</w:t>
            </w:r>
          </w:p>
        </w:tc>
        <w:tc>
          <w:tcPr>
            <w:tcW w:w="0" w:type="auto"/>
          </w:tcPr>
          <w:p w14:paraId="58BF6F56" w14:textId="77777777" w:rsidR="00FD25C7" w:rsidRDefault="00A03434">
            <w:pPr>
              <w:spacing w:after="20"/>
            </w:pPr>
            <w:r>
              <w:rPr>
                <w:sz w:val="14"/>
              </w:rPr>
              <w:t>Create a new Purchase Order directly or from eligible Purchase Requisitions.</w:t>
            </w:r>
          </w:p>
        </w:tc>
        <w:tc>
          <w:tcPr>
            <w:tcW w:w="0" w:type="auto"/>
          </w:tcPr>
          <w:p w14:paraId="58BF6F57" w14:textId="77777777" w:rsidR="00FD25C7" w:rsidRDefault="00A03434">
            <w:pPr>
              <w:spacing w:after="20"/>
            </w:pPr>
            <w:r>
              <w:rPr>
                <w:sz w:val="14"/>
              </w:rPr>
              <w:t>Control Header, Supplier, Source, Commercial/Payment, Delivery/Logistics, Lines, Tax/Currency/Charges, Totals, Attachments, Remarks.</w:t>
            </w:r>
          </w:p>
        </w:tc>
        <w:tc>
          <w:tcPr>
            <w:tcW w:w="0" w:type="auto"/>
          </w:tcPr>
          <w:p w14:paraId="58BF6F58" w14:textId="77777777" w:rsidR="00FD25C7" w:rsidRDefault="00A03434">
            <w:pPr>
              <w:spacing w:after="20"/>
            </w:pPr>
            <w:r>
              <w:rPr>
                <w:sz w:val="14"/>
              </w:rPr>
              <w:t>Select Supplier/source, add/remove lines, enter quantity/commercial/delivery details, attach files, validate, Save, Cancel/Back.</w:t>
            </w:r>
          </w:p>
        </w:tc>
        <w:tc>
          <w:tcPr>
            <w:tcW w:w="0" w:type="auto"/>
          </w:tcPr>
          <w:p w14:paraId="58BF6F59" w14:textId="77777777" w:rsidR="00FD25C7" w:rsidRDefault="00A03434">
            <w:pPr>
              <w:spacing w:after="20"/>
            </w:pPr>
            <w:r>
              <w:rPr>
                <w:sz w:val="14"/>
              </w:rPr>
              <w:t>Creates supplier commitment only after successful Save.</w:t>
            </w:r>
          </w:p>
        </w:tc>
      </w:tr>
      <w:tr w:rsidR="00FD25C7" w14:paraId="58BF6F60" w14:textId="77777777">
        <w:trPr>
          <w:jc w:val="center"/>
        </w:trPr>
        <w:tc>
          <w:tcPr>
            <w:tcW w:w="0" w:type="auto"/>
          </w:tcPr>
          <w:p w14:paraId="58BF6F5B" w14:textId="77777777" w:rsidR="00FD25C7" w:rsidRDefault="00A03434">
            <w:pPr>
              <w:spacing w:after="20"/>
            </w:pPr>
            <w:r>
              <w:rPr>
                <w:sz w:val="14"/>
              </w:rPr>
              <w:t>Edit</w:t>
            </w:r>
          </w:p>
        </w:tc>
        <w:tc>
          <w:tcPr>
            <w:tcW w:w="0" w:type="auto"/>
          </w:tcPr>
          <w:p w14:paraId="58BF6F5C" w14:textId="77777777" w:rsidR="00FD25C7" w:rsidRDefault="00A03434">
            <w:pPr>
              <w:spacing w:after="20"/>
            </w:pPr>
            <w:r>
              <w:rPr>
                <w:sz w:val="14"/>
              </w:rPr>
              <w:t>Maintain saved Purchase Order where lifecycle/downstream rules permit.</w:t>
            </w:r>
          </w:p>
        </w:tc>
        <w:tc>
          <w:tcPr>
            <w:tcW w:w="0" w:type="auto"/>
          </w:tcPr>
          <w:p w14:paraId="58BF6F5D" w14:textId="77777777" w:rsidR="00FD25C7" w:rsidRDefault="00A03434">
            <w:pPr>
              <w:spacing w:after="20"/>
            </w:pPr>
            <w:r>
              <w:rPr>
                <w:sz w:val="14"/>
              </w:rPr>
              <w:t>Same as Add plus saved status/history, source traceability, receipt progress, invoice progress, audit/history, downstream references.</w:t>
            </w:r>
          </w:p>
        </w:tc>
        <w:tc>
          <w:tcPr>
            <w:tcW w:w="0" w:type="auto"/>
          </w:tcPr>
          <w:p w14:paraId="58BF6F5E" w14:textId="77777777" w:rsidR="00FD25C7" w:rsidRDefault="00A03434">
            <w:pPr>
              <w:spacing w:after="20"/>
            </w:pPr>
            <w:r>
              <w:rPr>
                <w:sz w:val="14"/>
              </w:rPr>
              <w:t>Save allowed changes, add/remove eligible lines, cancel, close, maintain attachments, view audit/history.</w:t>
            </w:r>
          </w:p>
        </w:tc>
        <w:tc>
          <w:tcPr>
            <w:tcW w:w="0" w:type="auto"/>
          </w:tcPr>
          <w:p w14:paraId="58BF6F5F" w14:textId="77777777" w:rsidR="00FD25C7" w:rsidRDefault="00A03434">
            <w:pPr>
              <w:spacing w:after="20"/>
            </w:pPr>
            <w:r>
              <w:rPr>
                <w:sz w:val="14"/>
              </w:rPr>
              <w:t>Normal edit stops after receipt/invoice/final restrictions.</w:t>
            </w:r>
          </w:p>
        </w:tc>
      </w:tr>
      <w:tr w:rsidR="00FD25C7" w14:paraId="58BF6F66" w14:textId="77777777">
        <w:trPr>
          <w:jc w:val="center"/>
        </w:trPr>
        <w:tc>
          <w:tcPr>
            <w:tcW w:w="0" w:type="auto"/>
          </w:tcPr>
          <w:p w14:paraId="58BF6F61" w14:textId="77777777" w:rsidR="00FD25C7" w:rsidRDefault="00A03434">
            <w:pPr>
              <w:spacing w:after="20"/>
            </w:pPr>
            <w:r>
              <w:rPr>
                <w:sz w:val="14"/>
              </w:rPr>
              <w:t>View / Read-only</w:t>
            </w:r>
          </w:p>
        </w:tc>
        <w:tc>
          <w:tcPr>
            <w:tcW w:w="0" w:type="auto"/>
          </w:tcPr>
          <w:p w14:paraId="58BF6F62" w14:textId="77777777" w:rsidR="00FD25C7" w:rsidRDefault="00A03434">
            <w:pPr>
              <w:spacing w:after="20"/>
            </w:pPr>
            <w:r>
              <w:rPr>
                <w:sz w:val="14"/>
              </w:rPr>
              <w:t>Display Purchase Order where editing is not allowed.</w:t>
            </w:r>
          </w:p>
        </w:tc>
        <w:tc>
          <w:tcPr>
            <w:tcW w:w="0" w:type="auto"/>
          </w:tcPr>
          <w:p w14:paraId="58BF6F63" w14:textId="77777777" w:rsidR="00FD25C7" w:rsidRDefault="00A03434">
            <w:pPr>
              <w:spacing w:after="20"/>
            </w:pPr>
            <w:r>
              <w:rPr>
                <w:sz w:val="14"/>
              </w:rPr>
              <w:t>Same saved sections as Edit, all read-only according to permission.</w:t>
            </w:r>
          </w:p>
        </w:tc>
        <w:tc>
          <w:tcPr>
            <w:tcW w:w="0" w:type="auto"/>
          </w:tcPr>
          <w:p w14:paraId="58BF6F64" w14:textId="77777777" w:rsidR="00FD25C7" w:rsidRDefault="00A03434">
            <w:pPr>
              <w:spacing w:after="20"/>
            </w:pPr>
            <w:r>
              <w:rPr>
                <w:sz w:val="14"/>
              </w:rPr>
              <w:t>View, Back, Print/Export, Attachment View/Download, Audit/History, downstream reference navigation where configured.</w:t>
            </w:r>
          </w:p>
        </w:tc>
        <w:tc>
          <w:tcPr>
            <w:tcW w:w="0" w:type="auto"/>
          </w:tcPr>
          <w:p w14:paraId="58BF6F65" w14:textId="77777777" w:rsidR="00FD25C7" w:rsidRDefault="00A03434">
            <w:pPr>
              <w:spacing w:after="20"/>
            </w:pPr>
            <w:r>
              <w:rPr>
                <w:sz w:val="14"/>
              </w:rPr>
              <w:t>Used for closed, cancelled, expired, downstream-restricted, or view-only access.</w:t>
            </w:r>
          </w:p>
        </w:tc>
      </w:tr>
    </w:tbl>
    <w:p w14:paraId="58BF6F67" w14:textId="77777777" w:rsidR="00FD25C7" w:rsidRDefault="00A03434">
      <w:pPr>
        <w:pStyle w:val="Heading1"/>
        <w:spacing w:before="160"/>
      </w:pPr>
      <w:bookmarkStart w:id="12" w:name="shared-field-catalog-mandatory"/>
      <w:bookmarkEnd w:id="11"/>
      <w:r>
        <w:rPr>
          <w:rFonts w:ascii="Aptos Display" w:eastAsia="Aptos Display" w:hAnsi="Aptos Display"/>
        </w:rPr>
        <w:t>10. Shared Field Catalog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182"/>
        <w:gridCol w:w="1179"/>
        <w:gridCol w:w="1030"/>
        <w:gridCol w:w="646"/>
        <w:gridCol w:w="1703"/>
        <w:gridCol w:w="1815"/>
        <w:gridCol w:w="1167"/>
        <w:gridCol w:w="1178"/>
        <w:gridCol w:w="5022"/>
      </w:tblGrid>
      <w:tr w:rsidR="00FD25C7" w14:paraId="58BF6F71" w14:textId="77777777">
        <w:trPr>
          <w:tblHeader/>
          <w:jc w:val="center"/>
        </w:trPr>
        <w:tc>
          <w:tcPr>
            <w:tcW w:w="0" w:type="auto"/>
            <w:shd w:val="clear" w:color="auto" w:fill="1F4E79"/>
          </w:tcPr>
          <w:p w14:paraId="58BF6F68" w14:textId="77777777" w:rsidR="00FD25C7" w:rsidRDefault="00A03434">
            <w:pPr>
              <w:spacing w:after="20"/>
            </w:pPr>
            <w:r>
              <w:rPr>
                <w:b/>
                <w:color w:val="FFFFFF"/>
                <w:sz w:val="11"/>
              </w:rPr>
              <w:t>Field</w:t>
            </w:r>
          </w:p>
        </w:tc>
        <w:tc>
          <w:tcPr>
            <w:tcW w:w="0" w:type="auto"/>
            <w:shd w:val="clear" w:color="auto" w:fill="1F4E79"/>
          </w:tcPr>
          <w:p w14:paraId="58BF6F69" w14:textId="77777777" w:rsidR="00FD25C7" w:rsidRDefault="00A03434">
            <w:pPr>
              <w:spacing w:after="20"/>
            </w:pPr>
            <w:r>
              <w:rPr>
                <w:b/>
                <w:color w:val="FFFFFF"/>
                <w:sz w:val="11"/>
              </w:rPr>
              <w:t>Label</w:t>
            </w:r>
          </w:p>
        </w:tc>
        <w:tc>
          <w:tcPr>
            <w:tcW w:w="0" w:type="auto"/>
            <w:shd w:val="clear" w:color="auto" w:fill="1F4E79"/>
          </w:tcPr>
          <w:p w14:paraId="58BF6F6A" w14:textId="77777777" w:rsidR="00FD25C7" w:rsidRDefault="00A03434">
            <w:pPr>
              <w:spacing w:after="20"/>
            </w:pPr>
            <w:r>
              <w:rPr>
                <w:b/>
                <w:color w:val="FFFFFF"/>
                <w:sz w:val="11"/>
              </w:rPr>
              <w:t>Type</w:t>
            </w:r>
          </w:p>
        </w:tc>
        <w:tc>
          <w:tcPr>
            <w:tcW w:w="0" w:type="auto"/>
            <w:shd w:val="clear" w:color="auto" w:fill="1F4E79"/>
          </w:tcPr>
          <w:p w14:paraId="58BF6F6B" w14:textId="77777777" w:rsidR="00FD25C7" w:rsidRDefault="00A03434">
            <w:pPr>
              <w:spacing w:after="20"/>
            </w:pPr>
            <w:r>
              <w:rPr>
                <w:b/>
                <w:color w:val="FFFFFF"/>
                <w:sz w:val="11"/>
              </w:rPr>
              <w:t>Required</w:t>
            </w:r>
          </w:p>
        </w:tc>
        <w:tc>
          <w:tcPr>
            <w:tcW w:w="0" w:type="auto"/>
            <w:shd w:val="clear" w:color="auto" w:fill="1F4E79"/>
          </w:tcPr>
          <w:p w14:paraId="58BF6F6C" w14:textId="77777777" w:rsidR="00FD25C7" w:rsidRDefault="00A03434">
            <w:pPr>
              <w:spacing w:after="20"/>
            </w:pPr>
            <w:r>
              <w:rPr>
                <w:b/>
                <w:color w:val="FFFFFF"/>
                <w:sz w:val="11"/>
              </w:rPr>
              <w:t>Default</w:t>
            </w:r>
          </w:p>
        </w:tc>
        <w:tc>
          <w:tcPr>
            <w:tcW w:w="0" w:type="auto"/>
            <w:shd w:val="clear" w:color="auto" w:fill="1F4E79"/>
          </w:tcPr>
          <w:p w14:paraId="58BF6F6D" w14:textId="77777777" w:rsidR="00FD25C7" w:rsidRDefault="00A03434">
            <w:pPr>
              <w:spacing w:after="20"/>
            </w:pPr>
            <w:r>
              <w:rPr>
                <w:b/>
                <w:color w:val="FFFFFF"/>
                <w:sz w:val="11"/>
              </w:rPr>
              <w:t>Lookup / Derived</w:t>
            </w:r>
          </w:p>
        </w:tc>
        <w:tc>
          <w:tcPr>
            <w:tcW w:w="0" w:type="auto"/>
            <w:shd w:val="clear" w:color="auto" w:fill="1F4E79"/>
          </w:tcPr>
          <w:p w14:paraId="58BF6F6E" w14:textId="77777777" w:rsidR="00FD25C7" w:rsidRDefault="00A03434">
            <w:pPr>
              <w:spacing w:after="20"/>
            </w:pPr>
            <w:r>
              <w:rPr>
                <w:b/>
                <w:color w:val="FFFFFF"/>
                <w:sz w:val="11"/>
              </w:rPr>
              <w:t>Validation Ref</w:t>
            </w:r>
          </w:p>
        </w:tc>
        <w:tc>
          <w:tcPr>
            <w:tcW w:w="0" w:type="auto"/>
            <w:shd w:val="clear" w:color="auto" w:fill="1F4E79"/>
          </w:tcPr>
          <w:p w14:paraId="58BF6F6F" w14:textId="77777777" w:rsidR="00FD25C7" w:rsidRDefault="00A03434">
            <w:pPr>
              <w:spacing w:after="20"/>
            </w:pPr>
            <w:r>
              <w:rPr>
                <w:b/>
                <w:color w:val="FFFFFF"/>
                <w:sz w:val="11"/>
              </w:rPr>
              <w:t>Rule Ref</w:t>
            </w:r>
          </w:p>
        </w:tc>
        <w:tc>
          <w:tcPr>
            <w:tcW w:w="0" w:type="auto"/>
            <w:shd w:val="clear" w:color="auto" w:fill="1F4E79"/>
          </w:tcPr>
          <w:p w14:paraId="58BF6F70" w14:textId="77777777" w:rsidR="00FD25C7" w:rsidRDefault="00A03434">
            <w:pPr>
              <w:spacing w:after="20"/>
            </w:pPr>
            <w:r>
              <w:rPr>
                <w:b/>
                <w:color w:val="FFFFFF"/>
                <w:sz w:val="11"/>
              </w:rPr>
              <w:t>Notes</w:t>
            </w:r>
          </w:p>
        </w:tc>
      </w:tr>
      <w:tr w:rsidR="00FD25C7" w14:paraId="58BF6F7B" w14:textId="77777777">
        <w:trPr>
          <w:jc w:val="center"/>
        </w:trPr>
        <w:tc>
          <w:tcPr>
            <w:tcW w:w="0" w:type="auto"/>
          </w:tcPr>
          <w:p w14:paraId="58BF6F72" w14:textId="77777777" w:rsidR="00FD25C7" w:rsidRDefault="00A03434">
            <w:pPr>
              <w:spacing w:after="20"/>
            </w:pPr>
            <w:r>
              <w:rPr>
                <w:sz w:val="11"/>
              </w:rPr>
              <w:t>Document Number</w:t>
            </w:r>
          </w:p>
        </w:tc>
        <w:tc>
          <w:tcPr>
            <w:tcW w:w="0" w:type="auto"/>
          </w:tcPr>
          <w:p w14:paraId="58BF6F73" w14:textId="77777777" w:rsidR="00FD25C7" w:rsidRDefault="00A03434">
            <w:pPr>
              <w:spacing w:after="20"/>
            </w:pPr>
            <w:r>
              <w:rPr>
                <w:sz w:val="11"/>
              </w:rPr>
              <w:t>Document Number</w:t>
            </w:r>
          </w:p>
        </w:tc>
        <w:tc>
          <w:tcPr>
            <w:tcW w:w="0" w:type="auto"/>
          </w:tcPr>
          <w:p w14:paraId="58BF6F74" w14:textId="77777777" w:rsidR="00FD25C7" w:rsidRDefault="00A03434">
            <w:pPr>
              <w:spacing w:after="20"/>
            </w:pPr>
            <w:r>
              <w:rPr>
                <w:sz w:val="11"/>
              </w:rPr>
              <w:t>Alphanumeric</w:t>
            </w:r>
          </w:p>
        </w:tc>
        <w:tc>
          <w:tcPr>
            <w:tcW w:w="0" w:type="auto"/>
          </w:tcPr>
          <w:p w14:paraId="58BF6F75" w14:textId="77777777" w:rsidR="00FD25C7" w:rsidRDefault="00A03434">
            <w:pPr>
              <w:spacing w:after="20"/>
            </w:pPr>
            <w:r>
              <w:rPr>
                <w:sz w:val="11"/>
              </w:rPr>
              <w:t>Y</w:t>
            </w:r>
          </w:p>
        </w:tc>
        <w:tc>
          <w:tcPr>
            <w:tcW w:w="0" w:type="auto"/>
          </w:tcPr>
          <w:p w14:paraId="58BF6F76" w14:textId="77777777" w:rsidR="00FD25C7" w:rsidRDefault="00A03434">
            <w:pPr>
              <w:spacing w:after="20"/>
            </w:pPr>
            <w:r>
              <w:rPr>
                <w:sz w:val="11"/>
              </w:rPr>
              <w:t>System-generated on first successful save through Document Code Generation</w:t>
            </w:r>
          </w:p>
        </w:tc>
        <w:tc>
          <w:tcPr>
            <w:tcW w:w="0" w:type="auto"/>
          </w:tcPr>
          <w:p w14:paraId="58BF6F77" w14:textId="77777777" w:rsidR="00FD25C7" w:rsidRDefault="00A03434">
            <w:pPr>
              <w:spacing w:after="20"/>
            </w:pPr>
            <w:r>
              <w:rPr>
                <w:sz w:val="11"/>
              </w:rPr>
              <w:t>Derived from Document Code Generation setup and Prefix Template</w:t>
            </w:r>
          </w:p>
        </w:tc>
        <w:tc>
          <w:tcPr>
            <w:tcW w:w="0" w:type="auto"/>
          </w:tcPr>
          <w:p w14:paraId="58BF6F78" w14:textId="77777777" w:rsidR="00FD25C7" w:rsidRDefault="00A03434">
            <w:pPr>
              <w:spacing w:after="20"/>
            </w:pPr>
            <w:r>
              <w:rPr>
                <w:sz w:val="11"/>
              </w:rPr>
              <w:t>N/A</w:t>
            </w:r>
          </w:p>
        </w:tc>
        <w:tc>
          <w:tcPr>
            <w:tcW w:w="0" w:type="auto"/>
          </w:tcPr>
          <w:p w14:paraId="58BF6F79" w14:textId="77777777" w:rsidR="00FD25C7" w:rsidRDefault="00A03434">
            <w:pPr>
              <w:spacing w:after="20"/>
            </w:pPr>
            <w:r>
              <w:rPr>
                <w:sz w:val="11"/>
              </w:rPr>
              <w:t>PO-R001, PO-R002</w:t>
            </w:r>
          </w:p>
        </w:tc>
        <w:tc>
          <w:tcPr>
            <w:tcW w:w="0" w:type="auto"/>
          </w:tcPr>
          <w:p w14:paraId="58BF6F7A" w14:textId="77777777" w:rsidR="00FD25C7" w:rsidRDefault="00A03434">
            <w:pPr>
              <w:spacing w:after="20"/>
            </w:pPr>
            <w:r>
              <w:rPr>
                <w:sz w:val="11"/>
              </w:rPr>
              <w:t>Unique PO number. System-controlled, read-only at runtime, and generated only after first successful save. Prefix must come from configured Prefix Template / document code setup.</w:t>
            </w:r>
          </w:p>
        </w:tc>
      </w:tr>
      <w:tr w:rsidR="00FD25C7" w14:paraId="58BF6F85" w14:textId="77777777">
        <w:trPr>
          <w:jc w:val="center"/>
        </w:trPr>
        <w:tc>
          <w:tcPr>
            <w:tcW w:w="0" w:type="auto"/>
          </w:tcPr>
          <w:p w14:paraId="58BF6F7C" w14:textId="77777777" w:rsidR="00FD25C7" w:rsidRDefault="00A03434">
            <w:pPr>
              <w:spacing w:after="20"/>
            </w:pPr>
            <w:r>
              <w:rPr>
                <w:sz w:val="11"/>
              </w:rPr>
              <w:t>Document Date</w:t>
            </w:r>
          </w:p>
        </w:tc>
        <w:tc>
          <w:tcPr>
            <w:tcW w:w="0" w:type="auto"/>
          </w:tcPr>
          <w:p w14:paraId="58BF6F7D" w14:textId="77777777" w:rsidR="00FD25C7" w:rsidRDefault="00A03434">
            <w:pPr>
              <w:spacing w:after="20"/>
            </w:pPr>
            <w:r>
              <w:rPr>
                <w:sz w:val="11"/>
              </w:rPr>
              <w:t>Document Date</w:t>
            </w:r>
          </w:p>
        </w:tc>
        <w:tc>
          <w:tcPr>
            <w:tcW w:w="0" w:type="auto"/>
          </w:tcPr>
          <w:p w14:paraId="58BF6F7E" w14:textId="77777777" w:rsidR="00FD25C7" w:rsidRDefault="00A03434">
            <w:pPr>
              <w:spacing w:after="20"/>
            </w:pPr>
            <w:r>
              <w:rPr>
                <w:sz w:val="11"/>
              </w:rPr>
              <w:t>Date</w:t>
            </w:r>
          </w:p>
        </w:tc>
        <w:tc>
          <w:tcPr>
            <w:tcW w:w="0" w:type="auto"/>
          </w:tcPr>
          <w:p w14:paraId="58BF6F7F" w14:textId="77777777" w:rsidR="00FD25C7" w:rsidRDefault="00A03434">
            <w:pPr>
              <w:spacing w:after="20"/>
            </w:pPr>
            <w:r>
              <w:rPr>
                <w:sz w:val="11"/>
              </w:rPr>
              <w:t>Y</w:t>
            </w:r>
          </w:p>
        </w:tc>
        <w:tc>
          <w:tcPr>
            <w:tcW w:w="0" w:type="auto"/>
          </w:tcPr>
          <w:p w14:paraId="58BF6F80" w14:textId="77777777" w:rsidR="00FD25C7" w:rsidRDefault="00A03434">
            <w:pPr>
              <w:spacing w:after="20"/>
            </w:pPr>
            <w:r>
              <w:rPr>
                <w:sz w:val="11"/>
              </w:rPr>
              <w:t>System date on creation</w:t>
            </w:r>
          </w:p>
        </w:tc>
        <w:tc>
          <w:tcPr>
            <w:tcW w:w="0" w:type="auto"/>
          </w:tcPr>
          <w:p w14:paraId="58BF6F81" w14:textId="77777777" w:rsidR="00FD25C7" w:rsidRDefault="00A03434">
            <w:pPr>
              <w:spacing w:after="20"/>
            </w:pPr>
            <w:r>
              <w:rPr>
                <w:sz w:val="11"/>
              </w:rPr>
              <w:t>System-derived on creation</w:t>
            </w:r>
          </w:p>
        </w:tc>
        <w:tc>
          <w:tcPr>
            <w:tcW w:w="0" w:type="auto"/>
          </w:tcPr>
          <w:p w14:paraId="58BF6F82" w14:textId="77777777" w:rsidR="00FD25C7" w:rsidRDefault="00A03434">
            <w:pPr>
              <w:spacing w:after="20"/>
            </w:pPr>
            <w:r>
              <w:rPr>
                <w:sz w:val="11"/>
              </w:rPr>
              <w:t>42, 43</w:t>
            </w:r>
          </w:p>
        </w:tc>
        <w:tc>
          <w:tcPr>
            <w:tcW w:w="0" w:type="auto"/>
          </w:tcPr>
          <w:p w14:paraId="58BF6F83" w14:textId="77777777" w:rsidR="00FD25C7" w:rsidRDefault="00A03434">
            <w:pPr>
              <w:spacing w:after="20"/>
            </w:pPr>
            <w:r>
              <w:rPr>
                <w:sz w:val="11"/>
              </w:rPr>
              <w:t>PO-R003</w:t>
            </w:r>
          </w:p>
        </w:tc>
        <w:tc>
          <w:tcPr>
            <w:tcW w:w="0" w:type="auto"/>
          </w:tcPr>
          <w:p w14:paraId="58BF6F84" w14:textId="77777777" w:rsidR="00FD25C7" w:rsidRDefault="00A03434">
            <w:pPr>
              <w:spacing w:after="20"/>
            </w:pPr>
            <w:r>
              <w:rPr>
                <w:sz w:val="11"/>
              </w:rPr>
              <w:t>System-generated PO date. Read-only at runtime and used as the base date for document and downstream reference validations.</w:t>
            </w:r>
          </w:p>
        </w:tc>
      </w:tr>
      <w:tr w:rsidR="00FD25C7" w14:paraId="58BF6F8F" w14:textId="77777777">
        <w:trPr>
          <w:jc w:val="center"/>
        </w:trPr>
        <w:tc>
          <w:tcPr>
            <w:tcW w:w="0" w:type="auto"/>
          </w:tcPr>
          <w:p w14:paraId="58BF6F86" w14:textId="77777777" w:rsidR="00FD25C7" w:rsidRDefault="00A03434">
            <w:pPr>
              <w:spacing w:after="20"/>
            </w:pPr>
            <w:r>
              <w:rPr>
                <w:sz w:val="11"/>
              </w:rPr>
              <w:t>Status</w:t>
            </w:r>
          </w:p>
        </w:tc>
        <w:tc>
          <w:tcPr>
            <w:tcW w:w="0" w:type="auto"/>
          </w:tcPr>
          <w:p w14:paraId="58BF6F87" w14:textId="77777777" w:rsidR="00FD25C7" w:rsidRDefault="00A03434">
            <w:pPr>
              <w:spacing w:after="20"/>
            </w:pPr>
            <w:r>
              <w:rPr>
                <w:sz w:val="11"/>
              </w:rPr>
              <w:t>Status</w:t>
            </w:r>
          </w:p>
        </w:tc>
        <w:tc>
          <w:tcPr>
            <w:tcW w:w="0" w:type="auto"/>
          </w:tcPr>
          <w:p w14:paraId="58BF6F88" w14:textId="77777777" w:rsidR="00FD25C7" w:rsidRDefault="00A03434">
            <w:pPr>
              <w:spacing w:after="20"/>
            </w:pPr>
            <w:r>
              <w:rPr>
                <w:sz w:val="11"/>
              </w:rPr>
              <w:t>Read-only</w:t>
            </w:r>
          </w:p>
        </w:tc>
        <w:tc>
          <w:tcPr>
            <w:tcW w:w="0" w:type="auto"/>
          </w:tcPr>
          <w:p w14:paraId="58BF6F89" w14:textId="77777777" w:rsidR="00FD25C7" w:rsidRDefault="00A03434">
            <w:pPr>
              <w:spacing w:after="20"/>
            </w:pPr>
            <w:r>
              <w:rPr>
                <w:sz w:val="11"/>
              </w:rPr>
              <w:t>Y</w:t>
            </w:r>
          </w:p>
        </w:tc>
        <w:tc>
          <w:tcPr>
            <w:tcW w:w="0" w:type="auto"/>
          </w:tcPr>
          <w:p w14:paraId="58BF6F8A" w14:textId="77777777" w:rsidR="00FD25C7" w:rsidRDefault="00A03434">
            <w:pPr>
              <w:spacing w:after="20"/>
            </w:pPr>
            <w:r>
              <w:rPr>
                <w:sz w:val="11"/>
              </w:rPr>
              <w:t>Open on first successful save</w:t>
            </w:r>
          </w:p>
        </w:tc>
        <w:tc>
          <w:tcPr>
            <w:tcW w:w="0" w:type="auto"/>
          </w:tcPr>
          <w:p w14:paraId="58BF6F8B" w14:textId="77777777" w:rsidR="00FD25C7" w:rsidRDefault="00A03434">
            <w:pPr>
              <w:spacing w:after="20"/>
            </w:pPr>
            <w:r>
              <w:rPr>
                <w:sz w:val="11"/>
              </w:rPr>
              <w:t>Derived from lifecycle and document status rules</w:t>
            </w:r>
          </w:p>
        </w:tc>
        <w:tc>
          <w:tcPr>
            <w:tcW w:w="0" w:type="auto"/>
          </w:tcPr>
          <w:p w14:paraId="58BF6F8C" w14:textId="77777777" w:rsidR="00FD25C7" w:rsidRDefault="00A03434">
            <w:pPr>
              <w:spacing w:after="20"/>
            </w:pPr>
            <w:r>
              <w:rPr>
                <w:sz w:val="11"/>
              </w:rPr>
              <w:t>N/A</w:t>
            </w:r>
          </w:p>
        </w:tc>
        <w:tc>
          <w:tcPr>
            <w:tcW w:w="0" w:type="auto"/>
          </w:tcPr>
          <w:p w14:paraId="58BF6F8D" w14:textId="77777777" w:rsidR="00FD25C7" w:rsidRDefault="00A03434">
            <w:pPr>
              <w:spacing w:after="20"/>
            </w:pPr>
            <w:r>
              <w:rPr>
                <w:sz w:val="11"/>
              </w:rPr>
              <w:t>PO-R004, PO-R143-PO-R153</w:t>
            </w:r>
          </w:p>
        </w:tc>
        <w:tc>
          <w:tcPr>
            <w:tcW w:w="0" w:type="auto"/>
          </w:tcPr>
          <w:p w14:paraId="58BF6F8E" w14:textId="77777777" w:rsidR="00FD25C7" w:rsidRDefault="00A03434">
            <w:pPr>
              <w:spacing w:after="20"/>
            </w:pPr>
            <w:r>
              <w:rPr>
                <w:sz w:val="11"/>
              </w:rPr>
              <w:t>System-controlled PO lifecycle field. Users cannot edit it directly.</w:t>
            </w:r>
          </w:p>
        </w:tc>
      </w:tr>
      <w:tr w:rsidR="00FD25C7" w14:paraId="58BF6F99" w14:textId="77777777">
        <w:trPr>
          <w:jc w:val="center"/>
        </w:trPr>
        <w:tc>
          <w:tcPr>
            <w:tcW w:w="0" w:type="auto"/>
          </w:tcPr>
          <w:p w14:paraId="58BF6F90" w14:textId="77777777" w:rsidR="00FD25C7" w:rsidRDefault="00A03434">
            <w:pPr>
              <w:spacing w:after="20"/>
            </w:pPr>
            <w:r>
              <w:rPr>
                <w:sz w:val="11"/>
              </w:rPr>
              <w:t>Created By</w:t>
            </w:r>
          </w:p>
        </w:tc>
        <w:tc>
          <w:tcPr>
            <w:tcW w:w="0" w:type="auto"/>
          </w:tcPr>
          <w:p w14:paraId="58BF6F91" w14:textId="77777777" w:rsidR="00FD25C7" w:rsidRDefault="00A03434">
            <w:pPr>
              <w:spacing w:after="20"/>
            </w:pPr>
            <w:r>
              <w:rPr>
                <w:sz w:val="11"/>
              </w:rPr>
              <w:t>Created By</w:t>
            </w:r>
          </w:p>
        </w:tc>
        <w:tc>
          <w:tcPr>
            <w:tcW w:w="0" w:type="auto"/>
          </w:tcPr>
          <w:p w14:paraId="58BF6F92" w14:textId="77777777" w:rsidR="00FD25C7" w:rsidRDefault="00A03434">
            <w:pPr>
              <w:spacing w:after="20"/>
            </w:pPr>
            <w:r>
              <w:rPr>
                <w:sz w:val="11"/>
              </w:rPr>
              <w:t>Read-only</w:t>
            </w:r>
          </w:p>
        </w:tc>
        <w:tc>
          <w:tcPr>
            <w:tcW w:w="0" w:type="auto"/>
          </w:tcPr>
          <w:p w14:paraId="58BF6F93" w14:textId="77777777" w:rsidR="00FD25C7" w:rsidRDefault="00A03434">
            <w:pPr>
              <w:spacing w:after="20"/>
            </w:pPr>
            <w:r>
              <w:rPr>
                <w:sz w:val="11"/>
              </w:rPr>
              <w:t>Y</w:t>
            </w:r>
          </w:p>
        </w:tc>
        <w:tc>
          <w:tcPr>
            <w:tcW w:w="0" w:type="auto"/>
          </w:tcPr>
          <w:p w14:paraId="58BF6F94" w14:textId="77777777" w:rsidR="00FD25C7" w:rsidRDefault="00A03434">
            <w:pPr>
              <w:spacing w:after="20"/>
            </w:pPr>
            <w:r>
              <w:rPr>
                <w:sz w:val="11"/>
              </w:rPr>
              <w:t>Logged-in user</w:t>
            </w:r>
          </w:p>
        </w:tc>
        <w:tc>
          <w:tcPr>
            <w:tcW w:w="0" w:type="auto"/>
          </w:tcPr>
          <w:p w14:paraId="58BF6F95" w14:textId="77777777" w:rsidR="00FD25C7" w:rsidRDefault="00A03434">
            <w:pPr>
              <w:spacing w:after="20"/>
            </w:pPr>
            <w:r>
              <w:rPr>
                <w:sz w:val="11"/>
              </w:rPr>
              <w:t>System-derived from creation actor</w:t>
            </w:r>
          </w:p>
        </w:tc>
        <w:tc>
          <w:tcPr>
            <w:tcW w:w="0" w:type="auto"/>
          </w:tcPr>
          <w:p w14:paraId="58BF6F96" w14:textId="77777777" w:rsidR="00FD25C7" w:rsidRDefault="00A03434">
            <w:pPr>
              <w:spacing w:after="20"/>
            </w:pPr>
            <w:r>
              <w:rPr>
                <w:sz w:val="11"/>
              </w:rPr>
              <w:t>N/A</w:t>
            </w:r>
          </w:p>
        </w:tc>
        <w:tc>
          <w:tcPr>
            <w:tcW w:w="0" w:type="auto"/>
          </w:tcPr>
          <w:p w14:paraId="58BF6F97" w14:textId="77777777" w:rsidR="00FD25C7" w:rsidRDefault="00A03434">
            <w:pPr>
              <w:spacing w:after="20"/>
            </w:pPr>
            <w:r>
              <w:rPr>
                <w:sz w:val="11"/>
              </w:rPr>
              <w:t>PO-R009</w:t>
            </w:r>
          </w:p>
        </w:tc>
        <w:tc>
          <w:tcPr>
            <w:tcW w:w="0" w:type="auto"/>
          </w:tcPr>
          <w:p w14:paraId="58BF6F98" w14:textId="77777777" w:rsidR="00FD25C7" w:rsidRDefault="00A03434">
            <w:pPr>
              <w:spacing w:after="20"/>
            </w:pPr>
            <w:r>
              <w:rPr>
                <w:sz w:val="11"/>
              </w:rPr>
              <w:t>Auto-filled from the creation actor. Read-only at runtime for audit traceability.</w:t>
            </w:r>
          </w:p>
        </w:tc>
      </w:tr>
      <w:tr w:rsidR="00FD25C7" w14:paraId="58BF6FA3" w14:textId="77777777">
        <w:trPr>
          <w:jc w:val="center"/>
        </w:trPr>
        <w:tc>
          <w:tcPr>
            <w:tcW w:w="0" w:type="auto"/>
          </w:tcPr>
          <w:p w14:paraId="58BF6F9A" w14:textId="77777777" w:rsidR="00FD25C7" w:rsidRDefault="00A03434">
            <w:pPr>
              <w:spacing w:after="20"/>
            </w:pPr>
            <w:r>
              <w:rPr>
                <w:sz w:val="11"/>
              </w:rPr>
              <w:t>Created On</w:t>
            </w:r>
          </w:p>
        </w:tc>
        <w:tc>
          <w:tcPr>
            <w:tcW w:w="0" w:type="auto"/>
          </w:tcPr>
          <w:p w14:paraId="58BF6F9B" w14:textId="77777777" w:rsidR="00FD25C7" w:rsidRDefault="00A03434">
            <w:pPr>
              <w:spacing w:after="20"/>
            </w:pPr>
            <w:r>
              <w:rPr>
                <w:sz w:val="11"/>
              </w:rPr>
              <w:t>Created On</w:t>
            </w:r>
          </w:p>
        </w:tc>
        <w:tc>
          <w:tcPr>
            <w:tcW w:w="0" w:type="auto"/>
          </w:tcPr>
          <w:p w14:paraId="58BF6F9C" w14:textId="77777777" w:rsidR="00FD25C7" w:rsidRDefault="00A03434">
            <w:pPr>
              <w:spacing w:after="20"/>
            </w:pPr>
            <w:r>
              <w:rPr>
                <w:sz w:val="11"/>
              </w:rPr>
              <w:t>Read-only</w:t>
            </w:r>
          </w:p>
        </w:tc>
        <w:tc>
          <w:tcPr>
            <w:tcW w:w="0" w:type="auto"/>
          </w:tcPr>
          <w:p w14:paraId="58BF6F9D" w14:textId="77777777" w:rsidR="00FD25C7" w:rsidRDefault="00A03434">
            <w:pPr>
              <w:spacing w:after="20"/>
            </w:pPr>
            <w:r>
              <w:rPr>
                <w:sz w:val="11"/>
              </w:rPr>
              <w:t>Y</w:t>
            </w:r>
          </w:p>
        </w:tc>
        <w:tc>
          <w:tcPr>
            <w:tcW w:w="0" w:type="auto"/>
          </w:tcPr>
          <w:p w14:paraId="58BF6F9E" w14:textId="77777777" w:rsidR="00FD25C7" w:rsidRDefault="00A03434">
            <w:pPr>
              <w:spacing w:after="20"/>
            </w:pPr>
            <w:r>
              <w:rPr>
                <w:sz w:val="11"/>
              </w:rPr>
              <w:t>System date-time on creation</w:t>
            </w:r>
          </w:p>
        </w:tc>
        <w:tc>
          <w:tcPr>
            <w:tcW w:w="0" w:type="auto"/>
          </w:tcPr>
          <w:p w14:paraId="58BF6F9F" w14:textId="77777777" w:rsidR="00FD25C7" w:rsidRDefault="00A03434">
            <w:pPr>
              <w:spacing w:after="20"/>
            </w:pPr>
            <w:r>
              <w:rPr>
                <w:sz w:val="11"/>
              </w:rPr>
              <w:t>System-derived on creation</w:t>
            </w:r>
          </w:p>
        </w:tc>
        <w:tc>
          <w:tcPr>
            <w:tcW w:w="0" w:type="auto"/>
          </w:tcPr>
          <w:p w14:paraId="58BF6FA0" w14:textId="77777777" w:rsidR="00FD25C7" w:rsidRDefault="00A03434">
            <w:pPr>
              <w:spacing w:after="20"/>
            </w:pPr>
            <w:r>
              <w:rPr>
                <w:sz w:val="11"/>
              </w:rPr>
              <w:t>N/A</w:t>
            </w:r>
          </w:p>
        </w:tc>
        <w:tc>
          <w:tcPr>
            <w:tcW w:w="0" w:type="auto"/>
          </w:tcPr>
          <w:p w14:paraId="58BF6FA1" w14:textId="77777777" w:rsidR="00FD25C7" w:rsidRDefault="00A03434">
            <w:pPr>
              <w:spacing w:after="20"/>
            </w:pPr>
            <w:r>
              <w:rPr>
                <w:sz w:val="11"/>
              </w:rPr>
              <w:t>PO-R010</w:t>
            </w:r>
          </w:p>
        </w:tc>
        <w:tc>
          <w:tcPr>
            <w:tcW w:w="0" w:type="auto"/>
          </w:tcPr>
          <w:p w14:paraId="58BF6FA2" w14:textId="77777777" w:rsidR="00FD25C7" w:rsidRDefault="00A03434">
            <w:pPr>
              <w:spacing w:after="20"/>
            </w:pPr>
            <w:r>
              <w:rPr>
                <w:sz w:val="11"/>
              </w:rPr>
              <w:t>Auto-filled on first successful save. Read-only at runtime.</w:t>
            </w:r>
          </w:p>
        </w:tc>
      </w:tr>
      <w:tr w:rsidR="00FD25C7" w14:paraId="58BF6FAD" w14:textId="77777777">
        <w:trPr>
          <w:jc w:val="center"/>
        </w:trPr>
        <w:tc>
          <w:tcPr>
            <w:tcW w:w="0" w:type="auto"/>
          </w:tcPr>
          <w:p w14:paraId="58BF6FA4" w14:textId="77777777" w:rsidR="00FD25C7" w:rsidRDefault="00A03434">
            <w:pPr>
              <w:spacing w:after="20"/>
            </w:pPr>
            <w:r>
              <w:rPr>
                <w:sz w:val="11"/>
              </w:rPr>
              <w:t>Organisation</w:t>
            </w:r>
          </w:p>
        </w:tc>
        <w:tc>
          <w:tcPr>
            <w:tcW w:w="0" w:type="auto"/>
          </w:tcPr>
          <w:p w14:paraId="58BF6FA5" w14:textId="77777777" w:rsidR="00FD25C7" w:rsidRDefault="00A03434">
            <w:pPr>
              <w:spacing w:after="20"/>
            </w:pPr>
            <w:r>
              <w:rPr>
                <w:sz w:val="11"/>
              </w:rPr>
              <w:t>Organisation</w:t>
            </w:r>
          </w:p>
        </w:tc>
        <w:tc>
          <w:tcPr>
            <w:tcW w:w="0" w:type="auto"/>
          </w:tcPr>
          <w:p w14:paraId="58BF6FA6" w14:textId="77777777" w:rsidR="00FD25C7" w:rsidRDefault="00A03434">
            <w:pPr>
              <w:spacing w:after="20"/>
            </w:pPr>
            <w:r>
              <w:rPr>
                <w:sz w:val="11"/>
              </w:rPr>
              <w:t>Read-only</w:t>
            </w:r>
          </w:p>
        </w:tc>
        <w:tc>
          <w:tcPr>
            <w:tcW w:w="0" w:type="auto"/>
          </w:tcPr>
          <w:p w14:paraId="58BF6FA7" w14:textId="77777777" w:rsidR="00FD25C7" w:rsidRDefault="00A03434">
            <w:pPr>
              <w:spacing w:after="20"/>
            </w:pPr>
            <w:r>
              <w:rPr>
                <w:sz w:val="11"/>
              </w:rPr>
              <w:t>Y</w:t>
            </w:r>
          </w:p>
        </w:tc>
        <w:tc>
          <w:tcPr>
            <w:tcW w:w="0" w:type="auto"/>
          </w:tcPr>
          <w:p w14:paraId="58BF6FA8" w14:textId="77777777" w:rsidR="00FD25C7" w:rsidRDefault="00A03434">
            <w:pPr>
              <w:spacing w:after="20"/>
            </w:pPr>
            <w:r>
              <w:rPr>
                <w:sz w:val="11"/>
              </w:rPr>
              <w:t>Logged-in Organisation</w:t>
            </w:r>
          </w:p>
        </w:tc>
        <w:tc>
          <w:tcPr>
            <w:tcW w:w="0" w:type="auto"/>
          </w:tcPr>
          <w:p w14:paraId="58BF6FA9" w14:textId="77777777" w:rsidR="00FD25C7" w:rsidRDefault="00A03434">
            <w:pPr>
              <w:spacing w:after="20"/>
            </w:pPr>
            <w:r>
              <w:rPr>
                <w:sz w:val="11"/>
              </w:rPr>
              <w:t>System-derived from logged-in context</w:t>
            </w:r>
          </w:p>
        </w:tc>
        <w:tc>
          <w:tcPr>
            <w:tcW w:w="0" w:type="auto"/>
          </w:tcPr>
          <w:p w14:paraId="58BF6FAA" w14:textId="77777777" w:rsidR="00FD25C7" w:rsidRDefault="00A03434">
            <w:pPr>
              <w:spacing w:after="20"/>
            </w:pPr>
            <w:r>
              <w:rPr>
                <w:sz w:val="11"/>
              </w:rPr>
              <w:t>N/A</w:t>
            </w:r>
          </w:p>
        </w:tc>
        <w:tc>
          <w:tcPr>
            <w:tcW w:w="0" w:type="auto"/>
          </w:tcPr>
          <w:p w14:paraId="58BF6FAB" w14:textId="77777777" w:rsidR="00FD25C7" w:rsidRDefault="00A03434">
            <w:pPr>
              <w:spacing w:after="20"/>
            </w:pPr>
            <w:r>
              <w:rPr>
                <w:sz w:val="11"/>
              </w:rPr>
              <w:t>PO-R006</w:t>
            </w:r>
          </w:p>
        </w:tc>
        <w:tc>
          <w:tcPr>
            <w:tcW w:w="0" w:type="auto"/>
          </w:tcPr>
          <w:p w14:paraId="58BF6FAC" w14:textId="77777777" w:rsidR="00FD25C7" w:rsidRDefault="00A03434">
            <w:pPr>
              <w:spacing w:after="20"/>
            </w:pPr>
            <w:r>
              <w:rPr>
                <w:sz w:val="11"/>
              </w:rPr>
              <w:t>Auto-derived from logged-in organisation context. Read-only at runtime.</w:t>
            </w:r>
          </w:p>
        </w:tc>
      </w:tr>
      <w:tr w:rsidR="00FD25C7" w14:paraId="58BF6FB7" w14:textId="77777777">
        <w:trPr>
          <w:jc w:val="center"/>
        </w:trPr>
        <w:tc>
          <w:tcPr>
            <w:tcW w:w="0" w:type="auto"/>
          </w:tcPr>
          <w:p w14:paraId="58BF6FAE" w14:textId="77777777" w:rsidR="00FD25C7" w:rsidRDefault="00A03434">
            <w:pPr>
              <w:spacing w:after="20"/>
            </w:pPr>
            <w:r>
              <w:rPr>
                <w:sz w:val="11"/>
              </w:rPr>
              <w:t>Branch</w:t>
            </w:r>
          </w:p>
        </w:tc>
        <w:tc>
          <w:tcPr>
            <w:tcW w:w="0" w:type="auto"/>
          </w:tcPr>
          <w:p w14:paraId="58BF6FAF" w14:textId="77777777" w:rsidR="00FD25C7" w:rsidRDefault="00A03434">
            <w:pPr>
              <w:spacing w:after="20"/>
            </w:pPr>
            <w:r>
              <w:rPr>
                <w:sz w:val="11"/>
              </w:rPr>
              <w:t>Branch</w:t>
            </w:r>
          </w:p>
        </w:tc>
        <w:tc>
          <w:tcPr>
            <w:tcW w:w="0" w:type="auto"/>
          </w:tcPr>
          <w:p w14:paraId="58BF6FB0" w14:textId="77777777" w:rsidR="00FD25C7" w:rsidRDefault="00A03434">
            <w:pPr>
              <w:spacing w:after="20"/>
            </w:pPr>
            <w:r>
              <w:rPr>
                <w:sz w:val="11"/>
              </w:rPr>
              <w:t>Read-only</w:t>
            </w:r>
          </w:p>
        </w:tc>
        <w:tc>
          <w:tcPr>
            <w:tcW w:w="0" w:type="auto"/>
          </w:tcPr>
          <w:p w14:paraId="58BF6FB1" w14:textId="77777777" w:rsidR="00FD25C7" w:rsidRDefault="00A03434">
            <w:pPr>
              <w:spacing w:after="20"/>
            </w:pPr>
            <w:r>
              <w:rPr>
                <w:sz w:val="11"/>
              </w:rPr>
              <w:t>Y</w:t>
            </w:r>
          </w:p>
        </w:tc>
        <w:tc>
          <w:tcPr>
            <w:tcW w:w="0" w:type="auto"/>
          </w:tcPr>
          <w:p w14:paraId="58BF6FB2" w14:textId="77777777" w:rsidR="00FD25C7" w:rsidRDefault="00A03434">
            <w:pPr>
              <w:spacing w:after="20"/>
            </w:pPr>
            <w:r>
              <w:rPr>
                <w:sz w:val="11"/>
              </w:rPr>
              <w:t>Logged-in branch</w:t>
            </w:r>
          </w:p>
        </w:tc>
        <w:tc>
          <w:tcPr>
            <w:tcW w:w="0" w:type="auto"/>
          </w:tcPr>
          <w:p w14:paraId="58BF6FB3" w14:textId="77777777" w:rsidR="00FD25C7" w:rsidRDefault="00A03434">
            <w:pPr>
              <w:spacing w:after="20"/>
            </w:pPr>
            <w:r>
              <w:rPr>
                <w:sz w:val="11"/>
              </w:rPr>
              <w:t>System-derived from logged-in context</w:t>
            </w:r>
          </w:p>
        </w:tc>
        <w:tc>
          <w:tcPr>
            <w:tcW w:w="0" w:type="auto"/>
          </w:tcPr>
          <w:p w14:paraId="58BF6FB4" w14:textId="77777777" w:rsidR="00FD25C7" w:rsidRDefault="00A03434">
            <w:pPr>
              <w:spacing w:after="20"/>
            </w:pPr>
            <w:r>
              <w:rPr>
                <w:sz w:val="11"/>
              </w:rPr>
              <w:t>N/A</w:t>
            </w:r>
          </w:p>
        </w:tc>
        <w:tc>
          <w:tcPr>
            <w:tcW w:w="0" w:type="auto"/>
          </w:tcPr>
          <w:p w14:paraId="58BF6FB5" w14:textId="77777777" w:rsidR="00FD25C7" w:rsidRDefault="00A03434">
            <w:pPr>
              <w:spacing w:after="20"/>
            </w:pPr>
            <w:r>
              <w:rPr>
                <w:sz w:val="11"/>
              </w:rPr>
              <w:t>PO-R007, PO-R040</w:t>
            </w:r>
          </w:p>
        </w:tc>
        <w:tc>
          <w:tcPr>
            <w:tcW w:w="0" w:type="auto"/>
          </w:tcPr>
          <w:p w14:paraId="58BF6FB6" w14:textId="77777777" w:rsidR="00FD25C7" w:rsidRDefault="00A03434">
            <w:pPr>
              <w:spacing w:after="20"/>
            </w:pPr>
            <w:r>
              <w:rPr>
                <w:sz w:val="11"/>
              </w:rPr>
              <w:t>Auto-derived from logged-in branch context. Read-only at runtime. Hidden or display-only based on view design, but not user-editable.</w:t>
            </w:r>
          </w:p>
        </w:tc>
      </w:tr>
      <w:tr w:rsidR="00FD25C7" w14:paraId="58BF6FC1" w14:textId="77777777">
        <w:trPr>
          <w:jc w:val="center"/>
        </w:trPr>
        <w:tc>
          <w:tcPr>
            <w:tcW w:w="0" w:type="auto"/>
          </w:tcPr>
          <w:p w14:paraId="58BF6FB8" w14:textId="77777777" w:rsidR="00FD25C7" w:rsidRDefault="00A03434">
            <w:pPr>
              <w:spacing w:after="20"/>
            </w:pPr>
            <w:r>
              <w:rPr>
                <w:sz w:val="11"/>
              </w:rPr>
              <w:lastRenderedPageBreak/>
              <w:t>Buyer</w:t>
            </w:r>
          </w:p>
        </w:tc>
        <w:tc>
          <w:tcPr>
            <w:tcW w:w="0" w:type="auto"/>
          </w:tcPr>
          <w:p w14:paraId="58BF6FB9" w14:textId="77777777" w:rsidR="00FD25C7" w:rsidRDefault="00A03434">
            <w:pPr>
              <w:spacing w:after="20"/>
            </w:pPr>
            <w:r>
              <w:rPr>
                <w:sz w:val="11"/>
              </w:rPr>
              <w:t>Buyer</w:t>
            </w:r>
          </w:p>
        </w:tc>
        <w:tc>
          <w:tcPr>
            <w:tcW w:w="0" w:type="auto"/>
          </w:tcPr>
          <w:p w14:paraId="58BF6FBA" w14:textId="77777777" w:rsidR="00FD25C7" w:rsidRDefault="00A03434">
            <w:pPr>
              <w:spacing w:after="20"/>
            </w:pPr>
            <w:r>
              <w:rPr>
                <w:sz w:val="11"/>
              </w:rPr>
              <w:t>Read-only</w:t>
            </w:r>
          </w:p>
        </w:tc>
        <w:tc>
          <w:tcPr>
            <w:tcW w:w="0" w:type="auto"/>
          </w:tcPr>
          <w:p w14:paraId="58BF6FBB" w14:textId="77777777" w:rsidR="00FD25C7" w:rsidRDefault="00A03434">
            <w:pPr>
              <w:spacing w:after="20"/>
            </w:pPr>
            <w:r>
              <w:rPr>
                <w:sz w:val="11"/>
              </w:rPr>
              <w:t>Y</w:t>
            </w:r>
          </w:p>
        </w:tc>
        <w:tc>
          <w:tcPr>
            <w:tcW w:w="0" w:type="auto"/>
          </w:tcPr>
          <w:p w14:paraId="58BF6FBC" w14:textId="77777777" w:rsidR="00FD25C7" w:rsidRDefault="00A03434">
            <w:pPr>
              <w:spacing w:after="20"/>
            </w:pPr>
            <w:r>
              <w:rPr>
                <w:sz w:val="11"/>
              </w:rPr>
              <w:t>Logged-in user</w:t>
            </w:r>
          </w:p>
        </w:tc>
        <w:tc>
          <w:tcPr>
            <w:tcW w:w="0" w:type="auto"/>
          </w:tcPr>
          <w:p w14:paraId="58BF6FBD" w14:textId="77777777" w:rsidR="00FD25C7" w:rsidRDefault="00A03434">
            <w:pPr>
              <w:spacing w:after="20"/>
            </w:pPr>
            <w:r>
              <w:rPr>
                <w:sz w:val="11"/>
              </w:rPr>
              <w:t>System-derived from logged-in runtime user at creation</w:t>
            </w:r>
          </w:p>
        </w:tc>
        <w:tc>
          <w:tcPr>
            <w:tcW w:w="0" w:type="auto"/>
          </w:tcPr>
          <w:p w14:paraId="58BF6FBE" w14:textId="77777777" w:rsidR="00FD25C7" w:rsidRDefault="00A03434">
            <w:pPr>
              <w:spacing w:after="20"/>
            </w:pPr>
            <w:r>
              <w:rPr>
                <w:sz w:val="11"/>
              </w:rPr>
              <w:t>N/A</w:t>
            </w:r>
          </w:p>
        </w:tc>
        <w:tc>
          <w:tcPr>
            <w:tcW w:w="0" w:type="auto"/>
          </w:tcPr>
          <w:p w14:paraId="58BF6FBF" w14:textId="77777777" w:rsidR="00FD25C7" w:rsidRDefault="00A03434">
            <w:pPr>
              <w:spacing w:after="20"/>
            </w:pPr>
            <w:r>
              <w:rPr>
                <w:sz w:val="11"/>
              </w:rPr>
              <w:t>PO-R008</w:t>
            </w:r>
          </w:p>
        </w:tc>
        <w:tc>
          <w:tcPr>
            <w:tcW w:w="0" w:type="auto"/>
          </w:tcPr>
          <w:p w14:paraId="58BF6FC0" w14:textId="77777777" w:rsidR="00FD25C7" w:rsidRDefault="00A03434">
            <w:pPr>
              <w:spacing w:after="20"/>
            </w:pPr>
            <w:r>
              <w:rPr>
                <w:sz w:val="11"/>
              </w:rPr>
              <w:t>Represents the buyer / procurement owner of the PO. Auto-derived from logged-in user at creation and remains traceable.</w:t>
            </w:r>
          </w:p>
        </w:tc>
      </w:tr>
      <w:tr w:rsidR="00FD25C7" w14:paraId="58BF6FCB" w14:textId="77777777">
        <w:trPr>
          <w:jc w:val="center"/>
        </w:trPr>
        <w:tc>
          <w:tcPr>
            <w:tcW w:w="0" w:type="auto"/>
          </w:tcPr>
          <w:p w14:paraId="58BF6FC2" w14:textId="77777777" w:rsidR="00FD25C7" w:rsidRDefault="00A03434">
            <w:pPr>
              <w:spacing w:after="20"/>
            </w:pPr>
            <w:r>
              <w:rPr>
                <w:sz w:val="11"/>
              </w:rPr>
              <w:t>Creation Mode</w:t>
            </w:r>
          </w:p>
        </w:tc>
        <w:tc>
          <w:tcPr>
            <w:tcW w:w="0" w:type="auto"/>
          </w:tcPr>
          <w:p w14:paraId="58BF6FC3" w14:textId="77777777" w:rsidR="00FD25C7" w:rsidRDefault="00A03434">
            <w:pPr>
              <w:spacing w:after="20"/>
            </w:pPr>
            <w:r>
              <w:rPr>
                <w:sz w:val="11"/>
              </w:rPr>
              <w:t>Creation Mode</w:t>
            </w:r>
          </w:p>
        </w:tc>
        <w:tc>
          <w:tcPr>
            <w:tcW w:w="0" w:type="auto"/>
          </w:tcPr>
          <w:p w14:paraId="58BF6FC4" w14:textId="77777777" w:rsidR="00FD25C7" w:rsidRDefault="00A03434">
            <w:pPr>
              <w:spacing w:after="20"/>
            </w:pPr>
            <w:r>
              <w:rPr>
                <w:sz w:val="11"/>
              </w:rPr>
              <w:t>Read-only</w:t>
            </w:r>
          </w:p>
        </w:tc>
        <w:tc>
          <w:tcPr>
            <w:tcW w:w="0" w:type="auto"/>
          </w:tcPr>
          <w:p w14:paraId="58BF6FC5" w14:textId="77777777" w:rsidR="00FD25C7" w:rsidRDefault="00A03434">
            <w:pPr>
              <w:spacing w:after="20"/>
            </w:pPr>
            <w:r>
              <w:rPr>
                <w:sz w:val="11"/>
              </w:rPr>
              <w:t>Y</w:t>
            </w:r>
          </w:p>
        </w:tc>
        <w:tc>
          <w:tcPr>
            <w:tcW w:w="0" w:type="auto"/>
          </w:tcPr>
          <w:p w14:paraId="58BF6FC6" w14:textId="77777777" w:rsidR="00FD25C7" w:rsidRDefault="00A03434">
            <w:pPr>
              <w:spacing w:after="20"/>
            </w:pPr>
            <w:r>
              <w:rPr>
                <w:sz w:val="11"/>
              </w:rPr>
              <w:t>Direct, unless created from PR selection</w:t>
            </w:r>
          </w:p>
        </w:tc>
        <w:tc>
          <w:tcPr>
            <w:tcW w:w="0" w:type="auto"/>
          </w:tcPr>
          <w:p w14:paraId="58BF6FC7" w14:textId="77777777" w:rsidR="00FD25C7" w:rsidRDefault="00A03434">
            <w:pPr>
              <w:spacing w:after="20"/>
            </w:pPr>
            <w:r>
              <w:rPr>
                <w:sz w:val="11"/>
              </w:rPr>
              <w:t>System-derived from creation flow</w:t>
            </w:r>
          </w:p>
        </w:tc>
        <w:tc>
          <w:tcPr>
            <w:tcW w:w="0" w:type="auto"/>
          </w:tcPr>
          <w:p w14:paraId="58BF6FC8" w14:textId="77777777" w:rsidR="00FD25C7" w:rsidRDefault="00A03434">
            <w:pPr>
              <w:spacing w:after="20"/>
            </w:pPr>
            <w:r>
              <w:rPr>
                <w:sz w:val="11"/>
              </w:rPr>
              <w:t>N/A</w:t>
            </w:r>
          </w:p>
        </w:tc>
        <w:tc>
          <w:tcPr>
            <w:tcW w:w="0" w:type="auto"/>
          </w:tcPr>
          <w:p w14:paraId="58BF6FC9" w14:textId="77777777" w:rsidR="00FD25C7" w:rsidRDefault="00A03434">
            <w:pPr>
              <w:spacing w:after="20"/>
            </w:pPr>
            <w:r>
              <w:rPr>
                <w:sz w:val="11"/>
              </w:rPr>
              <w:t>PO-R011, PO-R012, PO-R013, PO-R014, PO-R056, PO-R057</w:t>
            </w:r>
          </w:p>
        </w:tc>
        <w:tc>
          <w:tcPr>
            <w:tcW w:w="0" w:type="auto"/>
          </w:tcPr>
          <w:p w14:paraId="58BF6FCA" w14:textId="77777777" w:rsidR="00FD25C7" w:rsidRDefault="00A03434">
            <w:pPr>
              <w:spacing w:after="20"/>
            </w:pPr>
            <w:r>
              <w:rPr>
                <w:sz w:val="11"/>
              </w:rPr>
              <w:t>Indicates the original creation path of the PO. It remains read-only and must not change later even if PR-derived lines are removed.</w:t>
            </w:r>
          </w:p>
        </w:tc>
      </w:tr>
      <w:tr w:rsidR="00FD25C7" w14:paraId="58BF6FD5" w14:textId="77777777">
        <w:trPr>
          <w:jc w:val="center"/>
        </w:trPr>
        <w:tc>
          <w:tcPr>
            <w:tcW w:w="0" w:type="auto"/>
          </w:tcPr>
          <w:p w14:paraId="58BF6FCC" w14:textId="77777777" w:rsidR="00FD25C7" w:rsidRDefault="00A03434">
            <w:pPr>
              <w:spacing w:after="20"/>
            </w:pPr>
            <w:r>
              <w:rPr>
                <w:sz w:val="11"/>
              </w:rPr>
              <w:t>Source Purchase Requisition Reference</w:t>
            </w:r>
          </w:p>
        </w:tc>
        <w:tc>
          <w:tcPr>
            <w:tcW w:w="0" w:type="auto"/>
          </w:tcPr>
          <w:p w14:paraId="58BF6FCD" w14:textId="77777777" w:rsidR="00FD25C7" w:rsidRDefault="00A03434">
            <w:pPr>
              <w:spacing w:after="20"/>
            </w:pPr>
            <w:r>
              <w:rPr>
                <w:sz w:val="11"/>
              </w:rPr>
              <w:t>Source Purchase Requisition Reference</w:t>
            </w:r>
          </w:p>
        </w:tc>
        <w:tc>
          <w:tcPr>
            <w:tcW w:w="0" w:type="auto"/>
          </w:tcPr>
          <w:p w14:paraId="58BF6FCE" w14:textId="77777777" w:rsidR="00FD25C7" w:rsidRDefault="00A03434">
            <w:pPr>
              <w:spacing w:after="20"/>
            </w:pPr>
            <w:r>
              <w:rPr>
                <w:sz w:val="11"/>
              </w:rPr>
              <w:t>Read-only</w:t>
            </w:r>
          </w:p>
        </w:tc>
        <w:tc>
          <w:tcPr>
            <w:tcW w:w="0" w:type="auto"/>
          </w:tcPr>
          <w:p w14:paraId="58BF6FCF" w14:textId="77777777" w:rsidR="00FD25C7" w:rsidRDefault="00A03434">
            <w:pPr>
              <w:spacing w:after="20"/>
            </w:pPr>
            <w:r>
              <w:rPr>
                <w:sz w:val="11"/>
              </w:rPr>
              <w:t>Conditional</w:t>
            </w:r>
          </w:p>
        </w:tc>
        <w:tc>
          <w:tcPr>
            <w:tcW w:w="0" w:type="auto"/>
          </w:tcPr>
          <w:p w14:paraId="58BF6FD0" w14:textId="77777777" w:rsidR="00FD25C7" w:rsidRDefault="00A03434">
            <w:pPr>
              <w:spacing w:after="20"/>
            </w:pPr>
            <w:r>
              <w:rPr>
                <w:sz w:val="11"/>
              </w:rPr>
              <w:t>System-derived from selected PR(s)</w:t>
            </w:r>
          </w:p>
        </w:tc>
        <w:tc>
          <w:tcPr>
            <w:tcW w:w="0" w:type="auto"/>
          </w:tcPr>
          <w:p w14:paraId="58BF6FD1" w14:textId="77777777" w:rsidR="00FD25C7" w:rsidRDefault="00A03434">
            <w:pPr>
              <w:spacing w:after="20"/>
            </w:pPr>
            <w:r>
              <w:rPr>
                <w:sz w:val="11"/>
              </w:rPr>
              <w:t>System-derived from selected PR(s)</w:t>
            </w:r>
          </w:p>
        </w:tc>
        <w:tc>
          <w:tcPr>
            <w:tcW w:w="0" w:type="auto"/>
          </w:tcPr>
          <w:p w14:paraId="58BF6FD2" w14:textId="77777777" w:rsidR="00FD25C7" w:rsidRDefault="00A03434">
            <w:pPr>
              <w:spacing w:after="20"/>
            </w:pPr>
            <w:r>
              <w:rPr>
                <w:sz w:val="11"/>
              </w:rPr>
              <w:t>9, 13, 18, 71</w:t>
            </w:r>
          </w:p>
        </w:tc>
        <w:tc>
          <w:tcPr>
            <w:tcW w:w="0" w:type="auto"/>
          </w:tcPr>
          <w:p w14:paraId="58BF6FD3" w14:textId="77777777" w:rsidR="00FD25C7" w:rsidRDefault="00A03434">
            <w:pPr>
              <w:spacing w:after="20"/>
            </w:pPr>
            <w:r>
              <w:rPr>
                <w:sz w:val="11"/>
              </w:rPr>
              <w:t>PO-R031-PO-R043, PO-R049-PO-R057</w:t>
            </w:r>
          </w:p>
        </w:tc>
        <w:tc>
          <w:tcPr>
            <w:tcW w:w="0" w:type="auto"/>
          </w:tcPr>
          <w:p w14:paraId="58BF6FD4" w14:textId="77777777" w:rsidR="00FD25C7" w:rsidRDefault="00A03434">
            <w:pPr>
              <w:spacing w:after="20"/>
            </w:pPr>
            <w:r>
              <w:rPr>
                <w:sz w:val="11"/>
              </w:rPr>
              <w:t>Displays the currently active linked source PR reference set when the PO has active PR-derived lines. If no active PR-derived lines remain, the active field may clear, but historical PR linkage must remain available in audit / traceability history.</w:t>
            </w:r>
          </w:p>
        </w:tc>
      </w:tr>
      <w:tr w:rsidR="00FD25C7" w14:paraId="58BF6FDF" w14:textId="77777777">
        <w:trPr>
          <w:jc w:val="center"/>
        </w:trPr>
        <w:tc>
          <w:tcPr>
            <w:tcW w:w="0" w:type="auto"/>
          </w:tcPr>
          <w:p w14:paraId="58BF6FD6" w14:textId="77777777" w:rsidR="00FD25C7" w:rsidRDefault="00A03434">
            <w:pPr>
              <w:spacing w:after="20"/>
            </w:pPr>
            <w:r>
              <w:rPr>
                <w:sz w:val="11"/>
              </w:rPr>
              <w:t>Supplier</w:t>
            </w:r>
          </w:p>
        </w:tc>
        <w:tc>
          <w:tcPr>
            <w:tcW w:w="0" w:type="auto"/>
          </w:tcPr>
          <w:p w14:paraId="58BF6FD7" w14:textId="77777777" w:rsidR="00FD25C7" w:rsidRDefault="00A03434">
            <w:pPr>
              <w:spacing w:after="20"/>
            </w:pPr>
            <w:r>
              <w:rPr>
                <w:sz w:val="11"/>
              </w:rPr>
              <w:t>Supplier Name</w:t>
            </w:r>
          </w:p>
        </w:tc>
        <w:tc>
          <w:tcPr>
            <w:tcW w:w="0" w:type="auto"/>
          </w:tcPr>
          <w:p w14:paraId="58BF6FD8" w14:textId="77777777" w:rsidR="00FD25C7" w:rsidRDefault="00A03434">
            <w:pPr>
              <w:spacing w:after="20"/>
            </w:pPr>
            <w:r>
              <w:rPr>
                <w:sz w:val="11"/>
              </w:rPr>
              <w:t>Lookup</w:t>
            </w:r>
          </w:p>
        </w:tc>
        <w:tc>
          <w:tcPr>
            <w:tcW w:w="0" w:type="auto"/>
          </w:tcPr>
          <w:p w14:paraId="58BF6FD9" w14:textId="77777777" w:rsidR="00FD25C7" w:rsidRDefault="00A03434">
            <w:pPr>
              <w:spacing w:after="20"/>
            </w:pPr>
            <w:r>
              <w:rPr>
                <w:sz w:val="11"/>
              </w:rPr>
              <w:t>Y</w:t>
            </w:r>
          </w:p>
        </w:tc>
        <w:tc>
          <w:tcPr>
            <w:tcW w:w="0" w:type="auto"/>
          </w:tcPr>
          <w:p w14:paraId="58BF6FDA" w14:textId="77777777" w:rsidR="00FD25C7" w:rsidRDefault="00A03434">
            <w:pPr>
              <w:spacing w:after="20"/>
            </w:pPr>
            <w:r>
              <w:rPr>
                <w:sz w:val="11"/>
              </w:rPr>
              <w:t>No default</w:t>
            </w:r>
          </w:p>
        </w:tc>
        <w:tc>
          <w:tcPr>
            <w:tcW w:w="0" w:type="auto"/>
          </w:tcPr>
          <w:p w14:paraId="58BF6FDB" w14:textId="77777777" w:rsidR="00FD25C7" w:rsidRDefault="00A03434">
            <w:pPr>
              <w:spacing w:after="20"/>
            </w:pPr>
            <w:r>
              <w:rPr>
                <w:sz w:val="11"/>
              </w:rPr>
              <w:t>Lookup from Supplier Master</w:t>
            </w:r>
          </w:p>
        </w:tc>
        <w:tc>
          <w:tcPr>
            <w:tcW w:w="0" w:type="auto"/>
          </w:tcPr>
          <w:p w14:paraId="58BF6FDC" w14:textId="77777777" w:rsidR="00FD25C7" w:rsidRDefault="00A03434">
            <w:pPr>
              <w:spacing w:after="20"/>
            </w:pPr>
            <w:r>
              <w:rPr>
                <w:sz w:val="11"/>
              </w:rPr>
              <w:t>5, 6, 13, 14, 15, 16, 23, 25, 26, 30, 51, 96, 99, 100</w:t>
            </w:r>
          </w:p>
        </w:tc>
        <w:tc>
          <w:tcPr>
            <w:tcW w:w="0" w:type="auto"/>
          </w:tcPr>
          <w:p w14:paraId="58BF6FDD" w14:textId="77777777" w:rsidR="00FD25C7" w:rsidRDefault="00A03434">
            <w:pPr>
              <w:spacing w:after="20"/>
            </w:pPr>
            <w:r>
              <w:rPr>
                <w:sz w:val="11"/>
              </w:rPr>
              <w:t>PO-R017-PO-R030</w:t>
            </w:r>
          </w:p>
        </w:tc>
        <w:tc>
          <w:tcPr>
            <w:tcW w:w="0" w:type="auto"/>
          </w:tcPr>
          <w:p w14:paraId="58BF6FDE" w14:textId="77777777" w:rsidR="00FD25C7" w:rsidRDefault="00A03434">
            <w:pPr>
              <w:spacing w:after="20"/>
            </w:pPr>
            <w:r>
              <w:rPr>
                <w:sz w:val="11"/>
              </w:rPr>
              <w:t>Single-select lookup from Supplier Master. Mandatory in PO. Supplier selection should drive product eligibility where supplier-product mapping is configured.</w:t>
            </w:r>
          </w:p>
        </w:tc>
      </w:tr>
      <w:tr w:rsidR="00FD25C7" w14:paraId="58BF6FE9" w14:textId="77777777">
        <w:trPr>
          <w:jc w:val="center"/>
        </w:trPr>
        <w:tc>
          <w:tcPr>
            <w:tcW w:w="0" w:type="auto"/>
          </w:tcPr>
          <w:p w14:paraId="58BF6FE0" w14:textId="77777777" w:rsidR="00FD25C7" w:rsidRDefault="00A03434">
            <w:pPr>
              <w:spacing w:after="20"/>
            </w:pPr>
            <w:r>
              <w:rPr>
                <w:sz w:val="11"/>
              </w:rPr>
              <w:t>Supplier Contact Name</w:t>
            </w:r>
          </w:p>
        </w:tc>
        <w:tc>
          <w:tcPr>
            <w:tcW w:w="0" w:type="auto"/>
          </w:tcPr>
          <w:p w14:paraId="58BF6FE1" w14:textId="77777777" w:rsidR="00FD25C7" w:rsidRDefault="00A03434">
            <w:pPr>
              <w:spacing w:after="20"/>
            </w:pPr>
            <w:r>
              <w:rPr>
                <w:sz w:val="11"/>
              </w:rPr>
              <w:t>Supplier Contact Name</w:t>
            </w:r>
          </w:p>
        </w:tc>
        <w:tc>
          <w:tcPr>
            <w:tcW w:w="0" w:type="auto"/>
          </w:tcPr>
          <w:p w14:paraId="58BF6FE2" w14:textId="77777777" w:rsidR="00FD25C7" w:rsidRDefault="00A03434">
            <w:pPr>
              <w:spacing w:after="20"/>
            </w:pPr>
            <w:r>
              <w:rPr>
                <w:sz w:val="11"/>
              </w:rPr>
              <w:t>Read-only</w:t>
            </w:r>
          </w:p>
        </w:tc>
        <w:tc>
          <w:tcPr>
            <w:tcW w:w="0" w:type="auto"/>
          </w:tcPr>
          <w:p w14:paraId="58BF6FE3" w14:textId="77777777" w:rsidR="00FD25C7" w:rsidRDefault="00A03434">
            <w:pPr>
              <w:spacing w:after="20"/>
            </w:pPr>
            <w:r>
              <w:rPr>
                <w:sz w:val="11"/>
              </w:rPr>
              <w:t>N</w:t>
            </w:r>
          </w:p>
        </w:tc>
        <w:tc>
          <w:tcPr>
            <w:tcW w:w="0" w:type="auto"/>
          </w:tcPr>
          <w:p w14:paraId="58BF6FE4" w14:textId="77777777" w:rsidR="00FD25C7" w:rsidRDefault="00A03434">
            <w:pPr>
              <w:spacing w:after="20"/>
            </w:pPr>
            <w:r>
              <w:rPr>
                <w:sz w:val="11"/>
              </w:rPr>
              <w:t>Auto-populated from selected Supplier Master when available</w:t>
            </w:r>
          </w:p>
        </w:tc>
        <w:tc>
          <w:tcPr>
            <w:tcW w:w="0" w:type="auto"/>
          </w:tcPr>
          <w:p w14:paraId="58BF6FE5" w14:textId="77777777" w:rsidR="00FD25C7" w:rsidRDefault="00A03434">
            <w:pPr>
              <w:spacing w:after="20"/>
            </w:pPr>
            <w:r>
              <w:rPr>
                <w:sz w:val="11"/>
              </w:rPr>
              <w:t>Derived snapshot from Supplier Master</w:t>
            </w:r>
          </w:p>
        </w:tc>
        <w:tc>
          <w:tcPr>
            <w:tcW w:w="0" w:type="auto"/>
          </w:tcPr>
          <w:p w14:paraId="58BF6FE6" w14:textId="77777777" w:rsidR="00FD25C7" w:rsidRDefault="00A03434">
            <w:pPr>
              <w:spacing w:after="20"/>
            </w:pPr>
            <w:r>
              <w:rPr>
                <w:sz w:val="11"/>
              </w:rPr>
              <w:t>N/A</w:t>
            </w:r>
          </w:p>
        </w:tc>
        <w:tc>
          <w:tcPr>
            <w:tcW w:w="0" w:type="auto"/>
          </w:tcPr>
          <w:p w14:paraId="58BF6FE7" w14:textId="77777777" w:rsidR="00FD25C7" w:rsidRDefault="00A03434">
            <w:pPr>
              <w:spacing w:after="20"/>
            </w:pPr>
            <w:r>
              <w:rPr>
                <w:sz w:val="11"/>
              </w:rPr>
              <w:t>PO-R024, PO-R025</w:t>
            </w:r>
          </w:p>
        </w:tc>
        <w:tc>
          <w:tcPr>
            <w:tcW w:w="0" w:type="auto"/>
          </w:tcPr>
          <w:p w14:paraId="58BF6FE8" w14:textId="77777777" w:rsidR="00FD25C7" w:rsidRDefault="00A03434">
            <w:pPr>
              <w:spacing w:after="20"/>
            </w:pPr>
            <w:r>
              <w:rPr>
                <w:sz w:val="11"/>
              </w:rPr>
              <w:t>Transaction snapshot field. Auto-populated based on available supplier data and remains read-only at runtime.</w:t>
            </w:r>
          </w:p>
        </w:tc>
      </w:tr>
      <w:tr w:rsidR="00FD25C7" w14:paraId="58BF6FF3" w14:textId="77777777">
        <w:trPr>
          <w:jc w:val="center"/>
        </w:trPr>
        <w:tc>
          <w:tcPr>
            <w:tcW w:w="0" w:type="auto"/>
          </w:tcPr>
          <w:p w14:paraId="58BF6FEA" w14:textId="77777777" w:rsidR="00FD25C7" w:rsidRDefault="00A03434">
            <w:pPr>
              <w:spacing w:after="20"/>
            </w:pPr>
            <w:r>
              <w:rPr>
                <w:sz w:val="11"/>
              </w:rPr>
              <w:t>Supplier Contact Number</w:t>
            </w:r>
          </w:p>
        </w:tc>
        <w:tc>
          <w:tcPr>
            <w:tcW w:w="0" w:type="auto"/>
          </w:tcPr>
          <w:p w14:paraId="58BF6FEB" w14:textId="77777777" w:rsidR="00FD25C7" w:rsidRDefault="00A03434">
            <w:pPr>
              <w:spacing w:after="20"/>
            </w:pPr>
            <w:r>
              <w:rPr>
                <w:sz w:val="11"/>
              </w:rPr>
              <w:t>Supplier Contact Number</w:t>
            </w:r>
          </w:p>
        </w:tc>
        <w:tc>
          <w:tcPr>
            <w:tcW w:w="0" w:type="auto"/>
          </w:tcPr>
          <w:p w14:paraId="58BF6FEC" w14:textId="77777777" w:rsidR="00FD25C7" w:rsidRDefault="00A03434">
            <w:pPr>
              <w:spacing w:after="20"/>
            </w:pPr>
            <w:r>
              <w:rPr>
                <w:sz w:val="11"/>
              </w:rPr>
              <w:t>Read-only</w:t>
            </w:r>
          </w:p>
        </w:tc>
        <w:tc>
          <w:tcPr>
            <w:tcW w:w="0" w:type="auto"/>
          </w:tcPr>
          <w:p w14:paraId="58BF6FED" w14:textId="77777777" w:rsidR="00FD25C7" w:rsidRDefault="00A03434">
            <w:pPr>
              <w:spacing w:after="20"/>
            </w:pPr>
            <w:r>
              <w:rPr>
                <w:sz w:val="11"/>
              </w:rPr>
              <w:t>N</w:t>
            </w:r>
          </w:p>
        </w:tc>
        <w:tc>
          <w:tcPr>
            <w:tcW w:w="0" w:type="auto"/>
          </w:tcPr>
          <w:p w14:paraId="58BF6FEE" w14:textId="77777777" w:rsidR="00FD25C7" w:rsidRDefault="00A03434">
            <w:pPr>
              <w:spacing w:after="20"/>
            </w:pPr>
            <w:r>
              <w:rPr>
                <w:sz w:val="11"/>
              </w:rPr>
              <w:t>Auto-populated from selected Supplier Master when available</w:t>
            </w:r>
          </w:p>
        </w:tc>
        <w:tc>
          <w:tcPr>
            <w:tcW w:w="0" w:type="auto"/>
          </w:tcPr>
          <w:p w14:paraId="58BF6FEF" w14:textId="77777777" w:rsidR="00FD25C7" w:rsidRDefault="00A03434">
            <w:pPr>
              <w:spacing w:after="20"/>
            </w:pPr>
            <w:r>
              <w:rPr>
                <w:sz w:val="11"/>
              </w:rPr>
              <w:t>Derived snapshot from Supplier Master</w:t>
            </w:r>
          </w:p>
        </w:tc>
        <w:tc>
          <w:tcPr>
            <w:tcW w:w="0" w:type="auto"/>
          </w:tcPr>
          <w:p w14:paraId="58BF6FF0" w14:textId="77777777" w:rsidR="00FD25C7" w:rsidRDefault="00A03434">
            <w:pPr>
              <w:spacing w:after="20"/>
            </w:pPr>
            <w:r>
              <w:rPr>
                <w:sz w:val="11"/>
              </w:rPr>
              <w:t>N/A</w:t>
            </w:r>
          </w:p>
        </w:tc>
        <w:tc>
          <w:tcPr>
            <w:tcW w:w="0" w:type="auto"/>
          </w:tcPr>
          <w:p w14:paraId="58BF6FF1" w14:textId="77777777" w:rsidR="00FD25C7" w:rsidRDefault="00A03434">
            <w:pPr>
              <w:spacing w:after="20"/>
            </w:pPr>
            <w:r>
              <w:rPr>
                <w:sz w:val="11"/>
              </w:rPr>
              <w:t>PO-R024, PO-R025</w:t>
            </w:r>
          </w:p>
        </w:tc>
        <w:tc>
          <w:tcPr>
            <w:tcW w:w="0" w:type="auto"/>
          </w:tcPr>
          <w:p w14:paraId="58BF6FF2" w14:textId="77777777" w:rsidR="00FD25C7" w:rsidRDefault="00A03434">
            <w:pPr>
              <w:spacing w:after="20"/>
            </w:pPr>
            <w:r>
              <w:rPr>
                <w:sz w:val="11"/>
              </w:rPr>
              <w:t>Transaction snapshot field for supplier contact number. Auto-populated and read-only.</w:t>
            </w:r>
          </w:p>
        </w:tc>
      </w:tr>
      <w:tr w:rsidR="00FD25C7" w14:paraId="58BF6FFD" w14:textId="77777777">
        <w:trPr>
          <w:jc w:val="center"/>
        </w:trPr>
        <w:tc>
          <w:tcPr>
            <w:tcW w:w="0" w:type="auto"/>
          </w:tcPr>
          <w:p w14:paraId="58BF6FF4" w14:textId="77777777" w:rsidR="00FD25C7" w:rsidRDefault="00A03434">
            <w:pPr>
              <w:spacing w:after="20"/>
            </w:pPr>
            <w:r>
              <w:rPr>
                <w:sz w:val="11"/>
              </w:rPr>
              <w:t>Supplier Email</w:t>
            </w:r>
          </w:p>
        </w:tc>
        <w:tc>
          <w:tcPr>
            <w:tcW w:w="0" w:type="auto"/>
          </w:tcPr>
          <w:p w14:paraId="58BF6FF5" w14:textId="77777777" w:rsidR="00FD25C7" w:rsidRDefault="00A03434">
            <w:pPr>
              <w:spacing w:after="20"/>
            </w:pPr>
            <w:r>
              <w:rPr>
                <w:sz w:val="11"/>
              </w:rPr>
              <w:t>Supplier Email</w:t>
            </w:r>
          </w:p>
        </w:tc>
        <w:tc>
          <w:tcPr>
            <w:tcW w:w="0" w:type="auto"/>
          </w:tcPr>
          <w:p w14:paraId="58BF6FF6" w14:textId="77777777" w:rsidR="00FD25C7" w:rsidRDefault="00A03434">
            <w:pPr>
              <w:spacing w:after="20"/>
            </w:pPr>
            <w:r>
              <w:rPr>
                <w:sz w:val="11"/>
              </w:rPr>
              <w:t>Read-only</w:t>
            </w:r>
          </w:p>
        </w:tc>
        <w:tc>
          <w:tcPr>
            <w:tcW w:w="0" w:type="auto"/>
          </w:tcPr>
          <w:p w14:paraId="58BF6FF7" w14:textId="77777777" w:rsidR="00FD25C7" w:rsidRDefault="00A03434">
            <w:pPr>
              <w:spacing w:after="20"/>
            </w:pPr>
            <w:r>
              <w:rPr>
                <w:sz w:val="11"/>
              </w:rPr>
              <w:t>N</w:t>
            </w:r>
          </w:p>
        </w:tc>
        <w:tc>
          <w:tcPr>
            <w:tcW w:w="0" w:type="auto"/>
          </w:tcPr>
          <w:p w14:paraId="58BF6FF8" w14:textId="77777777" w:rsidR="00FD25C7" w:rsidRDefault="00A03434">
            <w:pPr>
              <w:spacing w:after="20"/>
            </w:pPr>
            <w:r>
              <w:rPr>
                <w:sz w:val="11"/>
              </w:rPr>
              <w:t>Auto-populated from selected Supplier Master when available</w:t>
            </w:r>
          </w:p>
        </w:tc>
        <w:tc>
          <w:tcPr>
            <w:tcW w:w="0" w:type="auto"/>
          </w:tcPr>
          <w:p w14:paraId="58BF6FF9" w14:textId="77777777" w:rsidR="00FD25C7" w:rsidRDefault="00A03434">
            <w:pPr>
              <w:spacing w:after="20"/>
            </w:pPr>
            <w:r>
              <w:rPr>
                <w:sz w:val="11"/>
              </w:rPr>
              <w:t>Derived snapshot from Supplier Master</w:t>
            </w:r>
          </w:p>
        </w:tc>
        <w:tc>
          <w:tcPr>
            <w:tcW w:w="0" w:type="auto"/>
          </w:tcPr>
          <w:p w14:paraId="58BF6FFA" w14:textId="77777777" w:rsidR="00FD25C7" w:rsidRDefault="00A03434">
            <w:pPr>
              <w:spacing w:after="20"/>
            </w:pPr>
            <w:r>
              <w:rPr>
                <w:sz w:val="11"/>
              </w:rPr>
              <w:t>N/A</w:t>
            </w:r>
          </w:p>
        </w:tc>
        <w:tc>
          <w:tcPr>
            <w:tcW w:w="0" w:type="auto"/>
          </w:tcPr>
          <w:p w14:paraId="58BF6FFB" w14:textId="77777777" w:rsidR="00FD25C7" w:rsidRDefault="00A03434">
            <w:pPr>
              <w:spacing w:after="20"/>
            </w:pPr>
            <w:r>
              <w:rPr>
                <w:sz w:val="11"/>
              </w:rPr>
              <w:t>PO-R024, PO-R025</w:t>
            </w:r>
          </w:p>
        </w:tc>
        <w:tc>
          <w:tcPr>
            <w:tcW w:w="0" w:type="auto"/>
          </w:tcPr>
          <w:p w14:paraId="58BF6FFC" w14:textId="77777777" w:rsidR="00FD25C7" w:rsidRDefault="00A03434">
            <w:pPr>
              <w:spacing w:after="20"/>
            </w:pPr>
            <w:r>
              <w:rPr>
                <w:sz w:val="11"/>
              </w:rPr>
              <w:t>Transaction snapshot email field. Auto-populated and read-only.</w:t>
            </w:r>
          </w:p>
        </w:tc>
      </w:tr>
      <w:tr w:rsidR="00FD25C7" w14:paraId="58BF7007" w14:textId="77777777">
        <w:trPr>
          <w:jc w:val="center"/>
        </w:trPr>
        <w:tc>
          <w:tcPr>
            <w:tcW w:w="0" w:type="auto"/>
          </w:tcPr>
          <w:p w14:paraId="58BF6FFE" w14:textId="77777777" w:rsidR="00FD25C7" w:rsidRDefault="00A03434">
            <w:pPr>
              <w:spacing w:after="20"/>
            </w:pPr>
            <w:r>
              <w:rPr>
                <w:sz w:val="11"/>
              </w:rPr>
              <w:t>Supplier GSTIN</w:t>
            </w:r>
          </w:p>
        </w:tc>
        <w:tc>
          <w:tcPr>
            <w:tcW w:w="0" w:type="auto"/>
          </w:tcPr>
          <w:p w14:paraId="58BF6FFF" w14:textId="77777777" w:rsidR="00FD25C7" w:rsidRDefault="00A03434">
            <w:pPr>
              <w:spacing w:after="20"/>
            </w:pPr>
            <w:r>
              <w:rPr>
                <w:sz w:val="11"/>
              </w:rPr>
              <w:t>Supplier GSTIN</w:t>
            </w:r>
          </w:p>
        </w:tc>
        <w:tc>
          <w:tcPr>
            <w:tcW w:w="0" w:type="auto"/>
          </w:tcPr>
          <w:p w14:paraId="58BF7000" w14:textId="77777777" w:rsidR="00FD25C7" w:rsidRDefault="00A03434">
            <w:pPr>
              <w:spacing w:after="20"/>
            </w:pPr>
            <w:r>
              <w:rPr>
                <w:sz w:val="11"/>
              </w:rPr>
              <w:t>Read-only</w:t>
            </w:r>
          </w:p>
        </w:tc>
        <w:tc>
          <w:tcPr>
            <w:tcW w:w="0" w:type="auto"/>
          </w:tcPr>
          <w:p w14:paraId="58BF7001" w14:textId="77777777" w:rsidR="00FD25C7" w:rsidRDefault="00A03434">
            <w:pPr>
              <w:spacing w:after="20"/>
            </w:pPr>
            <w:r>
              <w:rPr>
                <w:sz w:val="11"/>
              </w:rPr>
              <w:t>N</w:t>
            </w:r>
          </w:p>
        </w:tc>
        <w:tc>
          <w:tcPr>
            <w:tcW w:w="0" w:type="auto"/>
          </w:tcPr>
          <w:p w14:paraId="58BF7002" w14:textId="77777777" w:rsidR="00FD25C7" w:rsidRDefault="00A03434">
            <w:pPr>
              <w:spacing w:after="20"/>
            </w:pPr>
            <w:r>
              <w:rPr>
                <w:sz w:val="11"/>
              </w:rPr>
              <w:t>Auto-populated from selected Supplier Master when available</w:t>
            </w:r>
          </w:p>
        </w:tc>
        <w:tc>
          <w:tcPr>
            <w:tcW w:w="0" w:type="auto"/>
          </w:tcPr>
          <w:p w14:paraId="58BF7003" w14:textId="77777777" w:rsidR="00FD25C7" w:rsidRDefault="00A03434">
            <w:pPr>
              <w:spacing w:after="20"/>
            </w:pPr>
            <w:r>
              <w:rPr>
                <w:sz w:val="11"/>
              </w:rPr>
              <w:t>Derived snapshot from Supplier Master</w:t>
            </w:r>
          </w:p>
        </w:tc>
        <w:tc>
          <w:tcPr>
            <w:tcW w:w="0" w:type="auto"/>
          </w:tcPr>
          <w:p w14:paraId="58BF7004" w14:textId="77777777" w:rsidR="00FD25C7" w:rsidRDefault="00A03434">
            <w:pPr>
              <w:spacing w:after="20"/>
            </w:pPr>
            <w:r>
              <w:rPr>
                <w:sz w:val="11"/>
              </w:rPr>
              <w:t>N/A</w:t>
            </w:r>
          </w:p>
        </w:tc>
        <w:tc>
          <w:tcPr>
            <w:tcW w:w="0" w:type="auto"/>
          </w:tcPr>
          <w:p w14:paraId="58BF7005" w14:textId="77777777" w:rsidR="00FD25C7" w:rsidRDefault="00A03434">
            <w:pPr>
              <w:spacing w:after="20"/>
            </w:pPr>
            <w:r>
              <w:rPr>
                <w:sz w:val="11"/>
              </w:rPr>
              <w:t>PO-R024, PO-R025, PO-R092-PO-R094</w:t>
            </w:r>
          </w:p>
        </w:tc>
        <w:tc>
          <w:tcPr>
            <w:tcW w:w="0" w:type="auto"/>
          </w:tcPr>
          <w:p w14:paraId="58BF7006" w14:textId="77777777" w:rsidR="00FD25C7" w:rsidRDefault="00A03434">
            <w:pPr>
              <w:spacing w:after="20"/>
            </w:pPr>
            <w:r>
              <w:rPr>
                <w:sz w:val="11"/>
              </w:rPr>
              <w:t>Transaction snapshot tax identity field. Auto-populated and read-only.</w:t>
            </w:r>
          </w:p>
        </w:tc>
      </w:tr>
      <w:tr w:rsidR="00FD25C7" w14:paraId="58BF7011" w14:textId="77777777">
        <w:trPr>
          <w:jc w:val="center"/>
        </w:trPr>
        <w:tc>
          <w:tcPr>
            <w:tcW w:w="0" w:type="auto"/>
          </w:tcPr>
          <w:p w14:paraId="58BF7008" w14:textId="77777777" w:rsidR="00FD25C7" w:rsidRDefault="00A03434">
            <w:pPr>
              <w:spacing w:after="20"/>
            </w:pPr>
            <w:r>
              <w:rPr>
                <w:sz w:val="11"/>
              </w:rPr>
              <w:t>Supplier Address</w:t>
            </w:r>
          </w:p>
        </w:tc>
        <w:tc>
          <w:tcPr>
            <w:tcW w:w="0" w:type="auto"/>
          </w:tcPr>
          <w:p w14:paraId="58BF7009" w14:textId="77777777" w:rsidR="00FD25C7" w:rsidRDefault="00A03434">
            <w:pPr>
              <w:spacing w:after="20"/>
            </w:pPr>
            <w:r>
              <w:rPr>
                <w:sz w:val="11"/>
              </w:rPr>
              <w:t>Supplier Address</w:t>
            </w:r>
          </w:p>
        </w:tc>
        <w:tc>
          <w:tcPr>
            <w:tcW w:w="0" w:type="auto"/>
          </w:tcPr>
          <w:p w14:paraId="58BF700A" w14:textId="77777777" w:rsidR="00FD25C7" w:rsidRDefault="00A03434">
            <w:pPr>
              <w:spacing w:after="20"/>
            </w:pPr>
            <w:r>
              <w:rPr>
                <w:sz w:val="11"/>
              </w:rPr>
              <w:t>Read-only</w:t>
            </w:r>
          </w:p>
        </w:tc>
        <w:tc>
          <w:tcPr>
            <w:tcW w:w="0" w:type="auto"/>
          </w:tcPr>
          <w:p w14:paraId="58BF700B" w14:textId="77777777" w:rsidR="00FD25C7" w:rsidRDefault="00A03434">
            <w:pPr>
              <w:spacing w:after="20"/>
            </w:pPr>
            <w:r>
              <w:rPr>
                <w:sz w:val="11"/>
              </w:rPr>
              <w:t>N</w:t>
            </w:r>
          </w:p>
        </w:tc>
        <w:tc>
          <w:tcPr>
            <w:tcW w:w="0" w:type="auto"/>
          </w:tcPr>
          <w:p w14:paraId="58BF700C" w14:textId="77777777" w:rsidR="00FD25C7" w:rsidRDefault="00A03434">
            <w:pPr>
              <w:spacing w:after="20"/>
            </w:pPr>
            <w:r>
              <w:rPr>
                <w:sz w:val="11"/>
              </w:rPr>
              <w:t>Auto-populated from selected Supplier Master when available</w:t>
            </w:r>
          </w:p>
        </w:tc>
        <w:tc>
          <w:tcPr>
            <w:tcW w:w="0" w:type="auto"/>
          </w:tcPr>
          <w:p w14:paraId="58BF700D" w14:textId="77777777" w:rsidR="00FD25C7" w:rsidRDefault="00A03434">
            <w:pPr>
              <w:spacing w:after="20"/>
            </w:pPr>
            <w:r>
              <w:rPr>
                <w:sz w:val="11"/>
              </w:rPr>
              <w:t>Derived snapshot from Supplier Master</w:t>
            </w:r>
          </w:p>
        </w:tc>
        <w:tc>
          <w:tcPr>
            <w:tcW w:w="0" w:type="auto"/>
          </w:tcPr>
          <w:p w14:paraId="58BF700E" w14:textId="77777777" w:rsidR="00FD25C7" w:rsidRDefault="00A03434">
            <w:pPr>
              <w:spacing w:after="20"/>
            </w:pPr>
            <w:r>
              <w:rPr>
                <w:sz w:val="11"/>
              </w:rPr>
              <w:t>N/A</w:t>
            </w:r>
          </w:p>
        </w:tc>
        <w:tc>
          <w:tcPr>
            <w:tcW w:w="0" w:type="auto"/>
          </w:tcPr>
          <w:p w14:paraId="58BF700F" w14:textId="77777777" w:rsidR="00FD25C7" w:rsidRDefault="00A03434">
            <w:pPr>
              <w:spacing w:after="20"/>
            </w:pPr>
            <w:r>
              <w:rPr>
                <w:sz w:val="11"/>
              </w:rPr>
              <w:t>PO-R024, PO-R025</w:t>
            </w:r>
          </w:p>
        </w:tc>
        <w:tc>
          <w:tcPr>
            <w:tcW w:w="0" w:type="auto"/>
          </w:tcPr>
          <w:p w14:paraId="58BF7010" w14:textId="77777777" w:rsidR="00FD25C7" w:rsidRDefault="00A03434">
            <w:pPr>
              <w:spacing w:after="20"/>
            </w:pPr>
            <w:r>
              <w:rPr>
                <w:sz w:val="11"/>
              </w:rPr>
              <w:t>Transaction snapshot supplier address. Auto-populated and read-only so later master changes do not silently alter historical PO data.</w:t>
            </w:r>
          </w:p>
        </w:tc>
      </w:tr>
      <w:tr w:rsidR="00FD25C7" w14:paraId="58BF701B" w14:textId="77777777">
        <w:trPr>
          <w:jc w:val="center"/>
        </w:trPr>
        <w:tc>
          <w:tcPr>
            <w:tcW w:w="0" w:type="auto"/>
          </w:tcPr>
          <w:p w14:paraId="58BF7012" w14:textId="77777777" w:rsidR="00FD25C7" w:rsidRDefault="00A03434">
            <w:pPr>
              <w:spacing w:after="20"/>
            </w:pPr>
            <w:r>
              <w:rPr>
                <w:sz w:val="11"/>
              </w:rPr>
              <w:t>Department</w:t>
            </w:r>
          </w:p>
        </w:tc>
        <w:tc>
          <w:tcPr>
            <w:tcW w:w="0" w:type="auto"/>
          </w:tcPr>
          <w:p w14:paraId="58BF7013" w14:textId="77777777" w:rsidR="00FD25C7" w:rsidRDefault="00A03434">
            <w:pPr>
              <w:spacing w:after="20"/>
            </w:pPr>
            <w:r>
              <w:rPr>
                <w:sz w:val="11"/>
              </w:rPr>
              <w:t>Department</w:t>
            </w:r>
          </w:p>
        </w:tc>
        <w:tc>
          <w:tcPr>
            <w:tcW w:w="0" w:type="auto"/>
          </w:tcPr>
          <w:p w14:paraId="58BF7014" w14:textId="77777777" w:rsidR="00FD25C7" w:rsidRDefault="00A03434">
            <w:pPr>
              <w:spacing w:after="20"/>
            </w:pPr>
            <w:r>
              <w:rPr>
                <w:sz w:val="11"/>
              </w:rPr>
              <w:t>Lookup</w:t>
            </w:r>
          </w:p>
        </w:tc>
        <w:tc>
          <w:tcPr>
            <w:tcW w:w="0" w:type="auto"/>
          </w:tcPr>
          <w:p w14:paraId="58BF7015" w14:textId="77777777" w:rsidR="00FD25C7" w:rsidRDefault="00A03434">
            <w:pPr>
              <w:spacing w:after="20"/>
            </w:pPr>
            <w:r>
              <w:rPr>
                <w:sz w:val="11"/>
              </w:rPr>
              <w:t>N</w:t>
            </w:r>
          </w:p>
        </w:tc>
        <w:tc>
          <w:tcPr>
            <w:tcW w:w="0" w:type="auto"/>
          </w:tcPr>
          <w:p w14:paraId="58BF7016" w14:textId="77777777" w:rsidR="00FD25C7" w:rsidRDefault="00A03434">
            <w:pPr>
              <w:spacing w:after="20"/>
            </w:pPr>
            <w:r>
              <w:rPr>
                <w:sz w:val="11"/>
              </w:rPr>
              <w:t>No default</w:t>
            </w:r>
          </w:p>
        </w:tc>
        <w:tc>
          <w:tcPr>
            <w:tcW w:w="0" w:type="auto"/>
          </w:tcPr>
          <w:p w14:paraId="58BF7017" w14:textId="77777777" w:rsidR="00FD25C7" w:rsidRDefault="00A03434">
            <w:pPr>
              <w:spacing w:after="20"/>
            </w:pPr>
            <w:r>
              <w:rPr>
                <w:sz w:val="11"/>
              </w:rPr>
              <w:t>Lookup from Department Master</w:t>
            </w:r>
          </w:p>
        </w:tc>
        <w:tc>
          <w:tcPr>
            <w:tcW w:w="0" w:type="auto"/>
          </w:tcPr>
          <w:p w14:paraId="58BF7018" w14:textId="77777777" w:rsidR="00FD25C7" w:rsidRDefault="00A03434">
            <w:pPr>
              <w:spacing w:after="20"/>
            </w:pPr>
            <w:r>
              <w:rPr>
                <w:sz w:val="11"/>
              </w:rPr>
              <w:t>54</w:t>
            </w:r>
          </w:p>
        </w:tc>
        <w:tc>
          <w:tcPr>
            <w:tcW w:w="0" w:type="auto"/>
          </w:tcPr>
          <w:p w14:paraId="58BF7019" w14:textId="77777777" w:rsidR="00FD25C7" w:rsidRDefault="00A03434">
            <w:pPr>
              <w:spacing w:after="20"/>
            </w:pPr>
            <w:r>
              <w:rPr>
                <w:sz w:val="11"/>
              </w:rPr>
              <w:t>PO-R168, PO-R169</w:t>
            </w:r>
          </w:p>
        </w:tc>
        <w:tc>
          <w:tcPr>
            <w:tcW w:w="0" w:type="auto"/>
          </w:tcPr>
          <w:p w14:paraId="58BF701A" w14:textId="77777777" w:rsidR="00FD25C7" w:rsidRDefault="00A03434">
            <w:pPr>
              <w:spacing w:after="20"/>
            </w:pPr>
            <w:r>
              <w:rPr>
                <w:sz w:val="11"/>
              </w:rPr>
              <w:t>Single-select lookup from Department Master. Optional header-level classification field.</w:t>
            </w:r>
          </w:p>
        </w:tc>
      </w:tr>
      <w:tr w:rsidR="00FD25C7" w14:paraId="58BF7025" w14:textId="77777777">
        <w:trPr>
          <w:jc w:val="center"/>
        </w:trPr>
        <w:tc>
          <w:tcPr>
            <w:tcW w:w="0" w:type="auto"/>
          </w:tcPr>
          <w:p w14:paraId="58BF701C" w14:textId="77777777" w:rsidR="00FD25C7" w:rsidRDefault="00A03434">
            <w:pPr>
              <w:spacing w:after="20"/>
            </w:pPr>
            <w:r>
              <w:rPr>
                <w:sz w:val="11"/>
              </w:rPr>
              <w:t>Priority</w:t>
            </w:r>
          </w:p>
        </w:tc>
        <w:tc>
          <w:tcPr>
            <w:tcW w:w="0" w:type="auto"/>
          </w:tcPr>
          <w:p w14:paraId="58BF701D" w14:textId="77777777" w:rsidR="00FD25C7" w:rsidRDefault="00A03434">
            <w:pPr>
              <w:spacing w:after="20"/>
            </w:pPr>
            <w:r>
              <w:rPr>
                <w:sz w:val="11"/>
              </w:rPr>
              <w:t>Priority</w:t>
            </w:r>
          </w:p>
        </w:tc>
        <w:tc>
          <w:tcPr>
            <w:tcW w:w="0" w:type="auto"/>
          </w:tcPr>
          <w:p w14:paraId="58BF701E" w14:textId="77777777" w:rsidR="00FD25C7" w:rsidRDefault="00A03434">
            <w:pPr>
              <w:spacing w:after="20"/>
            </w:pPr>
            <w:r>
              <w:rPr>
                <w:sz w:val="11"/>
              </w:rPr>
              <w:t>Lookup / Picklist</w:t>
            </w:r>
          </w:p>
        </w:tc>
        <w:tc>
          <w:tcPr>
            <w:tcW w:w="0" w:type="auto"/>
          </w:tcPr>
          <w:p w14:paraId="58BF701F" w14:textId="77777777" w:rsidR="00FD25C7" w:rsidRDefault="00A03434">
            <w:pPr>
              <w:spacing w:after="20"/>
            </w:pPr>
            <w:r>
              <w:rPr>
                <w:sz w:val="11"/>
              </w:rPr>
              <w:t>N</w:t>
            </w:r>
          </w:p>
        </w:tc>
        <w:tc>
          <w:tcPr>
            <w:tcW w:w="0" w:type="auto"/>
          </w:tcPr>
          <w:p w14:paraId="58BF7020" w14:textId="77777777" w:rsidR="00FD25C7" w:rsidRDefault="00A03434">
            <w:pPr>
              <w:spacing w:after="20"/>
            </w:pPr>
            <w:r>
              <w:rPr>
                <w:sz w:val="11"/>
              </w:rPr>
              <w:t>No default</w:t>
            </w:r>
          </w:p>
        </w:tc>
        <w:tc>
          <w:tcPr>
            <w:tcW w:w="0" w:type="auto"/>
          </w:tcPr>
          <w:p w14:paraId="58BF7021" w14:textId="77777777" w:rsidR="00FD25C7" w:rsidRDefault="00A03434">
            <w:pPr>
              <w:spacing w:after="20"/>
            </w:pPr>
            <w:r>
              <w:rPr>
                <w:sz w:val="11"/>
              </w:rPr>
              <w:t>Lookup from configured Picklist values</w:t>
            </w:r>
          </w:p>
        </w:tc>
        <w:tc>
          <w:tcPr>
            <w:tcW w:w="0" w:type="auto"/>
          </w:tcPr>
          <w:p w14:paraId="58BF7022" w14:textId="77777777" w:rsidR="00FD25C7" w:rsidRDefault="00A03434">
            <w:pPr>
              <w:spacing w:after="20"/>
            </w:pPr>
            <w:r>
              <w:rPr>
                <w:sz w:val="11"/>
              </w:rPr>
              <w:t>54</w:t>
            </w:r>
          </w:p>
        </w:tc>
        <w:tc>
          <w:tcPr>
            <w:tcW w:w="0" w:type="auto"/>
          </w:tcPr>
          <w:p w14:paraId="58BF7023" w14:textId="77777777" w:rsidR="00FD25C7" w:rsidRDefault="00A03434">
            <w:pPr>
              <w:spacing w:after="20"/>
            </w:pPr>
            <w:r>
              <w:rPr>
                <w:sz w:val="11"/>
              </w:rPr>
              <w:t>PO-R168, PO-R169</w:t>
            </w:r>
          </w:p>
        </w:tc>
        <w:tc>
          <w:tcPr>
            <w:tcW w:w="0" w:type="auto"/>
          </w:tcPr>
          <w:p w14:paraId="58BF7024" w14:textId="77777777" w:rsidR="00FD25C7" w:rsidRDefault="00A03434">
            <w:pPr>
              <w:spacing w:after="20"/>
            </w:pPr>
            <w:r>
              <w:rPr>
                <w:sz w:val="11"/>
              </w:rPr>
              <w:t>Selected from configured Priority picklist values. Optional business priority field.</w:t>
            </w:r>
          </w:p>
        </w:tc>
      </w:tr>
      <w:tr w:rsidR="00FD25C7" w14:paraId="58BF702F" w14:textId="77777777">
        <w:trPr>
          <w:jc w:val="center"/>
        </w:trPr>
        <w:tc>
          <w:tcPr>
            <w:tcW w:w="0" w:type="auto"/>
          </w:tcPr>
          <w:p w14:paraId="58BF7026" w14:textId="77777777" w:rsidR="00FD25C7" w:rsidRDefault="00A03434">
            <w:pPr>
              <w:spacing w:after="20"/>
            </w:pPr>
            <w:r>
              <w:rPr>
                <w:sz w:val="11"/>
              </w:rPr>
              <w:t>Place of Supply</w:t>
            </w:r>
          </w:p>
        </w:tc>
        <w:tc>
          <w:tcPr>
            <w:tcW w:w="0" w:type="auto"/>
          </w:tcPr>
          <w:p w14:paraId="58BF7027" w14:textId="77777777" w:rsidR="00FD25C7" w:rsidRDefault="00A03434">
            <w:pPr>
              <w:spacing w:after="20"/>
            </w:pPr>
            <w:r>
              <w:rPr>
                <w:sz w:val="11"/>
              </w:rPr>
              <w:t>Place of Supply</w:t>
            </w:r>
          </w:p>
        </w:tc>
        <w:tc>
          <w:tcPr>
            <w:tcW w:w="0" w:type="auto"/>
          </w:tcPr>
          <w:p w14:paraId="58BF7028" w14:textId="77777777" w:rsidR="00FD25C7" w:rsidRDefault="00A03434">
            <w:pPr>
              <w:spacing w:after="20"/>
            </w:pPr>
            <w:r>
              <w:rPr>
                <w:sz w:val="11"/>
              </w:rPr>
              <w:t>Read-only</w:t>
            </w:r>
          </w:p>
        </w:tc>
        <w:tc>
          <w:tcPr>
            <w:tcW w:w="0" w:type="auto"/>
          </w:tcPr>
          <w:p w14:paraId="58BF7029" w14:textId="77777777" w:rsidR="00FD25C7" w:rsidRDefault="00A03434">
            <w:pPr>
              <w:spacing w:after="20"/>
            </w:pPr>
            <w:r>
              <w:rPr>
                <w:sz w:val="11"/>
              </w:rPr>
              <w:t>Y</w:t>
            </w:r>
          </w:p>
        </w:tc>
        <w:tc>
          <w:tcPr>
            <w:tcW w:w="0" w:type="auto"/>
          </w:tcPr>
          <w:p w14:paraId="58BF702A" w14:textId="77777777" w:rsidR="00FD25C7" w:rsidRDefault="00A03434">
            <w:pPr>
              <w:spacing w:after="20"/>
            </w:pPr>
            <w:r>
              <w:rPr>
                <w:sz w:val="11"/>
              </w:rPr>
              <w:t>System-derived</w:t>
            </w:r>
          </w:p>
        </w:tc>
        <w:tc>
          <w:tcPr>
            <w:tcW w:w="0" w:type="auto"/>
          </w:tcPr>
          <w:p w14:paraId="58BF702B" w14:textId="77777777" w:rsidR="00FD25C7" w:rsidRDefault="00A03434">
            <w:pPr>
              <w:spacing w:after="20"/>
            </w:pPr>
            <w:r>
              <w:rPr>
                <w:sz w:val="11"/>
              </w:rPr>
              <w:t>Derived from tax determination / tax subscription context</w:t>
            </w:r>
          </w:p>
        </w:tc>
        <w:tc>
          <w:tcPr>
            <w:tcW w:w="0" w:type="auto"/>
          </w:tcPr>
          <w:p w14:paraId="58BF702C" w14:textId="77777777" w:rsidR="00FD25C7" w:rsidRDefault="00A03434">
            <w:pPr>
              <w:spacing w:after="20"/>
            </w:pPr>
            <w:r>
              <w:rPr>
                <w:sz w:val="11"/>
              </w:rPr>
              <w:t>N/A</w:t>
            </w:r>
          </w:p>
        </w:tc>
        <w:tc>
          <w:tcPr>
            <w:tcW w:w="0" w:type="auto"/>
          </w:tcPr>
          <w:p w14:paraId="58BF702D" w14:textId="77777777" w:rsidR="00FD25C7" w:rsidRDefault="00A03434">
            <w:pPr>
              <w:spacing w:after="20"/>
            </w:pPr>
            <w:r>
              <w:rPr>
                <w:sz w:val="11"/>
              </w:rPr>
              <w:t>PO-R092, PO-R168</w:t>
            </w:r>
          </w:p>
        </w:tc>
        <w:tc>
          <w:tcPr>
            <w:tcW w:w="0" w:type="auto"/>
          </w:tcPr>
          <w:p w14:paraId="58BF702E" w14:textId="77777777" w:rsidR="00FD25C7" w:rsidRDefault="00A03434">
            <w:pPr>
              <w:spacing w:after="20"/>
            </w:pPr>
            <w:r>
              <w:rPr>
                <w:sz w:val="11"/>
              </w:rPr>
              <w:t>Derived from applicable tax determination context and stored as read-only transaction output at PO level.</w:t>
            </w:r>
          </w:p>
        </w:tc>
      </w:tr>
      <w:tr w:rsidR="00FD25C7" w14:paraId="58BF7039" w14:textId="77777777">
        <w:trPr>
          <w:jc w:val="center"/>
        </w:trPr>
        <w:tc>
          <w:tcPr>
            <w:tcW w:w="0" w:type="auto"/>
          </w:tcPr>
          <w:p w14:paraId="58BF7030" w14:textId="77777777" w:rsidR="00FD25C7" w:rsidRDefault="00A03434">
            <w:pPr>
              <w:spacing w:after="20"/>
            </w:pPr>
            <w:r>
              <w:rPr>
                <w:sz w:val="11"/>
              </w:rPr>
              <w:t>Payment Mode</w:t>
            </w:r>
          </w:p>
        </w:tc>
        <w:tc>
          <w:tcPr>
            <w:tcW w:w="0" w:type="auto"/>
          </w:tcPr>
          <w:p w14:paraId="58BF7031" w14:textId="77777777" w:rsidR="00FD25C7" w:rsidRDefault="00A03434">
            <w:pPr>
              <w:spacing w:after="20"/>
            </w:pPr>
            <w:r>
              <w:rPr>
                <w:sz w:val="11"/>
              </w:rPr>
              <w:t>Payment Mode</w:t>
            </w:r>
          </w:p>
        </w:tc>
        <w:tc>
          <w:tcPr>
            <w:tcW w:w="0" w:type="auto"/>
          </w:tcPr>
          <w:p w14:paraId="58BF7032" w14:textId="77777777" w:rsidR="00FD25C7" w:rsidRDefault="00A03434">
            <w:pPr>
              <w:spacing w:after="20"/>
            </w:pPr>
            <w:r>
              <w:rPr>
                <w:sz w:val="11"/>
              </w:rPr>
              <w:t>Lookup</w:t>
            </w:r>
          </w:p>
        </w:tc>
        <w:tc>
          <w:tcPr>
            <w:tcW w:w="0" w:type="auto"/>
          </w:tcPr>
          <w:p w14:paraId="58BF7033" w14:textId="77777777" w:rsidR="00FD25C7" w:rsidRDefault="00A03434">
            <w:pPr>
              <w:spacing w:after="20"/>
            </w:pPr>
            <w:r>
              <w:rPr>
                <w:sz w:val="11"/>
              </w:rPr>
              <w:t>N</w:t>
            </w:r>
          </w:p>
        </w:tc>
        <w:tc>
          <w:tcPr>
            <w:tcW w:w="0" w:type="auto"/>
          </w:tcPr>
          <w:p w14:paraId="58BF7034" w14:textId="77777777" w:rsidR="00FD25C7" w:rsidRDefault="00A03434">
            <w:pPr>
              <w:spacing w:after="20"/>
            </w:pPr>
            <w:r>
              <w:rPr>
                <w:sz w:val="11"/>
              </w:rPr>
              <w:t>No default</w:t>
            </w:r>
          </w:p>
        </w:tc>
        <w:tc>
          <w:tcPr>
            <w:tcW w:w="0" w:type="auto"/>
          </w:tcPr>
          <w:p w14:paraId="58BF7035" w14:textId="77777777" w:rsidR="00FD25C7" w:rsidRDefault="00A03434">
            <w:pPr>
              <w:spacing w:after="20"/>
            </w:pPr>
            <w:r>
              <w:rPr>
                <w:sz w:val="11"/>
              </w:rPr>
              <w:t>Lookup from configured Picklist values</w:t>
            </w:r>
          </w:p>
        </w:tc>
        <w:tc>
          <w:tcPr>
            <w:tcW w:w="0" w:type="auto"/>
          </w:tcPr>
          <w:p w14:paraId="58BF7036" w14:textId="77777777" w:rsidR="00FD25C7" w:rsidRDefault="00A03434">
            <w:pPr>
              <w:spacing w:after="20"/>
            </w:pPr>
            <w:r>
              <w:rPr>
                <w:sz w:val="11"/>
              </w:rPr>
              <w:t>54</w:t>
            </w:r>
          </w:p>
        </w:tc>
        <w:tc>
          <w:tcPr>
            <w:tcW w:w="0" w:type="auto"/>
          </w:tcPr>
          <w:p w14:paraId="58BF7037" w14:textId="77777777" w:rsidR="00FD25C7" w:rsidRDefault="00A03434">
            <w:pPr>
              <w:spacing w:after="20"/>
            </w:pPr>
            <w:r>
              <w:rPr>
                <w:sz w:val="11"/>
              </w:rPr>
              <w:t>PO-R103, PO-R106, PO-R168</w:t>
            </w:r>
          </w:p>
        </w:tc>
        <w:tc>
          <w:tcPr>
            <w:tcW w:w="0" w:type="auto"/>
          </w:tcPr>
          <w:p w14:paraId="58BF7038" w14:textId="77777777" w:rsidR="00FD25C7" w:rsidRDefault="00A03434">
            <w:pPr>
              <w:spacing w:after="20"/>
            </w:pPr>
            <w:r>
              <w:rPr>
                <w:sz w:val="11"/>
              </w:rPr>
              <w:t>Single-select lookup from configured Picklist values. Optional payment categorization field.</w:t>
            </w:r>
          </w:p>
        </w:tc>
      </w:tr>
      <w:tr w:rsidR="00FD25C7" w14:paraId="58BF7043" w14:textId="77777777">
        <w:trPr>
          <w:jc w:val="center"/>
        </w:trPr>
        <w:tc>
          <w:tcPr>
            <w:tcW w:w="0" w:type="auto"/>
          </w:tcPr>
          <w:p w14:paraId="58BF703A" w14:textId="77777777" w:rsidR="00FD25C7" w:rsidRDefault="00A03434">
            <w:pPr>
              <w:spacing w:after="20"/>
            </w:pPr>
            <w:r>
              <w:rPr>
                <w:sz w:val="11"/>
              </w:rPr>
              <w:t>Payment Method</w:t>
            </w:r>
          </w:p>
        </w:tc>
        <w:tc>
          <w:tcPr>
            <w:tcW w:w="0" w:type="auto"/>
          </w:tcPr>
          <w:p w14:paraId="58BF703B" w14:textId="77777777" w:rsidR="00FD25C7" w:rsidRDefault="00A03434">
            <w:pPr>
              <w:spacing w:after="20"/>
            </w:pPr>
            <w:r>
              <w:rPr>
                <w:sz w:val="11"/>
              </w:rPr>
              <w:t>Payment Method</w:t>
            </w:r>
          </w:p>
        </w:tc>
        <w:tc>
          <w:tcPr>
            <w:tcW w:w="0" w:type="auto"/>
          </w:tcPr>
          <w:p w14:paraId="58BF703C" w14:textId="77777777" w:rsidR="00FD25C7" w:rsidRDefault="00A03434">
            <w:pPr>
              <w:spacing w:after="20"/>
            </w:pPr>
            <w:r>
              <w:rPr>
                <w:sz w:val="11"/>
              </w:rPr>
              <w:t>Lookup</w:t>
            </w:r>
          </w:p>
        </w:tc>
        <w:tc>
          <w:tcPr>
            <w:tcW w:w="0" w:type="auto"/>
          </w:tcPr>
          <w:p w14:paraId="58BF703D" w14:textId="77777777" w:rsidR="00FD25C7" w:rsidRDefault="00A03434">
            <w:pPr>
              <w:spacing w:after="20"/>
            </w:pPr>
            <w:r>
              <w:rPr>
                <w:sz w:val="11"/>
              </w:rPr>
              <w:t>N</w:t>
            </w:r>
          </w:p>
        </w:tc>
        <w:tc>
          <w:tcPr>
            <w:tcW w:w="0" w:type="auto"/>
          </w:tcPr>
          <w:p w14:paraId="58BF703E" w14:textId="77777777" w:rsidR="00FD25C7" w:rsidRDefault="00A03434">
            <w:pPr>
              <w:spacing w:after="20"/>
            </w:pPr>
            <w:r>
              <w:rPr>
                <w:sz w:val="11"/>
              </w:rPr>
              <w:t>No default</w:t>
            </w:r>
          </w:p>
        </w:tc>
        <w:tc>
          <w:tcPr>
            <w:tcW w:w="0" w:type="auto"/>
          </w:tcPr>
          <w:p w14:paraId="58BF703F" w14:textId="77777777" w:rsidR="00FD25C7" w:rsidRDefault="00A03434">
            <w:pPr>
              <w:spacing w:after="20"/>
            </w:pPr>
            <w:r>
              <w:rPr>
                <w:sz w:val="11"/>
              </w:rPr>
              <w:t>Lookup from configured Picklist values</w:t>
            </w:r>
          </w:p>
        </w:tc>
        <w:tc>
          <w:tcPr>
            <w:tcW w:w="0" w:type="auto"/>
          </w:tcPr>
          <w:p w14:paraId="58BF7040" w14:textId="77777777" w:rsidR="00FD25C7" w:rsidRDefault="00A03434">
            <w:pPr>
              <w:spacing w:after="20"/>
            </w:pPr>
            <w:r>
              <w:rPr>
                <w:sz w:val="11"/>
              </w:rPr>
              <w:t>54</w:t>
            </w:r>
          </w:p>
        </w:tc>
        <w:tc>
          <w:tcPr>
            <w:tcW w:w="0" w:type="auto"/>
          </w:tcPr>
          <w:p w14:paraId="58BF7041" w14:textId="77777777" w:rsidR="00FD25C7" w:rsidRDefault="00A03434">
            <w:pPr>
              <w:spacing w:after="20"/>
            </w:pPr>
            <w:r>
              <w:rPr>
                <w:sz w:val="11"/>
              </w:rPr>
              <w:t>PO-R104, PO-R106, PO-R168</w:t>
            </w:r>
          </w:p>
        </w:tc>
        <w:tc>
          <w:tcPr>
            <w:tcW w:w="0" w:type="auto"/>
          </w:tcPr>
          <w:p w14:paraId="58BF7042" w14:textId="77777777" w:rsidR="00FD25C7" w:rsidRDefault="00A03434">
            <w:pPr>
              <w:spacing w:after="20"/>
            </w:pPr>
            <w:r>
              <w:rPr>
                <w:sz w:val="11"/>
              </w:rPr>
              <w:t>Single-select lookup from configured Picklist values. Optional payment method field.</w:t>
            </w:r>
          </w:p>
        </w:tc>
      </w:tr>
      <w:tr w:rsidR="00FD25C7" w14:paraId="58BF704D" w14:textId="77777777">
        <w:trPr>
          <w:jc w:val="center"/>
        </w:trPr>
        <w:tc>
          <w:tcPr>
            <w:tcW w:w="0" w:type="auto"/>
          </w:tcPr>
          <w:p w14:paraId="58BF7044" w14:textId="77777777" w:rsidR="00FD25C7" w:rsidRDefault="00A03434">
            <w:pPr>
              <w:spacing w:after="20"/>
            </w:pPr>
            <w:r>
              <w:rPr>
                <w:sz w:val="11"/>
              </w:rPr>
              <w:t>Payment Term</w:t>
            </w:r>
          </w:p>
        </w:tc>
        <w:tc>
          <w:tcPr>
            <w:tcW w:w="0" w:type="auto"/>
          </w:tcPr>
          <w:p w14:paraId="58BF7045" w14:textId="77777777" w:rsidR="00FD25C7" w:rsidRDefault="00A03434">
            <w:pPr>
              <w:spacing w:after="20"/>
            </w:pPr>
            <w:r>
              <w:rPr>
                <w:sz w:val="11"/>
              </w:rPr>
              <w:t>Payment Term</w:t>
            </w:r>
          </w:p>
        </w:tc>
        <w:tc>
          <w:tcPr>
            <w:tcW w:w="0" w:type="auto"/>
          </w:tcPr>
          <w:p w14:paraId="58BF7046" w14:textId="77777777" w:rsidR="00FD25C7" w:rsidRDefault="00A03434">
            <w:pPr>
              <w:spacing w:after="20"/>
            </w:pPr>
            <w:r>
              <w:rPr>
                <w:sz w:val="11"/>
              </w:rPr>
              <w:t>Lookup</w:t>
            </w:r>
          </w:p>
        </w:tc>
        <w:tc>
          <w:tcPr>
            <w:tcW w:w="0" w:type="auto"/>
          </w:tcPr>
          <w:p w14:paraId="58BF7047" w14:textId="77777777" w:rsidR="00FD25C7" w:rsidRDefault="00A03434">
            <w:pPr>
              <w:spacing w:after="20"/>
            </w:pPr>
            <w:r>
              <w:rPr>
                <w:sz w:val="11"/>
              </w:rPr>
              <w:t>N</w:t>
            </w:r>
          </w:p>
        </w:tc>
        <w:tc>
          <w:tcPr>
            <w:tcW w:w="0" w:type="auto"/>
          </w:tcPr>
          <w:p w14:paraId="58BF7048" w14:textId="77777777" w:rsidR="00FD25C7" w:rsidRDefault="00A03434">
            <w:pPr>
              <w:spacing w:after="20"/>
            </w:pPr>
            <w:r>
              <w:rPr>
                <w:sz w:val="11"/>
              </w:rPr>
              <w:t>No default</w:t>
            </w:r>
          </w:p>
        </w:tc>
        <w:tc>
          <w:tcPr>
            <w:tcW w:w="0" w:type="auto"/>
          </w:tcPr>
          <w:p w14:paraId="58BF7049" w14:textId="77777777" w:rsidR="00FD25C7" w:rsidRDefault="00A03434">
            <w:pPr>
              <w:spacing w:after="20"/>
            </w:pPr>
            <w:r>
              <w:rPr>
                <w:sz w:val="11"/>
              </w:rPr>
              <w:t>Lookup from configured Picklist values</w:t>
            </w:r>
          </w:p>
        </w:tc>
        <w:tc>
          <w:tcPr>
            <w:tcW w:w="0" w:type="auto"/>
          </w:tcPr>
          <w:p w14:paraId="58BF704A" w14:textId="77777777" w:rsidR="00FD25C7" w:rsidRDefault="00A03434">
            <w:pPr>
              <w:spacing w:after="20"/>
            </w:pPr>
            <w:r>
              <w:rPr>
                <w:sz w:val="11"/>
              </w:rPr>
              <w:t>54</w:t>
            </w:r>
          </w:p>
        </w:tc>
        <w:tc>
          <w:tcPr>
            <w:tcW w:w="0" w:type="auto"/>
          </w:tcPr>
          <w:p w14:paraId="58BF704B" w14:textId="77777777" w:rsidR="00FD25C7" w:rsidRDefault="00A03434">
            <w:pPr>
              <w:spacing w:after="20"/>
            </w:pPr>
            <w:r>
              <w:rPr>
                <w:sz w:val="11"/>
              </w:rPr>
              <w:t>PO-R105, PO-R106, PO-R168</w:t>
            </w:r>
          </w:p>
        </w:tc>
        <w:tc>
          <w:tcPr>
            <w:tcW w:w="0" w:type="auto"/>
          </w:tcPr>
          <w:p w14:paraId="58BF704C" w14:textId="77777777" w:rsidR="00FD25C7" w:rsidRDefault="00A03434">
            <w:pPr>
              <w:spacing w:after="20"/>
            </w:pPr>
            <w:r>
              <w:rPr>
                <w:sz w:val="11"/>
              </w:rPr>
              <w:t>Single-select lookup from configured Picklist values. Optional commercial term field.</w:t>
            </w:r>
          </w:p>
        </w:tc>
      </w:tr>
      <w:tr w:rsidR="00FD25C7" w14:paraId="58BF7057" w14:textId="77777777">
        <w:trPr>
          <w:jc w:val="center"/>
        </w:trPr>
        <w:tc>
          <w:tcPr>
            <w:tcW w:w="0" w:type="auto"/>
          </w:tcPr>
          <w:p w14:paraId="58BF704E" w14:textId="77777777" w:rsidR="00FD25C7" w:rsidRDefault="00A03434">
            <w:pPr>
              <w:spacing w:after="20"/>
            </w:pPr>
            <w:r>
              <w:rPr>
                <w:sz w:val="11"/>
              </w:rPr>
              <w:t>Valid Till Date</w:t>
            </w:r>
          </w:p>
        </w:tc>
        <w:tc>
          <w:tcPr>
            <w:tcW w:w="0" w:type="auto"/>
          </w:tcPr>
          <w:p w14:paraId="58BF704F" w14:textId="77777777" w:rsidR="00FD25C7" w:rsidRDefault="00A03434">
            <w:pPr>
              <w:spacing w:after="20"/>
            </w:pPr>
            <w:r>
              <w:rPr>
                <w:sz w:val="11"/>
              </w:rPr>
              <w:t>Valid Till Date</w:t>
            </w:r>
          </w:p>
        </w:tc>
        <w:tc>
          <w:tcPr>
            <w:tcW w:w="0" w:type="auto"/>
          </w:tcPr>
          <w:p w14:paraId="58BF7050" w14:textId="77777777" w:rsidR="00FD25C7" w:rsidRDefault="00A03434">
            <w:pPr>
              <w:spacing w:after="20"/>
            </w:pPr>
            <w:r>
              <w:rPr>
                <w:sz w:val="11"/>
              </w:rPr>
              <w:t>Date</w:t>
            </w:r>
          </w:p>
        </w:tc>
        <w:tc>
          <w:tcPr>
            <w:tcW w:w="0" w:type="auto"/>
          </w:tcPr>
          <w:p w14:paraId="58BF7051" w14:textId="77777777" w:rsidR="00FD25C7" w:rsidRDefault="00A03434">
            <w:pPr>
              <w:spacing w:after="20"/>
            </w:pPr>
            <w:r>
              <w:rPr>
                <w:sz w:val="11"/>
              </w:rPr>
              <w:t>N</w:t>
            </w:r>
          </w:p>
        </w:tc>
        <w:tc>
          <w:tcPr>
            <w:tcW w:w="0" w:type="auto"/>
          </w:tcPr>
          <w:p w14:paraId="58BF7052" w14:textId="77777777" w:rsidR="00FD25C7" w:rsidRDefault="00A03434">
            <w:pPr>
              <w:spacing w:after="20"/>
            </w:pPr>
            <w:r>
              <w:rPr>
                <w:sz w:val="11"/>
              </w:rPr>
              <w:t>No default</w:t>
            </w:r>
          </w:p>
        </w:tc>
        <w:tc>
          <w:tcPr>
            <w:tcW w:w="0" w:type="auto"/>
          </w:tcPr>
          <w:p w14:paraId="58BF7053" w14:textId="77777777" w:rsidR="00FD25C7" w:rsidRDefault="00A03434">
            <w:pPr>
              <w:spacing w:after="20"/>
            </w:pPr>
            <w:r>
              <w:rPr>
                <w:sz w:val="11"/>
              </w:rPr>
              <w:t>User-entered date</w:t>
            </w:r>
          </w:p>
        </w:tc>
        <w:tc>
          <w:tcPr>
            <w:tcW w:w="0" w:type="auto"/>
          </w:tcPr>
          <w:p w14:paraId="58BF7054" w14:textId="77777777" w:rsidR="00FD25C7" w:rsidRDefault="00A03434">
            <w:pPr>
              <w:spacing w:after="20"/>
            </w:pPr>
            <w:r>
              <w:rPr>
                <w:sz w:val="11"/>
              </w:rPr>
              <w:t>42</w:t>
            </w:r>
          </w:p>
        </w:tc>
        <w:tc>
          <w:tcPr>
            <w:tcW w:w="0" w:type="auto"/>
          </w:tcPr>
          <w:p w14:paraId="58BF7055" w14:textId="77777777" w:rsidR="00FD25C7" w:rsidRDefault="00A03434">
            <w:pPr>
              <w:spacing w:after="20"/>
            </w:pPr>
            <w:r>
              <w:rPr>
                <w:sz w:val="11"/>
              </w:rPr>
              <w:t>PO-R107, PO-R144-PO-R146</w:t>
            </w:r>
          </w:p>
        </w:tc>
        <w:tc>
          <w:tcPr>
            <w:tcW w:w="0" w:type="auto"/>
          </w:tcPr>
          <w:p w14:paraId="58BF7056" w14:textId="77777777" w:rsidR="00FD25C7" w:rsidRDefault="00A03434">
            <w:pPr>
              <w:spacing w:after="20"/>
            </w:pPr>
            <w:r>
              <w:rPr>
                <w:sz w:val="11"/>
              </w:rPr>
              <w:t>Optional document validity date. If entered, it must not be earlier than Document Date. Any expiry behavior must follow lifecycle rules, not field entry alone.</w:t>
            </w:r>
          </w:p>
        </w:tc>
      </w:tr>
      <w:tr w:rsidR="00FD25C7" w14:paraId="58BF7061" w14:textId="77777777">
        <w:trPr>
          <w:jc w:val="center"/>
        </w:trPr>
        <w:tc>
          <w:tcPr>
            <w:tcW w:w="0" w:type="auto"/>
          </w:tcPr>
          <w:p w14:paraId="58BF7058" w14:textId="77777777" w:rsidR="00FD25C7" w:rsidRDefault="00A03434">
            <w:pPr>
              <w:spacing w:after="20"/>
            </w:pPr>
            <w:r>
              <w:rPr>
                <w:sz w:val="11"/>
              </w:rPr>
              <w:t>Requirement Date</w:t>
            </w:r>
          </w:p>
        </w:tc>
        <w:tc>
          <w:tcPr>
            <w:tcW w:w="0" w:type="auto"/>
          </w:tcPr>
          <w:p w14:paraId="58BF7059" w14:textId="77777777" w:rsidR="00FD25C7" w:rsidRDefault="00A03434">
            <w:pPr>
              <w:spacing w:after="20"/>
            </w:pPr>
            <w:r>
              <w:rPr>
                <w:sz w:val="11"/>
              </w:rPr>
              <w:t>Requirement Date</w:t>
            </w:r>
          </w:p>
        </w:tc>
        <w:tc>
          <w:tcPr>
            <w:tcW w:w="0" w:type="auto"/>
          </w:tcPr>
          <w:p w14:paraId="58BF705A" w14:textId="77777777" w:rsidR="00FD25C7" w:rsidRDefault="00A03434">
            <w:pPr>
              <w:spacing w:after="20"/>
            </w:pPr>
            <w:r>
              <w:rPr>
                <w:sz w:val="11"/>
              </w:rPr>
              <w:t>Date</w:t>
            </w:r>
          </w:p>
        </w:tc>
        <w:tc>
          <w:tcPr>
            <w:tcW w:w="0" w:type="auto"/>
          </w:tcPr>
          <w:p w14:paraId="58BF705B" w14:textId="77777777" w:rsidR="00FD25C7" w:rsidRDefault="00A03434">
            <w:pPr>
              <w:spacing w:after="20"/>
            </w:pPr>
            <w:r>
              <w:rPr>
                <w:sz w:val="11"/>
              </w:rPr>
              <w:t>N</w:t>
            </w:r>
          </w:p>
        </w:tc>
        <w:tc>
          <w:tcPr>
            <w:tcW w:w="0" w:type="auto"/>
          </w:tcPr>
          <w:p w14:paraId="58BF705C" w14:textId="77777777" w:rsidR="00FD25C7" w:rsidRDefault="00A03434">
            <w:pPr>
              <w:spacing w:after="20"/>
            </w:pPr>
            <w:r>
              <w:rPr>
                <w:sz w:val="11"/>
              </w:rPr>
              <w:t>No default</w:t>
            </w:r>
          </w:p>
        </w:tc>
        <w:tc>
          <w:tcPr>
            <w:tcW w:w="0" w:type="auto"/>
          </w:tcPr>
          <w:p w14:paraId="58BF705D" w14:textId="77777777" w:rsidR="00FD25C7" w:rsidRDefault="00A03434">
            <w:pPr>
              <w:spacing w:after="20"/>
            </w:pPr>
            <w:r>
              <w:rPr>
                <w:sz w:val="11"/>
              </w:rPr>
              <w:t>User-entered date</w:t>
            </w:r>
          </w:p>
        </w:tc>
        <w:tc>
          <w:tcPr>
            <w:tcW w:w="0" w:type="auto"/>
          </w:tcPr>
          <w:p w14:paraId="58BF705E" w14:textId="77777777" w:rsidR="00FD25C7" w:rsidRDefault="00A03434">
            <w:pPr>
              <w:spacing w:after="20"/>
            </w:pPr>
            <w:r>
              <w:rPr>
                <w:sz w:val="11"/>
              </w:rPr>
              <w:t>43</w:t>
            </w:r>
          </w:p>
        </w:tc>
        <w:tc>
          <w:tcPr>
            <w:tcW w:w="0" w:type="auto"/>
          </w:tcPr>
          <w:p w14:paraId="58BF705F" w14:textId="77777777" w:rsidR="00FD25C7" w:rsidRDefault="00A03434">
            <w:pPr>
              <w:spacing w:after="20"/>
            </w:pPr>
            <w:r>
              <w:rPr>
                <w:sz w:val="11"/>
              </w:rPr>
              <w:t>PO-R108</w:t>
            </w:r>
          </w:p>
        </w:tc>
        <w:tc>
          <w:tcPr>
            <w:tcW w:w="0" w:type="auto"/>
          </w:tcPr>
          <w:p w14:paraId="58BF7060" w14:textId="77777777" w:rsidR="00FD25C7" w:rsidRDefault="00A03434">
            <w:pPr>
              <w:spacing w:after="20"/>
            </w:pPr>
            <w:r>
              <w:rPr>
                <w:sz w:val="11"/>
              </w:rPr>
              <w:t>Optional overall requirement date for the PO.</w:t>
            </w:r>
          </w:p>
        </w:tc>
      </w:tr>
      <w:tr w:rsidR="00FD25C7" w14:paraId="58BF706B" w14:textId="77777777">
        <w:trPr>
          <w:jc w:val="center"/>
        </w:trPr>
        <w:tc>
          <w:tcPr>
            <w:tcW w:w="0" w:type="auto"/>
          </w:tcPr>
          <w:p w14:paraId="58BF7062" w14:textId="77777777" w:rsidR="00FD25C7" w:rsidRDefault="00A03434">
            <w:pPr>
              <w:spacing w:after="20"/>
            </w:pPr>
            <w:r>
              <w:rPr>
                <w:sz w:val="11"/>
              </w:rPr>
              <w:t>Delivery Location</w:t>
            </w:r>
          </w:p>
        </w:tc>
        <w:tc>
          <w:tcPr>
            <w:tcW w:w="0" w:type="auto"/>
          </w:tcPr>
          <w:p w14:paraId="58BF7063" w14:textId="77777777" w:rsidR="00FD25C7" w:rsidRDefault="00A03434">
            <w:pPr>
              <w:spacing w:after="20"/>
            </w:pPr>
            <w:r>
              <w:rPr>
                <w:sz w:val="11"/>
              </w:rPr>
              <w:t>Delivery Location</w:t>
            </w:r>
          </w:p>
        </w:tc>
        <w:tc>
          <w:tcPr>
            <w:tcW w:w="0" w:type="auto"/>
          </w:tcPr>
          <w:p w14:paraId="58BF7064" w14:textId="77777777" w:rsidR="00FD25C7" w:rsidRDefault="00A03434">
            <w:pPr>
              <w:spacing w:after="20"/>
            </w:pPr>
            <w:r>
              <w:rPr>
                <w:sz w:val="11"/>
              </w:rPr>
              <w:t>Lookup</w:t>
            </w:r>
          </w:p>
        </w:tc>
        <w:tc>
          <w:tcPr>
            <w:tcW w:w="0" w:type="auto"/>
          </w:tcPr>
          <w:p w14:paraId="58BF7065" w14:textId="77777777" w:rsidR="00FD25C7" w:rsidRDefault="00A03434">
            <w:pPr>
              <w:spacing w:after="20"/>
            </w:pPr>
            <w:r>
              <w:rPr>
                <w:sz w:val="11"/>
              </w:rPr>
              <w:t>N</w:t>
            </w:r>
          </w:p>
        </w:tc>
        <w:tc>
          <w:tcPr>
            <w:tcW w:w="0" w:type="auto"/>
          </w:tcPr>
          <w:p w14:paraId="58BF7066" w14:textId="77777777" w:rsidR="00FD25C7" w:rsidRDefault="00A03434">
            <w:pPr>
              <w:spacing w:after="20"/>
            </w:pPr>
            <w:r>
              <w:rPr>
                <w:sz w:val="11"/>
              </w:rPr>
              <w:t>No default</w:t>
            </w:r>
          </w:p>
        </w:tc>
        <w:tc>
          <w:tcPr>
            <w:tcW w:w="0" w:type="auto"/>
          </w:tcPr>
          <w:p w14:paraId="58BF7067" w14:textId="77777777" w:rsidR="00FD25C7" w:rsidRDefault="00A03434">
            <w:pPr>
              <w:spacing w:after="20"/>
            </w:pPr>
            <w:r>
              <w:rPr>
                <w:sz w:val="11"/>
              </w:rPr>
              <w:t>Lookup from Warehouse / Branch / Organisation Master as configured</w:t>
            </w:r>
          </w:p>
        </w:tc>
        <w:tc>
          <w:tcPr>
            <w:tcW w:w="0" w:type="auto"/>
          </w:tcPr>
          <w:p w14:paraId="58BF7068" w14:textId="77777777" w:rsidR="00FD25C7" w:rsidRDefault="00A03434">
            <w:pPr>
              <w:spacing w:after="20"/>
            </w:pPr>
            <w:r>
              <w:rPr>
                <w:sz w:val="11"/>
              </w:rPr>
              <w:t>54</w:t>
            </w:r>
          </w:p>
        </w:tc>
        <w:tc>
          <w:tcPr>
            <w:tcW w:w="0" w:type="auto"/>
          </w:tcPr>
          <w:p w14:paraId="58BF7069" w14:textId="77777777" w:rsidR="00FD25C7" w:rsidRDefault="00A03434">
            <w:pPr>
              <w:spacing w:after="20"/>
            </w:pPr>
            <w:r>
              <w:rPr>
                <w:sz w:val="11"/>
              </w:rPr>
              <w:t>PO-R110, PO-R111, PO-R129, PO-R168</w:t>
            </w:r>
          </w:p>
        </w:tc>
        <w:tc>
          <w:tcPr>
            <w:tcW w:w="0" w:type="auto"/>
          </w:tcPr>
          <w:p w14:paraId="58BF706A" w14:textId="77777777" w:rsidR="00FD25C7" w:rsidRDefault="00A03434">
            <w:pPr>
              <w:spacing w:after="20"/>
            </w:pPr>
            <w:r>
              <w:rPr>
                <w:sz w:val="11"/>
              </w:rPr>
              <w:t>Single-select lookup from Warehouse / Branch / Organisation Master as configured. Optional destination field for delivery fulfillment.</w:t>
            </w:r>
          </w:p>
        </w:tc>
      </w:tr>
      <w:tr w:rsidR="00FD25C7" w14:paraId="58BF7075" w14:textId="77777777">
        <w:trPr>
          <w:jc w:val="center"/>
        </w:trPr>
        <w:tc>
          <w:tcPr>
            <w:tcW w:w="0" w:type="auto"/>
          </w:tcPr>
          <w:p w14:paraId="58BF706C" w14:textId="77777777" w:rsidR="00FD25C7" w:rsidRDefault="00A03434">
            <w:pPr>
              <w:spacing w:after="20"/>
            </w:pPr>
            <w:r>
              <w:rPr>
                <w:sz w:val="11"/>
              </w:rPr>
              <w:t>Ship-to Location</w:t>
            </w:r>
          </w:p>
        </w:tc>
        <w:tc>
          <w:tcPr>
            <w:tcW w:w="0" w:type="auto"/>
          </w:tcPr>
          <w:p w14:paraId="58BF706D" w14:textId="77777777" w:rsidR="00FD25C7" w:rsidRDefault="00A03434">
            <w:pPr>
              <w:spacing w:after="20"/>
            </w:pPr>
            <w:r>
              <w:rPr>
                <w:sz w:val="11"/>
              </w:rPr>
              <w:t>Ship-to Location</w:t>
            </w:r>
          </w:p>
        </w:tc>
        <w:tc>
          <w:tcPr>
            <w:tcW w:w="0" w:type="auto"/>
          </w:tcPr>
          <w:p w14:paraId="58BF706E" w14:textId="77777777" w:rsidR="00FD25C7" w:rsidRDefault="00A03434">
            <w:pPr>
              <w:spacing w:after="20"/>
            </w:pPr>
            <w:r>
              <w:rPr>
                <w:sz w:val="11"/>
              </w:rPr>
              <w:t>Lookup</w:t>
            </w:r>
          </w:p>
        </w:tc>
        <w:tc>
          <w:tcPr>
            <w:tcW w:w="0" w:type="auto"/>
          </w:tcPr>
          <w:p w14:paraId="58BF706F" w14:textId="77777777" w:rsidR="00FD25C7" w:rsidRDefault="00A03434">
            <w:pPr>
              <w:spacing w:after="20"/>
            </w:pPr>
            <w:r>
              <w:rPr>
                <w:sz w:val="11"/>
              </w:rPr>
              <w:t>N</w:t>
            </w:r>
          </w:p>
        </w:tc>
        <w:tc>
          <w:tcPr>
            <w:tcW w:w="0" w:type="auto"/>
          </w:tcPr>
          <w:p w14:paraId="58BF7070" w14:textId="77777777" w:rsidR="00FD25C7" w:rsidRDefault="00A03434">
            <w:pPr>
              <w:spacing w:after="20"/>
            </w:pPr>
            <w:r>
              <w:rPr>
                <w:sz w:val="11"/>
              </w:rPr>
              <w:t>No default</w:t>
            </w:r>
          </w:p>
        </w:tc>
        <w:tc>
          <w:tcPr>
            <w:tcW w:w="0" w:type="auto"/>
          </w:tcPr>
          <w:p w14:paraId="58BF7071" w14:textId="77777777" w:rsidR="00FD25C7" w:rsidRDefault="00A03434">
            <w:pPr>
              <w:spacing w:after="20"/>
            </w:pPr>
            <w:r>
              <w:rPr>
                <w:sz w:val="11"/>
              </w:rPr>
              <w:t>Lookup from Branch Master</w:t>
            </w:r>
          </w:p>
        </w:tc>
        <w:tc>
          <w:tcPr>
            <w:tcW w:w="0" w:type="auto"/>
          </w:tcPr>
          <w:p w14:paraId="58BF7072" w14:textId="77777777" w:rsidR="00FD25C7" w:rsidRDefault="00A03434">
            <w:pPr>
              <w:spacing w:after="20"/>
            </w:pPr>
            <w:r>
              <w:rPr>
                <w:sz w:val="11"/>
              </w:rPr>
              <w:t>N/A</w:t>
            </w:r>
          </w:p>
        </w:tc>
        <w:tc>
          <w:tcPr>
            <w:tcW w:w="0" w:type="auto"/>
          </w:tcPr>
          <w:p w14:paraId="58BF7073" w14:textId="77777777" w:rsidR="00FD25C7" w:rsidRDefault="00A03434">
            <w:pPr>
              <w:spacing w:after="20"/>
            </w:pPr>
            <w:r>
              <w:rPr>
                <w:sz w:val="11"/>
              </w:rPr>
              <w:t>PO-R110, PO-R111, PO-R129, PO-R168</w:t>
            </w:r>
          </w:p>
        </w:tc>
        <w:tc>
          <w:tcPr>
            <w:tcW w:w="0" w:type="auto"/>
          </w:tcPr>
          <w:p w14:paraId="58BF7074" w14:textId="77777777" w:rsidR="00FD25C7" w:rsidRDefault="00A03434">
            <w:pPr>
              <w:spacing w:after="20"/>
            </w:pPr>
            <w:r>
              <w:rPr>
                <w:sz w:val="11"/>
              </w:rPr>
              <w:t>Optional header-level ship-to branch/location selected from Branch Master. If line-level Ship-to behavior is enabled, it acts as the default source for line Ship-to values.</w:t>
            </w:r>
          </w:p>
        </w:tc>
      </w:tr>
      <w:tr w:rsidR="00FD25C7" w14:paraId="58BF707F" w14:textId="77777777">
        <w:trPr>
          <w:jc w:val="center"/>
        </w:trPr>
        <w:tc>
          <w:tcPr>
            <w:tcW w:w="0" w:type="auto"/>
          </w:tcPr>
          <w:p w14:paraId="58BF7076" w14:textId="77777777" w:rsidR="00FD25C7" w:rsidRDefault="00A03434">
            <w:pPr>
              <w:spacing w:after="20"/>
            </w:pPr>
            <w:r>
              <w:rPr>
                <w:sz w:val="11"/>
              </w:rPr>
              <w:t>Delivery / Promise Date</w:t>
            </w:r>
          </w:p>
        </w:tc>
        <w:tc>
          <w:tcPr>
            <w:tcW w:w="0" w:type="auto"/>
          </w:tcPr>
          <w:p w14:paraId="58BF7077" w14:textId="77777777" w:rsidR="00FD25C7" w:rsidRDefault="00A03434">
            <w:pPr>
              <w:spacing w:after="20"/>
            </w:pPr>
            <w:r>
              <w:rPr>
                <w:sz w:val="11"/>
              </w:rPr>
              <w:t>Delivery / Promise Date</w:t>
            </w:r>
          </w:p>
        </w:tc>
        <w:tc>
          <w:tcPr>
            <w:tcW w:w="0" w:type="auto"/>
          </w:tcPr>
          <w:p w14:paraId="58BF7078" w14:textId="77777777" w:rsidR="00FD25C7" w:rsidRDefault="00A03434">
            <w:pPr>
              <w:spacing w:after="20"/>
            </w:pPr>
            <w:r>
              <w:rPr>
                <w:sz w:val="11"/>
              </w:rPr>
              <w:t>Date</w:t>
            </w:r>
          </w:p>
        </w:tc>
        <w:tc>
          <w:tcPr>
            <w:tcW w:w="0" w:type="auto"/>
          </w:tcPr>
          <w:p w14:paraId="58BF7079" w14:textId="77777777" w:rsidR="00FD25C7" w:rsidRDefault="00A03434">
            <w:pPr>
              <w:spacing w:after="20"/>
            </w:pPr>
            <w:r>
              <w:rPr>
                <w:sz w:val="11"/>
              </w:rPr>
              <w:t>N</w:t>
            </w:r>
          </w:p>
        </w:tc>
        <w:tc>
          <w:tcPr>
            <w:tcW w:w="0" w:type="auto"/>
          </w:tcPr>
          <w:p w14:paraId="58BF707A" w14:textId="77777777" w:rsidR="00FD25C7" w:rsidRDefault="00A03434">
            <w:pPr>
              <w:spacing w:after="20"/>
            </w:pPr>
            <w:r>
              <w:rPr>
                <w:sz w:val="11"/>
              </w:rPr>
              <w:t>No default</w:t>
            </w:r>
          </w:p>
        </w:tc>
        <w:tc>
          <w:tcPr>
            <w:tcW w:w="0" w:type="auto"/>
          </w:tcPr>
          <w:p w14:paraId="58BF707B" w14:textId="77777777" w:rsidR="00FD25C7" w:rsidRDefault="00A03434">
            <w:pPr>
              <w:spacing w:after="20"/>
            </w:pPr>
            <w:r>
              <w:rPr>
                <w:sz w:val="11"/>
              </w:rPr>
              <w:t>User-entered date</w:t>
            </w:r>
          </w:p>
        </w:tc>
        <w:tc>
          <w:tcPr>
            <w:tcW w:w="0" w:type="auto"/>
          </w:tcPr>
          <w:p w14:paraId="58BF707C" w14:textId="77777777" w:rsidR="00FD25C7" w:rsidRDefault="00A03434">
            <w:pPr>
              <w:spacing w:after="20"/>
            </w:pPr>
            <w:r>
              <w:rPr>
                <w:sz w:val="11"/>
              </w:rPr>
              <w:t>43</w:t>
            </w:r>
          </w:p>
        </w:tc>
        <w:tc>
          <w:tcPr>
            <w:tcW w:w="0" w:type="auto"/>
          </w:tcPr>
          <w:p w14:paraId="58BF707D" w14:textId="77777777" w:rsidR="00FD25C7" w:rsidRDefault="00A03434">
            <w:pPr>
              <w:spacing w:after="20"/>
            </w:pPr>
            <w:r>
              <w:rPr>
                <w:sz w:val="11"/>
              </w:rPr>
              <w:t>PO-R109, PO-R129</w:t>
            </w:r>
          </w:p>
        </w:tc>
        <w:tc>
          <w:tcPr>
            <w:tcW w:w="0" w:type="auto"/>
          </w:tcPr>
          <w:p w14:paraId="58BF707E" w14:textId="77777777" w:rsidR="00FD25C7" w:rsidRDefault="00A03434">
            <w:pPr>
              <w:spacing w:after="20"/>
            </w:pPr>
            <w:r>
              <w:rPr>
                <w:sz w:val="11"/>
              </w:rPr>
              <w:t>Optional promised / expected delivery date.</w:t>
            </w:r>
          </w:p>
        </w:tc>
      </w:tr>
      <w:tr w:rsidR="00FD25C7" w14:paraId="58BF7089" w14:textId="77777777">
        <w:trPr>
          <w:jc w:val="center"/>
        </w:trPr>
        <w:tc>
          <w:tcPr>
            <w:tcW w:w="0" w:type="auto"/>
          </w:tcPr>
          <w:p w14:paraId="58BF7080" w14:textId="77777777" w:rsidR="00FD25C7" w:rsidRDefault="00A03434">
            <w:pPr>
              <w:spacing w:after="20"/>
            </w:pPr>
            <w:r>
              <w:rPr>
                <w:sz w:val="11"/>
              </w:rPr>
              <w:t>Shipping Terms</w:t>
            </w:r>
          </w:p>
        </w:tc>
        <w:tc>
          <w:tcPr>
            <w:tcW w:w="0" w:type="auto"/>
          </w:tcPr>
          <w:p w14:paraId="58BF7081" w14:textId="77777777" w:rsidR="00FD25C7" w:rsidRDefault="00A03434">
            <w:pPr>
              <w:spacing w:after="20"/>
            </w:pPr>
            <w:r>
              <w:rPr>
                <w:sz w:val="11"/>
              </w:rPr>
              <w:t>Shipping Terms</w:t>
            </w:r>
          </w:p>
        </w:tc>
        <w:tc>
          <w:tcPr>
            <w:tcW w:w="0" w:type="auto"/>
          </w:tcPr>
          <w:p w14:paraId="58BF7082" w14:textId="77777777" w:rsidR="00FD25C7" w:rsidRDefault="00A03434">
            <w:pPr>
              <w:spacing w:after="20"/>
            </w:pPr>
            <w:r>
              <w:rPr>
                <w:sz w:val="11"/>
              </w:rPr>
              <w:t>Lookup</w:t>
            </w:r>
          </w:p>
        </w:tc>
        <w:tc>
          <w:tcPr>
            <w:tcW w:w="0" w:type="auto"/>
          </w:tcPr>
          <w:p w14:paraId="58BF7083" w14:textId="77777777" w:rsidR="00FD25C7" w:rsidRDefault="00A03434">
            <w:pPr>
              <w:spacing w:after="20"/>
            </w:pPr>
            <w:r>
              <w:rPr>
                <w:sz w:val="11"/>
              </w:rPr>
              <w:t>N</w:t>
            </w:r>
          </w:p>
        </w:tc>
        <w:tc>
          <w:tcPr>
            <w:tcW w:w="0" w:type="auto"/>
          </w:tcPr>
          <w:p w14:paraId="58BF7084" w14:textId="77777777" w:rsidR="00FD25C7" w:rsidRDefault="00A03434">
            <w:pPr>
              <w:spacing w:after="20"/>
            </w:pPr>
            <w:r>
              <w:rPr>
                <w:sz w:val="11"/>
              </w:rPr>
              <w:t>No default</w:t>
            </w:r>
          </w:p>
        </w:tc>
        <w:tc>
          <w:tcPr>
            <w:tcW w:w="0" w:type="auto"/>
          </w:tcPr>
          <w:p w14:paraId="58BF7085" w14:textId="77777777" w:rsidR="00FD25C7" w:rsidRDefault="00A03434">
            <w:pPr>
              <w:spacing w:after="20"/>
            </w:pPr>
            <w:r>
              <w:rPr>
                <w:sz w:val="11"/>
              </w:rPr>
              <w:t>Lookup from configured Picklist values</w:t>
            </w:r>
          </w:p>
        </w:tc>
        <w:tc>
          <w:tcPr>
            <w:tcW w:w="0" w:type="auto"/>
          </w:tcPr>
          <w:p w14:paraId="58BF7086" w14:textId="77777777" w:rsidR="00FD25C7" w:rsidRDefault="00A03434">
            <w:pPr>
              <w:spacing w:after="20"/>
            </w:pPr>
            <w:r>
              <w:rPr>
                <w:sz w:val="11"/>
              </w:rPr>
              <w:t>54</w:t>
            </w:r>
          </w:p>
        </w:tc>
        <w:tc>
          <w:tcPr>
            <w:tcW w:w="0" w:type="auto"/>
          </w:tcPr>
          <w:p w14:paraId="58BF7087" w14:textId="77777777" w:rsidR="00FD25C7" w:rsidRDefault="00A03434">
            <w:pPr>
              <w:spacing w:after="20"/>
            </w:pPr>
            <w:r>
              <w:rPr>
                <w:sz w:val="11"/>
              </w:rPr>
              <w:t>PO-R111, PO-R168</w:t>
            </w:r>
          </w:p>
        </w:tc>
        <w:tc>
          <w:tcPr>
            <w:tcW w:w="0" w:type="auto"/>
          </w:tcPr>
          <w:p w14:paraId="58BF7088" w14:textId="77777777" w:rsidR="00FD25C7" w:rsidRDefault="00A03434">
            <w:pPr>
              <w:spacing w:after="20"/>
            </w:pPr>
            <w:r>
              <w:rPr>
                <w:sz w:val="11"/>
              </w:rPr>
              <w:t>Single-select lookup from configured Picklist values. Optional logistics term field.</w:t>
            </w:r>
          </w:p>
        </w:tc>
      </w:tr>
      <w:tr w:rsidR="00FD25C7" w14:paraId="58BF7093" w14:textId="77777777">
        <w:trPr>
          <w:jc w:val="center"/>
        </w:trPr>
        <w:tc>
          <w:tcPr>
            <w:tcW w:w="0" w:type="auto"/>
          </w:tcPr>
          <w:p w14:paraId="58BF708A" w14:textId="77777777" w:rsidR="00FD25C7" w:rsidRDefault="00A03434">
            <w:pPr>
              <w:spacing w:after="20"/>
            </w:pPr>
            <w:r>
              <w:rPr>
                <w:sz w:val="11"/>
              </w:rPr>
              <w:t>Shipping Method</w:t>
            </w:r>
          </w:p>
        </w:tc>
        <w:tc>
          <w:tcPr>
            <w:tcW w:w="0" w:type="auto"/>
          </w:tcPr>
          <w:p w14:paraId="58BF708B" w14:textId="77777777" w:rsidR="00FD25C7" w:rsidRDefault="00A03434">
            <w:pPr>
              <w:spacing w:after="20"/>
            </w:pPr>
            <w:r>
              <w:rPr>
                <w:sz w:val="11"/>
              </w:rPr>
              <w:t>Shipping Method</w:t>
            </w:r>
          </w:p>
        </w:tc>
        <w:tc>
          <w:tcPr>
            <w:tcW w:w="0" w:type="auto"/>
          </w:tcPr>
          <w:p w14:paraId="58BF708C" w14:textId="77777777" w:rsidR="00FD25C7" w:rsidRDefault="00A03434">
            <w:pPr>
              <w:spacing w:after="20"/>
            </w:pPr>
            <w:r>
              <w:rPr>
                <w:sz w:val="11"/>
              </w:rPr>
              <w:t>Lookup</w:t>
            </w:r>
          </w:p>
        </w:tc>
        <w:tc>
          <w:tcPr>
            <w:tcW w:w="0" w:type="auto"/>
          </w:tcPr>
          <w:p w14:paraId="58BF708D" w14:textId="77777777" w:rsidR="00FD25C7" w:rsidRDefault="00A03434">
            <w:pPr>
              <w:spacing w:after="20"/>
            </w:pPr>
            <w:r>
              <w:rPr>
                <w:sz w:val="11"/>
              </w:rPr>
              <w:t>N</w:t>
            </w:r>
          </w:p>
        </w:tc>
        <w:tc>
          <w:tcPr>
            <w:tcW w:w="0" w:type="auto"/>
          </w:tcPr>
          <w:p w14:paraId="58BF708E" w14:textId="77777777" w:rsidR="00FD25C7" w:rsidRDefault="00A03434">
            <w:pPr>
              <w:spacing w:after="20"/>
            </w:pPr>
            <w:r>
              <w:rPr>
                <w:sz w:val="11"/>
              </w:rPr>
              <w:t>No default</w:t>
            </w:r>
          </w:p>
        </w:tc>
        <w:tc>
          <w:tcPr>
            <w:tcW w:w="0" w:type="auto"/>
          </w:tcPr>
          <w:p w14:paraId="58BF708F" w14:textId="77777777" w:rsidR="00FD25C7" w:rsidRDefault="00A03434">
            <w:pPr>
              <w:spacing w:after="20"/>
            </w:pPr>
            <w:r>
              <w:rPr>
                <w:sz w:val="11"/>
              </w:rPr>
              <w:t>Lookup from configured Picklist values</w:t>
            </w:r>
          </w:p>
        </w:tc>
        <w:tc>
          <w:tcPr>
            <w:tcW w:w="0" w:type="auto"/>
          </w:tcPr>
          <w:p w14:paraId="58BF7090" w14:textId="77777777" w:rsidR="00FD25C7" w:rsidRDefault="00A03434">
            <w:pPr>
              <w:spacing w:after="20"/>
            </w:pPr>
            <w:r>
              <w:rPr>
                <w:sz w:val="11"/>
              </w:rPr>
              <w:t>54</w:t>
            </w:r>
          </w:p>
        </w:tc>
        <w:tc>
          <w:tcPr>
            <w:tcW w:w="0" w:type="auto"/>
          </w:tcPr>
          <w:p w14:paraId="58BF7091" w14:textId="77777777" w:rsidR="00FD25C7" w:rsidRDefault="00A03434">
            <w:pPr>
              <w:spacing w:after="20"/>
            </w:pPr>
            <w:r>
              <w:rPr>
                <w:sz w:val="11"/>
              </w:rPr>
              <w:t>PO-R111, PO-R168</w:t>
            </w:r>
          </w:p>
        </w:tc>
        <w:tc>
          <w:tcPr>
            <w:tcW w:w="0" w:type="auto"/>
          </w:tcPr>
          <w:p w14:paraId="58BF7092" w14:textId="77777777" w:rsidR="00FD25C7" w:rsidRDefault="00A03434">
            <w:pPr>
              <w:spacing w:after="20"/>
            </w:pPr>
            <w:r>
              <w:rPr>
                <w:sz w:val="11"/>
              </w:rPr>
              <w:t>Single-select lookup from configured Picklist values. Optional shipping method field.</w:t>
            </w:r>
          </w:p>
        </w:tc>
      </w:tr>
      <w:tr w:rsidR="00FD25C7" w14:paraId="58BF709D" w14:textId="77777777">
        <w:trPr>
          <w:jc w:val="center"/>
        </w:trPr>
        <w:tc>
          <w:tcPr>
            <w:tcW w:w="0" w:type="auto"/>
          </w:tcPr>
          <w:p w14:paraId="58BF7094" w14:textId="77777777" w:rsidR="00FD25C7" w:rsidRDefault="00A03434">
            <w:pPr>
              <w:spacing w:after="20"/>
            </w:pPr>
            <w:r>
              <w:rPr>
                <w:sz w:val="11"/>
              </w:rPr>
              <w:t>Shipping Instruction</w:t>
            </w:r>
          </w:p>
        </w:tc>
        <w:tc>
          <w:tcPr>
            <w:tcW w:w="0" w:type="auto"/>
          </w:tcPr>
          <w:p w14:paraId="58BF7095" w14:textId="77777777" w:rsidR="00FD25C7" w:rsidRDefault="00A03434">
            <w:pPr>
              <w:spacing w:after="20"/>
            </w:pPr>
            <w:r>
              <w:rPr>
                <w:sz w:val="11"/>
              </w:rPr>
              <w:t>Shipping Instruction</w:t>
            </w:r>
          </w:p>
        </w:tc>
        <w:tc>
          <w:tcPr>
            <w:tcW w:w="0" w:type="auto"/>
          </w:tcPr>
          <w:p w14:paraId="58BF7096" w14:textId="77777777" w:rsidR="00FD25C7" w:rsidRDefault="00A03434">
            <w:pPr>
              <w:spacing w:after="20"/>
            </w:pPr>
            <w:r>
              <w:rPr>
                <w:sz w:val="11"/>
              </w:rPr>
              <w:t>Text</w:t>
            </w:r>
          </w:p>
        </w:tc>
        <w:tc>
          <w:tcPr>
            <w:tcW w:w="0" w:type="auto"/>
          </w:tcPr>
          <w:p w14:paraId="58BF7097" w14:textId="77777777" w:rsidR="00FD25C7" w:rsidRDefault="00A03434">
            <w:pPr>
              <w:spacing w:after="20"/>
            </w:pPr>
            <w:r>
              <w:rPr>
                <w:sz w:val="11"/>
              </w:rPr>
              <w:t>N</w:t>
            </w:r>
          </w:p>
        </w:tc>
        <w:tc>
          <w:tcPr>
            <w:tcW w:w="0" w:type="auto"/>
          </w:tcPr>
          <w:p w14:paraId="58BF7098" w14:textId="77777777" w:rsidR="00FD25C7" w:rsidRDefault="00A03434">
            <w:pPr>
              <w:spacing w:after="20"/>
            </w:pPr>
            <w:r>
              <w:rPr>
                <w:sz w:val="11"/>
              </w:rPr>
              <w:t>No default</w:t>
            </w:r>
          </w:p>
        </w:tc>
        <w:tc>
          <w:tcPr>
            <w:tcW w:w="0" w:type="auto"/>
          </w:tcPr>
          <w:p w14:paraId="58BF7099" w14:textId="77777777" w:rsidR="00FD25C7" w:rsidRDefault="00A03434">
            <w:pPr>
              <w:spacing w:after="20"/>
            </w:pPr>
            <w:r>
              <w:rPr>
                <w:sz w:val="11"/>
              </w:rPr>
              <w:t>User-entered text</w:t>
            </w:r>
          </w:p>
        </w:tc>
        <w:tc>
          <w:tcPr>
            <w:tcW w:w="0" w:type="auto"/>
          </w:tcPr>
          <w:p w14:paraId="58BF709A" w14:textId="77777777" w:rsidR="00FD25C7" w:rsidRDefault="00A03434">
            <w:pPr>
              <w:spacing w:after="20"/>
            </w:pPr>
            <w:r>
              <w:rPr>
                <w:sz w:val="11"/>
              </w:rPr>
              <w:t>N/A</w:t>
            </w:r>
          </w:p>
        </w:tc>
        <w:tc>
          <w:tcPr>
            <w:tcW w:w="0" w:type="auto"/>
          </w:tcPr>
          <w:p w14:paraId="58BF709B" w14:textId="77777777" w:rsidR="00FD25C7" w:rsidRDefault="00A03434">
            <w:pPr>
              <w:spacing w:after="20"/>
            </w:pPr>
            <w:r>
              <w:rPr>
                <w:sz w:val="11"/>
              </w:rPr>
              <w:t>PO-R111</w:t>
            </w:r>
          </w:p>
        </w:tc>
        <w:tc>
          <w:tcPr>
            <w:tcW w:w="0" w:type="auto"/>
          </w:tcPr>
          <w:p w14:paraId="58BF709C" w14:textId="77777777" w:rsidR="00FD25C7" w:rsidRDefault="00A03434">
            <w:pPr>
              <w:spacing w:after="20"/>
            </w:pPr>
            <w:r>
              <w:rPr>
                <w:sz w:val="11"/>
              </w:rPr>
              <w:t>Optional free-text instruction field. Maximum 500 characters.</w:t>
            </w:r>
          </w:p>
        </w:tc>
      </w:tr>
      <w:tr w:rsidR="00FD25C7" w14:paraId="58BF70A7" w14:textId="77777777">
        <w:trPr>
          <w:jc w:val="center"/>
        </w:trPr>
        <w:tc>
          <w:tcPr>
            <w:tcW w:w="0" w:type="auto"/>
          </w:tcPr>
          <w:p w14:paraId="58BF709E" w14:textId="77777777" w:rsidR="00FD25C7" w:rsidRDefault="00A03434">
            <w:pPr>
              <w:spacing w:after="20"/>
            </w:pPr>
            <w:r>
              <w:rPr>
                <w:sz w:val="11"/>
              </w:rPr>
              <w:t>Transporter</w:t>
            </w:r>
          </w:p>
        </w:tc>
        <w:tc>
          <w:tcPr>
            <w:tcW w:w="0" w:type="auto"/>
          </w:tcPr>
          <w:p w14:paraId="58BF709F" w14:textId="77777777" w:rsidR="00FD25C7" w:rsidRDefault="00A03434">
            <w:pPr>
              <w:spacing w:after="20"/>
            </w:pPr>
            <w:r>
              <w:rPr>
                <w:sz w:val="11"/>
              </w:rPr>
              <w:t>Transporter Name</w:t>
            </w:r>
          </w:p>
        </w:tc>
        <w:tc>
          <w:tcPr>
            <w:tcW w:w="0" w:type="auto"/>
          </w:tcPr>
          <w:p w14:paraId="58BF70A0" w14:textId="77777777" w:rsidR="00FD25C7" w:rsidRDefault="00A03434">
            <w:pPr>
              <w:spacing w:after="20"/>
            </w:pPr>
            <w:r>
              <w:rPr>
                <w:sz w:val="11"/>
              </w:rPr>
              <w:t>Lookup</w:t>
            </w:r>
          </w:p>
        </w:tc>
        <w:tc>
          <w:tcPr>
            <w:tcW w:w="0" w:type="auto"/>
          </w:tcPr>
          <w:p w14:paraId="58BF70A1" w14:textId="77777777" w:rsidR="00FD25C7" w:rsidRDefault="00A03434">
            <w:pPr>
              <w:spacing w:after="20"/>
            </w:pPr>
            <w:r>
              <w:rPr>
                <w:sz w:val="11"/>
              </w:rPr>
              <w:t>N</w:t>
            </w:r>
          </w:p>
        </w:tc>
        <w:tc>
          <w:tcPr>
            <w:tcW w:w="0" w:type="auto"/>
          </w:tcPr>
          <w:p w14:paraId="58BF70A2" w14:textId="77777777" w:rsidR="00FD25C7" w:rsidRDefault="00A03434">
            <w:pPr>
              <w:spacing w:after="20"/>
            </w:pPr>
            <w:r>
              <w:rPr>
                <w:sz w:val="11"/>
              </w:rPr>
              <w:t>No default</w:t>
            </w:r>
          </w:p>
        </w:tc>
        <w:tc>
          <w:tcPr>
            <w:tcW w:w="0" w:type="auto"/>
          </w:tcPr>
          <w:p w14:paraId="58BF70A3" w14:textId="77777777" w:rsidR="00FD25C7" w:rsidRDefault="00A03434">
            <w:pPr>
              <w:spacing w:after="20"/>
            </w:pPr>
            <w:r>
              <w:rPr>
                <w:sz w:val="11"/>
              </w:rPr>
              <w:t>Lookup from Transporter Master</w:t>
            </w:r>
          </w:p>
        </w:tc>
        <w:tc>
          <w:tcPr>
            <w:tcW w:w="0" w:type="auto"/>
          </w:tcPr>
          <w:p w14:paraId="58BF70A4" w14:textId="77777777" w:rsidR="00FD25C7" w:rsidRDefault="00A03434">
            <w:pPr>
              <w:spacing w:after="20"/>
            </w:pPr>
            <w:r>
              <w:rPr>
                <w:sz w:val="11"/>
              </w:rPr>
              <w:t>54</w:t>
            </w:r>
          </w:p>
        </w:tc>
        <w:tc>
          <w:tcPr>
            <w:tcW w:w="0" w:type="auto"/>
          </w:tcPr>
          <w:p w14:paraId="58BF70A5" w14:textId="77777777" w:rsidR="00FD25C7" w:rsidRDefault="00A03434">
            <w:pPr>
              <w:spacing w:after="20"/>
            </w:pPr>
            <w:r>
              <w:rPr>
                <w:sz w:val="11"/>
              </w:rPr>
              <w:t>PO-R111, PO-R168</w:t>
            </w:r>
          </w:p>
        </w:tc>
        <w:tc>
          <w:tcPr>
            <w:tcW w:w="0" w:type="auto"/>
          </w:tcPr>
          <w:p w14:paraId="58BF70A6" w14:textId="77777777" w:rsidR="00FD25C7" w:rsidRDefault="00A03434">
            <w:pPr>
              <w:spacing w:after="20"/>
            </w:pPr>
            <w:r>
              <w:rPr>
                <w:sz w:val="11"/>
              </w:rPr>
              <w:t>Single-select lookup from Transporter Master. Optional transporter selection for logistics reference.</w:t>
            </w:r>
          </w:p>
        </w:tc>
      </w:tr>
      <w:tr w:rsidR="00FD25C7" w14:paraId="58BF70B1" w14:textId="77777777">
        <w:trPr>
          <w:jc w:val="center"/>
        </w:trPr>
        <w:tc>
          <w:tcPr>
            <w:tcW w:w="0" w:type="auto"/>
          </w:tcPr>
          <w:p w14:paraId="58BF70A8" w14:textId="77777777" w:rsidR="00FD25C7" w:rsidRDefault="00A03434">
            <w:pPr>
              <w:spacing w:after="20"/>
            </w:pPr>
            <w:r>
              <w:rPr>
                <w:sz w:val="11"/>
              </w:rPr>
              <w:t>Insurance Provider</w:t>
            </w:r>
          </w:p>
        </w:tc>
        <w:tc>
          <w:tcPr>
            <w:tcW w:w="0" w:type="auto"/>
          </w:tcPr>
          <w:p w14:paraId="58BF70A9" w14:textId="77777777" w:rsidR="00FD25C7" w:rsidRDefault="00A03434">
            <w:pPr>
              <w:spacing w:after="20"/>
            </w:pPr>
            <w:r>
              <w:rPr>
                <w:sz w:val="11"/>
              </w:rPr>
              <w:t>Insurance Provider</w:t>
            </w:r>
          </w:p>
        </w:tc>
        <w:tc>
          <w:tcPr>
            <w:tcW w:w="0" w:type="auto"/>
          </w:tcPr>
          <w:p w14:paraId="58BF70AA" w14:textId="77777777" w:rsidR="00FD25C7" w:rsidRDefault="00A03434">
            <w:pPr>
              <w:spacing w:after="20"/>
            </w:pPr>
            <w:r>
              <w:rPr>
                <w:sz w:val="11"/>
              </w:rPr>
              <w:t>Lookup</w:t>
            </w:r>
          </w:p>
        </w:tc>
        <w:tc>
          <w:tcPr>
            <w:tcW w:w="0" w:type="auto"/>
          </w:tcPr>
          <w:p w14:paraId="58BF70AB" w14:textId="77777777" w:rsidR="00FD25C7" w:rsidRDefault="00A03434">
            <w:pPr>
              <w:spacing w:after="20"/>
            </w:pPr>
            <w:r>
              <w:rPr>
                <w:sz w:val="11"/>
              </w:rPr>
              <w:t>N</w:t>
            </w:r>
          </w:p>
        </w:tc>
        <w:tc>
          <w:tcPr>
            <w:tcW w:w="0" w:type="auto"/>
          </w:tcPr>
          <w:p w14:paraId="58BF70AC" w14:textId="77777777" w:rsidR="00FD25C7" w:rsidRDefault="00A03434">
            <w:pPr>
              <w:spacing w:after="20"/>
            </w:pPr>
            <w:r>
              <w:rPr>
                <w:sz w:val="11"/>
              </w:rPr>
              <w:t>No default</w:t>
            </w:r>
          </w:p>
        </w:tc>
        <w:tc>
          <w:tcPr>
            <w:tcW w:w="0" w:type="auto"/>
          </w:tcPr>
          <w:p w14:paraId="58BF70AD" w14:textId="77777777" w:rsidR="00FD25C7" w:rsidRDefault="00A03434">
            <w:pPr>
              <w:spacing w:after="20"/>
            </w:pPr>
            <w:r>
              <w:rPr>
                <w:sz w:val="11"/>
              </w:rPr>
              <w:t>Lookup from Insurance Provider Master</w:t>
            </w:r>
          </w:p>
        </w:tc>
        <w:tc>
          <w:tcPr>
            <w:tcW w:w="0" w:type="auto"/>
          </w:tcPr>
          <w:p w14:paraId="58BF70AE" w14:textId="77777777" w:rsidR="00FD25C7" w:rsidRDefault="00A03434">
            <w:pPr>
              <w:spacing w:after="20"/>
            </w:pPr>
            <w:r>
              <w:rPr>
                <w:sz w:val="11"/>
              </w:rPr>
              <w:t>54</w:t>
            </w:r>
          </w:p>
        </w:tc>
        <w:tc>
          <w:tcPr>
            <w:tcW w:w="0" w:type="auto"/>
          </w:tcPr>
          <w:p w14:paraId="58BF70AF" w14:textId="77777777" w:rsidR="00FD25C7" w:rsidRDefault="00A03434">
            <w:pPr>
              <w:spacing w:after="20"/>
            </w:pPr>
            <w:r>
              <w:rPr>
                <w:sz w:val="11"/>
              </w:rPr>
              <w:t>PO-R111, PO-R168</w:t>
            </w:r>
          </w:p>
        </w:tc>
        <w:tc>
          <w:tcPr>
            <w:tcW w:w="0" w:type="auto"/>
          </w:tcPr>
          <w:p w14:paraId="58BF70B0" w14:textId="77777777" w:rsidR="00FD25C7" w:rsidRDefault="00A03434">
            <w:pPr>
              <w:spacing w:after="20"/>
            </w:pPr>
            <w:r>
              <w:rPr>
                <w:sz w:val="11"/>
              </w:rPr>
              <w:t>Single-select lookup from Insurance Provider Master. Optional insurance reference field.</w:t>
            </w:r>
          </w:p>
        </w:tc>
      </w:tr>
      <w:tr w:rsidR="00FD25C7" w14:paraId="58BF70BB" w14:textId="77777777">
        <w:trPr>
          <w:jc w:val="center"/>
        </w:trPr>
        <w:tc>
          <w:tcPr>
            <w:tcW w:w="0" w:type="auto"/>
          </w:tcPr>
          <w:p w14:paraId="58BF70B2" w14:textId="77777777" w:rsidR="00FD25C7" w:rsidRDefault="00A03434">
            <w:pPr>
              <w:spacing w:after="20"/>
            </w:pPr>
            <w:r>
              <w:rPr>
                <w:sz w:val="11"/>
              </w:rPr>
              <w:t>Insurance Contact Name</w:t>
            </w:r>
          </w:p>
        </w:tc>
        <w:tc>
          <w:tcPr>
            <w:tcW w:w="0" w:type="auto"/>
          </w:tcPr>
          <w:p w14:paraId="58BF70B3" w14:textId="77777777" w:rsidR="00FD25C7" w:rsidRDefault="00A03434">
            <w:pPr>
              <w:spacing w:after="20"/>
            </w:pPr>
            <w:r>
              <w:rPr>
                <w:sz w:val="11"/>
              </w:rPr>
              <w:t>Insurance Contact Name</w:t>
            </w:r>
          </w:p>
        </w:tc>
        <w:tc>
          <w:tcPr>
            <w:tcW w:w="0" w:type="auto"/>
          </w:tcPr>
          <w:p w14:paraId="58BF70B4" w14:textId="77777777" w:rsidR="00FD25C7" w:rsidRDefault="00A03434">
            <w:pPr>
              <w:spacing w:after="20"/>
            </w:pPr>
            <w:r>
              <w:rPr>
                <w:sz w:val="11"/>
              </w:rPr>
              <w:t>Text</w:t>
            </w:r>
          </w:p>
        </w:tc>
        <w:tc>
          <w:tcPr>
            <w:tcW w:w="0" w:type="auto"/>
          </w:tcPr>
          <w:p w14:paraId="58BF70B5" w14:textId="77777777" w:rsidR="00FD25C7" w:rsidRDefault="00A03434">
            <w:pPr>
              <w:spacing w:after="20"/>
            </w:pPr>
            <w:r>
              <w:rPr>
                <w:sz w:val="11"/>
              </w:rPr>
              <w:t>N</w:t>
            </w:r>
          </w:p>
        </w:tc>
        <w:tc>
          <w:tcPr>
            <w:tcW w:w="0" w:type="auto"/>
          </w:tcPr>
          <w:p w14:paraId="58BF70B6" w14:textId="77777777" w:rsidR="00FD25C7" w:rsidRDefault="00A03434">
            <w:pPr>
              <w:spacing w:after="20"/>
            </w:pPr>
            <w:r>
              <w:rPr>
                <w:sz w:val="11"/>
              </w:rPr>
              <w:t>No default</w:t>
            </w:r>
          </w:p>
        </w:tc>
        <w:tc>
          <w:tcPr>
            <w:tcW w:w="0" w:type="auto"/>
          </w:tcPr>
          <w:p w14:paraId="58BF70B7" w14:textId="77777777" w:rsidR="00FD25C7" w:rsidRDefault="00A03434">
            <w:pPr>
              <w:spacing w:after="20"/>
            </w:pPr>
            <w:r>
              <w:rPr>
                <w:sz w:val="11"/>
              </w:rPr>
              <w:t>User-entered text</w:t>
            </w:r>
          </w:p>
        </w:tc>
        <w:tc>
          <w:tcPr>
            <w:tcW w:w="0" w:type="auto"/>
          </w:tcPr>
          <w:p w14:paraId="58BF70B8" w14:textId="77777777" w:rsidR="00FD25C7" w:rsidRDefault="00A03434">
            <w:pPr>
              <w:spacing w:after="20"/>
            </w:pPr>
            <w:r>
              <w:rPr>
                <w:sz w:val="11"/>
              </w:rPr>
              <w:t>N/A</w:t>
            </w:r>
          </w:p>
        </w:tc>
        <w:tc>
          <w:tcPr>
            <w:tcW w:w="0" w:type="auto"/>
          </w:tcPr>
          <w:p w14:paraId="58BF70B9" w14:textId="77777777" w:rsidR="00FD25C7" w:rsidRDefault="00A03434">
            <w:pPr>
              <w:spacing w:after="20"/>
            </w:pPr>
            <w:r>
              <w:rPr>
                <w:sz w:val="11"/>
              </w:rPr>
              <w:t>PO-R111, PO-R168</w:t>
            </w:r>
          </w:p>
        </w:tc>
        <w:tc>
          <w:tcPr>
            <w:tcW w:w="0" w:type="auto"/>
          </w:tcPr>
          <w:p w14:paraId="58BF70BA" w14:textId="77777777" w:rsidR="00FD25C7" w:rsidRDefault="00A03434">
            <w:pPr>
              <w:spacing w:after="20"/>
            </w:pPr>
            <w:r>
              <w:rPr>
                <w:sz w:val="11"/>
              </w:rPr>
              <w:t>Optional insurance contact person name. Maximum 100 characters.</w:t>
            </w:r>
          </w:p>
        </w:tc>
      </w:tr>
      <w:tr w:rsidR="00FD25C7" w14:paraId="58BF70C5" w14:textId="77777777">
        <w:trPr>
          <w:jc w:val="center"/>
        </w:trPr>
        <w:tc>
          <w:tcPr>
            <w:tcW w:w="0" w:type="auto"/>
          </w:tcPr>
          <w:p w14:paraId="58BF70BC" w14:textId="77777777" w:rsidR="00FD25C7" w:rsidRDefault="00A03434">
            <w:pPr>
              <w:spacing w:after="20"/>
            </w:pPr>
            <w:r>
              <w:rPr>
                <w:sz w:val="11"/>
              </w:rPr>
              <w:t>Insurance Contact Number</w:t>
            </w:r>
          </w:p>
        </w:tc>
        <w:tc>
          <w:tcPr>
            <w:tcW w:w="0" w:type="auto"/>
          </w:tcPr>
          <w:p w14:paraId="58BF70BD" w14:textId="77777777" w:rsidR="00FD25C7" w:rsidRDefault="00A03434">
            <w:pPr>
              <w:spacing w:after="20"/>
            </w:pPr>
            <w:r>
              <w:rPr>
                <w:sz w:val="11"/>
              </w:rPr>
              <w:t>Insurance Contact Number</w:t>
            </w:r>
          </w:p>
        </w:tc>
        <w:tc>
          <w:tcPr>
            <w:tcW w:w="0" w:type="auto"/>
          </w:tcPr>
          <w:p w14:paraId="58BF70BE" w14:textId="77777777" w:rsidR="00FD25C7" w:rsidRDefault="00A03434">
            <w:pPr>
              <w:spacing w:after="20"/>
            </w:pPr>
            <w:r>
              <w:rPr>
                <w:sz w:val="11"/>
              </w:rPr>
              <w:t>Numeric / Text</w:t>
            </w:r>
          </w:p>
        </w:tc>
        <w:tc>
          <w:tcPr>
            <w:tcW w:w="0" w:type="auto"/>
          </w:tcPr>
          <w:p w14:paraId="58BF70BF" w14:textId="77777777" w:rsidR="00FD25C7" w:rsidRDefault="00A03434">
            <w:pPr>
              <w:spacing w:after="20"/>
            </w:pPr>
            <w:r>
              <w:rPr>
                <w:sz w:val="11"/>
              </w:rPr>
              <w:t>N</w:t>
            </w:r>
          </w:p>
        </w:tc>
        <w:tc>
          <w:tcPr>
            <w:tcW w:w="0" w:type="auto"/>
          </w:tcPr>
          <w:p w14:paraId="58BF70C0" w14:textId="77777777" w:rsidR="00FD25C7" w:rsidRDefault="00A03434">
            <w:pPr>
              <w:spacing w:after="20"/>
            </w:pPr>
            <w:r>
              <w:rPr>
                <w:sz w:val="11"/>
              </w:rPr>
              <w:t>No default</w:t>
            </w:r>
          </w:p>
        </w:tc>
        <w:tc>
          <w:tcPr>
            <w:tcW w:w="0" w:type="auto"/>
          </w:tcPr>
          <w:p w14:paraId="58BF70C1" w14:textId="77777777" w:rsidR="00FD25C7" w:rsidRDefault="00A03434">
            <w:pPr>
              <w:spacing w:after="20"/>
            </w:pPr>
            <w:r>
              <w:rPr>
                <w:sz w:val="11"/>
              </w:rPr>
              <w:t>User-entered value</w:t>
            </w:r>
          </w:p>
        </w:tc>
        <w:tc>
          <w:tcPr>
            <w:tcW w:w="0" w:type="auto"/>
          </w:tcPr>
          <w:p w14:paraId="58BF70C2" w14:textId="77777777" w:rsidR="00FD25C7" w:rsidRDefault="00A03434">
            <w:pPr>
              <w:spacing w:after="20"/>
            </w:pPr>
            <w:r>
              <w:rPr>
                <w:sz w:val="11"/>
              </w:rPr>
              <w:t>N/A</w:t>
            </w:r>
          </w:p>
        </w:tc>
        <w:tc>
          <w:tcPr>
            <w:tcW w:w="0" w:type="auto"/>
          </w:tcPr>
          <w:p w14:paraId="58BF70C3" w14:textId="77777777" w:rsidR="00FD25C7" w:rsidRDefault="00A03434">
            <w:pPr>
              <w:spacing w:after="20"/>
            </w:pPr>
            <w:r>
              <w:rPr>
                <w:sz w:val="11"/>
              </w:rPr>
              <w:t>PO-R111, PO-R168</w:t>
            </w:r>
          </w:p>
        </w:tc>
        <w:tc>
          <w:tcPr>
            <w:tcW w:w="0" w:type="auto"/>
          </w:tcPr>
          <w:p w14:paraId="58BF70C4" w14:textId="77777777" w:rsidR="00FD25C7" w:rsidRDefault="00A03434">
            <w:pPr>
              <w:spacing w:after="20"/>
            </w:pPr>
            <w:r>
              <w:rPr>
                <w:sz w:val="11"/>
              </w:rPr>
              <w:t>Optional insurance contact number. Maximum 20 characters/digits.</w:t>
            </w:r>
          </w:p>
        </w:tc>
      </w:tr>
      <w:tr w:rsidR="00FD25C7" w14:paraId="58BF70CF" w14:textId="77777777">
        <w:trPr>
          <w:jc w:val="center"/>
        </w:trPr>
        <w:tc>
          <w:tcPr>
            <w:tcW w:w="0" w:type="auto"/>
          </w:tcPr>
          <w:p w14:paraId="58BF70C6" w14:textId="77777777" w:rsidR="00FD25C7" w:rsidRDefault="00A03434">
            <w:pPr>
              <w:spacing w:after="20"/>
            </w:pPr>
            <w:r>
              <w:rPr>
                <w:sz w:val="11"/>
              </w:rPr>
              <w:t>Insurance / Policy Number</w:t>
            </w:r>
          </w:p>
        </w:tc>
        <w:tc>
          <w:tcPr>
            <w:tcW w:w="0" w:type="auto"/>
          </w:tcPr>
          <w:p w14:paraId="58BF70C7" w14:textId="77777777" w:rsidR="00FD25C7" w:rsidRDefault="00A03434">
            <w:pPr>
              <w:spacing w:after="20"/>
            </w:pPr>
            <w:r>
              <w:rPr>
                <w:sz w:val="11"/>
              </w:rPr>
              <w:t>Insurance / Policy Number</w:t>
            </w:r>
          </w:p>
        </w:tc>
        <w:tc>
          <w:tcPr>
            <w:tcW w:w="0" w:type="auto"/>
          </w:tcPr>
          <w:p w14:paraId="58BF70C8" w14:textId="77777777" w:rsidR="00FD25C7" w:rsidRDefault="00A03434">
            <w:pPr>
              <w:spacing w:after="20"/>
            </w:pPr>
            <w:r>
              <w:rPr>
                <w:sz w:val="11"/>
              </w:rPr>
              <w:t>Alphanumeric</w:t>
            </w:r>
          </w:p>
        </w:tc>
        <w:tc>
          <w:tcPr>
            <w:tcW w:w="0" w:type="auto"/>
          </w:tcPr>
          <w:p w14:paraId="58BF70C9" w14:textId="77777777" w:rsidR="00FD25C7" w:rsidRDefault="00A03434">
            <w:pPr>
              <w:spacing w:after="20"/>
            </w:pPr>
            <w:r>
              <w:rPr>
                <w:sz w:val="11"/>
              </w:rPr>
              <w:t>N</w:t>
            </w:r>
          </w:p>
        </w:tc>
        <w:tc>
          <w:tcPr>
            <w:tcW w:w="0" w:type="auto"/>
          </w:tcPr>
          <w:p w14:paraId="58BF70CA" w14:textId="77777777" w:rsidR="00FD25C7" w:rsidRDefault="00A03434">
            <w:pPr>
              <w:spacing w:after="20"/>
            </w:pPr>
            <w:r>
              <w:rPr>
                <w:sz w:val="11"/>
              </w:rPr>
              <w:t>No default</w:t>
            </w:r>
          </w:p>
        </w:tc>
        <w:tc>
          <w:tcPr>
            <w:tcW w:w="0" w:type="auto"/>
          </w:tcPr>
          <w:p w14:paraId="58BF70CB" w14:textId="77777777" w:rsidR="00FD25C7" w:rsidRDefault="00A03434">
            <w:pPr>
              <w:spacing w:after="20"/>
            </w:pPr>
            <w:r>
              <w:rPr>
                <w:sz w:val="11"/>
              </w:rPr>
              <w:t>User-entered value</w:t>
            </w:r>
          </w:p>
        </w:tc>
        <w:tc>
          <w:tcPr>
            <w:tcW w:w="0" w:type="auto"/>
          </w:tcPr>
          <w:p w14:paraId="58BF70CC" w14:textId="77777777" w:rsidR="00FD25C7" w:rsidRDefault="00A03434">
            <w:pPr>
              <w:spacing w:after="20"/>
            </w:pPr>
            <w:r>
              <w:rPr>
                <w:sz w:val="11"/>
              </w:rPr>
              <w:t>N/A</w:t>
            </w:r>
          </w:p>
        </w:tc>
        <w:tc>
          <w:tcPr>
            <w:tcW w:w="0" w:type="auto"/>
          </w:tcPr>
          <w:p w14:paraId="58BF70CD" w14:textId="77777777" w:rsidR="00FD25C7" w:rsidRDefault="00A03434">
            <w:pPr>
              <w:spacing w:after="20"/>
            </w:pPr>
            <w:r>
              <w:rPr>
                <w:sz w:val="11"/>
              </w:rPr>
              <w:t>PO-R111, PO-R168</w:t>
            </w:r>
          </w:p>
        </w:tc>
        <w:tc>
          <w:tcPr>
            <w:tcW w:w="0" w:type="auto"/>
          </w:tcPr>
          <w:p w14:paraId="58BF70CE" w14:textId="77777777" w:rsidR="00FD25C7" w:rsidRDefault="00A03434">
            <w:pPr>
              <w:spacing w:after="20"/>
            </w:pPr>
            <w:r>
              <w:rPr>
                <w:sz w:val="11"/>
              </w:rPr>
              <w:t>Optional insurance policy or reference number. Maximum 50 characters.</w:t>
            </w:r>
          </w:p>
        </w:tc>
      </w:tr>
      <w:tr w:rsidR="00FD25C7" w14:paraId="58BF70D9" w14:textId="77777777">
        <w:trPr>
          <w:jc w:val="center"/>
        </w:trPr>
        <w:tc>
          <w:tcPr>
            <w:tcW w:w="0" w:type="auto"/>
          </w:tcPr>
          <w:p w14:paraId="58BF70D0" w14:textId="77777777" w:rsidR="00FD25C7" w:rsidRDefault="00A03434">
            <w:pPr>
              <w:spacing w:after="20"/>
            </w:pPr>
            <w:r>
              <w:rPr>
                <w:sz w:val="11"/>
              </w:rPr>
              <w:lastRenderedPageBreak/>
              <w:t>Insurance Address</w:t>
            </w:r>
          </w:p>
        </w:tc>
        <w:tc>
          <w:tcPr>
            <w:tcW w:w="0" w:type="auto"/>
          </w:tcPr>
          <w:p w14:paraId="58BF70D1" w14:textId="77777777" w:rsidR="00FD25C7" w:rsidRDefault="00A03434">
            <w:pPr>
              <w:spacing w:after="20"/>
            </w:pPr>
            <w:r>
              <w:rPr>
                <w:sz w:val="11"/>
              </w:rPr>
              <w:t>Insurance Address</w:t>
            </w:r>
          </w:p>
        </w:tc>
        <w:tc>
          <w:tcPr>
            <w:tcW w:w="0" w:type="auto"/>
          </w:tcPr>
          <w:p w14:paraId="58BF70D2" w14:textId="77777777" w:rsidR="00FD25C7" w:rsidRDefault="00A03434">
            <w:pPr>
              <w:spacing w:after="20"/>
            </w:pPr>
            <w:r>
              <w:rPr>
                <w:sz w:val="11"/>
              </w:rPr>
              <w:t>Lookup / Derived</w:t>
            </w:r>
          </w:p>
        </w:tc>
        <w:tc>
          <w:tcPr>
            <w:tcW w:w="0" w:type="auto"/>
          </w:tcPr>
          <w:p w14:paraId="58BF70D3" w14:textId="77777777" w:rsidR="00FD25C7" w:rsidRDefault="00A03434">
            <w:pPr>
              <w:spacing w:after="20"/>
            </w:pPr>
            <w:r>
              <w:rPr>
                <w:sz w:val="11"/>
              </w:rPr>
              <w:t>N</w:t>
            </w:r>
          </w:p>
        </w:tc>
        <w:tc>
          <w:tcPr>
            <w:tcW w:w="0" w:type="auto"/>
          </w:tcPr>
          <w:p w14:paraId="58BF70D4" w14:textId="77777777" w:rsidR="00FD25C7" w:rsidRDefault="00A03434">
            <w:pPr>
              <w:spacing w:after="20"/>
            </w:pPr>
            <w:r>
              <w:rPr>
                <w:sz w:val="11"/>
              </w:rPr>
              <w:t>No default</w:t>
            </w:r>
          </w:p>
        </w:tc>
        <w:tc>
          <w:tcPr>
            <w:tcW w:w="0" w:type="auto"/>
          </w:tcPr>
          <w:p w14:paraId="58BF70D5" w14:textId="77777777" w:rsidR="00FD25C7" w:rsidRDefault="00A03434">
            <w:pPr>
              <w:spacing w:after="20"/>
            </w:pPr>
            <w:r>
              <w:rPr>
                <w:sz w:val="11"/>
              </w:rPr>
              <w:t>Lookup from Insurance Provider Master or derived from selected provider</w:t>
            </w:r>
          </w:p>
        </w:tc>
        <w:tc>
          <w:tcPr>
            <w:tcW w:w="0" w:type="auto"/>
          </w:tcPr>
          <w:p w14:paraId="58BF70D6" w14:textId="77777777" w:rsidR="00FD25C7" w:rsidRDefault="00A03434">
            <w:pPr>
              <w:spacing w:after="20"/>
            </w:pPr>
            <w:r>
              <w:rPr>
                <w:sz w:val="11"/>
              </w:rPr>
              <w:t>81</w:t>
            </w:r>
          </w:p>
        </w:tc>
        <w:tc>
          <w:tcPr>
            <w:tcW w:w="0" w:type="auto"/>
          </w:tcPr>
          <w:p w14:paraId="58BF70D7" w14:textId="77777777" w:rsidR="00FD25C7" w:rsidRDefault="00A03434">
            <w:pPr>
              <w:spacing w:after="20"/>
            </w:pPr>
            <w:r>
              <w:rPr>
                <w:sz w:val="11"/>
              </w:rPr>
              <w:t>PO-R111, PO-R168</w:t>
            </w:r>
          </w:p>
        </w:tc>
        <w:tc>
          <w:tcPr>
            <w:tcW w:w="0" w:type="auto"/>
          </w:tcPr>
          <w:p w14:paraId="58BF70D8" w14:textId="77777777" w:rsidR="00FD25C7" w:rsidRDefault="00A03434">
            <w:pPr>
              <w:spacing w:after="20"/>
            </w:pPr>
            <w:r>
              <w:rPr>
                <w:sz w:val="11"/>
              </w:rPr>
              <w:t>Insurance Address is selected from addresses available in the selected Insurance Provider Master context, stored on the PO, and not editable as free text in the transaction.</w:t>
            </w:r>
          </w:p>
        </w:tc>
      </w:tr>
      <w:tr w:rsidR="00FD25C7" w14:paraId="58BF70E3" w14:textId="77777777">
        <w:trPr>
          <w:jc w:val="center"/>
        </w:trPr>
        <w:tc>
          <w:tcPr>
            <w:tcW w:w="0" w:type="auto"/>
          </w:tcPr>
          <w:p w14:paraId="58BF70DA" w14:textId="77777777" w:rsidR="00FD25C7" w:rsidRDefault="00A03434">
            <w:pPr>
              <w:spacing w:after="20"/>
            </w:pPr>
            <w:r>
              <w:rPr>
                <w:sz w:val="11"/>
              </w:rPr>
              <w:t>Quotation / Reference Number</w:t>
            </w:r>
          </w:p>
        </w:tc>
        <w:tc>
          <w:tcPr>
            <w:tcW w:w="0" w:type="auto"/>
          </w:tcPr>
          <w:p w14:paraId="58BF70DB" w14:textId="77777777" w:rsidR="00FD25C7" w:rsidRDefault="00A03434">
            <w:pPr>
              <w:spacing w:after="20"/>
            </w:pPr>
            <w:r>
              <w:rPr>
                <w:sz w:val="11"/>
              </w:rPr>
              <w:t>Quotation / Reference Number</w:t>
            </w:r>
          </w:p>
        </w:tc>
        <w:tc>
          <w:tcPr>
            <w:tcW w:w="0" w:type="auto"/>
          </w:tcPr>
          <w:p w14:paraId="58BF70DC" w14:textId="77777777" w:rsidR="00FD25C7" w:rsidRDefault="00A03434">
            <w:pPr>
              <w:spacing w:after="20"/>
            </w:pPr>
            <w:r>
              <w:rPr>
                <w:sz w:val="11"/>
              </w:rPr>
              <w:t>Alphanumeric</w:t>
            </w:r>
          </w:p>
        </w:tc>
        <w:tc>
          <w:tcPr>
            <w:tcW w:w="0" w:type="auto"/>
          </w:tcPr>
          <w:p w14:paraId="58BF70DD" w14:textId="77777777" w:rsidR="00FD25C7" w:rsidRDefault="00A03434">
            <w:pPr>
              <w:spacing w:after="20"/>
            </w:pPr>
            <w:r>
              <w:rPr>
                <w:sz w:val="11"/>
              </w:rPr>
              <w:t>N</w:t>
            </w:r>
          </w:p>
        </w:tc>
        <w:tc>
          <w:tcPr>
            <w:tcW w:w="0" w:type="auto"/>
          </w:tcPr>
          <w:p w14:paraId="58BF70DE" w14:textId="77777777" w:rsidR="00FD25C7" w:rsidRDefault="00A03434">
            <w:pPr>
              <w:spacing w:after="20"/>
            </w:pPr>
            <w:r>
              <w:rPr>
                <w:sz w:val="11"/>
              </w:rPr>
              <w:t>No default</w:t>
            </w:r>
          </w:p>
        </w:tc>
        <w:tc>
          <w:tcPr>
            <w:tcW w:w="0" w:type="auto"/>
          </w:tcPr>
          <w:p w14:paraId="58BF70DF" w14:textId="77777777" w:rsidR="00FD25C7" w:rsidRDefault="00A03434">
            <w:pPr>
              <w:spacing w:after="20"/>
            </w:pPr>
            <w:r>
              <w:rPr>
                <w:sz w:val="11"/>
              </w:rPr>
              <w:t>User-entered value</w:t>
            </w:r>
          </w:p>
        </w:tc>
        <w:tc>
          <w:tcPr>
            <w:tcW w:w="0" w:type="auto"/>
          </w:tcPr>
          <w:p w14:paraId="58BF70E0" w14:textId="77777777" w:rsidR="00FD25C7" w:rsidRDefault="00A03434">
            <w:pPr>
              <w:spacing w:after="20"/>
            </w:pPr>
            <w:r>
              <w:rPr>
                <w:sz w:val="11"/>
              </w:rPr>
              <w:t>N/A</w:t>
            </w:r>
          </w:p>
        </w:tc>
        <w:tc>
          <w:tcPr>
            <w:tcW w:w="0" w:type="auto"/>
          </w:tcPr>
          <w:p w14:paraId="58BF70E1" w14:textId="77777777" w:rsidR="00FD25C7" w:rsidRDefault="00A03434">
            <w:pPr>
              <w:spacing w:after="20"/>
            </w:pPr>
            <w:r>
              <w:rPr>
                <w:sz w:val="11"/>
              </w:rPr>
              <w:t>PO-R168, PO-R169</w:t>
            </w:r>
          </w:p>
        </w:tc>
        <w:tc>
          <w:tcPr>
            <w:tcW w:w="0" w:type="auto"/>
          </w:tcPr>
          <w:p w14:paraId="58BF70E2" w14:textId="77777777" w:rsidR="00FD25C7" w:rsidRDefault="00A03434">
            <w:pPr>
              <w:spacing w:after="20"/>
            </w:pPr>
            <w:r>
              <w:rPr>
                <w:sz w:val="11"/>
              </w:rPr>
              <w:t>Optional external quotation / reference field. Maximum 50 characters.</w:t>
            </w:r>
          </w:p>
        </w:tc>
      </w:tr>
      <w:tr w:rsidR="00FD25C7" w14:paraId="58BF70ED" w14:textId="77777777">
        <w:trPr>
          <w:jc w:val="center"/>
        </w:trPr>
        <w:tc>
          <w:tcPr>
            <w:tcW w:w="0" w:type="auto"/>
          </w:tcPr>
          <w:p w14:paraId="58BF70E4" w14:textId="77777777" w:rsidR="00FD25C7" w:rsidRDefault="00A03434">
            <w:pPr>
              <w:spacing w:after="20"/>
            </w:pPr>
            <w:r>
              <w:rPr>
                <w:sz w:val="11"/>
              </w:rPr>
              <w:t>Remarks</w:t>
            </w:r>
          </w:p>
        </w:tc>
        <w:tc>
          <w:tcPr>
            <w:tcW w:w="0" w:type="auto"/>
          </w:tcPr>
          <w:p w14:paraId="58BF70E5" w14:textId="77777777" w:rsidR="00FD25C7" w:rsidRDefault="00A03434">
            <w:pPr>
              <w:spacing w:after="20"/>
            </w:pPr>
            <w:r>
              <w:rPr>
                <w:sz w:val="11"/>
              </w:rPr>
              <w:t>Remarks</w:t>
            </w:r>
          </w:p>
        </w:tc>
        <w:tc>
          <w:tcPr>
            <w:tcW w:w="0" w:type="auto"/>
          </w:tcPr>
          <w:p w14:paraId="58BF70E6" w14:textId="77777777" w:rsidR="00FD25C7" w:rsidRDefault="00A03434">
            <w:pPr>
              <w:spacing w:after="20"/>
            </w:pPr>
            <w:r>
              <w:rPr>
                <w:sz w:val="11"/>
              </w:rPr>
              <w:t>Text</w:t>
            </w:r>
          </w:p>
        </w:tc>
        <w:tc>
          <w:tcPr>
            <w:tcW w:w="0" w:type="auto"/>
          </w:tcPr>
          <w:p w14:paraId="58BF70E7" w14:textId="77777777" w:rsidR="00FD25C7" w:rsidRDefault="00A03434">
            <w:pPr>
              <w:spacing w:after="20"/>
            </w:pPr>
            <w:r>
              <w:rPr>
                <w:sz w:val="11"/>
              </w:rPr>
              <w:t>N</w:t>
            </w:r>
          </w:p>
        </w:tc>
        <w:tc>
          <w:tcPr>
            <w:tcW w:w="0" w:type="auto"/>
          </w:tcPr>
          <w:p w14:paraId="58BF70E8" w14:textId="77777777" w:rsidR="00FD25C7" w:rsidRDefault="00A03434">
            <w:pPr>
              <w:spacing w:after="20"/>
            </w:pPr>
            <w:r>
              <w:rPr>
                <w:sz w:val="11"/>
              </w:rPr>
              <w:t>No default</w:t>
            </w:r>
          </w:p>
        </w:tc>
        <w:tc>
          <w:tcPr>
            <w:tcW w:w="0" w:type="auto"/>
          </w:tcPr>
          <w:p w14:paraId="58BF70E9" w14:textId="77777777" w:rsidR="00FD25C7" w:rsidRDefault="00A03434">
            <w:pPr>
              <w:spacing w:after="20"/>
            </w:pPr>
            <w:r>
              <w:rPr>
                <w:sz w:val="11"/>
              </w:rPr>
              <w:t>User-entered text</w:t>
            </w:r>
          </w:p>
        </w:tc>
        <w:tc>
          <w:tcPr>
            <w:tcW w:w="0" w:type="auto"/>
          </w:tcPr>
          <w:p w14:paraId="58BF70EA" w14:textId="77777777" w:rsidR="00FD25C7" w:rsidRDefault="00A03434">
            <w:pPr>
              <w:spacing w:after="20"/>
            </w:pPr>
            <w:r>
              <w:rPr>
                <w:sz w:val="11"/>
              </w:rPr>
              <w:t>N/A</w:t>
            </w:r>
          </w:p>
        </w:tc>
        <w:tc>
          <w:tcPr>
            <w:tcW w:w="0" w:type="auto"/>
          </w:tcPr>
          <w:p w14:paraId="58BF70EB" w14:textId="77777777" w:rsidR="00FD25C7" w:rsidRDefault="00A03434">
            <w:pPr>
              <w:spacing w:after="20"/>
            </w:pPr>
            <w:r>
              <w:rPr>
                <w:sz w:val="11"/>
              </w:rPr>
              <w:t>PO-R173, PO-R174</w:t>
            </w:r>
          </w:p>
        </w:tc>
        <w:tc>
          <w:tcPr>
            <w:tcW w:w="0" w:type="auto"/>
          </w:tcPr>
          <w:p w14:paraId="58BF70EC" w14:textId="77777777" w:rsidR="00FD25C7" w:rsidRDefault="00A03434">
            <w:pPr>
              <w:spacing w:after="20"/>
            </w:pPr>
            <w:r>
              <w:rPr>
                <w:sz w:val="11"/>
              </w:rPr>
              <w:t>Optional free-text remarks for additional PO context. Maximum 2000 characters.</w:t>
            </w:r>
          </w:p>
        </w:tc>
      </w:tr>
      <w:tr w:rsidR="00FD25C7" w14:paraId="58BF70F7" w14:textId="77777777">
        <w:trPr>
          <w:jc w:val="center"/>
        </w:trPr>
        <w:tc>
          <w:tcPr>
            <w:tcW w:w="0" w:type="auto"/>
          </w:tcPr>
          <w:p w14:paraId="58BF70EE" w14:textId="77777777" w:rsidR="00FD25C7" w:rsidRDefault="00A03434">
            <w:pPr>
              <w:spacing w:after="20"/>
            </w:pPr>
            <w:r>
              <w:rPr>
                <w:sz w:val="11"/>
              </w:rPr>
              <w:t>Attachment</w:t>
            </w:r>
          </w:p>
        </w:tc>
        <w:tc>
          <w:tcPr>
            <w:tcW w:w="0" w:type="auto"/>
          </w:tcPr>
          <w:p w14:paraId="58BF70EF" w14:textId="77777777" w:rsidR="00FD25C7" w:rsidRDefault="00A03434">
            <w:pPr>
              <w:spacing w:after="20"/>
            </w:pPr>
            <w:r>
              <w:rPr>
                <w:sz w:val="11"/>
              </w:rPr>
              <w:t>Attachment</w:t>
            </w:r>
          </w:p>
        </w:tc>
        <w:tc>
          <w:tcPr>
            <w:tcW w:w="0" w:type="auto"/>
          </w:tcPr>
          <w:p w14:paraId="58BF70F0" w14:textId="77777777" w:rsidR="00FD25C7" w:rsidRDefault="00A03434">
            <w:pPr>
              <w:spacing w:after="20"/>
            </w:pPr>
            <w:r>
              <w:rPr>
                <w:sz w:val="11"/>
              </w:rPr>
              <w:t>File</w:t>
            </w:r>
          </w:p>
        </w:tc>
        <w:tc>
          <w:tcPr>
            <w:tcW w:w="0" w:type="auto"/>
          </w:tcPr>
          <w:p w14:paraId="58BF70F1" w14:textId="77777777" w:rsidR="00FD25C7" w:rsidRDefault="00A03434">
            <w:pPr>
              <w:spacing w:after="20"/>
            </w:pPr>
            <w:r>
              <w:rPr>
                <w:sz w:val="11"/>
              </w:rPr>
              <w:t>N</w:t>
            </w:r>
          </w:p>
        </w:tc>
        <w:tc>
          <w:tcPr>
            <w:tcW w:w="0" w:type="auto"/>
          </w:tcPr>
          <w:p w14:paraId="58BF70F2" w14:textId="77777777" w:rsidR="00FD25C7" w:rsidRDefault="00A03434">
            <w:pPr>
              <w:spacing w:after="20"/>
            </w:pPr>
            <w:r>
              <w:rPr>
                <w:sz w:val="11"/>
              </w:rPr>
              <w:t>No default</w:t>
            </w:r>
          </w:p>
        </w:tc>
        <w:tc>
          <w:tcPr>
            <w:tcW w:w="0" w:type="auto"/>
          </w:tcPr>
          <w:p w14:paraId="58BF70F3" w14:textId="77777777" w:rsidR="00FD25C7" w:rsidRDefault="00A03434">
            <w:pPr>
              <w:spacing w:after="20"/>
            </w:pPr>
            <w:r>
              <w:rPr>
                <w:sz w:val="11"/>
              </w:rPr>
              <w:t>Controlled document attachment area</w:t>
            </w:r>
          </w:p>
        </w:tc>
        <w:tc>
          <w:tcPr>
            <w:tcW w:w="0" w:type="auto"/>
          </w:tcPr>
          <w:p w14:paraId="58BF70F4" w14:textId="77777777" w:rsidR="00FD25C7" w:rsidRDefault="00A03434">
            <w:pPr>
              <w:spacing w:after="20"/>
            </w:pPr>
            <w:r>
              <w:rPr>
                <w:sz w:val="11"/>
              </w:rPr>
              <w:t>55, 56</w:t>
            </w:r>
          </w:p>
        </w:tc>
        <w:tc>
          <w:tcPr>
            <w:tcW w:w="0" w:type="auto"/>
          </w:tcPr>
          <w:p w14:paraId="58BF70F5" w14:textId="77777777" w:rsidR="00FD25C7" w:rsidRDefault="00A03434">
            <w:pPr>
              <w:spacing w:after="20"/>
            </w:pPr>
            <w:r>
              <w:rPr>
                <w:sz w:val="11"/>
              </w:rPr>
              <w:t>PO-R162-PO-R165</w:t>
            </w:r>
          </w:p>
        </w:tc>
        <w:tc>
          <w:tcPr>
            <w:tcW w:w="0" w:type="auto"/>
          </w:tcPr>
          <w:p w14:paraId="58BF70F6" w14:textId="77777777" w:rsidR="00FD25C7" w:rsidRDefault="00A03434">
            <w:pPr>
              <w:spacing w:after="20"/>
            </w:pPr>
            <w:r>
              <w:rPr>
                <w:sz w:val="11"/>
              </w:rPr>
              <w:t>Controlled document attachment area, not a normal business field. Supports file upload subject to configured attachment rules, allowed file types, and file-count limits.</w:t>
            </w:r>
          </w:p>
        </w:tc>
      </w:tr>
      <w:tr w:rsidR="00FD25C7" w14:paraId="58BF7101" w14:textId="77777777">
        <w:trPr>
          <w:jc w:val="center"/>
        </w:trPr>
        <w:tc>
          <w:tcPr>
            <w:tcW w:w="0" w:type="auto"/>
          </w:tcPr>
          <w:p w14:paraId="58BF70F8" w14:textId="77777777" w:rsidR="00FD25C7" w:rsidRDefault="00A03434">
            <w:pPr>
              <w:spacing w:after="20"/>
            </w:pPr>
            <w:r>
              <w:rPr>
                <w:sz w:val="11"/>
              </w:rPr>
              <w:t>Product Code</w:t>
            </w:r>
          </w:p>
        </w:tc>
        <w:tc>
          <w:tcPr>
            <w:tcW w:w="0" w:type="auto"/>
          </w:tcPr>
          <w:p w14:paraId="58BF70F9" w14:textId="77777777" w:rsidR="00FD25C7" w:rsidRDefault="00A03434">
            <w:pPr>
              <w:spacing w:after="20"/>
            </w:pPr>
            <w:r>
              <w:rPr>
                <w:sz w:val="11"/>
              </w:rPr>
              <w:t>Product Code</w:t>
            </w:r>
          </w:p>
        </w:tc>
        <w:tc>
          <w:tcPr>
            <w:tcW w:w="0" w:type="auto"/>
          </w:tcPr>
          <w:p w14:paraId="58BF70FA" w14:textId="77777777" w:rsidR="00FD25C7" w:rsidRDefault="00A03434">
            <w:pPr>
              <w:spacing w:after="20"/>
            </w:pPr>
            <w:r>
              <w:rPr>
                <w:sz w:val="11"/>
              </w:rPr>
              <w:t>Lookup</w:t>
            </w:r>
          </w:p>
        </w:tc>
        <w:tc>
          <w:tcPr>
            <w:tcW w:w="0" w:type="auto"/>
          </w:tcPr>
          <w:p w14:paraId="58BF70FB" w14:textId="77777777" w:rsidR="00FD25C7" w:rsidRDefault="00A03434">
            <w:pPr>
              <w:spacing w:after="20"/>
            </w:pPr>
            <w:r>
              <w:rPr>
                <w:sz w:val="11"/>
              </w:rPr>
              <w:t>Y</w:t>
            </w:r>
          </w:p>
        </w:tc>
        <w:tc>
          <w:tcPr>
            <w:tcW w:w="0" w:type="auto"/>
          </w:tcPr>
          <w:p w14:paraId="58BF70FC" w14:textId="77777777" w:rsidR="00FD25C7" w:rsidRDefault="00A03434">
            <w:pPr>
              <w:spacing w:after="20"/>
            </w:pPr>
            <w:r>
              <w:rPr>
                <w:sz w:val="11"/>
              </w:rPr>
              <w:t>No default</w:t>
            </w:r>
          </w:p>
        </w:tc>
        <w:tc>
          <w:tcPr>
            <w:tcW w:w="0" w:type="auto"/>
          </w:tcPr>
          <w:p w14:paraId="58BF70FD" w14:textId="77777777" w:rsidR="00FD25C7" w:rsidRDefault="00A03434">
            <w:pPr>
              <w:spacing w:after="20"/>
            </w:pPr>
            <w:r>
              <w:rPr>
                <w:sz w:val="11"/>
              </w:rPr>
              <w:t>Lookup from Product Master, filtered by supplier-product mapping where applicable</w:t>
            </w:r>
          </w:p>
        </w:tc>
        <w:tc>
          <w:tcPr>
            <w:tcW w:w="0" w:type="auto"/>
          </w:tcPr>
          <w:p w14:paraId="58BF70FE" w14:textId="77777777" w:rsidR="00FD25C7" w:rsidRDefault="00A03434">
            <w:pPr>
              <w:spacing w:after="20"/>
            </w:pPr>
            <w:r>
              <w:rPr>
                <w:sz w:val="11"/>
              </w:rPr>
              <w:t>23, 25, 27, 32, 54, 116, 117</w:t>
            </w:r>
          </w:p>
        </w:tc>
        <w:tc>
          <w:tcPr>
            <w:tcW w:w="0" w:type="auto"/>
          </w:tcPr>
          <w:p w14:paraId="58BF70FF" w14:textId="77777777" w:rsidR="00FD25C7" w:rsidRDefault="00A03434">
            <w:pPr>
              <w:spacing w:after="20"/>
            </w:pPr>
            <w:r>
              <w:rPr>
                <w:sz w:val="11"/>
              </w:rPr>
              <w:t>PO-R058-PO-R065, PO-R071, PO-R124, PO-R125</w:t>
            </w:r>
          </w:p>
        </w:tc>
        <w:tc>
          <w:tcPr>
            <w:tcW w:w="0" w:type="auto"/>
          </w:tcPr>
          <w:p w14:paraId="58BF7100" w14:textId="77777777" w:rsidR="00FD25C7" w:rsidRDefault="00A03434">
            <w:pPr>
              <w:spacing w:after="20"/>
            </w:pPr>
            <w:r>
              <w:rPr>
                <w:sz w:val="11"/>
              </w:rPr>
              <w:t>Single-select lookup from Product Master. Mandatory for line creation. In direct PO, product lookup should be restricted by selected supplier-product mapping where configured. In PR-based PO, only eligible source products should be allowed as per supplier resolution and conversion rules.</w:t>
            </w:r>
          </w:p>
        </w:tc>
      </w:tr>
      <w:tr w:rsidR="00FD25C7" w14:paraId="58BF710B" w14:textId="77777777">
        <w:trPr>
          <w:jc w:val="center"/>
        </w:trPr>
        <w:tc>
          <w:tcPr>
            <w:tcW w:w="0" w:type="auto"/>
          </w:tcPr>
          <w:p w14:paraId="58BF7102" w14:textId="77777777" w:rsidR="00FD25C7" w:rsidRDefault="00A03434">
            <w:pPr>
              <w:spacing w:after="20"/>
            </w:pPr>
            <w:r>
              <w:rPr>
                <w:sz w:val="11"/>
              </w:rPr>
              <w:t>Product Name</w:t>
            </w:r>
          </w:p>
        </w:tc>
        <w:tc>
          <w:tcPr>
            <w:tcW w:w="0" w:type="auto"/>
          </w:tcPr>
          <w:p w14:paraId="58BF7103" w14:textId="77777777" w:rsidR="00FD25C7" w:rsidRDefault="00A03434">
            <w:pPr>
              <w:spacing w:after="20"/>
            </w:pPr>
            <w:r>
              <w:rPr>
                <w:sz w:val="11"/>
              </w:rPr>
              <w:t>Product Name</w:t>
            </w:r>
          </w:p>
        </w:tc>
        <w:tc>
          <w:tcPr>
            <w:tcW w:w="0" w:type="auto"/>
          </w:tcPr>
          <w:p w14:paraId="58BF7104" w14:textId="77777777" w:rsidR="00FD25C7" w:rsidRDefault="00A03434">
            <w:pPr>
              <w:spacing w:after="20"/>
            </w:pPr>
            <w:r>
              <w:rPr>
                <w:sz w:val="11"/>
              </w:rPr>
              <w:t>Read-only</w:t>
            </w:r>
          </w:p>
        </w:tc>
        <w:tc>
          <w:tcPr>
            <w:tcW w:w="0" w:type="auto"/>
          </w:tcPr>
          <w:p w14:paraId="58BF7105" w14:textId="77777777" w:rsidR="00FD25C7" w:rsidRDefault="00A03434">
            <w:pPr>
              <w:spacing w:after="20"/>
            </w:pPr>
            <w:r>
              <w:rPr>
                <w:sz w:val="11"/>
              </w:rPr>
              <w:t>Y</w:t>
            </w:r>
          </w:p>
        </w:tc>
        <w:tc>
          <w:tcPr>
            <w:tcW w:w="0" w:type="auto"/>
          </w:tcPr>
          <w:p w14:paraId="58BF7106" w14:textId="77777777" w:rsidR="00FD25C7" w:rsidRDefault="00A03434">
            <w:pPr>
              <w:spacing w:after="20"/>
            </w:pPr>
            <w:r>
              <w:rPr>
                <w:sz w:val="11"/>
              </w:rPr>
              <w:t>Auto-derived from Product Code</w:t>
            </w:r>
          </w:p>
        </w:tc>
        <w:tc>
          <w:tcPr>
            <w:tcW w:w="0" w:type="auto"/>
          </w:tcPr>
          <w:p w14:paraId="58BF7107" w14:textId="77777777" w:rsidR="00FD25C7" w:rsidRDefault="00A03434">
            <w:pPr>
              <w:spacing w:after="20"/>
            </w:pPr>
            <w:r>
              <w:rPr>
                <w:sz w:val="11"/>
              </w:rPr>
              <w:t>Derived from selected product</w:t>
            </w:r>
          </w:p>
        </w:tc>
        <w:tc>
          <w:tcPr>
            <w:tcW w:w="0" w:type="auto"/>
          </w:tcPr>
          <w:p w14:paraId="58BF7108" w14:textId="77777777" w:rsidR="00FD25C7" w:rsidRDefault="00A03434">
            <w:pPr>
              <w:spacing w:after="20"/>
            </w:pPr>
            <w:r>
              <w:rPr>
                <w:sz w:val="11"/>
              </w:rPr>
              <w:t>N/A</w:t>
            </w:r>
          </w:p>
        </w:tc>
        <w:tc>
          <w:tcPr>
            <w:tcW w:w="0" w:type="auto"/>
          </w:tcPr>
          <w:p w14:paraId="58BF7109" w14:textId="77777777" w:rsidR="00FD25C7" w:rsidRDefault="00A03434">
            <w:pPr>
              <w:spacing w:after="20"/>
            </w:pPr>
            <w:r>
              <w:rPr>
                <w:sz w:val="11"/>
              </w:rPr>
              <w:t>PO-R066</w:t>
            </w:r>
          </w:p>
        </w:tc>
        <w:tc>
          <w:tcPr>
            <w:tcW w:w="0" w:type="auto"/>
          </w:tcPr>
          <w:p w14:paraId="58BF710A" w14:textId="77777777" w:rsidR="00FD25C7" w:rsidRDefault="00A03434">
            <w:pPr>
              <w:spacing w:after="20"/>
            </w:pPr>
            <w:r>
              <w:rPr>
                <w:sz w:val="11"/>
              </w:rPr>
              <w:t>Auto-derived from selected Product Code. Display-only field and not directly editable by user.</w:t>
            </w:r>
          </w:p>
        </w:tc>
      </w:tr>
      <w:tr w:rsidR="00FD25C7" w14:paraId="58BF7115" w14:textId="77777777">
        <w:trPr>
          <w:jc w:val="center"/>
        </w:trPr>
        <w:tc>
          <w:tcPr>
            <w:tcW w:w="0" w:type="auto"/>
          </w:tcPr>
          <w:p w14:paraId="58BF710C" w14:textId="77777777" w:rsidR="00FD25C7" w:rsidRDefault="00A03434">
            <w:pPr>
              <w:spacing w:after="20"/>
            </w:pPr>
            <w:r>
              <w:rPr>
                <w:sz w:val="11"/>
              </w:rPr>
              <w:t>HSN / SAC</w:t>
            </w:r>
          </w:p>
        </w:tc>
        <w:tc>
          <w:tcPr>
            <w:tcW w:w="0" w:type="auto"/>
          </w:tcPr>
          <w:p w14:paraId="58BF710D" w14:textId="77777777" w:rsidR="00FD25C7" w:rsidRDefault="00A03434">
            <w:pPr>
              <w:spacing w:after="20"/>
            </w:pPr>
            <w:r>
              <w:rPr>
                <w:sz w:val="11"/>
              </w:rPr>
              <w:t>HSN / SAC</w:t>
            </w:r>
          </w:p>
        </w:tc>
        <w:tc>
          <w:tcPr>
            <w:tcW w:w="0" w:type="auto"/>
          </w:tcPr>
          <w:p w14:paraId="58BF710E" w14:textId="77777777" w:rsidR="00FD25C7" w:rsidRDefault="00A03434">
            <w:pPr>
              <w:spacing w:after="20"/>
            </w:pPr>
            <w:r>
              <w:rPr>
                <w:sz w:val="11"/>
              </w:rPr>
              <w:t>Read-only</w:t>
            </w:r>
          </w:p>
        </w:tc>
        <w:tc>
          <w:tcPr>
            <w:tcW w:w="0" w:type="auto"/>
          </w:tcPr>
          <w:p w14:paraId="58BF710F" w14:textId="77777777" w:rsidR="00FD25C7" w:rsidRDefault="00A03434">
            <w:pPr>
              <w:spacing w:after="20"/>
            </w:pPr>
            <w:r>
              <w:rPr>
                <w:sz w:val="11"/>
              </w:rPr>
              <w:t>N</w:t>
            </w:r>
          </w:p>
        </w:tc>
        <w:tc>
          <w:tcPr>
            <w:tcW w:w="0" w:type="auto"/>
          </w:tcPr>
          <w:p w14:paraId="58BF7110" w14:textId="77777777" w:rsidR="00FD25C7" w:rsidRDefault="00A03434">
            <w:pPr>
              <w:spacing w:after="20"/>
            </w:pPr>
            <w:r>
              <w:rPr>
                <w:sz w:val="11"/>
              </w:rPr>
              <w:t>Auto-derived where available</w:t>
            </w:r>
          </w:p>
        </w:tc>
        <w:tc>
          <w:tcPr>
            <w:tcW w:w="0" w:type="auto"/>
          </w:tcPr>
          <w:p w14:paraId="58BF7111" w14:textId="77777777" w:rsidR="00FD25C7" w:rsidRDefault="00A03434">
            <w:pPr>
              <w:spacing w:after="20"/>
            </w:pPr>
            <w:r>
              <w:rPr>
                <w:sz w:val="11"/>
              </w:rPr>
              <w:t>Derived from product / tax classification setup</w:t>
            </w:r>
          </w:p>
        </w:tc>
        <w:tc>
          <w:tcPr>
            <w:tcW w:w="0" w:type="auto"/>
          </w:tcPr>
          <w:p w14:paraId="58BF7112" w14:textId="77777777" w:rsidR="00FD25C7" w:rsidRDefault="00A03434">
            <w:pPr>
              <w:spacing w:after="20"/>
            </w:pPr>
            <w:r>
              <w:rPr>
                <w:sz w:val="11"/>
              </w:rPr>
              <w:t>N/A</w:t>
            </w:r>
          </w:p>
        </w:tc>
        <w:tc>
          <w:tcPr>
            <w:tcW w:w="0" w:type="auto"/>
          </w:tcPr>
          <w:p w14:paraId="58BF7113" w14:textId="77777777" w:rsidR="00FD25C7" w:rsidRDefault="00A03434">
            <w:pPr>
              <w:spacing w:after="20"/>
            </w:pPr>
            <w:r>
              <w:rPr>
                <w:sz w:val="11"/>
              </w:rPr>
              <w:t>PO-R068, PO-R092-PO-R094</w:t>
            </w:r>
          </w:p>
        </w:tc>
        <w:tc>
          <w:tcPr>
            <w:tcW w:w="0" w:type="auto"/>
          </w:tcPr>
          <w:p w14:paraId="58BF7114" w14:textId="77777777" w:rsidR="00FD25C7" w:rsidRDefault="00A03434">
            <w:pPr>
              <w:spacing w:after="20"/>
            </w:pPr>
            <w:r>
              <w:rPr>
                <w:sz w:val="11"/>
              </w:rPr>
              <w:t>Auto-derived from product / tax classification setup where available. Display-only field for tax and statutory reference.</w:t>
            </w:r>
          </w:p>
        </w:tc>
      </w:tr>
      <w:tr w:rsidR="00FD25C7" w14:paraId="58BF711F" w14:textId="77777777">
        <w:trPr>
          <w:jc w:val="center"/>
        </w:trPr>
        <w:tc>
          <w:tcPr>
            <w:tcW w:w="0" w:type="auto"/>
          </w:tcPr>
          <w:p w14:paraId="58BF7116" w14:textId="77777777" w:rsidR="00FD25C7" w:rsidRDefault="00A03434">
            <w:pPr>
              <w:spacing w:after="20"/>
            </w:pPr>
            <w:r>
              <w:rPr>
                <w:sz w:val="11"/>
              </w:rPr>
              <w:t>Description</w:t>
            </w:r>
          </w:p>
        </w:tc>
        <w:tc>
          <w:tcPr>
            <w:tcW w:w="0" w:type="auto"/>
          </w:tcPr>
          <w:p w14:paraId="58BF7117" w14:textId="77777777" w:rsidR="00FD25C7" w:rsidRDefault="00A03434">
            <w:pPr>
              <w:spacing w:after="20"/>
            </w:pPr>
            <w:r>
              <w:rPr>
                <w:sz w:val="11"/>
              </w:rPr>
              <w:t>Description</w:t>
            </w:r>
          </w:p>
        </w:tc>
        <w:tc>
          <w:tcPr>
            <w:tcW w:w="0" w:type="auto"/>
          </w:tcPr>
          <w:p w14:paraId="58BF7118" w14:textId="77777777" w:rsidR="00FD25C7" w:rsidRDefault="00A03434">
            <w:pPr>
              <w:spacing w:after="20"/>
            </w:pPr>
            <w:r>
              <w:rPr>
                <w:sz w:val="11"/>
              </w:rPr>
              <w:t>Read-only</w:t>
            </w:r>
          </w:p>
        </w:tc>
        <w:tc>
          <w:tcPr>
            <w:tcW w:w="0" w:type="auto"/>
          </w:tcPr>
          <w:p w14:paraId="58BF7119" w14:textId="77777777" w:rsidR="00FD25C7" w:rsidRDefault="00A03434">
            <w:pPr>
              <w:spacing w:after="20"/>
            </w:pPr>
            <w:r>
              <w:rPr>
                <w:sz w:val="11"/>
              </w:rPr>
              <w:t>N</w:t>
            </w:r>
          </w:p>
        </w:tc>
        <w:tc>
          <w:tcPr>
            <w:tcW w:w="0" w:type="auto"/>
          </w:tcPr>
          <w:p w14:paraId="58BF711A" w14:textId="77777777" w:rsidR="00FD25C7" w:rsidRDefault="00A03434">
            <w:pPr>
              <w:spacing w:after="20"/>
            </w:pPr>
            <w:r>
              <w:rPr>
                <w:sz w:val="11"/>
              </w:rPr>
              <w:t>Auto-derived where available</w:t>
            </w:r>
          </w:p>
        </w:tc>
        <w:tc>
          <w:tcPr>
            <w:tcW w:w="0" w:type="auto"/>
          </w:tcPr>
          <w:p w14:paraId="58BF711B" w14:textId="77777777" w:rsidR="00FD25C7" w:rsidRDefault="00A03434">
            <w:pPr>
              <w:spacing w:after="20"/>
            </w:pPr>
            <w:r>
              <w:rPr>
                <w:sz w:val="11"/>
              </w:rPr>
              <w:t>Derived from Product Master / selected product</w:t>
            </w:r>
          </w:p>
        </w:tc>
        <w:tc>
          <w:tcPr>
            <w:tcW w:w="0" w:type="auto"/>
          </w:tcPr>
          <w:p w14:paraId="58BF711C" w14:textId="77777777" w:rsidR="00FD25C7" w:rsidRDefault="00A03434">
            <w:pPr>
              <w:spacing w:after="20"/>
            </w:pPr>
            <w:r>
              <w:rPr>
                <w:sz w:val="11"/>
              </w:rPr>
              <w:t>N/A</w:t>
            </w:r>
          </w:p>
        </w:tc>
        <w:tc>
          <w:tcPr>
            <w:tcW w:w="0" w:type="auto"/>
          </w:tcPr>
          <w:p w14:paraId="58BF711D" w14:textId="77777777" w:rsidR="00FD25C7" w:rsidRDefault="00A03434">
            <w:pPr>
              <w:spacing w:after="20"/>
            </w:pPr>
            <w:r>
              <w:rPr>
                <w:sz w:val="11"/>
              </w:rPr>
              <w:t>PO-R067</w:t>
            </w:r>
          </w:p>
        </w:tc>
        <w:tc>
          <w:tcPr>
            <w:tcW w:w="0" w:type="auto"/>
          </w:tcPr>
          <w:p w14:paraId="58BF711E" w14:textId="77777777" w:rsidR="00FD25C7" w:rsidRDefault="00A03434">
            <w:pPr>
              <w:spacing w:after="20"/>
            </w:pPr>
            <w:r>
              <w:rPr>
                <w:sz w:val="11"/>
              </w:rPr>
              <w:t>Auto-populated from the selected product where description data is available in Product Master. Display-only and not directly editable by user.</w:t>
            </w:r>
          </w:p>
        </w:tc>
      </w:tr>
      <w:tr w:rsidR="00FD25C7" w14:paraId="58BF7129" w14:textId="77777777">
        <w:trPr>
          <w:jc w:val="center"/>
        </w:trPr>
        <w:tc>
          <w:tcPr>
            <w:tcW w:w="0" w:type="auto"/>
          </w:tcPr>
          <w:p w14:paraId="58BF7120" w14:textId="77777777" w:rsidR="00FD25C7" w:rsidRDefault="00A03434">
            <w:pPr>
              <w:spacing w:after="20"/>
            </w:pPr>
            <w:r>
              <w:rPr>
                <w:sz w:val="11"/>
              </w:rPr>
              <w:t>UOM</w:t>
            </w:r>
          </w:p>
        </w:tc>
        <w:tc>
          <w:tcPr>
            <w:tcW w:w="0" w:type="auto"/>
          </w:tcPr>
          <w:p w14:paraId="58BF7121" w14:textId="77777777" w:rsidR="00FD25C7" w:rsidRDefault="00A03434">
            <w:pPr>
              <w:spacing w:after="20"/>
            </w:pPr>
            <w:r>
              <w:rPr>
                <w:sz w:val="11"/>
              </w:rPr>
              <w:t>UOM</w:t>
            </w:r>
          </w:p>
        </w:tc>
        <w:tc>
          <w:tcPr>
            <w:tcW w:w="0" w:type="auto"/>
          </w:tcPr>
          <w:p w14:paraId="58BF7122" w14:textId="77777777" w:rsidR="00FD25C7" w:rsidRDefault="00A03434">
            <w:pPr>
              <w:spacing w:after="20"/>
            </w:pPr>
            <w:r>
              <w:rPr>
                <w:sz w:val="11"/>
              </w:rPr>
              <w:t>Lookup</w:t>
            </w:r>
          </w:p>
        </w:tc>
        <w:tc>
          <w:tcPr>
            <w:tcW w:w="0" w:type="auto"/>
          </w:tcPr>
          <w:p w14:paraId="58BF7123" w14:textId="77777777" w:rsidR="00FD25C7" w:rsidRDefault="00A03434">
            <w:pPr>
              <w:spacing w:after="20"/>
            </w:pPr>
            <w:r>
              <w:rPr>
                <w:sz w:val="11"/>
              </w:rPr>
              <w:t>Y</w:t>
            </w:r>
          </w:p>
        </w:tc>
        <w:tc>
          <w:tcPr>
            <w:tcW w:w="0" w:type="auto"/>
          </w:tcPr>
          <w:p w14:paraId="58BF7124" w14:textId="77777777" w:rsidR="00FD25C7" w:rsidRDefault="00A03434">
            <w:pPr>
              <w:spacing w:after="20"/>
            </w:pPr>
            <w:r>
              <w:rPr>
                <w:sz w:val="11"/>
              </w:rPr>
              <w:t>No default</w:t>
            </w:r>
          </w:p>
        </w:tc>
        <w:tc>
          <w:tcPr>
            <w:tcW w:w="0" w:type="auto"/>
          </w:tcPr>
          <w:p w14:paraId="58BF7125" w14:textId="77777777" w:rsidR="00FD25C7" w:rsidRDefault="00A03434">
            <w:pPr>
              <w:spacing w:after="20"/>
            </w:pPr>
            <w:r>
              <w:rPr>
                <w:sz w:val="11"/>
              </w:rPr>
              <w:t>Lookup from Product-UOM Mapping</w:t>
            </w:r>
          </w:p>
        </w:tc>
        <w:tc>
          <w:tcPr>
            <w:tcW w:w="0" w:type="auto"/>
          </w:tcPr>
          <w:p w14:paraId="58BF7126" w14:textId="77777777" w:rsidR="00FD25C7" w:rsidRDefault="00A03434">
            <w:pPr>
              <w:spacing w:after="20"/>
            </w:pPr>
            <w:r>
              <w:rPr>
                <w:sz w:val="11"/>
              </w:rPr>
              <w:t>33, 35, 54</w:t>
            </w:r>
          </w:p>
        </w:tc>
        <w:tc>
          <w:tcPr>
            <w:tcW w:w="0" w:type="auto"/>
          </w:tcPr>
          <w:p w14:paraId="58BF7127" w14:textId="77777777" w:rsidR="00FD25C7" w:rsidRDefault="00A03434">
            <w:pPr>
              <w:spacing w:after="20"/>
            </w:pPr>
            <w:r>
              <w:rPr>
                <w:sz w:val="11"/>
              </w:rPr>
              <w:t>PO-R069, PO-R070, PO-R072, PO-R126, PO-R127</w:t>
            </w:r>
          </w:p>
        </w:tc>
        <w:tc>
          <w:tcPr>
            <w:tcW w:w="0" w:type="auto"/>
          </w:tcPr>
          <w:p w14:paraId="58BF7128" w14:textId="77777777" w:rsidR="00FD25C7" w:rsidRDefault="00A03434">
            <w:pPr>
              <w:spacing w:after="20"/>
            </w:pPr>
            <w:r>
              <w:rPr>
                <w:sz w:val="11"/>
              </w:rPr>
              <w:t>Must be selected only from valid Product-UOM mapping for the chosen product. Editable only within allowed line-state and rule boundaries.</w:t>
            </w:r>
          </w:p>
        </w:tc>
      </w:tr>
      <w:tr w:rsidR="00FD25C7" w14:paraId="58BF7133" w14:textId="77777777">
        <w:trPr>
          <w:jc w:val="center"/>
        </w:trPr>
        <w:tc>
          <w:tcPr>
            <w:tcW w:w="0" w:type="auto"/>
          </w:tcPr>
          <w:p w14:paraId="58BF712A" w14:textId="77777777" w:rsidR="00FD25C7" w:rsidRDefault="00A03434">
            <w:pPr>
              <w:spacing w:after="20"/>
            </w:pPr>
            <w:r>
              <w:rPr>
                <w:sz w:val="11"/>
              </w:rPr>
              <w:t>Line Priority</w:t>
            </w:r>
          </w:p>
        </w:tc>
        <w:tc>
          <w:tcPr>
            <w:tcW w:w="0" w:type="auto"/>
          </w:tcPr>
          <w:p w14:paraId="58BF712B" w14:textId="77777777" w:rsidR="00FD25C7" w:rsidRDefault="00A03434">
            <w:pPr>
              <w:spacing w:after="20"/>
            </w:pPr>
            <w:r>
              <w:rPr>
                <w:sz w:val="11"/>
              </w:rPr>
              <w:t>Priority</w:t>
            </w:r>
          </w:p>
        </w:tc>
        <w:tc>
          <w:tcPr>
            <w:tcW w:w="0" w:type="auto"/>
          </w:tcPr>
          <w:p w14:paraId="58BF712C" w14:textId="77777777" w:rsidR="00FD25C7" w:rsidRDefault="00A03434">
            <w:pPr>
              <w:spacing w:after="20"/>
            </w:pPr>
            <w:r>
              <w:rPr>
                <w:sz w:val="11"/>
              </w:rPr>
              <w:t>Picklist</w:t>
            </w:r>
          </w:p>
        </w:tc>
        <w:tc>
          <w:tcPr>
            <w:tcW w:w="0" w:type="auto"/>
          </w:tcPr>
          <w:p w14:paraId="58BF712D" w14:textId="77777777" w:rsidR="00FD25C7" w:rsidRDefault="00A03434">
            <w:pPr>
              <w:spacing w:after="20"/>
            </w:pPr>
            <w:r>
              <w:rPr>
                <w:sz w:val="11"/>
              </w:rPr>
              <w:t>N</w:t>
            </w:r>
          </w:p>
        </w:tc>
        <w:tc>
          <w:tcPr>
            <w:tcW w:w="0" w:type="auto"/>
          </w:tcPr>
          <w:p w14:paraId="58BF712E" w14:textId="77777777" w:rsidR="00FD25C7" w:rsidRDefault="00A03434">
            <w:pPr>
              <w:spacing w:after="20"/>
            </w:pPr>
            <w:r>
              <w:rPr>
                <w:sz w:val="11"/>
              </w:rPr>
              <w:t>No default</w:t>
            </w:r>
          </w:p>
        </w:tc>
        <w:tc>
          <w:tcPr>
            <w:tcW w:w="0" w:type="auto"/>
          </w:tcPr>
          <w:p w14:paraId="58BF712F" w14:textId="77777777" w:rsidR="00FD25C7" w:rsidRDefault="00A03434">
            <w:pPr>
              <w:spacing w:after="20"/>
            </w:pPr>
            <w:r>
              <w:rPr>
                <w:sz w:val="11"/>
              </w:rPr>
              <w:t>Lookup from configured Picklist values</w:t>
            </w:r>
          </w:p>
        </w:tc>
        <w:tc>
          <w:tcPr>
            <w:tcW w:w="0" w:type="auto"/>
          </w:tcPr>
          <w:p w14:paraId="58BF7130" w14:textId="77777777" w:rsidR="00FD25C7" w:rsidRDefault="00A03434">
            <w:pPr>
              <w:spacing w:after="20"/>
            </w:pPr>
            <w:r>
              <w:rPr>
                <w:sz w:val="11"/>
              </w:rPr>
              <w:t>54</w:t>
            </w:r>
          </w:p>
        </w:tc>
        <w:tc>
          <w:tcPr>
            <w:tcW w:w="0" w:type="auto"/>
          </w:tcPr>
          <w:p w14:paraId="58BF7131" w14:textId="77777777" w:rsidR="00FD25C7" w:rsidRDefault="00A03434">
            <w:pPr>
              <w:spacing w:after="20"/>
            </w:pPr>
            <w:r>
              <w:rPr>
                <w:sz w:val="11"/>
              </w:rPr>
              <w:t>PO-R168, PO-R169</w:t>
            </w:r>
          </w:p>
        </w:tc>
        <w:tc>
          <w:tcPr>
            <w:tcW w:w="0" w:type="auto"/>
          </w:tcPr>
          <w:p w14:paraId="58BF7132" w14:textId="77777777" w:rsidR="00FD25C7" w:rsidRDefault="00A03434">
            <w:pPr>
              <w:spacing w:after="20"/>
            </w:pPr>
            <w:r>
              <w:rPr>
                <w:sz w:val="11"/>
              </w:rPr>
              <w:t>Optional line-level priority selected from configured Picklist values. Independent of header priority unless otherwise configured.</w:t>
            </w:r>
          </w:p>
        </w:tc>
      </w:tr>
      <w:tr w:rsidR="00FD25C7" w14:paraId="58BF713D" w14:textId="77777777">
        <w:trPr>
          <w:jc w:val="center"/>
        </w:trPr>
        <w:tc>
          <w:tcPr>
            <w:tcW w:w="0" w:type="auto"/>
          </w:tcPr>
          <w:p w14:paraId="58BF7134" w14:textId="77777777" w:rsidR="00FD25C7" w:rsidRDefault="00A03434">
            <w:pPr>
              <w:spacing w:after="20"/>
            </w:pPr>
            <w:r>
              <w:rPr>
                <w:sz w:val="11"/>
              </w:rPr>
              <w:t>Line Requirement Date</w:t>
            </w:r>
          </w:p>
        </w:tc>
        <w:tc>
          <w:tcPr>
            <w:tcW w:w="0" w:type="auto"/>
          </w:tcPr>
          <w:p w14:paraId="58BF7135" w14:textId="77777777" w:rsidR="00FD25C7" w:rsidRDefault="00A03434">
            <w:pPr>
              <w:spacing w:after="20"/>
            </w:pPr>
            <w:r>
              <w:rPr>
                <w:sz w:val="11"/>
              </w:rPr>
              <w:t>Requirement Date</w:t>
            </w:r>
          </w:p>
        </w:tc>
        <w:tc>
          <w:tcPr>
            <w:tcW w:w="0" w:type="auto"/>
          </w:tcPr>
          <w:p w14:paraId="58BF7136" w14:textId="77777777" w:rsidR="00FD25C7" w:rsidRDefault="00A03434">
            <w:pPr>
              <w:spacing w:after="20"/>
            </w:pPr>
            <w:r>
              <w:rPr>
                <w:sz w:val="11"/>
              </w:rPr>
              <w:t>Date</w:t>
            </w:r>
          </w:p>
        </w:tc>
        <w:tc>
          <w:tcPr>
            <w:tcW w:w="0" w:type="auto"/>
          </w:tcPr>
          <w:p w14:paraId="58BF7137" w14:textId="77777777" w:rsidR="00FD25C7" w:rsidRDefault="00A03434">
            <w:pPr>
              <w:spacing w:after="20"/>
            </w:pPr>
            <w:r>
              <w:rPr>
                <w:sz w:val="11"/>
              </w:rPr>
              <w:t>N</w:t>
            </w:r>
          </w:p>
        </w:tc>
        <w:tc>
          <w:tcPr>
            <w:tcW w:w="0" w:type="auto"/>
          </w:tcPr>
          <w:p w14:paraId="58BF7138" w14:textId="77777777" w:rsidR="00FD25C7" w:rsidRDefault="00A03434">
            <w:pPr>
              <w:spacing w:after="20"/>
            </w:pPr>
            <w:r>
              <w:rPr>
                <w:sz w:val="11"/>
              </w:rPr>
              <w:t>No default</w:t>
            </w:r>
          </w:p>
        </w:tc>
        <w:tc>
          <w:tcPr>
            <w:tcW w:w="0" w:type="auto"/>
          </w:tcPr>
          <w:p w14:paraId="58BF7139" w14:textId="77777777" w:rsidR="00FD25C7" w:rsidRDefault="00A03434">
            <w:pPr>
              <w:spacing w:after="20"/>
            </w:pPr>
            <w:r>
              <w:rPr>
                <w:sz w:val="11"/>
              </w:rPr>
              <w:t>User-entered date</w:t>
            </w:r>
          </w:p>
        </w:tc>
        <w:tc>
          <w:tcPr>
            <w:tcW w:w="0" w:type="auto"/>
          </w:tcPr>
          <w:p w14:paraId="58BF713A" w14:textId="77777777" w:rsidR="00FD25C7" w:rsidRDefault="00A03434">
            <w:pPr>
              <w:spacing w:after="20"/>
            </w:pPr>
            <w:r>
              <w:rPr>
                <w:sz w:val="11"/>
              </w:rPr>
              <w:t>43</w:t>
            </w:r>
          </w:p>
        </w:tc>
        <w:tc>
          <w:tcPr>
            <w:tcW w:w="0" w:type="auto"/>
          </w:tcPr>
          <w:p w14:paraId="58BF713B" w14:textId="77777777" w:rsidR="00FD25C7" w:rsidRDefault="00A03434">
            <w:pPr>
              <w:spacing w:after="20"/>
            </w:pPr>
            <w:r>
              <w:rPr>
                <w:sz w:val="11"/>
              </w:rPr>
              <w:t>PO-R108, PO-R109</w:t>
            </w:r>
          </w:p>
        </w:tc>
        <w:tc>
          <w:tcPr>
            <w:tcW w:w="0" w:type="auto"/>
          </w:tcPr>
          <w:p w14:paraId="58BF713C" w14:textId="77777777" w:rsidR="00FD25C7" w:rsidRDefault="00A03434">
            <w:pPr>
              <w:spacing w:after="20"/>
            </w:pPr>
            <w:r>
              <w:rPr>
                <w:sz w:val="11"/>
              </w:rPr>
              <w:t>Optional line-level requirement date. Can differ from header requirement date if allowed by business rules.</w:t>
            </w:r>
          </w:p>
        </w:tc>
      </w:tr>
      <w:tr w:rsidR="00FD25C7" w14:paraId="58BF7147" w14:textId="77777777">
        <w:trPr>
          <w:jc w:val="center"/>
        </w:trPr>
        <w:tc>
          <w:tcPr>
            <w:tcW w:w="0" w:type="auto"/>
          </w:tcPr>
          <w:p w14:paraId="58BF713E" w14:textId="77777777" w:rsidR="00FD25C7" w:rsidRDefault="00A03434">
            <w:pPr>
              <w:spacing w:after="20"/>
            </w:pPr>
            <w:r>
              <w:rPr>
                <w:sz w:val="11"/>
              </w:rPr>
              <w:t>Source Purchase Requisition Line Reference</w:t>
            </w:r>
          </w:p>
        </w:tc>
        <w:tc>
          <w:tcPr>
            <w:tcW w:w="0" w:type="auto"/>
          </w:tcPr>
          <w:p w14:paraId="58BF713F" w14:textId="77777777" w:rsidR="00FD25C7" w:rsidRDefault="00A03434">
            <w:pPr>
              <w:spacing w:after="20"/>
            </w:pPr>
            <w:r>
              <w:rPr>
                <w:sz w:val="11"/>
              </w:rPr>
              <w:t>Source Purchase Requisition Line Reference</w:t>
            </w:r>
          </w:p>
        </w:tc>
        <w:tc>
          <w:tcPr>
            <w:tcW w:w="0" w:type="auto"/>
          </w:tcPr>
          <w:p w14:paraId="58BF7140" w14:textId="77777777" w:rsidR="00FD25C7" w:rsidRDefault="00A03434">
            <w:pPr>
              <w:spacing w:after="20"/>
            </w:pPr>
            <w:r>
              <w:rPr>
                <w:sz w:val="11"/>
              </w:rPr>
              <w:t>Read-only</w:t>
            </w:r>
          </w:p>
        </w:tc>
        <w:tc>
          <w:tcPr>
            <w:tcW w:w="0" w:type="auto"/>
          </w:tcPr>
          <w:p w14:paraId="58BF7141" w14:textId="77777777" w:rsidR="00FD25C7" w:rsidRDefault="00A03434">
            <w:pPr>
              <w:spacing w:after="20"/>
            </w:pPr>
            <w:r>
              <w:rPr>
                <w:sz w:val="11"/>
              </w:rPr>
              <w:t>N</w:t>
            </w:r>
          </w:p>
        </w:tc>
        <w:tc>
          <w:tcPr>
            <w:tcW w:w="0" w:type="auto"/>
          </w:tcPr>
          <w:p w14:paraId="58BF7142" w14:textId="77777777" w:rsidR="00FD25C7" w:rsidRDefault="00A03434">
            <w:pPr>
              <w:spacing w:after="20"/>
            </w:pPr>
            <w:r>
              <w:rPr>
                <w:sz w:val="11"/>
              </w:rPr>
              <w:t>No default</w:t>
            </w:r>
          </w:p>
        </w:tc>
        <w:tc>
          <w:tcPr>
            <w:tcW w:w="0" w:type="auto"/>
          </w:tcPr>
          <w:p w14:paraId="58BF7143" w14:textId="77777777" w:rsidR="00FD25C7" w:rsidRDefault="00A03434">
            <w:pPr>
              <w:spacing w:after="20"/>
            </w:pPr>
            <w:r>
              <w:rPr>
                <w:sz w:val="11"/>
              </w:rPr>
              <w:t>System-derived from selected PR line</w:t>
            </w:r>
          </w:p>
        </w:tc>
        <w:tc>
          <w:tcPr>
            <w:tcW w:w="0" w:type="auto"/>
          </w:tcPr>
          <w:p w14:paraId="58BF7144" w14:textId="77777777" w:rsidR="00FD25C7" w:rsidRDefault="00A03434">
            <w:pPr>
              <w:spacing w:after="20"/>
            </w:pPr>
            <w:r>
              <w:rPr>
                <w:sz w:val="11"/>
              </w:rPr>
              <w:t>18, 21, 22, 52, 71</w:t>
            </w:r>
          </w:p>
        </w:tc>
        <w:tc>
          <w:tcPr>
            <w:tcW w:w="0" w:type="auto"/>
          </w:tcPr>
          <w:p w14:paraId="58BF7145" w14:textId="77777777" w:rsidR="00FD25C7" w:rsidRDefault="00A03434">
            <w:pPr>
              <w:spacing w:after="20"/>
            </w:pPr>
            <w:r>
              <w:rPr>
                <w:sz w:val="11"/>
              </w:rPr>
              <w:t>PO-R041-PO-R043, PO-R049-PO-R057</w:t>
            </w:r>
          </w:p>
        </w:tc>
        <w:tc>
          <w:tcPr>
            <w:tcW w:w="0" w:type="auto"/>
          </w:tcPr>
          <w:p w14:paraId="58BF7146" w14:textId="77777777" w:rsidR="00FD25C7" w:rsidRDefault="00A03434">
            <w:pPr>
              <w:spacing w:after="20"/>
            </w:pPr>
            <w:r>
              <w:rPr>
                <w:sz w:val="11"/>
              </w:rPr>
              <w:t>Captures the exact source PR line reference for PR-derived PO lines and must remain stable for traceability once the line is created.</w:t>
            </w:r>
          </w:p>
        </w:tc>
      </w:tr>
      <w:tr w:rsidR="00FD25C7" w14:paraId="58BF7151" w14:textId="77777777">
        <w:trPr>
          <w:jc w:val="center"/>
        </w:trPr>
        <w:tc>
          <w:tcPr>
            <w:tcW w:w="0" w:type="auto"/>
          </w:tcPr>
          <w:p w14:paraId="58BF7148" w14:textId="77777777" w:rsidR="00FD25C7" w:rsidRDefault="00A03434">
            <w:pPr>
              <w:spacing w:after="20"/>
            </w:pPr>
            <w:r>
              <w:rPr>
                <w:sz w:val="11"/>
              </w:rPr>
              <w:t>Requested Qty</w:t>
            </w:r>
          </w:p>
        </w:tc>
        <w:tc>
          <w:tcPr>
            <w:tcW w:w="0" w:type="auto"/>
          </w:tcPr>
          <w:p w14:paraId="58BF7149" w14:textId="77777777" w:rsidR="00FD25C7" w:rsidRDefault="00A03434">
            <w:pPr>
              <w:spacing w:after="20"/>
            </w:pPr>
            <w:r>
              <w:rPr>
                <w:sz w:val="11"/>
              </w:rPr>
              <w:t>Requested Qty</w:t>
            </w:r>
          </w:p>
        </w:tc>
        <w:tc>
          <w:tcPr>
            <w:tcW w:w="0" w:type="auto"/>
          </w:tcPr>
          <w:p w14:paraId="58BF714A" w14:textId="77777777" w:rsidR="00FD25C7" w:rsidRDefault="00A03434">
            <w:pPr>
              <w:spacing w:after="20"/>
            </w:pPr>
            <w:r>
              <w:rPr>
                <w:sz w:val="11"/>
              </w:rPr>
              <w:t>Read-only numeric</w:t>
            </w:r>
          </w:p>
        </w:tc>
        <w:tc>
          <w:tcPr>
            <w:tcW w:w="0" w:type="auto"/>
          </w:tcPr>
          <w:p w14:paraId="58BF714B" w14:textId="77777777" w:rsidR="00FD25C7" w:rsidRDefault="00A03434">
            <w:pPr>
              <w:spacing w:after="20"/>
            </w:pPr>
            <w:r>
              <w:rPr>
                <w:sz w:val="11"/>
              </w:rPr>
              <w:t>N</w:t>
            </w:r>
          </w:p>
        </w:tc>
        <w:tc>
          <w:tcPr>
            <w:tcW w:w="0" w:type="auto"/>
          </w:tcPr>
          <w:p w14:paraId="58BF714C" w14:textId="77777777" w:rsidR="00FD25C7" w:rsidRDefault="00A03434">
            <w:pPr>
              <w:spacing w:after="20"/>
            </w:pPr>
            <w:r>
              <w:rPr>
                <w:sz w:val="11"/>
              </w:rPr>
              <w:t>Auto-derived where PO line is PR-based</w:t>
            </w:r>
          </w:p>
        </w:tc>
        <w:tc>
          <w:tcPr>
            <w:tcW w:w="0" w:type="auto"/>
          </w:tcPr>
          <w:p w14:paraId="58BF714D" w14:textId="77777777" w:rsidR="00FD25C7" w:rsidRDefault="00A03434">
            <w:pPr>
              <w:spacing w:after="20"/>
            </w:pPr>
            <w:r>
              <w:rPr>
                <w:sz w:val="11"/>
              </w:rPr>
              <w:t>Derived from Purchase Requisition</w:t>
            </w:r>
          </w:p>
        </w:tc>
        <w:tc>
          <w:tcPr>
            <w:tcW w:w="0" w:type="auto"/>
          </w:tcPr>
          <w:p w14:paraId="58BF714E" w14:textId="77777777" w:rsidR="00FD25C7" w:rsidRDefault="00A03434">
            <w:pPr>
              <w:spacing w:after="20"/>
            </w:pPr>
            <w:r>
              <w:rPr>
                <w:sz w:val="11"/>
              </w:rPr>
              <w:t>N/A</w:t>
            </w:r>
          </w:p>
        </w:tc>
        <w:tc>
          <w:tcPr>
            <w:tcW w:w="0" w:type="auto"/>
          </w:tcPr>
          <w:p w14:paraId="58BF714F" w14:textId="77777777" w:rsidR="00FD25C7" w:rsidRDefault="00A03434">
            <w:pPr>
              <w:spacing w:after="20"/>
            </w:pPr>
            <w:r>
              <w:rPr>
                <w:sz w:val="11"/>
              </w:rPr>
              <w:t>PO-R031-PO-R037, PO-R049-PO-R057</w:t>
            </w:r>
          </w:p>
        </w:tc>
        <w:tc>
          <w:tcPr>
            <w:tcW w:w="0" w:type="auto"/>
          </w:tcPr>
          <w:p w14:paraId="58BF7150" w14:textId="77777777" w:rsidR="00FD25C7" w:rsidRDefault="00A03434">
            <w:pPr>
              <w:spacing w:after="20"/>
            </w:pPr>
            <w:r>
              <w:rPr>
                <w:sz w:val="11"/>
              </w:rPr>
              <w:t>Informational source-demand quantity from Purchase Requisition when PO line is PR-derived. Not applicable for direct PO lines unless separately configured.</w:t>
            </w:r>
          </w:p>
        </w:tc>
      </w:tr>
      <w:tr w:rsidR="00FD25C7" w14:paraId="58BF715B" w14:textId="77777777">
        <w:trPr>
          <w:jc w:val="center"/>
        </w:trPr>
        <w:tc>
          <w:tcPr>
            <w:tcW w:w="0" w:type="auto"/>
          </w:tcPr>
          <w:p w14:paraId="58BF7152" w14:textId="77777777" w:rsidR="00FD25C7" w:rsidRDefault="00A03434">
            <w:pPr>
              <w:spacing w:after="20"/>
            </w:pPr>
            <w:r>
              <w:rPr>
                <w:sz w:val="11"/>
              </w:rPr>
              <w:t>Available Qty</w:t>
            </w:r>
          </w:p>
        </w:tc>
        <w:tc>
          <w:tcPr>
            <w:tcW w:w="0" w:type="auto"/>
          </w:tcPr>
          <w:p w14:paraId="58BF7153" w14:textId="77777777" w:rsidR="00FD25C7" w:rsidRDefault="00A03434">
            <w:pPr>
              <w:spacing w:after="20"/>
            </w:pPr>
            <w:r>
              <w:rPr>
                <w:sz w:val="11"/>
              </w:rPr>
              <w:t>Available Qty</w:t>
            </w:r>
          </w:p>
        </w:tc>
        <w:tc>
          <w:tcPr>
            <w:tcW w:w="0" w:type="auto"/>
          </w:tcPr>
          <w:p w14:paraId="58BF7154" w14:textId="77777777" w:rsidR="00FD25C7" w:rsidRDefault="00A03434">
            <w:pPr>
              <w:spacing w:after="20"/>
            </w:pPr>
            <w:r>
              <w:rPr>
                <w:sz w:val="11"/>
              </w:rPr>
              <w:t>Read-only numeric</w:t>
            </w:r>
          </w:p>
        </w:tc>
        <w:tc>
          <w:tcPr>
            <w:tcW w:w="0" w:type="auto"/>
          </w:tcPr>
          <w:p w14:paraId="58BF7155" w14:textId="77777777" w:rsidR="00FD25C7" w:rsidRDefault="00A03434">
            <w:pPr>
              <w:spacing w:after="20"/>
            </w:pPr>
            <w:r>
              <w:rPr>
                <w:sz w:val="11"/>
              </w:rPr>
              <w:t>N</w:t>
            </w:r>
          </w:p>
        </w:tc>
        <w:tc>
          <w:tcPr>
            <w:tcW w:w="0" w:type="auto"/>
          </w:tcPr>
          <w:p w14:paraId="58BF7156" w14:textId="77777777" w:rsidR="00FD25C7" w:rsidRDefault="00A03434">
            <w:pPr>
              <w:spacing w:after="20"/>
            </w:pPr>
            <w:r>
              <w:rPr>
                <w:sz w:val="11"/>
              </w:rPr>
              <w:t>Auto-derived where available</w:t>
            </w:r>
          </w:p>
        </w:tc>
        <w:tc>
          <w:tcPr>
            <w:tcW w:w="0" w:type="auto"/>
          </w:tcPr>
          <w:p w14:paraId="58BF7157" w14:textId="77777777" w:rsidR="00FD25C7" w:rsidRDefault="00A03434">
            <w:pPr>
              <w:spacing w:after="20"/>
            </w:pPr>
            <w:r>
              <w:rPr>
                <w:sz w:val="11"/>
              </w:rPr>
              <w:t>Derived from inventory / stock reference</w:t>
            </w:r>
          </w:p>
        </w:tc>
        <w:tc>
          <w:tcPr>
            <w:tcW w:w="0" w:type="auto"/>
          </w:tcPr>
          <w:p w14:paraId="58BF7158" w14:textId="77777777" w:rsidR="00FD25C7" w:rsidRDefault="00A03434">
            <w:pPr>
              <w:spacing w:after="20"/>
            </w:pPr>
            <w:r>
              <w:rPr>
                <w:sz w:val="11"/>
              </w:rPr>
              <w:t>N/A</w:t>
            </w:r>
          </w:p>
        </w:tc>
        <w:tc>
          <w:tcPr>
            <w:tcW w:w="0" w:type="auto"/>
          </w:tcPr>
          <w:p w14:paraId="58BF7159" w14:textId="77777777" w:rsidR="00FD25C7" w:rsidRDefault="00A03434">
            <w:pPr>
              <w:spacing w:after="20"/>
            </w:pPr>
            <w:r>
              <w:rPr>
                <w:sz w:val="11"/>
              </w:rPr>
              <w:t>PO-R031-PO-R037, PO-R049-PO-R057</w:t>
            </w:r>
          </w:p>
        </w:tc>
        <w:tc>
          <w:tcPr>
            <w:tcW w:w="0" w:type="auto"/>
          </w:tcPr>
          <w:p w14:paraId="58BF715A" w14:textId="77777777" w:rsidR="00FD25C7" w:rsidRDefault="00A03434">
            <w:pPr>
              <w:spacing w:after="20"/>
            </w:pPr>
            <w:r>
              <w:rPr>
                <w:sz w:val="11"/>
              </w:rPr>
              <w:t>Informational stock / availability visibility from inventory or stock reference, where shown. Display-only and not directly editable.</w:t>
            </w:r>
          </w:p>
        </w:tc>
      </w:tr>
      <w:tr w:rsidR="00FD25C7" w14:paraId="58BF7165" w14:textId="77777777">
        <w:trPr>
          <w:jc w:val="center"/>
        </w:trPr>
        <w:tc>
          <w:tcPr>
            <w:tcW w:w="0" w:type="auto"/>
          </w:tcPr>
          <w:p w14:paraId="58BF715C" w14:textId="77777777" w:rsidR="00FD25C7" w:rsidRDefault="00A03434">
            <w:pPr>
              <w:spacing w:after="20"/>
            </w:pPr>
            <w:r>
              <w:rPr>
                <w:sz w:val="11"/>
              </w:rPr>
              <w:t>Order Qty</w:t>
            </w:r>
          </w:p>
        </w:tc>
        <w:tc>
          <w:tcPr>
            <w:tcW w:w="0" w:type="auto"/>
          </w:tcPr>
          <w:p w14:paraId="58BF715D" w14:textId="77777777" w:rsidR="00FD25C7" w:rsidRDefault="00A03434">
            <w:pPr>
              <w:spacing w:after="20"/>
            </w:pPr>
            <w:r>
              <w:rPr>
                <w:sz w:val="11"/>
              </w:rPr>
              <w:t>Order Qty</w:t>
            </w:r>
          </w:p>
        </w:tc>
        <w:tc>
          <w:tcPr>
            <w:tcW w:w="0" w:type="auto"/>
          </w:tcPr>
          <w:p w14:paraId="58BF715E" w14:textId="77777777" w:rsidR="00FD25C7" w:rsidRDefault="00A03434">
            <w:pPr>
              <w:spacing w:after="20"/>
            </w:pPr>
            <w:r>
              <w:rPr>
                <w:sz w:val="11"/>
              </w:rPr>
              <w:t>Numeric</w:t>
            </w:r>
          </w:p>
        </w:tc>
        <w:tc>
          <w:tcPr>
            <w:tcW w:w="0" w:type="auto"/>
          </w:tcPr>
          <w:p w14:paraId="58BF715F" w14:textId="77777777" w:rsidR="00FD25C7" w:rsidRDefault="00A03434">
            <w:pPr>
              <w:spacing w:after="20"/>
            </w:pPr>
            <w:r>
              <w:rPr>
                <w:sz w:val="11"/>
              </w:rPr>
              <w:t>Y</w:t>
            </w:r>
          </w:p>
        </w:tc>
        <w:tc>
          <w:tcPr>
            <w:tcW w:w="0" w:type="auto"/>
          </w:tcPr>
          <w:p w14:paraId="58BF7160" w14:textId="77777777" w:rsidR="00FD25C7" w:rsidRDefault="00A03434">
            <w:pPr>
              <w:spacing w:after="20"/>
            </w:pPr>
            <w:r>
              <w:rPr>
                <w:sz w:val="11"/>
              </w:rPr>
              <w:t>No default</w:t>
            </w:r>
          </w:p>
        </w:tc>
        <w:tc>
          <w:tcPr>
            <w:tcW w:w="0" w:type="auto"/>
          </w:tcPr>
          <w:p w14:paraId="58BF7161" w14:textId="77777777" w:rsidR="00FD25C7" w:rsidRDefault="00A03434">
            <w:pPr>
              <w:spacing w:after="20"/>
            </w:pPr>
            <w:r>
              <w:rPr>
                <w:sz w:val="11"/>
              </w:rPr>
              <w:t>User-entered or system-initialized from PR conversion flow</w:t>
            </w:r>
          </w:p>
        </w:tc>
        <w:tc>
          <w:tcPr>
            <w:tcW w:w="0" w:type="auto"/>
          </w:tcPr>
          <w:p w14:paraId="58BF7162" w14:textId="77777777" w:rsidR="00FD25C7" w:rsidRDefault="00A03434">
            <w:pPr>
              <w:spacing w:after="20"/>
            </w:pPr>
            <w:r>
              <w:rPr>
                <w:sz w:val="11"/>
              </w:rPr>
              <w:t>1, 34, 35</w:t>
            </w:r>
          </w:p>
        </w:tc>
        <w:tc>
          <w:tcPr>
            <w:tcW w:w="0" w:type="auto"/>
          </w:tcPr>
          <w:p w14:paraId="58BF7163" w14:textId="77777777" w:rsidR="00FD25C7" w:rsidRDefault="00A03434">
            <w:pPr>
              <w:spacing w:after="20"/>
            </w:pPr>
            <w:r>
              <w:rPr>
                <w:sz w:val="11"/>
              </w:rPr>
              <w:t>PO-R073-PO-R079</w:t>
            </w:r>
          </w:p>
        </w:tc>
        <w:tc>
          <w:tcPr>
            <w:tcW w:w="0" w:type="auto"/>
          </w:tcPr>
          <w:p w14:paraId="58BF7164" w14:textId="77777777" w:rsidR="00FD25C7" w:rsidRDefault="00A03434">
            <w:pPr>
              <w:spacing w:after="20"/>
            </w:pPr>
            <w:r>
              <w:rPr>
                <w:sz w:val="11"/>
              </w:rPr>
              <w:t>Mandatory procurement quantity to be ordered on the PO line. In PR-based PO, it must follow source-link rules and allowed conversion logic. Editable only while the line remains in an allowed editable state.</w:t>
            </w:r>
          </w:p>
        </w:tc>
      </w:tr>
      <w:tr w:rsidR="00FD25C7" w14:paraId="58BF716F" w14:textId="77777777">
        <w:trPr>
          <w:jc w:val="center"/>
        </w:trPr>
        <w:tc>
          <w:tcPr>
            <w:tcW w:w="0" w:type="auto"/>
          </w:tcPr>
          <w:p w14:paraId="58BF7166" w14:textId="77777777" w:rsidR="00FD25C7" w:rsidRDefault="00A03434">
            <w:pPr>
              <w:spacing w:after="20"/>
            </w:pPr>
            <w:r>
              <w:rPr>
                <w:sz w:val="11"/>
              </w:rPr>
              <w:t>Purchase Rate</w:t>
            </w:r>
          </w:p>
        </w:tc>
        <w:tc>
          <w:tcPr>
            <w:tcW w:w="0" w:type="auto"/>
          </w:tcPr>
          <w:p w14:paraId="58BF7167" w14:textId="77777777" w:rsidR="00FD25C7" w:rsidRDefault="00A03434">
            <w:pPr>
              <w:spacing w:after="20"/>
            </w:pPr>
            <w:r>
              <w:rPr>
                <w:sz w:val="11"/>
              </w:rPr>
              <w:t>Purchase Rate</w:t>
            </w:r>
          </w:p>
        </w:tc>
        <w:tc>
          <w:tcPr>
            <w:tcW w:w="0" w:type="auto"/>
          </w:tcPr>
          <w:p w14:paraId="58BF7168" w14:textId="77777777" w:rsidR="00FD25C7" w:rsidRDefault="00A03434">
            <w:pPr>
              <w:spacing w:after="20"/>
            </w:pPr>
            <w:r>
              <w:rPr>
                <w:sz w:val="11"/>
              </w:rPr>
              <w:t>Numeric / Decimal</w:t>
            </w:r>
          </w:p>
        </w:tc>
        <w:tc>
          <w:tcPr>
            <w:tcW w:w="0" w:type="auto"/>
          </w:tcPr>
          <w:p w14:paraId="58BF7169" w14:textId="77777777" w:rsidR="00FD25C7" w:rsidRDefault="00A03434">
            <w:pPr>
              <w:spacing w:after="20"/>
            </w:pPr>
            <w:r>
              <w:rPr>
                <w:sz w:val="11"/>
              </w:rPr>
              <w:t>Y</w:t>
            </w:r>
          </w:p>
        </w:tc>
        <w:tc>
          <w:tcPr>
            <w:tcW w:w="0" w:type="auto"/>
          </w:tcPr>
          <w:p w14:paraId="58BF716A" w14:textId="77777777" w:rsidR="00FD25C7" w:rsidRDefault="00A03434">
            <w:pPr>
              <w:spacing w:after="20"/>
            </w:pPr>
            <w:r>
              <w:rPr>
                <w:sz w:val="11"/>
              </w:rPr>
              <w:t>Auto-derived where applicable, otherwise no default</w:t>
            </w:r>
          </w:p>
        </w:tc>
        <w:tc>
          <w:tcPr>
            <w:tcW w:w="0" w:type="auto"/>
          </w:tcPr>
          <w:p w14:paraId="58BF716B" w14:textId="77777777" w:rsidR="00FD25C7" w:rsidRDefault="00A03434">
            <w:pPr>
              <w:spacing w:after="20"/>
            </w:pPr>
            <w:r>
              <w:rPr>
                <w:sz w:val="11"/>
              </w:rPr>
              <w:t>Derived from Price Configuration or user-entered subject to rules</w:t>
            </w:r>
          </w:p>
        </w:tc>
        <w:tc>
          <w:tcPr>
            <w:tcW w:w="0" w:type="auto"/>
          </w:tcPr>
          <w:p w14:paraId="58BF716C" w14:textId="77777777" w:rsidR="00FD25C7" w:rsidRDefault="00A03434">
            <w:pPr>
              <w:spacing w:after="20"/>
            </w:pPr>
            <w:r>
              <w:rPr>
                <w:sz w:val="11"/>
              </w:rPr>
              <w:t>37, 38</w:t>
            </w:r>
          </w:p>
        </w:tc>
        <w:tc>
          <w:tcPr>
            <w:tcW w:w="0" w:type="auto"/>
          </w:tcPr>
          <w:p w14:paraId="58BF716D" w14:textId="77777777" w:rsidR="00FD25C7" w:rsidRDefault="00A03434">
            <w:pPr>
              <w:spacing w:after="20"/>
            </w:pPr>
            <w:r>
              <w:rPr>
                <w:sz w:val="11"/>
              </w:rPr>
              <w:t>PO-R088, PO-R089, PO-R098-PO-R101</w:t>
            </w:r>
          </w:p>
        </w:tc>
        <w:tc>
          <w:tcPr>
            <w:tcW w:w="0" w:type="auto"/>
          </w:tcPr>
          <w:p w14:paraId="58BF716E" w14:textId="77777777" w:rsidR="00FD25C7" w:rsidRDefault="00A03434">
            <w:pPr>
              <w:spacing w:after="20"/>
            </w:pPr>
            <w:r>
              <w:rPr>
                <w:sz w:val="11"/>
              </w:rPr>
              <w:t>Stored commercial rate field. May default from Price Configuration but should remain the actual PO line rate subject to allowed override rules.</w:t>
            </w:r>
          </w:p>
        </w:tc>
      </w:tr>
      <w:tr w:rsidR="00FD25C7" w14:paraId="58BF7179" w14:textId="77777777">
        <w:trPr>
          <w:jc w:val="center"/>
        </w:trPr>
        <w:tc>
          <w:tcPr>
            <w:tcW w:w="0" w:type="auto"/>
          </w:tcPr>
          <w:p w14:paraId="58BF7170" w14:textId="77777777" w:rsidR="00FD25C7" w:rsidRDefault="00A03434">
            <w:pPr>
              <w:spacing w:after="20"/>
            </w:pPr>
            <w:r>
              <w:rPr>
                <w:sz w:val="11"/>
              </w:rPr>
              <w:t>Discount Percent</w:t>
            </w:r>
          </w:p>
        </w:tc>
        <w:tc>
          <w:tcPr>
            <w:tcW w:w="0" w:type="auto"/>
          </w:tcPr>
          <w:p w14:paraId="58BF7171" w14:textId="77777777" w:rsidR="00FD25C7" w:rsidRDefault="00A03434">
            <w:pPr>
              <w:spacing w:after="20"/>
            </w:pPr>
            <w:r>
              <w:rPr>
                <w:sz w:val="11"/>
              </w:rPr>
              <w:t>Discount Percent</w:t>
            </w:r>
          </w:p>
        </w:tc>
        <w:tc>
          <w:tcPr>
            <w:tcW w:w="0" w:type="auto"/>
          </w:tcPr>
          <w:p w14:paraId="58BF7172" w14:textId="77777777" w:rsidR="00FD25C7" w:rsidRDefault="00A03434">
            <w:pPr>
              <w:spacing w:after="20"/>
            </w:pPr>
            <w:r>
              <w:rPr>
                <w:sz w:val="11"/>
              </w:rPr>
              <w:t>Numeric / Decimal</w:t>
            </w:r>
          </w:p>
        </w:tc>
        <w:tc>
          <w:tcPr>
            <w:tcW w:w="0" w:type="auto"/>
          </w:tcPr>
          <w:p w14:paraId="58BF7173" w14:textId="77777777" w:rsidR="00FD25C7" w:rsidRDefault="00A03434">
            <w:pPr>
              <w:spacing w:after="20"/>
            </w:pPr>
            <w:r>
              <w:rPr>
                <w:sz w:val="11"/>
              </w:rPr>
              <w:t>N</w:t>
            </w:r>
          </w:p>
        </w:tc>
        <w:tc>
          <w:tcPr>
            <w:tcW w:w="0" w:type="auto"/>
          </w:tcPr>
          <w:p w14:paraId="58BF7174" w14:textId="77777777" w:rsidR="00FD25C7" w:rsidRDefault="00A03434">
            <w:pPr>
              <w:spacing w:after="20"/>
            </w:pPr>
            <w:r>
              <w:rPr>
                <w:sz w:val="11"/>
              </w:rPr>
              <w:t>0</w:t>
            </w:r>
          </w:p>
        </w:tc>
        <w:tc>
          <w:tcPr>
            <w:tcW w:w="0" w:type="auto"/>
          </w:tcPr>
          <w:p w14:paraId="58BF7175" w14:textId="77777777" w:rsidR="00FD25C7" w:rsidRDefault="00A03434">
            <w:pPr>
              <w:spacing w:after="20"/>
            </w:pPr>
            <w:r>
              <w:rPr>
                <w:sz w:val="11"/>
              </w:rPr>
              <w:t>User-entered subject to Charge Authority rules</w:t>
            </w:r>
          </w:p>
        </w:tc>
        <w:tc>
          <w:tcPr>
            <w:tcW w:w="0" w:type="auto"/>
          </w:tcPr>
          <w:p w14:paraId="58BF7176" w14:textId="77777777" w:rsidR="00FD25C7" w:rsidRDefault="00A03434">
            <w:pPr>
              <w:spacing w:after="20"/>
            </w:pPr>
            <w:r>
              <w:rPr>
                <w:sz w:val="11"/>
              </w:rPr>
              <w:t>38</w:t>
            </w:r>
          </w:p>
        </w:tc>
        <w:tc>
          <w:tcPr>
            <w:tcW w:w="0" w:type="auto"/>
          </w:tcPr>
          <w:p w14:paraId="58BF7177" w14:textId="77777777" w:rsidR="00FD25C7" w:rsidRDefault="00A03434">
            <w:pPr>
              <w:spacing w:after="20"/>
            </w:pPr>
            <w:r>
              <w:rPr>
                <w:sz w:val="11"/>
              </w:rPr>
              <w:t>PO-R090, PO-R098-PO-R101</w:t>
            </w:r>
          </w:p>
        </w:tc>
        <w:tc>
          <w:tcPr>
            <w:tcW w:w="0" w:type="auto"/>
          </w:tcPr>
          <w:p w14:paraId="58BF7178" w14:textId="77777777" w:rsidR="00FD25C7" w:rsidRDefault="00A03434">
            <w:pPr>
              <w:spacing w:after="20"/>
            </w:pPr>
            <w:r>
              <w:rPr>
                <w:sz w:val="11"/>
              </w:rPr>
              <w:t>Optional discount percentage field subject to Charge Authority and pricing rules.</w:t>
            </w:r>
          </w:p>
        </w:tc>
      </w:tr>
      <w:tr w:rsidR="00FD25C7" w14:paraId="58BF7183" w14:textId="77777777">
        <w:trPr>
          <w:jc w:val="center"/>
        </w:trPr>
        <w:tc>
          <w:tcPr>
            <w:tcW w:w="0" w:type="auto"/>
          </w:tcPr>
          <w:p w14:paraId="58BF717A" w14:textId="77777777" w:rsidR="00FD25C7" w:rsidRDefault="00A03434">
            <w:pPr>
              <w:spacing w:after="20"/>
            </w:pPr>
            <w:r>
              <w:rPr>
                <w:sz w:val="11"/>
              </w:rPr>
              <w:t>Discount Amount</w:t>
            </w:r>
          </w:p>
        </w:tc>
        <w:tc>
          <w:tcPr>
            <w:tcW w:w="0" w:type="auto"/>
          </w:tcPr>
          <w:p w14:paraId="58BF717B" w14:textId="77777777" w:rsidR="00FD25C7" w:rsidRDefault="00A03434">
            <w:pPr>
              <w:spacing w:after="20"/>
            </w:pPr>
            <w:r>
              <w:rPr>
                <w:sz w:val="11"/>
              </w:rPr>
              <w:t>Discount Amount</w:t>
            </w:r>
          </w:p>
        </w:tc>
        <w:tc>
          <w:tcPr>
            <w:tcW w:w="0" w:type="auto"/>
          </w:tcPr>
          <w:p w14:paraId="58BF717C" w14:textId="77777777" w:rsidR="00FD25C7" w:rsidRDefault="00A03434">
            <w:pPr>
              <w:spacing w:after="20"/>
            </w:pPr>
            <w:r>
              <w:rPr>
                <w:sz w:val="11"/>
              </w:rPr>
              <w:t>Numeric / Decimal</w:t>
            </w:r>
          </w:p>
        </w:tc>
        <w:tc>
          <w:tcPr>
            <w:tcW w:w="0" w:type="auto"/>
          </w:tcPr>
          <w:p w14:paraId="58BF717D" w14:textId="77777777" w:rsidR="00FD25C7" w:rsidRDefault="00A03434">
            <w:pPr>
              <w:spacing w:after="20"/>
            </w:pPr>
            <w:r>
              <w:rPr>
                <w:sz w:val="11"/>
              </w:rPr>
              <w:t>N</w:t>
            </w:r>
          </w:p>
        </w:tc>
        <w:tc>
          <w:tcPr>
            <w:tcW w:w="0" w:type="auto"/>
          </w:tcPr>
          <w:p w14:paraId="58BF717E" w14:textId="77777777" w:rsidR="00FD25C7" w:rsidRDefault="00A03434">
            <w:pPr>
              <w:spacing w:after="20"/>
            </w:pPr>
            <w:r>
              <w:rPr>
                <w:sz w:val="11"/>
              </w:rPr>
              <w:t>0</w:t>
            </w:r>
          </w:p>
        </w:tc>
        <w:tc>
          <w:tcPr>
            <w:tcW w:w="0" w:type="auto"/>
          </w:tcPr>
          <w:p w14:paraId="58BF717F" w14:textId="77777777" w:rsidR="00FD25C7" w:rsidRDefault="00A03434">
            <w:pPr>
              <w:spacing w:after="20"/>
            </w:pPr>
            <w:r>
              <w:rPr>
                <w:sz w:val="11"/>
              </w:rPr>
              <w:t>User-entered / derived subject to Charge Authority rules</w:t>
            </w:r>
          </w:p>
        </w:tc>
        <w:tc>
          <w:tcPr>
            <w:tcW w:w="0" w:type="auto"/>
          </w:tcPr>
          <w:p w14:paraId="58BF7180" w14:textId="77777777" w:rsidR="00FD25C7" w:rsidRDefault="00A03434">
            <w:pPr>
              <w:spacing w:after="20"/>
            </w:pPr>
            <w:r>
              <w:rPr>
                <w:sz w:val="11"/>
              </w:rPr>
              <w:t>38</w:t>
            </w:r>
          </w:p>
        </w:tc>
        <w:tc>
          <w:tcPr>
            <w:tcW w:w="0" w:type="auto"/>
          </w:tcPr>
          <w:p w14:paraId="58BF7181" w14:textId="77777777" w:rsidR="00FD25C7" w:rsidRDefault="00A03434">
            <w:pPr>
              <w:spacing w:after="20"/>
            </w:pPr>
            <w:r>
              <w:rPr>
                <w:sz w:val="11"/>
              </w:rPr>
              <w:t>PO-R090, PO-R098-PO-R101</w:t>
            </w:r>
          </w:p>
        </w:tc>
        <w:tc>
          <w:tcPr>
            <w:tcW w:w="0" w:type="auto"/>
          </w:tcPr>
          <w:p w14:paraId="58BF7182" w14:textId="77777777" w:rsidR="00FD25C7" w:rsidRDefault="00A03434">
            <w:pPr>
              <w:spacing w:after="20"/>
            </w:pPr>
            <w:r>
              <w:rPr>
                <w:sz w:val="11"/>
              </w:rPr>
              <w:t>Optional discount amount field subject to Charge Authority and pricing rules.</w:t>
            </w:r>
          </w:p>
        </w:tc>
      </w:tr>
      <w:tr w:rsidR="00FD25C7" w14:paraId="58BF718D" w14:textId="77777777">
        <w:trPr>
          <w:jc w:val="center"/>
        </w:trPr>
        <w:tc>
          <w:tcPr>
            <w:tcW w:w="0" w:type="auto"/>
          </w:tcPr>
          <w:p w14:paraId="58BF7184" w14:textId="77777777" w:rsidR="00FD25C7" w:rsidRDefault="00A03434">
            <w:pPr>
              <w:spacing w:after="20"/>
            </w:pPr>
            <w:r>
              <w:rPr>
                <w:sz w:val="11"/>
              </w:rPr>
              <w:t>Taxable Amount</w:t>
            </w:r>
          </w:p>
        </w:tc>
        <w:tc>
          <w:tcPr>
            <w:tcW w:w="0" w:type="auto"/>
          </w:tcPr>
          <w:p w14:paraId="58BF7185" w14:textId="77777777" w:rsidR="00FD25C7" w:rsidRDefault="00A03434">
            <w:pPr>
              <w:spacing w:after="20"/>
            </w:pPr>
            <w:r>
              <w:rPr>
                <w:sz w:val="11"/>
              </w:rPr>
              <w:t>Taxable Amount</w:t>
            </w:r>
          </w:p>
        </w:tc>
        <w:tc>
          <w:tcPr>
            <w:tcW w:w="0" w:type="auto"/>
          </w:tcPr>
          <w:p w14:paraId="58BF7186" w14:textId="77777777" w:rsidR="00FD25C7" w:rsidRDefault="00A03434">
            <w:pPr>
              <w:spacing w:after="20"/>
            </w:pPr>
            <w:r>
              <w:rPr>
                <w:sz w:val="11"/>
              </w:rPr>
              <w:t>Read-only numeric</w:t>
            </w:r>
          </w:p>
        </w:tc>
        <w:tc>
          <w:tcPr>
            <w:tcW w:w="0" w:type="auto"/>
          </w:tcPr>
          <w:p w14:paraId="58BF7187" w14:textId="77777777" w:rsidR="00FD25C7" w:rsidRDefault="00A03434">
            <w:pPr>
              <w:spacing w:after="20"/>
            </w:pPr>
            <w:r>
              <w:rPr>
                <w:sz w:val="11"/>
              </w:rPr>
              <w:t>Y</w:t>
            </w:r>
          </w:p>
        </w:tc>
        <w:tc>
          <w:tcPr>
            <w:tcW w:w="0" w:type="auto"/>
          </w:tcPr>
          <w:p w14:paraId="58BF7188" w14:textId="77777777" w:rsidR="00FD25C7" w:rsidRDefault="00A03434">
            <w:pPr>
              <w:spacing w:after="20"/>
            </w:pPr>
            <w:r>
              <w:rPr>
                <w:sz w:val="11"/>
              </w:rPr>
              <w:t>System-calculated</w:t>
            </w:r>
          </w:p>
        </w:tc>
        <w:tc>
          <w:tcPr>
            <w:tcW w:w="0" w:type="auto"/>
          </w:tcPr>
          <w:p w14:paraId="58BF7189" w14:textId="77777777" w:rsidR="00FD25C7" w:rsidRDefault="00A03434">
            <w:pPr>
              <w:spacing w:after="20"/>
            </w:pPr>
            <w:r>
              <w:rPr>
                <w:sz w:val="11"/>
              </w:rPr>
              <w:t>Derived from order quantity, rate, and discount logic</w:t>
            </w:r>
          </w:p>
        </w:tc>
        <w:tc>
          <w:tcPr>
            <w:tcW w:w="0" w:type="auto"/>
          </w:tcPr>
          <w:p w14:paraId="58BF718A" w14:textId="77777777" w:rsidR="00FD25C7" w:rsidRDefault="00A03434">
            <w:pPr>
              <w:spacing w:after="20"/>
            </w:pPr>
            <w:r>
              <w:rPr>
                <w:sz w:val="11"/>
              </w:rPr>
              <w:t>N/A</w:t>
            </w:r>
          </w:p>
        </w:tc>
        <w:tc>
          <w:tcPr>
            <w:tcW w:w="0" w:type="auto"/>
          </w:tcPr>
          <w:p w14:paraId="58BF718B" w14:textId="77777777" w:rsidR="00FD25C7" w:rsidRDefault="00A03434">
            <w:pPr>
              <w:spacing w:after="20"/>
            </w:pPr>
            <w:r>
              <w:rPr>
                <w:sz w:val="11"/>
              </w:rPr>
              <w:t>PO-R092-PO-R100</w:t>
            </w:r>
          </w:p>
        </w:tc>
        <w:tc>
          <w:tcPr>
            <w:tcW w:w="0" w:type="auto"/>
          </w:tcPr>
          <w:p w14:paraId="58BF718C" w14:textId="77777777" w:rsidR="00FD25C7" w:rsidRDefault="00A03434">
            <w:pPr>
              <w:spacing w:after="20"/>
            </w:pPr>
            <w:r>
              <w:rPr>
                <w:sz w:val="11"/>
              </w:rPr>
              <w:t>System-calculated line taxable value based on order quantity, rate, discount logic, and approved pricing/tax basis.</w:t>
            </w:r>
          </w:p>
        </w:tc>
      </w:tr>
      <w:tr w:rsidR="00FD25C7" w14:paraId="58BF7197" w14:textId="77777777">
        <w:trPr>
          <w:jc w:val="center"/>
        </w:trPr>
        <w:tc>
          <w:tcPr>
            <w:tcW w:w="0" w:type="auto"/>
          </w:tcPr>
          <w:p w14:paraId="58BF718E" w14:textId="77777777" w:rsidR="00FD25C7" w:rsidRDefault="00A03434">
            <w:pPr>
              <w:spacing w:after="20"/>
            </w:pPr>
            <w:r>
              <w:rPr>
                <w:sz w:val="11"/>
              </w:rPr>
              <w:t>Tax Components</w:t>
            </w:r>
          </w:p>
        </w:tc>
        <w:tc>
          <w:tcPr>
            <w:tcW w:w="0" w:type="auto"/>
          </w:tcPr>
          <w:p w14:paraId="58BF718F" w14:textId="77777777" w:rsidR="00FD25C7" w:rsidRDefault="00A03434">
            <w:pPr>
              <w:spacing w:after="20"/>
            </w:pPr>
            <w:r>
              <w:rPr>
                <w:sz w:val="11"/>
              </w:rPr>
              <w:t>Taxation Columns</w:t>
            </w:r>
          </w:p>
        </w:tc>
        <w:tc>
          <w:tcPr>
            <w:tcW w:w="0" w:type="auto"/>
          </w:tcPr>
          <w:p w14:paraId="58BF7190" w14:textId="77777777" w:rsidR="00FD25C7" w:rsidRDefault="00A03434">
            <w:pPr>
              <w:spacing w:after="20"/>
            </w:pPr>
            <w:r>
              <w:rPr>
                <w:sz w:val="11"/>
              </w:rPr>
              <w:t>Read-only dynamic tax fields</w:t>
            </w:r>
          </w:p>
        </w:tc>
        <w:tc>
          <w:tcPr>
            <w:tcW w:w="0" w:type="auto"/>
          </w:tcPr>
          <w:p w14:paraId="58BF7191" w14:textId="77777777" w:rsidR="00FD25C7" w:rsidRDefault="00A03434">
            <w:pPr>
              <w:spacing w:after="20"/>
            </w:pPr>
            <w:r>
              <w:rPr>
                <w:sz w:val="11"/>
              </w:rPr>
              <w:t>N</w:t>
            </w:r>
          </w:p>
        </w:tc>
        <w:tc>
          <w:tcPr>
            <w:tcW w:w="0" w:type="auto"/>
          </w:tcPr>
          <w:p w14:paraId="58BF7192" w14:textId="77777777" w:rsidR="00FD25C7" w:rsidRDefault="00A03434">
            <w:pPr>
              <w:spacing w:after="20"/>
            </w:pPr>
            <w:r>
              <w:rPr>
                <w:sz w:val="11"/>
              </w:rPr>
              <w:t>System-calculated</w:t>
            </w:r>
          </w:p>
        </w:tc>
        <w:tc>
          <w:tcPr>
            <w:tcW w:w="0" w:type="auto"/>
          </w:tcPr>
          <w:p w14:paraId="58BF7193" w14:textId="77777777" w:rsidR="00FD25C7" w:rsidRDefault="00A03434">
            <w:pPr>
              <w:spacing w:after="20"/>
            </w:pPr>
            <w:r>
              <w:rPr>
                <w:sz w:val="11"/>
              </w:rPr>
              <w:t>Derived from applicable tax logic / Charge Authority / tax setup</w:t>
            </w:r>
          </w:p>
        </w:tc>
        <w:tc>
          <w:tcPr>
            <w:tcW w:w="0" w:type="auto"/>
          </w:tcPr>
          <w:p w14:paraId="58BF7194" w14:textId="77777777" w:rsidR="00FD25C7" w:rsidRDefault="00A03434">
            <w:pPr>
              <w:spacing w:after="20"/>
            </w:pPr>
            <w:r>
              <w:rPr>
                <w:sz w:val="11"/>
              </w:rPr>
              <w:t>N/A</w:t>
            </w:r>
          </w:p>
        </w:tc>
        <w:tc>
          <w:tcPr>
            <w:tcW w:w="0" w:type="auto"/>
          </w:tcPr>
          <w:p w14:paraId="58BF7195" w14:textId="77777777" w:rsidR="00FD25C7" w:rsidRDefault="00A03434">
            <w:pPr>
              <w:spacing w:after="20"/>
            </w:pPr>
            <w:r>
              <w:rPr>
                <w:sz w:val="11"/>
              </w:rPr>
              <w:t>PO-R092-PO-R100</w:t>
            </w:r>
          </w:p>
        </w:tc>
        <w:tc>
          <w:tcPr>
            <w:tcW w:w="0" w:type="auto"/>
          </w:tcPr>
          <w:p w14:paraId="58BF7196" w14:textId="77777777" w:rsidR="00FD25C7" w:rsidRDefault="00A03434">
            <w:pPr>
              <w:spacing w:after="20"/>
            </w:pPr>
            <w:r>
              <w:rPr>
                <w:sz w:val="11"/>
              </w:rPr>
              <w:t>Dynamic tax component display derived from applicable tax logic / Charge Authority / tax setup. Display-only at line level.</w:t>
            </w:r>
          </w:p>
        </w:tc>
      </w:tr>
      <w:tr w:rsidR="00FD25C7" w14:paraId="58BF71A1" w14:textId="77777777">
        <w:trPr>
          <w:jc w:val="center"/>
        </w:trPr>
        <w:tc>
          <w:tcPr>
            <w:tcW w:w="0" w:type="auto"/>
          </w:tcPr>
          <w:p w14:paraId="58BF7198" w14:textId="77777777" w:rsidR="00FD25C7" w:rsidRDefault="00A03434">
            <w:pPr>
              <w:spacing w:after="20"/>
            </w:pPr>
            <w:r>
              <w:rPr>
                <w:sz w:val="11"/>
              </w:rPr>
              <w:t>Line Amount</w:t>
            </w:r>
          </w:p>
        </w:tc>
        <w:tc>
          <w:tcPr>
            <w:tcW w:w="0" w:type="auto"/>
          </w:tcPr>
          <w:p w14:paraId="58BF7199" w14:textId="77777777" w:rsidR="00FD25C7" w:rsidRDefault="00A03434">
            <w:pPr>
              <w:spacing w:after="20"/>
            </w:pPr>
            <w:r>
              <w:rPr>
                <w:sz w:val="11"/>
              </w:rPr>
              <w:t>Line Amount</w:t>
            </w:r>
          </w:p>
        </w:tc>
        <w:tc>
          <w:tcPr>
            <w:tcW w:w="0" w:type="auto"/>
          </w:tcPr>
          <w:p w14:paraId="58BF719A" w14:textId="77777777" w:rsidR="00FD25C7" w:rsidRDefault="00A03434">
            <w:pPr>
              <w:spacing w:after="20"/>
            </w:pPr>
            <w:r>
              <w:rPr>
                <w:sz w:val="11"/>
              </w:rPr>
              <w:t>Read-only numeric</w:t>
            </w:r>
          </w:p>
        </w:tc>
        <w:tc>
          <w:tcPr>
            <w:tcW w:w="0" w:type="auto"/>
          </w:tcPr>
          <w:p w14:paraId="58BF719B" w14:textId="77777777" w:rsidR="00FD25C7" w:rsidRDefault="00A03434">
            <w:pPr>
              <w:spacing w:after="20"/>
            </w:pPr>
            <w:r>
              <w:rPr>
                <w:sz w:val="11"/>
              </w:rPr>
              <w:t>Y</w:t>
            </w:r>
          </w:p>
        </w:tc>
        <w:tc>
          <w:tcPr>
            <w:tcW w:w="0" w:type="auto"/>
          </w:tcPr>
          <w:p w14:paraId="58BF719C" w14:textId="77777777" w:rsidR="00FD25C7" w:rsidRDefault="00A03434">
            <w:pPr>
              <w:spacing w:after="20"/>
            </w:pPr>
            <w:r>
              <w:rPr>
                <w:sz w:val="11"/>
              </w:rPr>
              <w:t>System-calculated</w:t>
            </w:r>
          </w:p>
        </w:tc>
        <w:tc>
          <w:tcPr>
            <w:tcW w:w="0" w:type="auto"/>
          </w:tcPr>
          <w:p w14:paraId="58BF719D" w14:textId="77777777" w:rsidR="00FD25C7" w:rsidRDefault="00A03434">
            <w:pPr>
              <w:spacing w:after="20"/>
            </w:pPr>
            <w:r>
              <w:rPr>
                <w:sz w:val="11"/>
              </w:rPr>
              <w:t>Derived from taxable amount and tax logic</w:t>
            </w:r>
          </w:p>
        </w:tc>
        <w:tc>
          <w:tcPr>
            <w:tcW w:w="0" w:type="auto"/>
          </w:tcPr>
          <w:p w14:paraId="58BF719E" w14:textId="77777777" w:rsidR="00FD25C7" w:rsidRDefault="00A03434">
            <w:pPr>
              <w:spacing w:after="20"/>
            </w:pPr>
            <w:r>
              <w:rPr>
                <w:sz w:val="11"/>
              </w:rPr>
              <w:t>N/A</w:t>
            </w:r>
          </w:p>
        </w:tc>
        <w:tc>
          <w:tcPr>
            <w:tcW w:w="0" w:type="auto"/>
          </w:tcPr>
          <w:p w14:paraId="58BF719F" w14:textId="77777777" w:rsidR="00FD25C7" w:rsidRDefault="00A03434">
            <w:pPr>
              <w:spacing w:after="20"/>
            </w:pPr>
            <w:r>
              <w:rPr>
                <w:sz w:val="11"/>
              </w:rPr>
              <w:t>PO-R098, PO-R099, PO-R101</w:t>
            </w:r>
          </w:p>
        </w:tc>
        <w:tc>
          <w:tcPr>
            <w:tcW w:w="0" w:type="auto"/>
          </w:tcPr>
          <w:p w14:paraId="58BF71A0" w14:textId="77777777" w:rsidR="00FD25C7" w:rsidRDefault="00A03434">
            <w:pPr>
              <w:spacing w:after="20"/>
            </w:pPr>
            <w:r>
              <w:rPr>
                <w:sz w:val="11"/>
              </w:rPr>
              <w:t>System-calculated final line amount as defined in the approved Calculation Summary, including applicable discount, tax, and line charge impact where configured.</w:t>
            </w:r>
          </w:p>
        </w:tc>
      </w:tr>
      <w:tr w:rsidR="00FD25C7" w14:paraId="58BF71AB" w14:textId="77777777">
        <w:trPr>
          <w:jc w:val="center"/>
        </w:trPr>
        <w:tc>
          <w:tcPr>
            <w:tcW w:w="0" w:type="auto"/>
          </w:tcPr>
          <w:p w14:paraId="58BF71A2" w14:textId="77777777" w:rsidR="00FD25C7" w:rsidRDefault="00A03434">
            <w:pPr>
              <w:spacing w:after="20"/>
            </w:pPr>
            <w:r>
              <w:rPr>
                <w:sz w:val="11"/>
              </w:rPr>
              <w:t>Cancelled Qty</w:t>
            </w:r>
          </w:p>
        </w:tc>
        <w:tc>
          <w:tcPr>
            <w:tcW w:w="0" w:type="auto"/>
          </w:tcPr>
          <w:p w14:paraId="58BF71A3" w14:textId="77777777" w:rsidR="00FD25C7" w:rsidRDefault="00A03434">
            <w:pPr>
              <w:spacing w:after="20"/>
            </w:pPr>
            <w:r>
              <w:rPr>
                <w:sz w:val="11"/>
              </w:rPr>
              <w:t>Cancelled Qty</w:t>
            </w:r>
          </w:p>
        </w:tc>
        <w:tc>
          <w:tcPr>
            <w:tcW w:w="0" w:type="auto"/>
          </w:tcPr>
          <w:p w14:paraId="58BF71A4" w14:textId="77777777" w:rsidR="00FD25C7" w:rsidRDefault="00A03434">
            <w:pPr>
              <w:spacing w:after="20"/>
            </w:pPr>
            <w:r>
              <w:rPr>
                <w:sz w:val="11"/>
              </w:rPr>
              <w:t>Read-only numeric</w:t>
            </w:r>
          </w:p>
        </w:tc>
        <w:tc>
          <w:tcPr>
            <w:tcW w:w="0" w:type="auto"/>
          </w:tcPr>
          <w:p w14:paraId="58BF71A5" w14:textId="77777777" w:rsidR="00FD25C7" w:rsidRDefault="00A03434">
            <w:pPr>
              <w:spacing w:after="20"/>
            </w:pPr>
            <w:r>
              <w:rPr>
                <w:sz w:val="11"/>
              </w:rPr>
              <w:t>Y</w:t>
            </w:r>
          </w:p>
        </w:tc>
        <w:tc>
          <w:tcPr>
            <w:tcW w:w="0" w:type="auto"/>
          </w:tcPr>
          <w:p w14:paraId="58BF71A6" w14:textId="77777777" w:rsidR="00FD25C7" w:rsidRDefault="00A03434">
            <w:pPr>
              <w:spacing w:after="20"/>
            </w:pPr>
            <w:r>
              <w:rPr>
                <w:sz w:val="11"/>
              </w:rPr>
              <w:t>0</w:t>
            </w:r>
          </w:p>
        </w:tc>
        <w:tc>
          <w:tcPr>
            <w:tcW w:w="0" w:type="auto"/>
          </w:tcPr>
          <w:p w14:paraId="58BF71A7" w14:textId="77777777" w:rsidR="00FD25C7" w:rsidRDefault="00A03434">
            <w:pPr>
              <w:spacing w:after="20"/>
            </w:pPr>
            <w:r>
              <w:rPr>
                <w:sz w:val="11"/>
              </w:rPr>
              <w:t>System-maintained based on PO cancellation / downstream handling</w:t>
            </w:r>
          </w:p>
        </w:tc>
        <w:tc>
          <w:tcPr>
            <w:tcW w:w="0" w:type="auto"/>
          </w:tcPr>
          <w:p w14:paraId="58BF71A8" w14:textId="77777777" w:rsidR="00FD25C7" w:rsidRDefault="00A03434">
            <w:pPr>
              <w:spacing w:after="20"/>
            </w:pPr>
            <w:r>
              <w:rPr>
                <w:sz w:val="11"/>
              </w:rPr>
              <w:t>N/A</w:t>
            </w:r>
          </w:p>
        </w:tc>
        <w:tc>
          <w:tcPr>
            <w:tcW w:w="0" w:type="auto"/>
          </w:tcPr>
          <w:p w14:paraId="58BF71A9" w14:textId="77777777" w:rsidR="00FD25C7" w:rsidRDefault="00A03434">
            <w:pPr>
              <w:spacing w:after="20"/>
            </w:pPr>
            <w:r>
              <w:rPr>
                <w:sz w:val="11"/>
              </w:rPr>
              <w:t>PO-R133-PO-R138</w:t>
            </w:r>
          </w:p>
        </w:tc>
        <w:tc>
          <w:tcPr>
            <w:tcW w:w="0" w:type="auto"/>
          </w:tcPr>
          <w:p w14:paraId="58BF71AA" w14:textId="77777777" w:rsidR="00FD25C7" w:rsidRDefault="00A03434">
            <w:pPr>
              <w:spacing w:after="20"/>
            </w:pPr>
            <w:r>
              <w:rPr>
                <w:sz w:val="11"/>
              </w:rPr>
              <w:t>System-maintained cancelled quantity for the PO line based on valid PO cancellation / downstream handling rules. Not directly editable by user.</w:t>
            </w:r>
          </w:p>
        </w:tc>
      </w:tr>
      <w:tr w:rsidR="00FD25C7" w14:paraId="58BF71B5" w14:textId="77777777">
        <w:trPr>
          <w:jc w:val="center"/>
        </w:trPr>
        <w:tc>
          <w:tcPr>
            <w:tcW w:w="0" w:type="auto"/>
          </w:tcPr>
          <w:p w14:paraId="58BF71AC" w14:textId="77777777" w:rsidR="00FD25C7" w:rsidRDefault="00A03434">
            <w:pPr>
              <w:spacing w:after="20"/>
            </w:pPr>
            <w:r>
              <w:rPr>
                <w:sz w:val="11"/>
              </w:rPr>
              <w:t>Received Qty</w:t>
            </w:r>
          </w:p>
        </w:tc>
        <w:tc>
          <w:tcPr>
            <w:tcW w:w="0" w:type="auto"/>
          </w:tcPr>
          <w:p w14:paraId="58BF71AD" w14:textId="77777777" w:rsidR="00FD25C7" w:rsidRDefault="00A03434">
            <w:pPr>
              <w:spacing w:after="20"/>
            </w:pPr>
            <w:r>
              <w:rPr>
                <w:sz w:val="11"/>
              </w:rPr>
              <w:t>Received Qty</w:t>
            </w:r>
          </w:p>
        </w:tc>
        <w:tc>
          <w:tcPr>
            <w:tcW w:w="0" w:type="auto"/>
          </w:tcPr>
          <w:p w14:paraId="58BF71AE" w14:textId="77777777" w:rsidR="00FD25C7" w:rsidRDefault="00A03434">
            <w:pPr>
              <w:spacing w:after="20"/>
            </w:pPr>
            <w:r>
              <w:rPr>
                <w:sz w:val="11"/>
              </w:rPr>
              <w:t>Read-only numeric</w:t>
            </w:r>
          </w:p>
        </w:tc>
        <w:tc>
          <w:tcPr>
            <w:tcW w:w="0" w:type="auto"/>
          </w:tcPr>
          <w:p w14:paraId="58BF71AF" w14:textId="77777777" w:rsidR="00FD25C7" w:rsidRDefault="00A03434">
            <w:pPr>
              <w:spacing w:after="20"/>
            </w:pPr>
            <w:r>
              <w:rPr>
                <w:sz w:val="11"/>
              </w:rPr>
              <w:t>Y</w:t>
            </w:r>
          </w:p>
        </w:tc>
        <w:tc>
          <w:tcPr>
            <w:tcW w:w="0" w:type="auto"/>
          </w:tcPr>
          <w:p w14:paraId="58BF71B0" w14:textId="77777777" w:rsidR="00FD25C7" w:rsidRDefault="00A03434">
            <w:pPr>
              <w:spacing w:after="20"/>
            </w:pPr>
            <w:r>
              <w:rPr>
                <w:sz w:val="11"/>
              </w:rPr>
              <w:t>0</w:t>
            </w:r>
          </w:p>
        </w:tc>
        <w:tc>
          <w:tcPr>
            <w:tcW w:w="0" w:type="auto"/>
          </w:tcPr>
          <w:p w14:paraId="58BF71B1" w14:textId="77777777" w:rsidR="00FD25C7" w:rsidRDefault="00A03434">
            <w:pPr>
              <w:spacing w:after="20"/>
            </w:pPr>
            <w:r>
              <w:rPr>
                <w:sz w:val="11"/>
              </w:rPr>
              <w:t>Derived through Purchase Receipt transactions</w:t>
            </w:r>
          </w:p>
        </w:tc>
        <w:tc>
          <w:tcPr>
            <w:tcW w:w="0" w:type="auto"/>
          </w:tcPr>
          <w:p w14:paraId="58BF71B2" w14:textId="77777777" w:rsidR="00FD25C7" w:rsidRDefault="00A03434">
            <w:pPr>
              <w:spacing w:after="20"/>
            </w:pPr>
            <w:r>
              <w:rPr>
                <w:sz w:val="11"/>
              </w:rPr>
              <w:t>N/A</w:t>
            </w:r>
          </w:p>
        </w:tc>
        <w:tc>
          <w:tcPr>
            <w:tcW w:w="0" w:type="auto"/>
          </w:tcPr>
          <w:p w14:paraId="58BF71B3" w14:textId="77777777" w:rsidR="00FD25C7" w:rsidRDefault="00A03434">
            <w:pPr>
              <w:spacing w:after="20"/>
            </w:pPr>
            <w:r>
              <w:rPr>
                <w:sz w:val="11"/>
              </w:rPr>
              <w:t>PO-R080-PO-R083, PO-R147, PO-R148, PO-R156, PO-R157</w:t>
            </w:r>
          </w:p>
        </w:tc>
        <w:tc>
          <w:tcPr>
            <w:tcW w:w="0" w:type="auto"/>
          </w:tcPr>
          <w:p w14:paraId="58BF71B4" w14:textId="77777777" w:rsidR="00FD25C7" w:rsidRDefault="00A03434">
            <w:pPr>
              <w:spacing w:after="20"/>
            </w:pPr>
            <w:r>
              <w:rPr>
                <w:sz w:val="11"/>
              </w:rPr>
              <w:t>System-derived through Purchase Receipt transactions linked to the PO line. Not directly editable by user.</w:t>
            </w:r>
          </w:p>
        </w:tc>
      </w:tr>
      <w:tr w:rsidR="00FD25C7" w14:paraId="58BF71BF" w14:textId="77777777">
        <w:trPr>
          <w:jc w:val="center"/>
        </w:trPr>
        <w:tc>
          <w:tcPr>
            <w:tcW w:w="0" w:type="auto"/>
          </w:tcPr>
          <w:p w14:paraId="58BF71B6" w14:textId="77777777" w:rsidR="00FD25C7" w:rsidRDefault="00A03434">
            <w:pPr>
              <w:spacing w:after="20"/>
            </w:pPr>
            <w:r>
              <w:rPr>
                <w:sz w:val="11"/>
              </w:rPr>
              <w:t>Pending Receipt Qty</w:t>
            </w:r>
          </w:p>
        </w:tc>
        <w:tc>
          <w:tcPr>
            <w:tcW w:w="0" w:type="auto"/>
          </w:tcPr>
          <w:p w14:paraId="58BF71B7" w14:textId="77777777" w:rsidR="00FD25C7" w:rsidRDefault="00A03434">
            <w:pPr>
              <w:spacing w:after="20"/>
            </w:pPr>
            <w:r>
              <w:rPr>
                <w:sz w:val="11"/>
              </w:rPr>
              <w:t>Pending Receipt Qty</w:t>
            </w:r>
          </w:p>
        </w:tc>
        <w:tc>
          <w:tcPr>
            <w:tcW w:w="0" w:type="auto"/>
          </w:tcPr>
          <w:p w14:paraId="58BF71B8" w14:textId="77777777" w:rsidR="00FD25C7" w:rsidRDefault="00A03434">
            <w:pPr>
              <w:spacing w:after="20"/>
            </w:pPr>
            <w:r>
              <w:rPr>
                <w:sz w:val="11"/>
              </w:rPr>
              <w:t>Read-only numeric</w:t>
            </w:r>
          </w:p>
        </w:tc>
        <w:tc>
          <w:tcPr>
            <w:tcW w:w="0" w:type="auto"/>
          </w:tcPr>
          <w:p w14:paraId="58BF71B9" w14:textId="77777777" w:rsidR="00FD25C7" w:rsidRDefault="00A03434">
            <w:pPr>
              <w:spacing w:after="20"/>
            </w:pPr>
            <w:r>
              <w:rPr>
                <w:sz w:val="11"/>
              </w:rPr>
              <w:t>Y</w:t>
            </w:r>
          </w:p>
        </w:tc>
        <w:tc>
          <w:tcPr>
            <w:tcW w:w="0" w:type="auto"/>
          </w:tcPr>
          <w:p w14:paraId="58BF71BA" w14:textId="77777777" w:rsidR="00FD25C7" w:rsidRDefault="00A03434">
            <w:pPr>
              <w:spacing w:after="20"/>
            </w:pPr>
            <w:r>
              <w:rPr>
                <w:sz w:val="11"/>
              </w:rPr>
              <w:t>System-calculated</w:t>
            </w:r>
          </w:p>
        </w:tc>
        <w:tc>
          <w:tcPr>
            <w:tcW w:w="0" w:type="auto"/>
          </w:tcPr>
          <w:p w14:paraId="58BF71BB" w14:textId="77777777" w:rsidR="00FD25C7" w:rsidRDefault="00A03434">
            <w:pPr>
              <w:spacing w:after="20"/>
            </w:pPr>
            <w:r>
              <w:rPr>
                <w:sz w:val="11"/>
              </w:rPr>
              <w:t>Derived from ordered, cancelled, and received quantity logic</w:t>
            </w:r>
          </w:p>
        </w:tc>
        <w:tc>
          <w:tcPr>
            <w:tcW w:w="0" w:type="auto"/>
          </w:tcPr>
          <w:p w14:paraId="58BF71BC" w14:textId="77777777" w:rsidR="00FD25C7" w:rsidRDefault="00A03434">
            <w:pPr>
              <w:spacing w:after="20"/>
            </w:pPr>
            <w:r>
              <w:rPr>
                <w:sz w:val="11"/>
              </w:rPr>
              <w:t>N/A</w:t>
            </w:r>
          </w:p>
        </w:tc>
        <w:tc>
          <w:tcPr>
            <w:tcW w:w="0" w:type="auto"/>
          </w:tcPr>
          <w:p w14:paraId="58BF71BD" w14:textId="77777777" w:rsidR="00FD25C7" w:rsidRDefault="00A03434">
            <w:pPr>
              <w:spacing w:after="20"/>
            </w:pPr>
            <w:r>
              <w:rPr>
                <w:sz w:val="11"/>
              </w:rPr>
              <w:t>PO-R082, PO-R083, PO-R156, PO-R157</w:t>
            </w:r>
          </w:p>
        </w:tc>
        <w:tc>
          <w:tcPr>
            <w:tcW w:w="0" w:type="auto"/>
          </w:tcPr>
          <w:p w14:paraId="58BF71BE" w14:textId="77777777" w:rsidR="00FD25C7" w:rsidRDefault="00A03434">
            <w:pPr>
              <w:spacing w:after="20"/>
            </w:pPr>
            <w:r>
              <w:rPr>
                <w:sz w:val="11"/>
              </w:rPr>
              <w:t>System-calculated pending receipt quantity based on ordered quantity, cancelled quantity, and received quantity.</w:t>
            </w:r>
          </w:p>
        </w:tc>
      </w:tr>
      <w:tr w:rsidR="00FD25C7" w14:paraId="58BF71C9" w14:textId="77777777">
        <w:trPr>
          <w:jc w:val="center"/>
        </w:trPr>
        <w:tc>
          <w:tcPr>
            <w:tcW w:w="0" w:type="auto"/>
          </w:tcPr>
          <w:p w14:paraId="58BF71C0" w14:textId="77777777" w:rsidR="00FD25C7" w:rsidRDefault="00A03434">
            <w:pPr>
              <w:spacing w:after="20"/>
            </w:pPr>
            <w:r>
              <w:rPr>
                <w:sz w:val="11"/>
              </w:rPr>
              <w:t>Invoiced Qty</w:t>
            </w:r>
          </w:p>
        </w:tc>
        <w:tc>
          <w:tcPr>
            <w:tcW w:w="0" w:type="auto"/>
          </w:tcPr>
          <w:p w14:paraId="58BF71C1" w14:textId="77777777" w:rsidR="00FD25C7" w:rsidRDefault="00A03434">
            <w:pPr>
              <w:spacing w:after="20"/>
            </w:pPr>
            <w:r>
              <w:rPr>
                <w:sz w:val="11"/>
              </w:rPr>
              <w:t>Invoiced Qty</w:t>
            </w:r>
          </w:p>
        </w:tc>
        <w:tc>
          <w:tcPr>
            <w:tcW w:w="0" w:type="auto"/>
          </w:tcPr>
          <w:p w14:paraId="58BF71C2" w14:textId="77777777" w:rsidR="00FD25C7" w:rsidRDefault="00A03434">
            <w:pPr>
              <w:spacing w:after="20"/>
            </w:pPr>
            <w:r>
              <w:rPr>
                <w:sz w:val="11"/>
              </w:rPr>
              <w:t>Read-only numeric</w:t>
            </w:r>
          </w:p>
        </w:tc>
        <w:tc>
          <w:tcPr>
            <w:tcW w:w="0" w:type="auto"/>
          </w:tcPr>
          <w:p w14:paraId="58BF71C3" w14:textId="77777777" w:rsidR="00FD25C7" w:rsidRDefault="00A03434">
            <w:pPr>
              <w:spacing w:after="20"/>
            </w:pPr>
            <w:r>
              <w:rPr>
                <w:sz w:val="11"/>
              </w:rPr>
              <w:t>Y</w:t>
            </w:r>
          </w:p>
        </w:tc>
        <w:tc>
          <w:tcPr>
            <w:tcW w:w="0" w:type="auto"/>
          </w:tcPr>
          <w:p w14:paraId="58BF71C4" w14:textId="77777777" w:rsidR="00FD25C7" w:rsidRDefault="00A03434">
            <w:pPr>
              <w:spacing w:after="20"/>
            </w:pPr>
            <w:r>
              <w:rPr>
                <w:sz w:val="11"/>
              </w:rPr>
              <w:t>0</w:t>
            </w:r>
          </w:p>
        </w:tc>
        <w:tc>
          <w:tcPr>
            <w:tcW w:w="0" w:type="auto"/>
          </w:tcPr>
          <w:p w14:paraId="58BF71C5" w14:textId="77777777" w:rsidR="00FD25C7" w:rsidRDefault="00A03434">
            <w:pPr>
              <w:spacing w:after="20"/>
            </w:pPr>
            <w:r>
              <w:rPr>
                <w:sz w:val="11"/>
              </w:rPr>
              <w:t>Derived through Purchase Invoice transactions where applicable</w:t>
            </w:r>
          </w:p>
        </w:tc>
        <w:tc>
          <w:tcPr>
            <w:tcW w:w="0" w:type="auto"/>
          </w:tcPr>
          <w:p w14:paraId="58BF71C6" w14:textId="77777777" w:rsidR="00FD25C7" w:rsidRDefault="00A03434">
            <w:pPr>
              <w:spacing w:after="20"/>
            </w:pPr>
            <w:r>
              <w:rPr>
                <w:sz w:val="11"/>
              </w:rPr>
              <w:t>N/A</w:t>
            </w:r>
          </w:p>
        </w:tc>
        <w:tc>
          <w:tcPr>
            <w:tcW w:w="0" w:type="auto"/>
          </w:tcPr>
          <w:p w14:paraId="58BF71C7" w14:textId="77777777" w:rsidR="00FD25C7" w:rsidRDefault="00A03434">
            <w:pPr>
              <w:spacing w:after="20"/>
            </w:pPr>
            <w:r>
              <w:rPr>
                <w:sz w:val="11"/>
              </w:rPr>
              <w:t>PO-R084-PO-R087, PO-R149, PO-R150, PO-R158-PO-R160</w:t>
            </w:r>
          </w:p>
        </w:tc>
        <w:tc>
          <w:tcPr>
            <w:tcW w:w="0" w:type="auto"/>
          </w:tcPr>
          <w:p w14:paraId="58BF71C8" w14:textId="77777777" w:rsidR="00FD25C7" w:rsidRDefault="00A03434">
            <w:pPr>
              <w:spacing w:after="20"/>
            </w:pPr>
            <w:r>
              <w:rPr>
                <w:sz w:val="11"/>
              </w:rPr>
              <w:t>System-derived through Purchase Invoice linkage where applicable. Not directly editable by user.</w:t>
            </w:r>
          </w:p>
        </w:tc>
      </w:tr>
      <w:tr w:rsidR="00FD25C7" w14:paraId="58BF71D3" w14:textId="77777777">
        <w:trPr>
          <w:jc w:val="center"/>
        </w:trPr>
        <w:tc>
          <w:tcPr>
            <w:tcW w:w="0" w:type="auto"/>
          </w:tcPr>
          <w:p w14:paraId="58BF71CA" w14:textId="77777777" w:rsidR="00FD25C7" w:rsidRDefault="00A03434">
            <w:pPr>
              <w:spacing w:after="20"/>
            </w:pPr>
            <w:r>
              <w:rPr>
                <w:sz w:val="11"/>
              </w:rPr>
              <w:t>Pending Invoice Qty</w:t>
            </w:r>
          </w:p>
        </w:tc>
        <w:tc>
          <w:tcPr>
            <w:tcW w:w="0" w:type="auto"/>
          </w:tcPr>
          <w:p w14:paraId="58BF71CB" w14:textId="77777777" w:rsidR="00FD25C7" w:rsidRDefault="00A03434">
            <w:pPr>
              <w:spacing w:after="20"/>
            </w:pPr>
            <w:r>
              <w:rPr>
                <w:sz w:val="11"/>
              </w:rPr>
              <w:t>Pending Invoice Qty</w:t>
            </w:r>
          </w:p>
        </w:tc>
        <w:tc>
          <w:tcPr>
            <w:tcW w:w="0" w:type="auto"/>
          </w:tcPr>
          <w:p w14:paraId="58BF71CC" w14:textId="77777777" w:rsidR="00FD25C7" w:rsidRDefault="00A03434">
            <w:pPr>
              <w:spacing w:after="20"/>
            </w:pPr>
            <w:r>
              <w:rPr>
                <w:sz w:val="11"/>
              </w:rPr>
              <w:t>Read-only numeric</w:t>
            </w:r>
          </w:p>
        </w:tc>
        <w:tc>
          <w:tcPr>
            <w:tcW w:w="0" w:type="auto"/>
          </w:tcPr>
          <w:p w14:paraId="58BF71CD" w14:textId="77777777" w:rsidR="00FD25C7" w:rsidRDefault="00A03434">
            <w:pPr>
              <w:spacing w:after="20"/>
            </w:pPr>
            <w:r>
              <w:rPr>
                <w:sz w:val="11"/>
              </w:rPr>
              <w:t>Y</w:t>
            </w:r>
          </w:p>
        </w:tc>
        <w:tc>
          <w:tcPr>
            <w:tcW w:w="0" w:type="auto"/>
          </w:tcPr>
          <w:p w14:paraId="58BF71CE" w14:textId="77777777" w:rsidR="00FD25C7" w:rsidRDefault="00A03434">
            <w:pPr>
              <w:spacing w:after="20"/>
            </w:pPr>
            <w:r>
              <w:rPr>
                <w:sz w:val="11"/>
              </w:rPr>
              <w:t>System-calculated</w:t>
            </w:r>
          </w:p>
        </w:tc>
        <w:tc>
          <w:tcPr>
            <w:tcW w:w="0" w:type="auto"/>
          </w:tcPr>
          <w:p w14:paraId="58BF71CF" w14:textId="77777777" w:rsidR="00FD25C7" w:rsidRDefault="00A03434">
            <w:pPr>
              <w:spacing w:after="20"/>
            </w:pPr>
            <w:r>
              <w:rPr>
                <w:sz w:val="11"/>
              </w:rPr>
              <w:t>Derived from PO and invoice linkage logic</w:t>
            </w:r>
          </w:p>
        </w:tc>
        <w:tc>
          <w:tcPr>
            <w:tcW w:w="0" w:type="auto"/>
          </w:tcPr>
          <w:p w14:paraId="58BF71D0" w14:textId="77777777" w:rsidR="00FD25C7" w:rsidRDefault="00A03434">
            <w:pPr>
              <w:spacing w:after="20"/>
            </w:pPr>
            <w:r>
              <w:rPr>
                <w:sz w:val="11"/>
              </w:rPr>
              <w:t>N/A</w:t>
            </w:r>
          </w:p>
        </w:tc>
        <w:tc>
          <w:tcPr>
            <w:tcW w:w="0" w:type="auto"/>
          </w:tcPr>
          <w:p w14:paraId="58BF71D1" w14:textId="77777777" w:rsidR="00FD25C7" w:rsidRDefault="00A03434">
            <w:pPr>
              <w:spacing w:after="20"/>
            </w:pPr>
            <w:r>
              <w:rPr>
                <w:sz w:val="11"/>
              </w:rPr>
              <w:t>PO-R086, PO-R087, PO-R158-PO-R160</w:t>
            </w:r>
          </w:p>
        </w:tc>
        <w:tc>
          <w:tcPr>
            <w:tcW w:w="0" w:type="auto"/>
          </w:tcPr>
          <w:p w14:paraId="58BF71D2" w14:textId="77777777" w:rsidR="00FD25C7" w:rsidRDefault="00A03434">
            <w:pPr>
              <w:spacing w:after="20"/>
            </w:pPr>
            <w:r>
              <w:rPr>
                <w:sz w:val="11"/>
              </w:rPr>
              <w:t>System-calculated pending invoice quantity based on PO line value/qty and invoiced quantity logic where applicable.</w:t>
            </w:r>
          </w:p>
        </w:tc>
      </w:tr>
      <w:tr w:rsidR="00FD25C7" w14:paraId="58BF71DD" w14:textId="77777777">
        <w:trPr>
          <w:jc w:val="center"/>
        </w:trPr>
        <w:tc>
          <w:tcPr>
            <w:tcW w:w="0" w:type="auto"/>
          </w:tcPr>
          <w:p w14:paraId="58BF71D4" w14:textId="77777777" w:rsidR="00FD25C7" w:rsidRDefault="00A03434">
            <w:pPr>
              <w:spacing w:after="20"/>
            </w:pPr>
            <w:r>
              <w:rPr>
                <w:sz w:val="11"/>
              </w:rPr>
              <w:lastRenderedPageBreak/>
              <w:t>Line Status</w:t>
            </w:r>
          </w:p>
        </w:tc>
        <w:tc>
          <w:tcPr>
            <w:tcW w:w="0" w:type="auto"/>
          </w:tcPr>
          <w:p w14:paraId="58BF71D5" w14:textId="77777777" w:rsidR="00FD25C7" w:rsidRDefault="00A03434">
            <w:pPr>
              <w:spacing w:after="20"/>
            </w:pPr>
            <w:r>
              <w:rPr>
                <w:sz w:val="11"/>
              </w:rPr>
              <w:t>Line Status</w:t>
            </w:r>
          </w:p>
        </w:tc>
        <w:tc>
          <w:tcPr>
            <w:tcW w:w="0" w:type="auto"/>
          </w:tcPr>
          <w:p w14:paraId="58BF71D6" w14:textId="77777777" w:rsidR="00FD25C7" w:rsidRDefault="00A03434">
            <w:pPr>
              <w:spacing w:after="20"/>
            </w:pPr>
            <w:r>
              <w:rPr>
                <w:sz w:val="11"/>
              </w:rPr>
              <w:t>Read-only status</w:t>
            </w:r>
          </w:p>
        </w:tc>
        <w:tc>
          <w:tcPr>
            <w:tcW w:w="0" w:type="auto"/>
          </w:tcPr>
          <w:p w14:paraId="58BF71D7" w14:textId="77777777" w:rsidR="00FD25C7" w:rsidRDefault="00A03434">
            <w:pPr>
              <w:spacing w:after="20"/>
            </w:pPr>
            <w:r>
              <w:rPr>
                <w:sz w:val="11"/>
              </w:rPr>
              <w:t>Y</w:t>
            </w:r>
          </w:p>
        </w:tc>
        <w:tc>
          <w:tcPr>
            <w:tcW w:w="0" w:type="auto"/>
          </w:tcPr>
          <w:p w14:paraId="58BF71D8" w14:textId="77777777" w:rsidR="00FD25C7" w:rsidRDefault="00A03434">
            <w:pPr>
              <w:spacing w:after="20"/>
            </w:pPr>
            <w:r>
              <w:rPr>
                <w:sz w:val="11"/>
              </w:rPr>
              <w:t>Open on line creation</w:t>
            </w:r>
          </w:p>
        </w:tc>
        <w:tc>
          <w:tcPr>
            <w:tcW w:w="0" w:type="auto"/>
          </w:tcPr>
          <w:p w14:paraId="58BF71D9" w14:textId="77777777" w:rsidR="00FD25C7" w:rsidRDefault="00A03434">
            <w:pPr>
              <w:spacing w:after="20"/>
            </w:pPr>
            <w:r>
              <w:rPr>
                <w:sz w:val="11"/>
              </w:rPr>
              <w:t>Derived from line lifecycle / fulfillment rules</w:t>
            </w:r>
          </w:p>
        </w:tc>
        <w:tc>
          <w:tcPr>
            <w:tcW w:w="0" w:type="auto"/>
          </w:tcPr>
          <w:p w14:paraId="58BF71DA" w14:textId="77777777" w:rsidR="00FD25C7" w:rsidRDefault="00A03434">
            <w:pPr>
              <w:spacing w:after="20"/>
            </w:pPr>
            <w:r>
              <w:rPr>
                <w:sz w:val="11"/>
              </w:rPr>
              <w:t>N/A</w:t>
            </w:r>
          </w:p>
        </w:tc>
        <w:tc>
          <w:tcPr>
            <w:tcW w:w="0" w:type="auto"/>
          </w:tcPr>
          <w:p w14:paraId="58BF71DB" w14:textId="77777777" w:rsidR="00FD25C7" w:rsidRDefault="00A03434">
            <w:pPr>
              <w:spacing w:after="20"/>
            </w:pPr>
            <w:r>
              <w:rPr>
                <w:sz w:val="11"/>
              </w:rPr>
              <w:t>PO-R143-PO-R153</w:t>
            </w:r>
          </w:p>
        </w:tc>
        <w:tc>
          <w:tcPr>
            <w:tcW w:w="0" w:type="auto"/>
          </w:tcPr>
          <w:p w14:paraId="58BF71DC" w14:textId="77777777" w:rsidR="00FD25C7" w:rsidRDefault="00A03434">
            <w:pPr>
              <w:spacing w:after="20"/>
            </w:pPr>
            <w:r>
              <w:rPr>
                <w:sz w:val="11"/>
              </w:rPr>
              <w:t>System-controlled line lifecycle / fulfillment status. Should show current line state such as open, partially received, fully received, cancelled, or other approved status values.</w:t>
            </w:r>
          </w:p>
        </w:tc>
      </w:tr>
      <w:tr w:rsidR="00FD25C7" w14:paraId="58BF71E7" w14:textId="77777777">
        <w:trPr>
          <w:jc w:val="center"/>
        </w:trPr>
        <w:tc>
          <w:tcPr>
            <w:tcW w:w="0" w:type="auto"/>
          </w:tcPr>
          <w:p w14:paraId="58BF71DE" w14:textId="77777777" w:rsidR="00FD25C7" w:rsidRDefault="00A03434">
            <w:pPr>
              <w:spacing w:after="20"/>
            </w:pPr>
            <w:r>
              <w:rPr>
                <w:sz w:val="11"/>
              </w:rPr>
              <w:t>Line Remarks</w:t>
            </w:r>
          </w:p>
        </w:tc>
        <w:tc>
          <w:tcPr>
            <w:tcW w:w="0" w:type="auto"/>
          </w:tcPr>
          <w:p w14:paraId="58BF71DF" w14:textId="77777777" w:rsidR="00FD25C7" w:rsidRDefault="00A03434">
            <w:pPr>
              <w:spacing w:after="20"/>
            </w:pPr>
            <w:r>
              <w:rPr>
                <w:sz w:val="11"/>
              </w:rPr>
              <w:t>Remarks</w:t>
            </w:r>
          </w:p>
        </w:tc>
        <w:tc>
          <w:tcPr>
            <w:tcW w:w="0" w:type="auto"/>
          </w:tcPr>
          <w:p w14:paraId="58BF71E0" w14:textId="77777777" w:rsidR="00FD25C7" w:rsidRDefault="00A03434">
            <w:pPr>
              <w:spacing w:after="20"/>
            </w:pPr>
            <w:r>
              <w:rPr>
                <w:sz w:val="11"/>
              </w:rPr>
              <w:t>Long text</w:t>
            </w:r>
          </w:p>
        </w:tc>
        <w:tc>
          <w:tcPr>
            <w:tcW w:w="0" w:type="auto"/>
          </w:tcPr>
          <w:p w14:paraId="58BF71E1" w14:textId="77777777" w:rsidR="00FD25C7" w:rsidRDefault="00A03434">
            <w:pPr>
              <w:spacing w:after="20"/>
            </w:pPr>
            <w:r>
              <w:rPr>
                <w:sz w:val="11"/>
              </w:rPr>
              <w:t>N</w:t>
            </w:r>
          </w:p>
        </w:tc>
        <w:tc>
          <w:tcPr>
            <w:tcW w:w="0" w:type="auto"/>
          </w:tcPr>
          <w:p w14:paraId="58BF71E2" w14:textId="77777777" w:rsidR="00FD25C7" w:rsidRDefault="00A03434">
            <w:pPr>
              <w:spacing w:after="20"/>
            </w:pPr>
            <w:r>
              <w:rPr>
                <w:sz w:val="11"/>
              </w:rPr>
              <w:t>No default</w:t>
            </w:r>
          </w:p>
        </w:tc>
        <w:tc>
          <w:tcPr>
            <w:tcW w:w="0" w:type="auto"/>
          </w:tcPr>
          <w:p w14:paraId="58BF71E3" w14:textId="77777777" w:rsidR="00FD25C7" w:rsidRDefault="00A03434">
            <w:pPr>
              <w:spacing w:after="20"/>
            </w:pPr>
            <w:r>
              <w:rPr>
                <w:sz w:val="11"/>
              </w:rPr>
              <w:t>User-entered text</w:t>
            </w:r>
          </w:p>
        </w:tc>
        <w:tc>
          <w:tcPr>
            <w:tcW w:w="0" w:type="auto"/>
          </w:tcPr>
          <w:p w14:paraId="58BF71E4" w14:textId="77777777" w:rsidR="00FD25C7" w:rsidRDefault="00A03434">
            <w:pPr>
              <w:spacing w:after="20"/>
            </w:pPr>
            <w:r>
              <w:rPr>
                <w:sz w:val="11"/>
              </w:rPr>
              <w:t>N/A</w:t>
            </w:r>
          </w:p>
        </w:tc>
        <w:tc>
          <w:tcPr>
            <w:tcW w:w="0" w:type="auto"/>
          </w:tcPr>
          <w:p w14:paraId="58BF71E5" w14:textId="77777777" w:rsidR="00FD25C7" w:rsidRDefault="00A03434">
            <w:pPr>
              <w:spacing w:after="20"/>
            </w:pPr>
            <w:r>
              <w:rPr>
                <w:sz w:val="11"/>
              </w:rPr>
              <w:t>PO-R173, PO-R174</w:t>
            </w:r>
          </w:p>
        </w:tc>
        <w:tc>
          <w:tcPr>
            <w:tcW w:w="0" w:type="auto"/>
          </w:tcPr>
          <w:p w14:paraId="58BF71E6" w14:textId="77777777" w:rsidR="00FD25C7" w:rsidRDefault="00A03434">
            <w:pPr>
              <w:spacing w:after="20"/>
            </w:pPr>
            <w:r>
              <w:rPr>
                <w:sz w:val="11"/>
              </w:rPr>
              <w:t>Optional line-level remarks for additional PO context. Editable only while the line remains in an allowed editable state.</w:t>
            </w:r>
          </w:p>
        </w:tc>
      </w:tr>
      <w:tr w:rsidR="00FD25C7" w14:paraId="58BF71F1" w14:textId="77777777">
        <w:trPr>
          <w:jc w:val="center"/>
        </w:trPr>
        <w:tc>
          <w:tcPr>
            <w:tcW w:w="0" w:type="auto"/>
          </w:tcPr>
          <w:p w14:paraId="58BF71E8" w14:textId="77777777" w:rsidR="00FD25C7" w:rsidRDefault="00A03434">
            <w:pPr>
              <w:spacing w:after="20"/>
            </w:pPr>
            <w:r>
              <w:rPr>
                <w:sz w:val="11"/>
              </w:rPr>
              <w:t>Document Cancel Reason</w:t>
            </w:r>
          </w:p>
        </w:tc>
        <w:tc>
          <w:tcPr>
            <w:tcW w:w="0" w:type="auto"/>
          </w:tcPr>
          <w:p w14:paraId="58BF71E9" w14:textId="77777777" w:rsidR="00FD25C7" w:rsidRDefault="00A03434">
            <w:pPr>
              <w:spacing w:after="20"/>
            </w:pPr>
            <w:r>
              <w:rPr>
                <w:sz w:val="11"/>
              </w:rPr>
              <w:t>Document Cancel Reason</w:t>
            </w:r>
          </w:p>
        </w:tc>
        <w:tc>
          <w:tcPr>
            <w:tcW w:w="0" w:type="auto"/>
          </w:tcPr>
          <w:p w14:paraId="58BF71EA" w14:textId="77777777" w:rsidR="00FD25C7" w:rsidRDefault="00A03434">
            <w:pPr>
              <w:spacing w:after="20"/>
            </w:pPr>
            <w:r>
              <w:rPr>
                <w:sz w:val="11"/>
              </w:rPr>
              <w:t>Action-linked controlled input</w:t>
            </w:r>
          </w:p>
        </w:tc>
        <w:tc>
          <w:tcPr>
            <w:tcW w:w="0" w:type="auto"/>
          </w:tcPr>
          <w:p w14:paraId="58BF71EB" w14:textId="77777777" w:rsidR="00FD25C7" w:rsidRDefault="00A03434">
            <w:pPr>
              <w:spacing w:after="20"/>
            </w:pPr>
            <w:r>
              <w:rPr>
                <w:sz w:val="11"/>
              </w:rPr>
              <w:t>N</w:t>
            </w:r>
          </w:p>
        </w:tc>
        <w:tc>
          <w:tcPr>
            <w:tcW w:w="0" w:type="auto"/>
          </w:tcPr>
          <w:p w14:paraId="58BF71EC" w14:textId="77777777" w:rsidR="00FD25C7" w:rsidRDefault="00A03434">
            <w:pPr>
              <w:spacing w:after="20"/>
            </w:pPr>
            <w:r>
              <w:rPr>
                <w:sz w:val="11"/>
              </w:rPr>
              <w:t>No default</w:t>
            </w:r>
          </w:p>
        </w:tc>
        <w:tc>
          <w:tcPr>
            <w:tcW w:w="0" w:type="auto"/>
          </w:tcPr>
          <w:p w14:paraId="58BF71ED" w14:textId="77777777" w:rsidR="00FD25C7" w:rsidRDefault="00A03434">
            <w:pPr>
              <w:spacing w:after="20"/>
            </w:pPr>
            <w:r>
              <w:rPr>
                <w:sz w:val="11"/>
              </w:rPr>
              <w:t>User-entered during document cancellation</w:t>
            </w:r>
          </w:p>
        </w:tc>
        <w:tc>
          <w:tcPr>
            <w:tcW w:w="0" w:type="auto"/>
          </w:tcPr>
          <w:p w14:paraId="58BF71EE" w14:textId="77777777" w:rsidR="00FD25C7" w:rsidRDefault="00A03434">
            <w:pPr>
              <w:spacing w:after="20"/>
            </w:pPr>
            <w:r>
              <w:rPr>
                <w:sz w:val="11"/>
              </w:rPr>
              <w:t>58</w:t>
            </w:r>
          </w:p>
        </w:tc>
        <w:tc>
          <w:tcPr>
            <w:tcW w:w="0" w:type="auto"/>
          </w:tcPr>
          <w:p w14:paraId="58BF71EF" w14:textId="77777777" w:rsidR="00FD25C7" w:rsidRDefault="00A03434">
            <w:pPr>
              <w:spacing w:after="20"/>
            </w:pPr>
            <w:r>
              <w:rPr>
                <w:sz w:val="11"/>
              </w:rPr>
              <w:t>PO-R133-PO-R138</w:t>
            </w:r>
          </w:p>
        </w:tc>
        <w:tc>
          <w:tcPr>
            <w:tcW w:w="0" w:type="auto"/>
          </w:tcPr>
          <w:p w14:paraId="58BF71F0" w14:textId="77777777" w:rsidR="00FD25C7" w:rsidRDefault="00A03434">
            <w:pPr>
              <w:spacing w:after="20"/>
            </w:pPr>
            <w:r>
              <w:rPr>
                <w:sz w:val="11"/>
              </w:rPr>
              <w:t>Mandatory only when document cancellation is performed. This is not a normal always-editable business field.</w:t>
            </w:r>
          </w:p>
        </w:tc>
      </w:tr>
      <w:tr w:rsidR="00FD25C7" w14:paraId="58BF71FB" w14:textId="77777777">
        <w:trPr>
          <w:jc w:val="center"/>
        </w:trPr>
        <w:tc>
          <w:tcPr>
            <w:tcW w:w="0" w:type="auto"/>
          </w:tcPr>
          <w:p w14:paraId="58BF71F2" w14:textId="77777777" w:rsidR="00FD25C7" w:rsidRDefault="00A03434">
            <w:pPr>
              <w:spacing w:after="20"/>
            </w:pPr>
            <w:r>
              <w:rPr>
                <w:sz w:val="11"/>
              </w:rPr>
              <w:t>Header Charges</w:t>
            </w:r>
          </w:p>
        </w:tc>
        <w:tc>
          <w:tcPr>
            <w:tcW w:w="0" w:type="auto"/>
          </w:tcPr>
          <w:p w14:paraId="58BF71F3" w14:textId="77777777" w:rsidR="00FD25C7" w:rsidRDefault="00A03434">
            <w:pPr>
              <w:spacing w:after="20"/>
            </w:pPr>
            <w:r>
              <w:rPr>
                <w:sz w:val="11"/>
              </w:rPr>
              <w:t>Charges</w:t>
            </w:r>
          </w:p>
        </w:tc>
        <w:tc>
          <w:tcPr>
            <w:tcW w:w="0" w:type="auto"/>
          </w:tcPr>
          <w:p w14:paraId="58BF71F4" w14:textId="77777777" w:rsidR="00FD25C7" w:rsidRDefault="00A03434">
            <w:pPr>
              <w:spacing w:after="20"/>
            </w:pPr>
            <w:r>
              <w:rPr>
                <w:sz w:val="11"/>
              </w:rPr>
              <w:t>Controlled dynamic charge area</w:t>
            </w:r>
          </w:p>
        </w:tc>
        <w:tc>
          <w:tcPr>
            <w:tcW w:w="0" w:type="auto"/>
          </w:tcPr>
          <w:p w14:paraId="58BF71F5" w14:textId="77777777" w:rsidR="00FD25C7" w:rsidRDefault="00A03434">
            <w:pPr>
              <w:spacing w:after="20"/>
            </w:pPr>
            <w:r>
              <w:rPr>
                <w:sz w:val="11"/>
              </w:rPr>
              <w:t>N</w:t>
            </w:r>
          </w:p>
        </w:tc>
        <w:tc>
          <w:tcPr>
            <w:tcW w:w="0" w:type="auto"/>
          </w:tcPr>
          <w:p w14:paraId="58BF71F6" w14:textId="77777777" w:rsidR="00FD25C7" w:rsidRDefault="00A03434">
            <w:pPr>
              <w:spacing w:after="20"/>
            </w:pPr>
            <w:r>
              <w:rPr>
                <w:sz w:val="11"/>
              </w:rPr>
              <w:t>Auto-applied where charge rules match</w:t>
            </w:r>
          </w:p>
        </w:tc>
        <w:tc>
          <w:tcPr>
            <w:tcW w:w="0" w:type="auto"/>
          </w:tcPr>
          <w:p w14:paraId="58BF71F7" w14:textId="77777777" w:rsidR="00FD25C7" w:rsidRDefault="00A03434">
            <w:pPr>
              <w:spacing w:after="20"/>
            </w:pPr>
            <w:r>
              <w:rPr>
                <w:sz w:val="11"/>
              </w:rPr>
              <w:t>Derived from Charges Master and Charge Master Rules</w:t>
            </w:r>
          </w:p>
        </w:tc>
        <w:tc>
          <w:tcPr>
            <w:tcW w:w="0" w:type="auto"/>
          </w:tcPr>
          <w:p w14:paraId="58BF71F8" w14:textId="77777777" w:rsidR="00FD25C7" w:rsidRDefault="00A03434">
            <w:pPr>
              <w:spacing w:after="20"/>
            </w:pPr>
            <w:r>
              <w:rPr>
                <w:sz w:val="11"/>
              </w:rPr>
              <w:t>80</w:t>
            </w:r>
          </w:p>
        </w:tc>
        <w:tc>
          <w:tcPr>
            <w:tcW w:w="0" w:type="auto"/>
          </w:tcPr>
          <w:p w14:paraId="58BF71F9" w14:textId="77777777" w:rsidR="00FD25C7" w:rsidRDefault="00A03434">
            <w:pPr>
              <w:spacing w:after="20"/>
            </w:pPr>
            <w:r>
              <w:rPr>
                <w:sz w:val="11"/>
              </w:rPr>
              <w:t>PO-R091, PO-R100</w:t>
            </w:r>
          </w:p>
        </w:tc>
        <w:tc>
          <w:tcPr>
            <w:tcW w:w="0" w:type="auto"/>
          </w:tcPr>
          <w:p w14:paraId="58BF71FA" w14:textId="77777777" w:rsidR="00FD25C7" w:rsidRDefault="00A03434">
            <w:pPr>
              <w:spacing w:after="20"/>
            </w:pPr>
            <w:r>
              <w:rPr>
                <w:sz w:val="11"/>
              </w:rPr>
              <w:t>Dynamic header-level charges auto-apply from charge rules. User may add, remove, or override charges only when the charge configuration explicitly permits it.</w:t>
            </w:r>
          </w:p>
        </w:tc>
      </w:tr>
      <w:tr w:rsidR="00FD25C7" w14:paraId="58BF7205" w14:textId="77777777">
        <w:trPr>
          <w:jc w:val="center"/>
        </w:trPr>
        <w:tc>
          <w:tcPr>
            <w:tcW w:w="0" w:type="auto"/>
          </w:tcPr>
          <w:p w14:paraId="58BF71FC" w14:textId="77777777" w:rsidR="00FD25C7" w:rsidRDefault="00A03434">
            <w:pPr>
              <w:spacing w:after="20"/>
            </w:pPr>
            <w:r>
              <w:rPr>
                <w:sz w:val="11"/>
              </w:rPr>
              <w:t>Line Charges</w:t>
            </w:r>
          </w:p>
        </w:tc>
        <w:tc>
          <w:tcPr>
            <w:tcW w:w="0" w:type="auto"/>
          </w:tcPr>
          <w:p w14:paraId="58BF71FD" w14:textId="77777777" w:rsidR="00FD25C7" w:rsidRDefault="00A03434">
            <w:pPr>
              <w:spacing w:after="20"/>
            </w:pPr>
            <w:r>
              <w:rPr>
                <w:sz w:val="11"/>
              </w:rPr>
              <w:t>Charges</w:t>
            </w:r>
          </w:p>
        </w:tc>
        <w:tc>
          <w:tcPr>
            <w:tcW w:w="0" w:type="auto"/>
          </w:tcPr>
          <w:p w14:paraId="58BF71FE" w14:textId="77777777" w:rsidR="00FD25C7" w:rsidRDefault="00A03434">
            <w:pPr>
              <w:spacing w:after="20"/>
            </w:pPr>
            <w:r>
              <w:rPr>
                <w:sz w:val="11"/>
              </w:rPr>
              <w:t>Controlled dynamic charge area</w:t>
            </w:r>
          </w:p>
        </w:tc>
        <w:tc>
          <w:tcPr>
            <w:tcW w:w="0" w:type="auto"/>
          </w:tcPr>
          <w:p w14:paraId="58BF71FF" w14:textId="77777777" w:rsidR="00FD25C7" w:rsidRDefault="00A03434">
            <w:pPr>
              <w:spacing w:after="20"/>
            </w:pPr>
            <w:r>
              <w:rPr>
                <w:sz w:val="11"/>
              </w:rPr>
              <w:t>N</w:t>
            </w:r>
          </w:p>
        </w:tc>
        <w:tc>
          <w:tcPr>
            <w:tcW w:w="0" w:type="auto"/>
          </w:tcPr>
          <w:p w14:paraId="58BF7200" w14:textId="77777777" w:rsidR="00FD25C7" w:rsidRDefault="00A03434">
            <w:pPr>
              <w:spacing w:after="20"/>
            </w:pPr>
            <w:r>
              <w:rPr>
                <w:sz w:val="11"/>
              </w:rPr>
              <w:t>Auto-applied where charge rules match</w:t>
            </w:r>
          </w:p>
        </w:tc>
        <w:tc>
          <w:tcPr>
            <w:tcW w:w="0" w:type="auto"/>
          </w:tcPr>
          <w:p w14:paraId="58BF7201" w14:textId="77777777" w:rsidR="00FD25C7" w:rsidRDefault="00A03434">
            <w:pPr>
              <w:spacing w:after="20"/>
            </w:pPr>
            <w:r>
              <w:rPr>
                <w:sz w:val="11"/>
              </w:rPr>
              <w:t>Derived from Charges Master and Charge Master Rules</w:t>
            </w:r>
          </w:p>
        </w:tc>
        <w:tc>
          <w:tcPr>
            <w:tcW w:w="0" w:type="auto"/>
          </w:tcPr>
          <w:p w14:paraId="58BF7202" w14:textId="77777777" w:rsidR="00FD25C7" w:rsidRDefault="00A03434">
            <w:pPr>
              <w:spacing w:after="20"/>
            </w:pPr>
            <w:r>
              <w:rPr>
                <w:sz w:val="11"/>
              </w:rPr>
              <w:t>80</w:t>
            </w:r>
          </w:p>
        </w:tc>
        <w:tc>
          <w:tcPr>
            <w:tcW w:w="0" w:type="auto"/>
          </w:tcPr>
          <w:p w14:paraId="58BF7203" w14:textId="77777777" w:rsidR="00FD25C7" w:rsidRDefault="00A03434">
            <w:pPr>
              <w:spacing w:after="20"/>
            </w:pPr>
            <w:r>
              <w:rPr>
                <w:sz w:val="11"/>
              </w:rPr>
              <w:t>PO-R091, PO-R100</w:t>
            </w:r>
          </w:p>
        </w:tc>
        <w:tc>
          <w:tcPr>
            <w:tcW w:w="0" w:type="auto"/>
          </w:tcPr>
          <w:p w14:paraId="58BF7204" w14:textId="77777777" w:rsidR="00FD25C7" w:rsidRDefault="00A03434">
            <w:pPr>
              <w:spacing w:after="20"/>
            </w:pPr>
            <w:r>
              <w:rPr>
                <w:sz w:val="11"/>
              </w:rPr>
              <w:t>Dynamic line-level charges auto-apply from charge rules for each PO line. User may add, remove, or override charges only when the charge configuration explicitly permits it.</w:t>
            </w:r>
          </w:p>
        </w:tc>
      </w:tr>
      <w:tr w:rsidR="00FD25C7" w14:paraId="58BF720F" w14:textId="77777777">
        <w:trPr>
          <w:jc w:val="center"/>
        </w:trPr>
        <w:tc>
          <w:tcPr>
            <w:tcW w:w="0" w:type="auto"/>
          </w:tcPr>
          <w:p w14:paraId="58BF7206" w14:textId="77777777" w:rsidR="00FD25C7" w:rsidRDefault="00A03434">
            <w:pPr>
              <w:spacing w:after="20"/>
            </w:pPr>
            <w:r>
              <w:rPr>
                <w:sz w:val="11"/>
              </w:rPr>
              <w:t>Total Charges</w:t>
            </w:r>
          </w:p>
        </w:tc>
        <w:tc>
          <w:tcPr>
            <w:tcW w:w="0" w:type="auto"/>
          </w:tcPr>
          <w:p w14:paraId="58BF7207" w14:textId="77777777" w:rsidR="00FD25C7" w:rsidRDefault="00A03434">
            <w:pPr>
              <w:spacing w:after="20"/>
            </w:pPr>
            <w:r>
              <w:rPr>
                <w:sz w:val="11"/>
              </w:rPr>
              <w:t>Total Charges</w:t>
            </w:r>
          </w:p>
        </w:tc>
        <w:tc>
          <w:tcPr>
            <w:tcW w:w="0" w:type="auto"/>
          </w:tcPr>
          <w:p w14:paraId="58BF7208" w14:textId="77777777" w:rsidR="00FD25C7" w:rsidRDefault="00A03434">
            <w:pPr>
              <w:spacing w:after="20"/>
            </w:pPr>
            <w:r>
              <w:rPr>
                <w:sz w:val="11"/>
              </w:rPr>
              <w:t>Read-only numeric</w:t>
            </w:r>
          </w:p>
        </w:tc>
        <w:tc>
          <w:tcPr>
            <w:tcW w:w="0" w:type="auto"/>
          </w:tcPr>
          <w:p w14:paraId="58BF7209" w14:textId="77777777" w:rsidR="00FD25C7" w:rsidRDefault="00A03434">
            <w:pPr>
              <w:spacing w:after="20"/>
            </w:pPr>
            <w:r>
              <w:rPr>
                <w:sz w:val="11"/>
              </w:rPr>
              <w:t>Y</w:t>
            </w:r>
          </w:p>
        </w:tc>
        <w:tc>
          <w:tcPr>
            <w:tcW w:w="0" w:type="auto"/>
          </w:tcPr>
          <w:p w14:paraId="58BF720A" w14:textId="77777777" w:rsidR="00FD25C7" w:rsidRDefault="00A03434">
            <w:pPr>
              <w:spacing w:after="20"/>
            </w:pPr>
            <w:r>
              <w:rPr>
                <w:sz w:val="11"/>
              </w:rPr>
              <w:t>System-calculated</w:t>
            </w:r>
          </w:p>
        </w:tc>
        <w:tc>
          <w:tcPr>
            <w:tcW w:w="0" w:type="auto"/>
          </w:tcPr>
          <w:p w14:paraId="58BF720B" w14:textId="77777777" w:rsidR="00FD25C7" w:rsidRDefault="00A03434">
            <w:pPr>
              <w:spacing w:after="20"/>
            </w:pPr>
            <w:r>
              <w:rPr>
                <w:sz w:val="11"/>
              </w:rPr>
              <w:t>Derived from all applicable active header and line charges</w:t>
            </w:r>
          </w:p>
        </w:tc>
        <w:tc>
          <w:tcPr>
            <w:tcW w:w="0" w:type="auto"/>
          </w:tcPr>
          <w:p w14:paraId="58BF720C" w14:textId="77777777" w:rsidR="00FD25C7" w:rsidRDefault="00A03434">
            <w:pPr>
              <w:spacing w:after="20"/>
            </w:pPr>
            <w:r>
              <w:rPr>
                <w:sz w:val="11"/>
              </w:rPr>
              <w:t>N/A</w:t>
            </w:r>
          </w:p>
        </w:tc>
        <w:tc>
          <w:tcPr>
            <w:tcW w:w="0" w:type="auto"/>
          </w:tcPr>
          <w:p w14:paraId="58BF720D" w14:textId="77777777" w:rsidR="00FD25C7" w:rsidRDefault="00A03434">
            <w:pPr>
              <w:spacing w:after="20"/>
            </w:pPr>
            <w:r>
              <w:rPr>
                <w:sz w:val="11"/>
              </w:rPr>
              <w:t>PO-R091, PO-R100</w:t>
            </w:r>
          </w:p>
        </w:tc>
        <w:tc>
          <w:tcPr>
            <w:tcW w:w="0" w:type="auto"/>
          </w:tcPr>
          <w:p w14:paraId="58BF720E" w14:textId="77777777" w:rsidR="00FD25C7" w:rsidRDefault="00A03434">
            <w:pPr>
              <w:spacing w:after="20"/>
            </w:pPr>
            <w:r>
              <w:rPr>
                <w:sz w:val="11"/>
              </w:rPr>
              <w:t>System-calculated total of all applicable dynamic charges on the Purchase Order. Read-only at runtime and used in commercial summary and print/output where relevant.</w:t>
            </w:r>
          </w:p>
        </w:tc>
      </w:tr>
      <w:tr w:rsidR="00FD25C7" w14:paraId="58BF7219" w14:textId="77777777">
        <w:trPr>
          <w:jc w:val="center"/>
        </w:trPr>
        <w:tc>
          <w:tcPr>
            <w:tcW w:w="0" w:type="auto"/>
          </w:tcPr>
          <w:p w14:paraId="58BF7210" w14:textId="77777777" w:rsidR="00FD25C7" w:rsidRDefault="00A03434">
            <w:pPr>
              <w:spacing w:after="20"/>
            </w:pPr>
            <w:r>
              <w:rPr>
                <w:sz w:val="11"/>
              </w:rPr>
              <w:t>Line Origin</w:t>
            </w:r>
          </w:p>
        </w:tc>
        <w:tc>
          <w:tcPr>
            <w:tcW w:w="0" w:type="auto"/>
          </w:tcPr>
          <w:p w14:paraId="58BF7211" w14:textId="77777777" w:rsidR="00FD25C7" w:rsidRDefault="00A03434">
            <w:pPr>
              <w:spacing w:after="20"/>
            </w:pPr>
            <w:r>
              <w:rPr>
                <w:sz w:val="11"/>
              </w:rPr>
              <w:t>Line Origin</w:t>
            </w:r>
          </w:p>
        </w:tc>
        <w:tc>
          <w:tcPr>
            <w:tcW w:w="0" w:type="auto"/>
          </w:tcPr>
          <w:p w14:paraId="58BF7212" w14:textId="77777777" w:rsidR="00FD25C7" w:rsidRDefault="00A03434">
            <w:pPr>
              <w:spacing w:after="20"/>
            </w:pPr>
            <w:r>
              <w:rPr>
                <w:sz w:val="11"/>
              </w:rPr>
              <w:t>Read-only</w:t>
            </w:r>
          </w:p>
        </w:tc>
        <w:tc>
          <w:tcPr>
            <w:tcW w:w="0" w:type="auto"/>
          </w:tcPr>
          <w:p w14:paraId="58BF7213" w14:textId="77777777" w:rsidR="00FD25C7" w:rsidRDefault="00A03434">
            <w:pPr>
              <w:spacing w:after="20"/>
            </w:pPr>
            <w:r>
              <w:rPr>
                <w:sz w:val="11"/>
              </w:rPr>
              <w:t>Y</w:t>
            </w:r>
          </w:p>
        </w:tc>
        <w:tc>
          <w:tcPr>
            <w:tcW w:w="0" w:type="auto"/>
          </w:tcPr>
          <w:p w14:paraId="58BF7214" w14:textId="77777777" w:rsidR="00FD25C7" w:rsidRDefault="00A03434">
            <w:pPr>
              <w:spacing w:after="20"/>
            </w:pPr>
            <w:r>
              <w:rPr>
                <w:sz w:val="11"/>
              </w:rPr>
              <w:t>System-derived on line creation</w:t>
            </w:r>
          </w:p>
        </w:tc>
        <w:tc>
          <w:tcPr>
            <w:tcW w:w="0" w:type="auto"/>
          </w:tcPr>
          <w:p w14:paraId="58BF7215" w14:textId="77777777" w:rsidR="00FD25C7" w:rsidRDefault="00A03434">
            <w:pPr>
              <w:spacing w:after="20"/>
            </w:pPr>
            <w:r>
              <w:rPr>
                <w:sz w:val="11"/>
              </w:rPr>
              <w:t>Derived from line creation path</w:t>
            </w:r>
          </w:p>
        </w:tc>
        <w:tc>
          <w:tcPr>
            <w:tcW w:w="0" w:type="auto"/>
          </w:tcPr>
          <w:p w14:paraId="58BF7216" w14:textId="77777777" w:rsidR="00FD25C7" w:rsidRDefault="00A03434">
            <w:pPr>
              <w:spacing w:after="20"/>
            </w:pPr>
            <w:r>
              <w:rPr>
                <w:sz w:val="11"/>
              </w:rPr>
              <w:t>N/A</w:t>
            </w:r>
          </w:p>
        </w:tc>
        <w:tc>
          <w:tcPr>
            <w:tcW w:w="0" w:type="auto"/>
          </w:tcPr>
          <w:p w14:paraId="58BF7217" w14:textId="77777777" w:rsidR="00FD25C7" w:rsidRDefault="00A03434">
            <w:pPr>
              <w:spacing w:after="20"/>
            </w:pPr>
            <w:r>
              <w:rPr>
                <w:sz w:val="11"/>
              </w:rPr>
              <w:t>PO-R044, PO-R045</w:t>
            </w:r>
          </w:p>
        </w:tc>
        <w:tc>
          <w:tcPr>
            <w:tcW w:w="0" w:type="auto"/>
          </w:tcPr>
          <w:p w14:paraId="58BF7218" w14:textId="77777777" w:rsidR="00FD25C7" w:rsidRDefault="00A03434">
            <w:pPr>
              <w:spacing w:after="20"/>
            </w:pPr>
            <w:r>
              <w:rPr>
                <w:sz w:val="11"/>
              </w:rPr>
              <w:t>Indicates whether a PO line is PR-derived or Manual. Visible in add/edit line grid, reporting, export, and audit views. Never user-editable and must remain stable once the line is created.</w:t>
            </w:r>
          </w:p>
        </w:tc>
      </w:tr>
      <w:tr w:rsidR="00FD25C7" w14:paraId="58BF7223" w14:textId="77777777">
        <w:trPr>
          <w:jc w:val="center"/>
        </w:trPr>
        <w:tc>
          <w:tcPr>
            <w:tcW w:w="0" w:type="auto"/>
          </w:tcPr>
          <w:p w14:paraId="58BF721A" w14:textId="77777777" w:rsidR="00FD25C7" w:rsidRDefault="00A03434">
            <w:pPr>
              <w:spacing w:after="20"/>
            </w:pPr>
            <w:r>
              <w:rPr>
                <w:sz w:val="11"/>
              </w:rPr>
              <w:t>Line Ship-to Location</w:t>
            </w:r>
          </w:p>
        </w:tc>
        <w:tc>
          <w:tcPr>
            <w:tcW w:w="0" w:type="auto"/>
          </w:tcPr>
          <w:p w14:paraId="58BF721B" w14:textId="77777777" w:rsidR="00FD25C7" w:rsidRDefault="00A03434">
            <w:pPr>
              <w:spacing w:after="20"/>
            </w:pPr>
            <w:r>
              <w:rPr>
                <w:sz w:val="11"/>
              </w:rPr>
              <w:t>Ship-to Location</w:t>
            </w:r>
          </w:p>
        </w:tc>
        <w:tc>
          <w:tcPr>
            <w:tcW w:w="0" w:type="auto"/>
          </w:tcPr>
          <w:p w14:paraId="58BF721C" w14:textId="77777777" w:rsidR="00FD25C7" w:rsidRDefault="00A03434">
            <w:pPr>
              <w:spacing w:after="20"/>
            </w:pPr>
            <w:r>
              <w:rPr>
                <w:sz w:val="11"/>
              </w:rPr>
              <w:t>Lookup</w:t>
            </w:r>
          </w:p>
        </w:tc>
        <w:tc>
          <w:tcPr>
            <w:tcW w:w="0" w:type="auto"/>
          </w:tcPr>
          <w:p w14:paraId="58BF721D" w14:textId="77777777" w:rsidR="00FD25C7" w:rsidRDefault="00A03434">
            <w:pPr>
              <w:spacing w:after="20"/>
            </w:pPr>
            <w:r>
              <w:rPr>
                <w:sz w:val="11"/>
              </w:rPr>
              <w:t>N</w:t>
            </w:r>
          </w:p>
        </w:tc>
        <w:tc>
          <w:tcPr>
            <w:tcW w:w="0" w:type="auto"/>
          </w:tcPr>
          <w:p w14:paraId="58BF721E" w14:textId="77777777" w:rsidR="00FD25C7" w:rsidRDefault="00A03434">
            <w:pPr>
              <w:spacing w:after="20"/>
            </w:pPr>
            <w:r>
              <w:rPr>
                <w:sz w:val="11"/>
              </w:rPr>
              <w:t>Auto-populated from Header Ship-to where available</w:t>
            </w:r>
          </w:p>
        </w:tc>
        <w:tc>
          <w:tcPr>
            <w:tcW w:w="0" w:type="auto"/>
          </w:tcPr>
          <w:p w14:paraId="58BF721F" w14:textId="77777777" w:rsidR="00FD25C7" w:rsidRDefault="00A03434">
            <w:pPr>
              <w:spacing w:after="20"/>
            </w:pPr>
            <w:r>
              <w:rPr>
                <w:sz w:val="11"/>
              </w:rPr>
              <w:t>Derived from Header Ship-to Location and Branch Master selection</w:t>
            </w:r>
          </w:p>
        </w:tc>
        <w:tc>
          <w:tcPr>
            <w:tcW w:w="0" w:type="auto"/>
          </w:tcPr>
          <w:p w14:paraId="58BF7220" w14:textId="77777777" w:rsidR="00FD25C7" w:rsidRDefault="00A03434">
            <w:pPr>
              <w:spacing w:after="20"/>
            </w:pPr>
            <w:r>
              <w:rPr>
                <w:sz w:val="11"/>
              </w:rPr>
              <w:t>N/A</w:t>
            </w:r>
          </w:p>
        </w:tc>
        <w:tc>
          <w:tcPr>
            <w:tcW w:w="0" w:type="auto"/>
          </w:tcPr>
          <w:p w14:paraId="58BF7221" w14:textId="77777777" w:rsidR="00FD25C7" w:rsidRDefault="00A03434">
            <w:pPr>
              <w:spacing w:after="20"/>
            </w:pPr>
            <w:r>
              <w:rPr>
                <w:sz w:val="11"/>
              </w:rPr>
              <w:t>PO-R110, PO-R111, PO-R129</w:t>
            </w:r>
          </w:p>
        </w:tc>
        <w:tc>
          <w:tcPr>
            <w:tcW w:w="0" w:type="auto"/>
          </w:tcPr>
          <w:p w14:paraId="58BF7222" w14:textId="77777777" w:rsidR="00FD25C7" w:rsidRDefault="00A03434">
            <w:pPr>
              <w:spacing w:after="20"/>
            </w:pPr>
            <w:r>
              <w:rPr>
                <w:sz w:val="11"/>
              </w:rPr>
              <w:t>Optional line-level ship-to branch/location. Auto-populates from Header Ship-to where configured and remains user-selectable in the transaction.</w:t>
            </w:r>
          </w:p>
        </w:tc>
      </w:tr>
    </w:tbl>
    <w:p w14:paraId="58BF7224" w14:textId="77777777" w:rsidR="00FD25C7" w:rsidRDefault="00A03434">
      <w:pPr>
        <w:pStyle w:val="Heading1"/>
        <w:spacing w:before="160"/>
      </w:pPr>
      <w:bookmarkStart w:id="13" w:name="view-usage-override-matrix-mandatory"/>
      <w:bookmarkEnd w:id="12"/>
      <w:r>
        <w:rPr>
          <w:rFonts w:ascii="Aptos Display" w:eastAsia="Aptos Display" w:hAnsi="Aptos Display"/>
        </w:rPr>
        <w:t>11. View Usage / Override Matrix [Mandatory]</w:t>
      </w:r>
    </w:p>
    <w:tbl>
      <w:tblPr>
        <w:tblStyle w:val="TableGrid"/>
        <w:tblW w:w="4928" w:type="pct"/>
        <w:jc w:val="center"/>
        <w:tblCellMar>
          <w:top w:w="45" w:type="dxa"/>
          <w:left w:w="45" w:type="dxa"/>
          <w:bottom w:w="45" w:type="dxa"/>
          <w:right w:w="45" w:type="dxa"/>
        </w:tblCellMar>
        <w:tblLook w:val="0020" w:firstRow="1" w:lastRow="0" w:firstColumn="0" w:lastColumn="0" w:noHBand="0" w:noVBand="0"/>
      </w:tblPr>
      <w:tblGrid>
        <w:gridCol w:w="1390"/>
        <w:gridCol w:w="2945"/>
        <w:gridCol w:w="3206"/>
        <w:gridCol w:w="4308"/>
        <w:gridCol w:w="657"/>
        <w:gridCol w:w="605"/>
        <w:gridCol w:w="649"/>
        <w:gridCol w:w="947"/>
      </w:tblGrid>
      <w:tr w:rsidR="00FD25C7" w14:paraId="58BF722D" w14:textId="77777777">
        <w:trPr>
          <w:tblHeader/>
          <w:jc w:val="center"/>
        </w:trPr>
        <w:tc>
          <w:tcPr>
            <w:tcW w:w="0" w:type="auto"/>
            <w:shd w:val="clear" w:color="auto" w:fill="1F4E79"/>
          </w:tcPr>
          <w:p w14:paraId="58BF7225" w14:textId="77777777" w:rsidR="00FD25C7" w:rsidRDefault="00A03434">
            <w:pPr>
              <w:spacing w:after="20"/>
            </w:pPr>
            <w:r>
              <w:rPr>
                <w:b/>
                <w:bCs/>
                <w:color w:val="FFFFFF"/>
                <w:sz w:val="12"/>
              </w:rPr>
              <w:t>Field</w:t>
            </w:r>
          </w:p>
        </w:tc>
        <w:tc>
          <w:tcPr>
            <w:tcW w:w="0" w:type="auto"/>
            <w:shd w:val="clear" w:color="auto" w:fill="1F4E79"/>
          </w:tcPr>
          <w:p w14:paraId="58BF7226" w14:textId="77777777" w:rsidR="00FD25C7" w:rsidRDefault="00A03434">
            <w:pPr>
              <w:spacing w:after="20"/>
            </w:pPr>
            <w:r>
              <w:rPr>
                <w:b/>
                <w:bCs/>
                <w:color w:val="FFFFFF"/>
                <w:sz w:val="12"/>
              </w:rPr>
              <w:t>index</w:t>
            </w:r>
          </w:p>
        </w:tc>
        <w:tc>
          <w:tcPr>
            <w:tcW w:w="0" w:type="auto"/>
            <w:shd w:val="clear" w:color="auto" w:fill="1F4E79"/>
          </w:tcPr>
          <w:p w14:paraId="58BF7227" w14:textId="77777777" w:rsidR="00FD25C7" w:rsidRDefault="00A03434">
            <w:pPr>
              <w:spacing w:after="20"/>
            </w:pPr>
            <w:r>
              <w:rPr>
                <w:b/>
                <w:bCs/>
                <w:color w:val="FFFFFF"/>
                <w:sz w:val="12"/>
              </w:rPr>
              <w:t>add</w:t>
            </w:r>
          </w:p>
        </w:tc>
        <w:tc>
          <w:tcPr>
            <w:tcW w:w="0" w:type="auto"/>
            <w:shd w:val="clear" w:color="auto" w:fill="1F4E79"/>
          </w:tcPr>
          <w:p w14:paraId="58BF7228" w14:textId="77777777" w:rsidR="00FD25C7" w:rsidRDefault="00A03434">
            <w:pPr>
              <w:spacing w:after="20"/>
            </w:pPr>
            <w:r>
              <w:rPr>
                <w:b/>
                <w:bCs/>
                <w:color w:val="FFFFFF"/>
                <w:sz w:val="12"/>
              </w:rPr>
              <w:t>edit</w:t>
            </w:r>
          </w:p>
        </w:tc>
        <w:tc>
          <w:tcPr>
            <w:tcW w:w="0" w:type="auto"/>
            <w:shd w:val="clear" w:color="auto" w:fill="1F4E79"/>
          </w:tcPr>
          <w:p w14:paraId="58BF7229" w14:textId="77777777" w:rsidR="00FD25C7" w:rsidRDefault="00A03434">
            <w:pPr>
              <w:spacing w:after="20"/>
            </w:pPr>
            <w:r>
              <w:rPr>
                <w:b/>
                <w:bCs/>
                <w:color w:val="FFFFFF"/>
                <w:sz w:val="12"/>
              </w:rPr>
              <w:t>Visible?</w:t>
            </w:r>
          </w:p>
        </w:tc>
        <w:tc>
          <w:tcPr>
            <w:tcW w:w="0" w:type="auto"/>
            <w:shd w:val="clear" w:color="auto" w:fill="1F4E79"/>
          </w:tcPr>
          <w:p w14:paraId="58BF722A" w14:textId="77777777" w:rsidR="00FD25C7" w:rsidRDefault="00A03434">
            <w:pPr>
              <w:spacing w:after="20"/>
            </w:pPr>
            <w:r>
              <w:rPr>
                <w:b/>
                <w:bCs/>
                <w:color w:val="FFFFFF"/>
                <w:sz w:val="12"/>
              </w:rPr>
              <w:t>Editable?</w:t>
            </w:r>
          </w:p>
        </w:tc>
        <w:tc>
          <w:tcPr>
            <w:tcW w:w="0" w:type="auto"/>
            <w:shd w:val="clear" w:color="auto" w:fill="1F4E79"/>
          </w:tcPr>
          <w:p w14:paraId="58BF722B" w14:textId="77777777" w:rsidR="00FD25C7" w:rsidRDefault="00A03434">
            <w:pPr>
              <w:spacing w:after="20"/>
            </w:pPr>
            <w:r>
              <w:rPr>
                <w:b/>
                <w:bCs/>
                <w:color w:val="FFFFFF"/>
                <w:sz w:val="12"/>
              </w:rPr>
              <w:t>Required?</w:t>
            </w:r>
          </w:p>
        </w:tc>
        <w:tc>
          <w:tcPr>
            <w:tcW w:w="0" w:type="auto"/>
            <w:shd w:val="clear" w:color="auto" w:fill="1F4E79"/>
          </w:tcPr>
          <w:p w14:paraId="58BF722C" w14:textId="77777777" w:rsidR="00FD25C7" w:rsidRDefault="00A03434">
            <w:pPr>
              <w:spacing w:after="20"/>
            </w:pPr>
            <w:r>
              <w:rPr>
                <w:b/>
                <w:bCs/>
                <w:color w:val="FFFFFF"/>
                <w:sz w:val="12"/>
              </w:rPr>
              <w:t>Overridden from Core?</w:t>
            </w:r>
          </w:p>
        </w:tc>
      </w:tr>
      <w:tr w:rsidR="00FD25C7" w14:paraId="58BF7236" w14:textId="77777777">
        <w:trPr>
          <w:jc w:val="center"/>
        </w:trPr>
        <w:tc>
          <w:tcPr>
            <w:tcW w:w="0" w:type="auto"/>
          </w:tcPr>
          <w:p w14:paraId="58BF722E" w14:textId="77777777" w:rsidR="00FD25C7" w:rsidRDefault="00A03434">
            <w:pPr>
              <w:spacing w:after="20"/>
            </w:pPr>
            <w:r>
              <w:rPr>
                <w:sz w:val="12"/>
              </w:rPr>
              <w:t>Document Number</w:t>
            </w:r>
          </w:p>
        </w:tc>
        <w:tc>
          <w:tcPr>
            <w:tcW w:w="0" w:type="auto"/>
          </w:tcPr>
          <w:p w14:paraId="58BF722F" w14:textId="77777777" w:rsidR="00FD25C7" w:rsidRDefault="00A03434">
            <w:pPr>
              <w:spacing w:after="20"/>
            </w:pPr>
            <w:r>
              <w:rPr>
                <w:sz w:val="12"/>
              </w:rPr>
              <w:t>Display as a read-only grid column where included in index configuration</w:t>
            </w:r>
          </w:p>
        </w:tc>
        <w:tc>
          <w:tcPr>
            <w:tcW w:w="0" w:type="auto"/>
          </w:tcPr>
          <w:p w14:paraId="58BF7230" w14:textId="77777777" w:rsidR="00FD25C7" w:rsidRDefault="00A03434">
            <w:pPr>
              <w:spacing w:after="20"/>
            </w:pPr>
            <w:r>
              <w:rPr>
                <w:sz w:val="12"/>
              </w:rPr>
              <w:t>Display as a system-controlled field area during create-time behavior and populate only on first successful save</w:t>
            </w:r>
          </w:p>
        </w:tc>
        <w:tc>
          <w:tcPr>
            <w:tcW w:w="0" w:type="auto"/>
          </w:tcPr>
          <w:p w14:paraId="58BF7231" w14:textId="77777777" w:rsidR="00FD25C7" w:rsidRDefault="00A03434">
            <w:pPr>
              <w:spacing w:after="20"/>
            </w:pPr>
            <w:r>
              <w:rPr>
                <w:sz w:val="12"/>
              </w:rPr>
              <w:t>Display as a read-only field on saved Purchase Order</w:t>
            </w:r>
          </w:p>
        </w:tc>
        <w:tc>
          <w:tcPr>
            <w:tcW w:w="0" w:type="auto"/>
          </w:tcPr>
          <w:p w14:paraId="58BF7232" w14:textId="77777777" w:rsidR="00FD25C7" w:rsidRDefault="00A03434">
            <w:pPr>
              <w:spacing w:after="20"/>
            </w:pPr>
            <w:r>
              <w:rPr>
                <w:sz w:val="12"/>
              </w:rPr>
              <w:t>Y</w:t>
            </w:r>
          </w:p>
        </w:tc>
        <w:tc>
          <w:tcPr>
            <w:tcW w:w="0" w:type="auto"/>
          </w:tcPr>
          <w:p w14:paraId="58BF7233" w14:textId="77777777" w:rsidR="00FD25C7" w:rsidRDefault="00A03434">
            <w:pPr>
              <w:spacing w:after="20"/>
            </w:pPr>
            <w:r>
              <w:rPr>
                <w:sz w:val="12"/>
              </w:rPr>
              <w:t>N</w:t>
            </w:r>
          </w:p>
        </w:tc>
        <w:tc>
          <w:tcPr>
            <w:tcW w:w="0" w:type="auto"/>
          </w:tcPr>
          <w:p w14:paraId="58BF7234" w14:textId="77777777" w:rsidR="00FD25C7" w:rsidRDefault="00A03434">
            <w:pPr>
              <w:spacing w:after="20"/>
            </w:pPr>
            <w:r>
              <w:rPr>
                <w:sz w:val="12"/>
              </w:rPr>
              <w:t>Y</w:t>
            </w:r>
          </w:p>
        </w:tc>
        <w:tc>
          <w:tcPr>
            <w:tcW w:w="0" w:type="auto"/>
          </w:tcPr>
          <w:p w14:paraId="58BF7235" w14:textId="77777777" w:rsidR="00FD25C7" w:rsidRDefault="00A03434">
            <w:pPr>
              <w:spacing w:after="20"/>
            </w:pPr>
            <w:r>
              <w:rPr>
                <w:sz w:val="12"/>
              </w:rPr>
              <w:t>N</w:t>
            </w:r>
          </w:p>
        </w:tc>
      </w:tr>
      <w:tr w:rsidR="00FD25C7" w14:paraId="58BF723F" w14:textId="77777777">
        <w:trPr>
          <w:jc w:val="center"/>
        </w:trPr>
        <w:tc>
          <w:tcPr>
            <w:tcW w:w="0" w:type="auto"/>
          </w:tcPr>
          <w:p w14:paraId="58BF7237" w14:textId="77777777" w:rsidR="00FD25C7" w:rsidRDefault="00A03434">
            <w:pPr>
              <w:spacing w:after="20"/>
            </w:pPr>
            <w:r>
              <w:rPr>
                <w:sz w:val="12"/>
              </w:rPr>
              <w:t>Document Date</w:t>
            </w:r>
          </w:p>
        </w:tc>
        <w:tc>
          <w:tcPr>
            <w:tcW w:w="0" w:type="auto"/>
          </w:tcPr>
          <w:p w14:paraId="58BF7238" w14:textId="77777777" w:rsidR="00FD25C7" w:rsidRDefault="00A03434">
            <w:pPr>
              <w:spacing w:after="20"/>
            </w:pPr>
            <w:r>
              <w:rPr>
                <w:sz w:val="12"/>
              </w:rPr>
              <w:t>Display as a read-only grid column where included in index configuration</w:t>
            </w:r>
          </w:p>
        </w:tc>
        <w:tc>
          <w:tcPr>
            <w:tcW w:w="0" w:type="auto"/>
          </w:tcPr>
          <w:p w14:paraId="58BF7239" w14:textId="77777777" w:rsidR="00FD25C7" w:rsidRDefault="00A03434">
            <w:pPr>
              <w:spacing w:after="20"/>
            </w:pPr>
            <w:r>
              <w:rPr>
                <w:sz w:val="12"/>
              </w:rPr>
              <w:t>Display as a read-only system-derived field during Purchase Order</w:t>
            </w:r>
          </w:p>
        </w:tc>
        <w:tc>
          <w:tcPr>
            <w:tcW w:w="0" w:type="auto"/>
          </w:tcPr>
          <w:p w14:paraId="58BF723A" w14:textId="77777777" w:rsidR="00FD25C7" w:rsidRDefault="00A03434">
            <w:pPr>
              <w:spacing w:after="20"/>
            </w:pPr>
            <w:r>
              <w:rPr>
                <w:sz w:val="12"/>
              </w:rPr>
              <w:t>Display as a read-only field on saved Purchase Order creation</w:t>
            </w:r>
          </w:p>
        </w:tc>
        <w:tc>
          <w:tcPr>
            <w:tcW w:w="0" w:type="auto"/>
          </w:tcPr>
          <w:p w14:paraId="58BF723B" w14:textId="77777777" w:rsidR="00FD25C7" w:rsidRDefault="00A03434">
            <w:pPr>
              <w:spacing w:after="20"/>
            </w:pPr>
            <w:r>
              <w:rPr>
                <w:sz w:val="12"/>
              </w:rPr>
              <w:t>Y</w:t>
            </w:r>
          </w:p>
        </w:tc>
        <w:tc>
          <w:tcPr>
            <w:tcW w:w="0" w:type="auto"/>
          </w:tcPr>
          <w:p w14:paraId="58BF723C" w14:textId="77777777" w:rsidR="00FD25C7" w:rsidRDefault="00A03434">
            <w:pPr>
              <w:spacing w:after="20"/>
            </w:pPr>
            <w:r>
              <w:rPr>
                <w:sz w:val="12"/>
              </w:rPr>
              <w:t>N</w:t>
            </w:r>
          </w:p>
        </w:tc>
        <w:tc>
          <w:tcPr>
            <w:tcW w:w="0" w:type="auto"/>
          </w:tcPr>
          <w:p w14:paraId="58BF723D" w14:textId="77777777" w:rsidR="00FD25C7" w:rsidRDefault="00A03434">
            <w:pPr>
              <w:spacing w:after="20"/>
            </w:pPr>
            <w:r>
              <w:rPr>
                <w:sz w:val="12"/>
              </w:rPr>
              <w:t>Y</w:t>
            </w:r>
          </w:p>
        </w:tc>
        <w:tc>
          <w:tcPr>
            <w:tcW w:w="0" w:type="auto"/>
          </w:tcPr>
          <w:p w14:paraId="58BF723E" w14:textId="77777777" w:rsidR="00FD25C7" w:rsidRDefault="00A03434">
            <w:pPr>
              <w:spacing w:after="20"/>
            </w:pPr>
            <w:r>
              <w:rPr>
                <w:sz w:val="12"/>
              </w:rPr>
              <w:t>N</w:t>
            </w:r>
          </w:p>
        </w:tc>
      </w:tr>
      <w:tr w:rsidR="00FD25C7" w14:paraId="58BF7248" w14:textId="77777777">
        <w:trPr>
          <w:jc w:val="center"/>
        </w:trPr>
        <w:tc>
          <w:tcPr>
            <w:tcW w:w="0" w:type="auto"/>
          </w:tcPr>
          <w:p w14:paraId="58BF7240" w14:textId="77777777" w:rsidR="00FD25C7" w:rsidRDefault="00A03434">
            <w:pPr>
              <w:spacing w:after="20"/>
            </w:pPr>
            <w:r>
              <w:rPr>
                <w:sz w:val="12"/>
              </w:rPr>
              <w:t>Status</w:t>
            </w:r>
          </w:p>
        </w:tc>
        <w:tc>
          <w:tcPr>
            <w:tcW w:w="0" w:type="auto"/>
          </w:tcPr>
          <w:p w14:paraId="58BF7241" w14:textId="77777777" w:rsidR="00FD25C7" w:rsidRDefault="00A03434">
            <w:pPr>
              <w:spacing w:after="20"/>
            </w:pPr>
            <w:r>
              <w:rPr>
                <w:sz w:val="12"/>
              </w:rPr>
              <w:t>Display as a read-only grid column where included in index configuration</w:t>
            </w:r>
          </w:p>
        </w:tc>
        <w:tc>
          <w:tcPr>
            <w:tcW w:w="0" w:type="auto"/>
          </w:tcPr>
          <w:p w14:paraId="58BF7242" w14:textId="77777777" w:rsidR="00FD25C7" w:rsidRDefault="00A03434">
            <w:pPr>
              <w:spacing w:after="20"/>
            </w:pPr>
            <w:r>
              <w:rPr>
                <w:sz w:val="12"/>
              </w:rPr>
              <w:t>Display as a system-controlled lifecycle field area during create-time behavior and resolve to initial Purchase O on first successful save</w:t>
            </w:r>
          </w:p>
        </w:tc>
        <w:tc>
          <w:tcPr>
            <w:tcW w:w="0" w:type="auto"/>
          </w:tcPr>
          <w:p w14:paraId="58BF7243" w14:textId="77777777" w:rsidR="00FD25C7" w:rsidRDefault="00A03434">
            <w:pPr>
              <w:spacing w:after="20"/>
            </w:pPr>
            <w:r>
              <w:rPr>
                <w:sz w:val="12"/>
              </w:rPr>
              <w:t>Display as a read-only field on saved Purchase Order</w:t>
            </w:r>
          </w:p>
        </w:tc>
        <w:tc>
          <w:tcPr>
            <w:tcW w:w="0" w:type="auto"/>
          </w:tcPr>
          <w:p w14:paraId="58BF7244" w14:textId="77777777" w:rsidR="00FD25C7" w:rsidRDefault="00A03434">
            <w:pPr>
              <w:spacing w:after="20"/>
            </w:pPr>
            <w:r>
              <w:rPr>
                <w:sz w:val="12"/>
              </w:rPr>
              <w:t>Y</w:t>
            </w:r>
          </w:p>
        </w:tc>
        <w:tc>
          <w:tcPr>
            <w:tcW w:w="0" w:type="auto"/>
          </w:tcPr>
          <w:p w14:paraId="58BF7245" w14:textId="77777777" w:rsidR="00FD25C7" w:rsidRDefault="00A03434">
            <w:pPr>
              <w:spacing w:after="20"/>
            </w:pPr>
            <w:r>
              <w:rPr>
                <w:sz w:val="12"/>
              </w:rPr>
              <w:t>N</w:t>
            </w:r>
          </w:p>
        </w:tc>
        <w:tc>
          <w:tcPr>
            <w:tcW w:w="0" w:type="auto"/>
          </w:tcPr>
          <w:p w14:paraId="58BF7246" w14:textId="77777777" w:rsidR="00FD25C7" w:rsidRDefault="00A03434">
            <w:pPr>
              <w:spacing w:after="20"/>
            </w:pPr>
            <w:r>
              <w:rPr>
                <w:sz w:val="12"/>
              </w:rPr>
              <w:t>Y</w:t>
            </w:r>
          </w:p>
        </w:tc>
        <w:tc>
          <w:tcPr>
            <w:tcW w:w="0" w:type="auto"/>
          </w:tcPr>
          <w:p w14:paraId="58BF7247" w14:textId="77777777" w:rsidR="00FD25C7" w:rsidRDefault="00A03434">
            <w:pPr>
              <w:spacing w:after="20"/>
            </w:pPr>
            <w:r>
              <w:rPr>
                <w:sz w:val="12"/>
              </w:rPr>
              <w:t>N</w:t>
            </w:r>
          </w:p>
        </w:tc>
      </w:tr>
      <w:tr w:rsidR="00FD25C7" w14:paraId="58BF7251" w14:textId="77777777">
        <w:trPr>
          <w:jc w:val="center"/>
        </w:trPr>
        <w:tc>
          <w:tcPr>
            <w:tcW w:w="0" w:type="auto"/>
          </w:tcPr>
          <w:p w14:paraId="58BF7249" w14:textId="77777777" w:rsidR="00FD25C7" w:rsidRDefault="00A03434">
            <w:pPr>
              <w:spacing w:after="20"/>
            </w:pPr>
            <w:r>
              <w:rPr>
                <w:sz w:val="12"/>
              </w:rPr>
              <w:t>Created By</w:t>
            </w:r>
          </w:p>
        </w:tc>
        <w:tc>
          <w:tcPr>
            <w:tcW w:w="0" w:type="auto"/>
          </w:tcPr>
          <w:p w14:paraId="58BF724A" w14:textId="77777777" w:rsidR="00FD25C7" w:rsidRDefault="00A03434">
            <w:pPr>
              <w:spacing w:after="20"/>
            </w:pPr>
            <w:r>
              <w:rPr>
                <w:sz w:val="12"/>
              </w:rPr>
              <w:t>Optional display in index based on column configuration</w:t>
            </w:r>
          </w:p>
        </w:tc>
        <w:tc>
          <w:tcPr>
            <w:tcW w:w="0" w:type="auto"/>
          </w:tcPr>
          <w:p w14:paraId="58BF724B" w14:textId="77777777" w:rsidR="00FD25C7" w:rsidRDefault="00A03434">
            <w:pPr>
              <w:spacing w:after="20"/>
            </w:pPr>
            <w:r>
              <w:rPr>
                <w:sz w:val="12"/>
              </w:rPr>
              <w:t>Display as a read-only system-derived field during Purchase Order</w:t>
            </w:r>
          </w:p>
        </w:tc>
        <w:tc>
          <w:tcPr>
            <w:tcW w:w="0" w:type="auto"/>
          </w:tcPr>
          <w:p w14:paraId="58BF724C" w14:textId="77777777" w:rsidR="00FD25C7" w:rsidRDefault="00A03434">
            <w:pPr>
              <w:spacing w:after="20"/>
            </w:pPr>
            <w:r>
              <w:rPr>
                <w:sz w:val="12"/>
              </w:rPr>
              <w:t>Display as a read-only field on saved Purchase Order creation</w:t>
            </w:r>
          </w:p>
        </w:tc>
        <w:tc>
          <w:tcPr>
            <w:tcW w:w="0" w:type="auto"/>
          </w:tcPr>
          <w:p w14:paraId="58BF724D" w14:textId="77777777" w:rsidR="00FD25C7" w:rsidRDefault="00A03434">
            <w:pPr>
              <w:spacing w:after="20"/>
            </w:pPr>
            <w:r>
              <w:rPr>
                <w:sz w:val="12"/>
              </w:rPr>
              <w:t>Y</w:t>
            </w:r>
          </w:p>
        </w:tc>
        <w:tc>
          <w:tcPr>
            <w:tcW w:w="0" w:type="auto"/>
          </w:tcPr>
          <w:p w14:paraId="58BF724E" w14:textId="77777777" w:rsidR="00FD25C7" w:rsidRDefault="00A03434">
            <w:pPr>
              <w:spacing w:after="20"/>
            </w:pPr>
            <w:r>
              <w:rPr>
                <w:sz w:val="12"/>
              </w:rPr>
              <w:t>N</w:t>
            </w:r>
          </w:p>
        </w:tc>
        <w:tc>
          <w:tcPr>
            <w:tcW w:w="0" w:type="auto"/>
          </w:tcPr>
          <w:p w14:paraId="58BF724F" w14:textId="77777777" w:rsidR="00FD25C7" w:rsidRDefault="00A03434">
            <w:pPr>
              <w:spacing w:after="20"/>
            </w:pPr>
            <w:r>
              <w:rPr>
                <w:sz w:val="12"/>
              </w:rPr>
              <w:t>Y</w:t>
            </w:r>
          </w:p>
        </w:tc>
        <w:tc>
          <w:tcPr>
            <w:tcW w:w="0" w:type="auto"/>
          </w:tcPr>
          <w:p w14:paraId="58BF7250" w14:textId="77777777" w:rsidR="00FD25C7" w:rsidRDefault="00A03434">
            <w:pPr>
              <w:spacing w:after="20"/>
            </w:pPr>
            <w:r>
              <w:rPr>
                <w:sz w:val="12"/>
              </w:rPr>
              <w:t>N</w:t>
            </w:r>
          </w:p>
        </w:tc>
      </w:tr>
      <w:tr w:rsidR="00FD25C7" w14:paraId="58BF725A" w14:textId="77777777">
        <w:trPr>
          <w:jc w:val="center"/>
        </w:trPr>
        <w:tc>
          <w:tcPr>
            <w:tcW w:w="0" w:type="auto"/>
          </w:tcPr>
          <w:p w14:paraId="58BF7252" w14:textId="77777777" w:rsidR="00FD25C7" w:rsidRDefault="00A03434">
            <w:pPr>
              <w:spacing w:after="20"/>
            </w:pPr>
            <w:r>
              <w:rPr>
                <w:sz w:val="12"/>
              </w:rPr>
              <w:t>Created On</w:t>
            </w:r>
          </w:p>
        </w:tc>
        <w:tc>
          <w:tcPr>
            <w:tcW w:w="0" w:type="auto"/>
          </w:tcPr>
          <w:p w14:paraId="58BF7253" w14:textId="77777777" w:rsidR="00FD25C7" w:rsidRDefault="00A03434">
            <w:pPr>
              <w:spacing w:after="20"/>
            </w:pPr>
            <w:r>
              <w:rPr>
                <w:sz w:val="12"/>
              </w:rPr>
              <w:t>Optional display in index based on column configuration</w:t>
            </w:r>
          </w:p>
        </w:tc>
        <w:tc>
          <w:tcPr>
            <w:tcW w:w="0" w:type="auto"/>
          </w:tcPr>
          <w:p w14:paraId="58BF7254" w14:textId="77777777" w:rsidR="00FD25C7" w:rsidRDefault="00A03434">
            <w:pPr>
              <w:spacing w:after="20"/>
            </w:pPr>
            <w:r>
              <w:rPr>
                <w:sz w:val="12"/>
              </w:rPr>
              <w:t>Display as a read-only system-derived field during Purchase Order</w:t>
            </w:r>
          </w:p>
        </w:tc>
        <w:tc>
          <w:tcPr>
            <w:tcW w:w="0" w:type="auto"/>
          </w:tcPr>
          <w:p w14:paraId="58BF7255" w14:textId="77777777" w:rsidR="00FD25C7" w:rsidRDefault="00A03434">
            <w:pPr>
              <w:spacing w:after="20"/>
            </w:pPr>
            <w:r>
              <w:rPr>
                <w:sz w:val="12"/>
              </w:rPr>
              <w:t>Display as a read-only field on saved Purchase Order creation</w:t>
            </w:r>
          </w:p>
        </w:tc>
        <w:tc>
          <w:tcPr>
            <w:tcW w:w="0" w:type="auto"/>
          </w:tcPr>
          <w:p w14:paraId="58BF7256" w14:textId="77777777" w:rsidR="00FD25C7" w:rsidRDefault="00A03434">
            <w:pPr>
              <w:spacing w:after="20"/>
            </w:pPr>
            <w:r>
              <w:rPr>
                <w:sz w:val="12"/>
              </w:rPr>
              <w:t>Y</w:t>
            </w:r>
          </w:p>
        </w:tc>
        <w:tc>
          <w:tcPr>
            <w:tcW w:w="0" w:type="auto"/>
          </w:tcPr>
          <w:p w14:paraId="58BF7257" w14:textId="77777777" w:rsidR="00FD25C7" w:rsidRDefault="00A03434">
            <w:pPr>
              <w:spacing w:after="20"/>
            </w:pPr>
            <w:r>
              <w:rPr>
                <w:sz w:val="12"/>
              </w:rPr>
              <w:t>N</w:t>
            </w:r>
          </w:p>
        </w:tc>
        <w:tc>
          <w:tcPr>
            <w:tcW w:w="0" w:type="auto"/>
          </w:tcPr>
          <w:p w14:paraId="58BF7258" w14:textId="77777777" w:rsidR="00FD25C7" w:rsidRDefault="00A03434">
            <w:pPr>
              <w:spacing w:after="20"/>
            </w:pPr>
            <w:r>
              <w:rPr>
                <w:sz w:val="12"/>
              </w:rPr>
              <w:t>Y</w:t>
            </w:r>
          </w:p>
        </w:tc>
        <w:tc>
          <w:tcPr>
            <w:tcW w:w="0" w:type="auto"/>
          </w:tcPr>
          <w:p w14:paraId="58BF7259" w14:textId="77777777" w:rsidR="00FD25C7" w:rsidRDefault="00A03434">
            <w:pPr>
              <w:spacing w:after="20"/>
            </w:pPr>
            <w:r>
              <w:rPr>
                <w:sz w:val="12"/>
              </w:rPr>
              <w:t>N</w:t>
            </w:r>
          </w:p>
        </w:tc>
      </w:tr>
      <w:tr w:rsidR="00FD25C7" w14:paraId="58BF7263" w14:textId="77777777">
        <w:trPr>
          <w:jc w:val="center"/>
        </w:trPr>
        <w:tc>
          <w:tcPr>
            <w:tcW w:w="0" w:type="auto"/>
          </w:tcPr>
          <w:p w14:paraId="58BF725B" w14:textId="77777777" w:rsidR="00FD25C7" w:rsidRDefault="00A03434">
            <w:pPr>
              <w:spacing w:after="20"/>
            </w:pPr>
            <w:r>
              <w:rPr>
                <w:sz w:val="12"/>
              </w:rPr>
              <w:t>Organisation</w:t>
            </w:r>
          </w:p>
        </w:tc>
        <w:tc>
          <w:tcPr>
            <w:tcW w:w="0" w:type="auto"/>
          </w:tcPr>
          <w:p w14:paraId="58BF725C" w14:textId="77777777" w:rsidR="00FD25C7" w:rsidRDefault="00A03434">
            <w:pPr>
              <w:spacing w:after="20"/>
            </w:pPr>
            <w:r>
              <w:rPr>
                <w:sz w:val="12"/>
              </w:rPr>
              <w:t>Optional display in index based on column configuration</w:t>
            </w:r>
          </w:p>
        </w:tc>
        <w:tc>
          <w:tcPr>
            <w:tcW w:w="0" w:type="auto"/>
          </w:tcPr>
          <w:p w14:paraId="58BF725D" w14:textId="77777777" w:rsidR="00FD25C7" w:rsidRDefault="00A03434">
            <w:pPr>
              <w:spacing w:after="20"/>
            </w:pPr>
            <w:r>
              <w:rPr>
                <w:sz w:val="12"/>
              </w:rPr>
              <w:t>Display as a read-only system-derived field during Purchase Order</w:t>
            </w:r>
          </w:p>
        </w:tc>
        <w:tc>
          <w:tcPr>
            <w:tcW w:w="0" w:type="auto"/>
          </w:tcPr>
          <w:p w14:paraId="58BF725E" w14:textId="77777777" w:rsidR="00FD25C7" w:rsidRDefault="00A03434">
            <w:pPr>
              <w:spacing w:after="20"/>
            </w:pPr>
            <w:r>
              <w:rPr>
                <w:sz w:val="12"/>
              </w:rPr>
              <w:t>Display as a read-only field on saved Purchase Order creation</w:t>
            </w:r>
          </w:p>
        </w:tc>
        <w:tc>
          <w:tcPr>
            <w:tcW w:w="0" w:type="auto"/>
          </w:tcPr>
          <w:p w14:paraId="58BF725F" w14:textId="77777777" w:rsidR="00FD25C7" w:rsidRDefault="00A03434">
            <w:pPr>
              <w:spacing w:after="20"/>
            </w:pPr>
            <w:r>
              <w:rPr>
                <w:sz w:val="12"/>
              </w:rPr>
              <w:t>Y</w:t>
            </w:r>
          </w:p>
        </w:tc>
        <w:tc>
          <w:tcPr>
            <w:tcW w:w="0" w:type="auto"/>
          </w:tcPr>
          <w:p w14:paraId="58BF7260" w14:textId="77777777" w:rsidR="00FD25C7" w:rsidRDefault="00A03434">
            <w:pPr>
              <w:spacing w:after="20"/>
            </w:pPr>
            <w:r>
              <w:rPr>
                <w:sz w:val="12"/>
              </w:rPr>
              <w:t>N</w:t>
            </w:r>
          </w:p>
        </w:tc>
        <w:tc>
          <w:tcPr>
            <w:tcW w:w="0" w:type="auto"/>
          </w:tcPr>
          <w:p w14:paraId="58BF7261" w14:textId="77777777" w:rsidR="00FD25C7" w:rsidRDefault="00A03434">
            <w:pPr>
              <w:spacing w:after="20"/>
            </w:pPr>
            <w:r>
              <w:rPr>
                <w:sz w:val="12"/>
              </w:rPr>
              <w:t>Y</w:t>
            </w:r>
          </w:p>
        </w:tc>
        <w:tc>
          <w:tcPr>
            <w:tcW w:w="0" w:type="auto"/>
          </w:tcPr>
          <w:p w14:paraId="58BF7262" w14:textId="77777777" w:rsidR="00FD25C7" w:rsidRDefault="00A03434">
            <w:pPr>
              <w:spacing w:after="20"/>
            </w:pPr>
            <w:r>
              <w:rPr>
                <w:sz w:val="12"/>
              </w:rPr>
              <w:t>N</w:t>
            </w:r>
          </w:p>
        </w:tc>
      </w:tr>
      <w:tr w:rsidR="00FD25C7" w14:paraId="58BF726C" w14:textId="77777777">
        <w:trPr>
          <w:jc w:val="center"/>
        </w:trPr>
        <w:tc>
          <w:tcPr>
            <w:tcW w:w="0" w:type="auto"/>
          </w:tcPr>
          <w:p w14:paraId="58BF7264" w14:textId="77777777" w:rsidR="00FD25C7" w:rsidRDefault="00A03434">
            <w:pPr>
              <w:spacing w:after="20"/>
            </w:pPr>
            <w:r>
              <w:rPr>
                <w:sz w:val="12"/>
              </w:rPr>
              <w:t>Branch</w:t>
            </w:r>
          </w:p>
        </w:tc>
        <w:tc>
          <w:tcPr>
            <w:tcW w:w="0" w:type="auto"/>
          </w:tcPr>
          <w:p w14:paraId="58BF7265" w14:textId="77777777" w:rsidR="00FD25C7" w:rsidRDefault="00A03434">
            <w:pPr>
              <w:spacing w:after="20"/>
            </w:pPr>
            <w:r>
              <w:rPr>
                <w:sz w:val="12"/>
              </w:rPr>
              <w:t>Optional display in index based on column configuration</w:t>
            </w:r>
          </w:p>
        </w:tc>
        <w:tc>
          <w:tcPr>
            <w:tcW w:w="0" w:type="auto"/>
          </w:tcPr>
          <w:p w14:paraId="58BF7266" w14:textId="77777777" w:rsidR="00FD25C7" w:rsidRDefault="00A03434">
            <w:pPr>
              <w:spacing w:after="20"/>
            </w:pPr>
            <w:r>
              <w:rPr>
                <w:sz w:val="12"/>
              </w:rPr>
              <w:t>Display as a read-only system-derived field during Purchase Order</w:t>
            </w:r>
          </w:p>
        </w:tc>
        <w:tc>
          <w:tcPr>
            <w:tcW w:w="0" w:type="auto"/>
          </w:tcPr>
          <w:p w14:paraId="58BF7267" w14:textId="77777777" w:rsidR="00FD25C7" w:rsidRDefault="00A03434">
            <w:pPr>
              <w:spacing w:after="20"/>
            </w:pPr>
            <w:r>
              <w:rPr>
                <w:sz w:val="12"/>
              </w:rPr>
              <w:t>Display as a read-only field on saved Purchase Order creation</w:t>
            </w:r>
          </w:p>
        </w:tc>
        <w:tc>
          <w:tcPr>
            <w:tcW w:w="0" w:type="auto"/>
          </w:tcPr>
          <w:p w14:paraId="58BF7268" w14:textId="77777777" w:rsidR="00FD25C7" w:rsidRDefault="00A03434">
            <w:pPr>
              <w:spacing w:after="20"/>
            </w:pPr>
            <w:r>
              <w:rPr>
                <w:sz w:val="12"/>
              </w:rPr>
              <w:t>Y</w:t>
            </w:r>
          </w:p>
        </w:tc>
        <w:tc>
          <w:tcPr>
            <w:tcW w:w="0" w:type="auto"/>
          </w:tcPr>
          <w:p w14:paraId="58BF7269" w14:textId="77777777" w:rsidR="00FD25C7" w:rsidRDefault="00A03434">
            <w:pPr>
              <w:spacing w:after="20"/>
            </w:pPr>
            <w:r>
              <w:rPr>
                <w:sz w:val="12"/>
              </w:rPr>
              <w:t>N</w:t>
            </w:r>
          </w:p>
        </w:tc>
        <w:tc>
          <w:tcPr>
            <w:tcW w:w="0" w:type="auto"/>
          </w:tcPr>
          <w:p w14:paraId="58BF726A" w14:textId="77777777" w:rsidR="00FD25C7" w:rsidRDefault="00A03434">
            <w:pPr>
              <w:spacing w:after="20"/>
            </w:pPr>
            <w:r>
              <w:rPr>
                <w:sz w:val="12"/>
              </w:rPr>
              <w:t>Y</w:t>
            </w:r>
          </w:p>
        </w:tc>
        <w:tc>
          <w:tcPr>
            <w:tcW w:w="0" w:type="auto"/>
          </w:tcPr>
          <w:p w14:paraId="58BF726B" w14:textId="77777777" w:rsidR="00FD25C7" w:rsidRDefault="00A03434">
            <w:pPr>
              <w:spacing w:after="20"/>
            </w:pPr>
            <w:r>
              <w:rPr>
                <w:sz w:val="12"/>
              </w:rPr>
              <w:t>N</w:t>
            </w:r>
          </w:p>
        </w:tc>
      </w:tr>
      <w:tr w:rsidR="00FD25C7" w14:paraId="58BF7275" w14:textId="77777777">
        <w:trPr>
          <w:jc w:val="center"/>
        </w:trPr>
        <w:tc>
          <w:tcPr>
            <w:tcW w:w="0" w:type="auto"/>
          </w:tcPr>
          <w:p w14:paraId="58BF726D" w14:textId="77777777" w:rsidR="00FD25C7" w:rsidRDefault="00A03434">
            <w:pPr>
              <w:spacing w:after="20"/>
            </w:pPr>
            <w:r>
              <w:rPr>
                <w:sz w:val="12"/>
              </w:rPr>
              <w:t>Buyer</w:t>
            </w:r>
          </w:p>
        </w:tc>
        <w:tc>
          <w:tcPr>
            <w:tcW w:w="0" w:type="auto"/>
          </w:tcPr>
          <w:p w14:paraId="58BF726E" w14:textId="77777777" w:rsidR="00FD25C7" w:rsidRDefault="00A03434">
            <w:pPr>
              <w:spacing w:after="20"/>
            </w:pPr>
            <w:r>
              <w:rPr>
                <w:sz w:val="12"/>
              </w:rPr>
              <w:t>Optional display in index based on column configuration</w:t>
            </w:r>
          </w:p>
        </w:tc>
        <w:tc>
          <w:tcPr>
            <w:tcW w:w="0" w:type="auto"/>
          </w:tcPr>
          <w:p w14:paraId="58BF726F" w14:textId="77777777" w:rsidR="00FD25C7" w:rsidRDefault="00A03434">
            <w:pPr>
              <w:spacing w:after="20"/>
            </w:pPr>
            <w:r>
              <w:rPr>
                <w:sz w:val="12"/>
              </w:rPr>
              <w:t>Display as a read-only system-derived field during Purchase Order</w:t>
            </w:r>
          </w:p>
        </w:tc>
        <w:tc>
          <w:tcPr>
            <w:tcW w:w="0" w:type="auto"/>
          </w:tcPr>
          <w:p w14:paraId="58BF7270" w14:textId="77777777" w:rsidR="00FD25C7" w:rsidRDefault="00A03434">
            <w:pPr>
              <w:spacing w:after="20"/>
            </w:pPr>
            <w:r>
              <w:rPr>
                <w:sz w:val="12"/>
              </w:rPr>
              <w:t>Display as a read-only field on saved Purchase Order creation</w:t>
            </w:r>
          </w:p>
        </w:tc>
        <w:tc>
          <w:tcPr>
            <w:tcW w:w="0" w:type="auto"/>
          </w:tcPr>
          <w:p w14:paraId="58BF7271" w14:textId="77777777" w:rsidR="00FD25C7" w:rsidRDefault="00A03434">
            <w:pPr>
              <w:spacing w:after="20"/>
            </w:pPr>
            <w:r>
              <w:rPr>
                <w:sz w:val="12"/>
              </w:rPr>
              <w:t>Y</w:t>
            </w:r>
          </w:p>
        </w:tc>
        <w:tc>
          <w:tcPr>
            <w:tcW w:w="0" w:type="auto"/>
          </w:tcPr>
          <w:p w14:paraId="58BF7272" w14:textId="77777777" w:rsidR="00FD25C7" w:rsidRDefault="00A03434">
            <w:pPr>
              <w:spacing w:after="20"/>
            </w:pPr>
            <w:r>
              <w:rPr>
                <w:sz w:val="12"/>
              </w:rPr>
              <w:t>N</w:t>
            </w:r>
          </w:p>
        </w:tc>
        <w:tc>
          <w:tcPr>
            <w:tcW w:w="0" w:type="auto"/>
          </w:tcPr>
          <w:p w14:paraId="58BF7273" w14:textId="77777777" w:rsidR="00FD25C7" w:rsidRDefault="00A03434">
            <w:pPr>
              <w:spacing w:after="20"/>
            </w:pPr>
            <w:r>
              <w:rPr>
                <w:sz w:val="12"/>
              </w:rPr>
              <w:t>Y</w:t>
            </w:r>
          </w:p>
        </w:tc>
        <w:tc>
          <w:tcPr>
            <w:tcW w:w="0" w:type="auto"/>
          </w:tcPr>
          <w:p w14:paraId="58BF7274" w14:textId="77777777" w:rsidR="00FD25C7" w:rsidRDefault="00A03434">
            <w:pPr>
              <w:spacing w:after="20"/>
            </w:pPr>
            <w:r>
              <w:rPr>
                <w:sz w:val="12"/>
              </w:rPr>
              <w:t>N</w:t>
            </w:r>
          </w:p>
        </w:tc>
      </w:tr>
      <w:tr w:rsidR="00FD25C7" w14:paraId="58BF727E" w14:textId="77777777">
        <w:trPr>
          <w:jc w:val="center"/>
        </w:trPr>
        <w:tc>
          <w:tcPr>
            <w:tcW w:w="0" w:type="auto"/>
          </w:tcPr>
          <w:p w14:paraId="58BF7276" w14:textId="77777777" w:rsidR="00FD25C7" w:rsidRDefault="00A03434">
            <w:pPr>
              <w:spacing w:after="20"/>
            </w:pPr>
            <w:r>
              <w:rPr>
                <w:sz w:val="12"/>
              </w:rPr>
              <w:t>Creation Mode</w:t>
            </w:r>
          </w:p>
        </w:tc>
        <w:tc>
          <w:tcPr>
            <w:tcW w:w="0" w:type="auto"/>
          </w:tcPr>
          <w:p w14:paraId="58BF7277" w14:textId="77777777" w:rsidR="00FD25C7" w:rsidRDefault="00A03434">
            <w:pPr>
              <w:spacing w:after="20"/>
            </w:pPr>
            <w:r>
              <w:rPr>
                <w:sz w:val="12"/>
              </w:rPr>
              <w:t>Optional display in index based on column configuration</w:t>
            </w:r>
          </w:p>
        </w:tc>
        <w:tc>
          <w:tcPr>
            <w:tcW w:w="0" w:type="auto"/>
          </w:tcPr>
          <w:p w14:paraId="58BF7278" w14:textId="77777777" w:rsidR="00FD25C7" w:rsidRDefault="00A03434">
            <w:pPr>
              <w:spacing w:after="20"/>
            </w:pPr>
            <w:r>
              <w:rPr>
                <w:sz w:val="12"/>
              </w:rPr>
              <w:t>Display as a read-only system-derived field during Purchase Order</w:t>
            </w:r>
          </w:p>
        </w:tc>
        <w:tc>
          <w:tcPr>
            <w:tcW w:w="0" w:type="auto"/>
          </w:tcPr>
          <w:p w14:paraId="58BF7279" w14:textId="77777777" w:rsidR="00FD25C7" w:rsidRDefault="00A03434">
            <w:pPr>
              <w:spacing w:after="20"/>
            </w:pPr>
            <w:r>
              <w:rPr>
                <w:sz w:val="12"/>
              </w:rPr>
              <w:t>Display as a read-only field on saved Purchase Order creation must cont show the original creation path of the Purchase Order</w:t>
            </w:r>
          </w:p>
        </w:tc>
        <w:tc>
          <w:tcPr>
            <w:tcW w:w="0" w:type="auto"/>
          </w:tcPr>
          <w:p w14:paraId="58BF727A" w14:textId="77777777" w:rsidR="00FD25C7" w:rsidRDefault="00A03434">
            <w:pPr>
              <w:spacing w:after="20"/>
            </w:pPr>
            <w:r>
              <w:rPr>
                <w:sz w:val="12"/>
              </w:rPr>
              <w:t>Y</w:t>
            </w:r>
          </w:p>
        </w:tc>
        <w:tc>
          <w:tcPr>
            <w:tcW w:w="0" w:type="auto"/>
          </w:tcPr>
          <w:p w14:paraId="58BF727B" w14:textId="77777777" w:rsidR="00FD25C7" w:rsidRDefault="00A03434">
            <w:pPr>
              <w:spacing w:after="20"/>
            </w:pPr>
            <w:r>
              <w:rPr>
                <w:sz w:val="12"/>
              </w:rPr>
              <w:t>N</w:t>
            </w:r>
          </w:p>
        </w:tc>
        <w:tc>
          <w:tcPr>
            <w:tcW w:w="0" w:type="auto"/>
          </w:tcPr>
          <w:p w14:paraId="58BF727C" w14:textId="77777777" w:rsidR="00FD25C7" w:rsidRDefault="00A03434">
            <w:pPr>
              <w:spacing w:after="20"/>
            </w:pPr>
            <w:r>
              <w:rPr>
                <w:sz w:val="12"/>
              </w:rPr>
              <w:t>Y</w:t>
            </w:r>
          </w:p>
        </w:tc>
        <w:tc>
          <w:tcPr>
            <w:tcW w:w="0" w:type="auto"/>
          </w:tcPr>
          <w:p w14:paraId="58BF727D" w14:textId="77777777" w:rsidR="00FD25C7" w:rsidRDefault="00A03434">
            <w:pPr>
              <w:spacing w:after="20"/>
            </w:pPr>
            <w:r>
              <w:rPr>
                <w:sz w:val="12"/>
              </w:rPr>
              <w:t>N</w:t>
            </w:r>
          </w:p>
        </w:tc>
      </w:tr>
      <w:tr w:rsidR="00FD25C7" w14:paraId="58BF7287" w14:textId="77777777">
        <w:trPr>
          <w:jc w:val="center"/>
        </w:trPr>
        <w:tc>
          <w:tcPr>
            <w:tcW w:w="0" w:type="auto"/>
          </w:tcPr>
          <w:p w14:paraId="58BF727F" w14:textId="77777777" w:rsidR="00FD25C7" w:rsidRDefault="00A03434">
            <w:pPr>
              <w:spacing w:after="20"/>
            </w:pPr>
            <w:r>
              <w:rPr>
                <w:sz w:val="12"/>
              </w:rPr>
              <w:t>Source Purchase Requisition Reference</w:t>
            </w:r>
          </w:p>
        </w:tc>
        <w:tc>
          <w:tcPr>
            <w:tcW w:w="0" w:type="auto"/>
          </w:tcPr>
          <w:p w14:paraId="58BF7280" w14:textId="77777777" w:rsidR="00FD25C7" w:rsidRDefault="00A03434">
            <w:pPr>
              <w:spacing w:after="20"/>
            </w:pPr>
            <w:r>
              <w:rPr>
                <w:sz w:val="12"/>
              </w:rPr>
              <w:t>Optional display in index based on column configuration and should reflect only the currently active Purchase Requisi links</w:t>
            </w:r>
          </w:p>
        </w:tc>
        <w:tc>
          <w:tcPr>
            <w:tcW w:w="0" w:type="auto"/>
          </w:tcPr>
          <w:p w14:paraId="58BF7281" w14:textId="77777777" w:rsidR="00FD25C7" w:rsidRDefault="00A03434">
            <w:pPr>
              <w:spacing w:after="20"/>
            </w:pPr>
            <w:r>
              <w:rPr>
                <w:sz w:val="12"/>
              </w:rPr>
              <w:t>Display as a read-only source reference area only when active Purchase Requisition- exist on the Purchase</w:t>
            </w:r>
          </w:p>
        </w:tc>
        <w:tc>
          <w:tcPr>
            <w:tcW w:w="0" w:type="auto"/>
          </w:tcPr>
          <w:p w14:paraId="58BF7282" w14:textId="77777777" w:rsidR="00FD25C7" w:rsidRDefault="00A03434">
            <w:pPr>
              <w:spacing w:after="20"/>
            </w:pPr>
            <w:r>
              <w:rPr>
                <w:sz w:val="12"/>
              </w:rPr>
              <w:t>Display as a read-only source reference field / area showing only derived lines the Order Purchase saved Purchase Order historical source linkage must remain ava audit / traceability history</w:t>
            </w:r>
          </w:p>
        </w:tc>
        <w:tc>
          <w:tcPr>
            <w:tcW w:w="0" w:type="auto"/>
          </w:tcPr>
          <w:p w14:paraId="58BF7283" w14:textId="77777777" w:rsidR="00FD25C7" w:rsidRDefault="00A03434">
            <w:pPr>
              <w:spacing w:after="20"/>
            </w:pPr>
            <w:r>
              <w:rPr>
                <w:sz w:val="12"/>
              </w:rPr>
              <w:t>Y</w:t>
            </w:r>
          </w:p>
        </w:tc>
        <w:tc>
          <w:tcPr>
            <w:tcW w:w="0" w:type="auto"/>
          </w:tcPr>
          <w:p w14:paraId="58BF7284" w14:textId="77777777" w:rsidR="00FD25C7" w:rsidRDefault="00A03434">
            <w:pPr>
              <w:spacing w:after="20"/>
            </w:pPr>
            <w:r>
              <w:rPr>
                <w:sz w:val="12"/>
              </w:rPr>
              <w:t>N</w:t>
            </w:r>
          </w:p>
        </w:tc>
        <w:tc>
          <w:tcPr>
            <w:tcW w:w="0" w:type="auto"/>
          </w:tcPr>
          <w:p w14:paraId="58BF7285" w14:textId="77777777" w:rsidR="00FD25C7" w:rsidRDefault="00A03434">
            <w:pPr>
              <w:spacing w:after="20"/>
            </w:pPr>
            <w:r>
              <w:rPr>
                <w:sz w:val="12"/>
              </w:rPr>
              <w:t>N</w:t>
            </w:r>
          </w:p>
        </w:tc>
        <w:tc>
          <w:tcPr>
            <w:tcW w:w="0" w:type="auto"/>
          </w:tcPr>
          <w:p w14:paraId="58BF7286" w14:textId="77777777" w:rsidR="00FD25C7" w:rsidRDefault="00A03434">
            <w:pPr>
              <w:spacing w:after="20"/>
            </w:pPr>
            <w:r>
              <w:rPr>
                <w:sz w:val="12"/>
              </w:rPr>
              <w:t>N</w:t>
            </w:r>
          </w:p>
        </w:tc>
      </w:tr>
      <w:tr w:rsidR="00FD25C7" w14:paraId="58BF7290" w14:textId="77777777">
        <w:trPr>
          <w:jc w:val="center"/>
        </w:trPr>
        <w:tc>
          <w:tcPr>
            <w:tcW w:w="0" w:type="auto"/>
          </w:tcPr>
          <w:p w14:paraId="58BF7288" w14:textId="77777777" w:rsidR="00FD25C7" w:rsidRDefault="00A03434">
            <w:pPr>
              <w:spacing w:after="20"/>
            </w:pPr>
            <w:r>
              <w:rPr>
                <w:sz w:val="12"/>
              </w:rPr>
              <w:t>Supplier</w:t>
            </w:r>
          </w:p>
        </w:tc>
        <w:tc>
          <w:tcPr>
            <w:tcW w:w="0" w:type="auto"/>
          </w:tcPr>
          <w:p w14:paraId="58BF7289" w14:textId="77777777" w:rsidR="00FD25C7" w:rsidRDefault="00A03434">
            <w:pPr>
              <w:spacing w:after="20"/>
            </w:pPr>
            <w:r>
              <w:rPr>
                <w:sz w:val="12"/>
              </w:rPr>
              <w:t>Display in index as an operational column where included in configuration</w:t>
            </w:r>
          </w:p>
        </w:tc>
        <w:tc>
          <w:tcPr>
            <w:tcW w:w="0" w:type="auto"/>
          </w:tcPr>
          <w:p w14:paraId="58BF728A" w14:textId="77777777" w:rsidR="00FD25C7" w:rsidRDefault="00A03434">
            <w:pPr>
              <w:spacing w:after="20"/>
            </w:pPr>
            <w:r>
              <w:rPr>
                <w:sz w:val="12"/>
              </w:rPr>
              <w:t>Display as a mandatory editable lookup during Purchas creation</w:t>
            </w:r>
          </w:p>
        </w:tc>
        <w:tc>
          <w:tcPr>
            <w:tcW w:w="0" w:type="auto"/>
          </w:tcPr>
          <w:p w14:paraId="58BF728B" w14:textId="77777777" w:rsidR="00FD25C7" w:rsidRDefault="00A03434">
            <w:pPr>
              <w:spacing w:after="20"/>
            </w:pPr>
            <w:r>
              <w:rPr>
                <w:sz w:val="12"/>
              </w:rPr>
              <w:t>Display as editable only while the Purcha e Order remains i allowed editable state and no downstream or source-linked restriction blocks change; otherwise read-only</w:t>
            </w:r>
          </w:p>
        </w:tc>
        <w:tc>
          <w:tcPr>
            <w:tcW w:w="0" w:type="auto"/>
          </w:tcPr>
          <w:p w14:paraId="58BF728C" w14:textId="77777777" w:rsidR="00FD25C7" w:rsidRDefault="00A03434">
            <w:pPr>
              <w:spacing w:after="20"/>
            </w:pPr>
            <w:r>
              <w:rPr>
                <w:sz w:val="12"/>
              </w:rPr>
              <w:t>Y se Order n an</w:t>
            </w:r>
          </w:p>
        </w:tc>
        <w:tc>
          <w:tcPr>
            <w:tcW w:w="0" w:type="auto"/>
          </w:tcPr>
          <w:p w14:paraId="58BF728D" w14:textId="77777777" w:rsidR="00FD25C7" w:rsidRDefault="00A03434">
            <w:pPr>
              <w:spacing w:after="20"/>
            </w:pPr>
            <w:r>
              <w:rPr>
                <w:sz w:val="12"/>
              </w:rPr>
              <w:t>Y</w:t>
            </w:r>
          </w:p>
        </w:tc>
        <w:tc>
          <w:tcPr>
            <w:tcW w:w="0" w:type="auto"/>
          </w:tcPr>
          <w:p w14:paraId="58BF728E" w14:textId="77777777" w:rsidR="00FD25C7" w:rsidRDefault="00A03434">
            <w:pPr>
              <w:spacing w:after="20"/>
            </w:pPr>
            <w:r>
              <w:rPr>
                <w:sz w:val="12"/>
              </w:rPr>
              <w:t>Y</w:t>
            </w:r>
          </w:p>
        </w:tc>
        <w:tc>
          <w:tcPr>
            <w:tcW w:w="0" w:type="auto"/>
          </w:tcPr>
          <w:p w14:paraId="58BF728F" w14:textId="77777777" w:rsidR="00FD25C7" w:rsidRDefault="00A03434">
            <w:pPr>
              <w:spacing w:after="20"/>
            </w:pPr>
            <w:r>
              <w:rPr>
                <w:sz w:val="12"/>
              </w:rPr>
              <w:t>N</w:t>
            </w:r>
          </w:p>
        </w:tc>
      </w:tr>
      <w:tr w:rsidR="00FD25C7" w14:paraId="58BF7299" w14:textId="77777777">
        <w:trPr>
          <w:jc w:val="center"/>
        </w:trPr>
        <w:tc>
          <w:tcPr>
            <w:tcW w:w="0" w:type="auto"/>
          </w:tcPr>
          <w:p w14:paraId="58BF7291" w14:textId="77777777" w:rsidR="00FD25C7" w:rsidRDefault="00A03434">
            <w:pPr>
              <w:spacing w:after="20"/>
            </w:pPr>
            <w:r>
              <w:rPr>
                <w:sz w:val="12"/>
              </w:rPr>
              <w:t>Supplier Contact Name</w:t>
            </w:r>
          </w:p>
        </w:tc>
        <w:tc>
          <w:tcPr>
            <w:tcW w:w="0" w:type="auto"/>
          </w:tcPr>
          <w:p w14:paraId="58BF7292" w14:textId="77777777" w:rsidR="00FD25C7" w:rsidRDefault="00A03434">
            <w:pPr>
              <w:spacing w:after="20"/>
            </w:pPr>
            <w:r>
              <w:rPr>
                <w:sz w:val="12"/>
              </w:rPr>
              <w:t>Optional display in index based on column configuration</w:t>
            </w:r>
          </w:p>
        </w:tc>
        <w:tc>
          <w:tcPr>
            <w:tcW w:w="0" w:type="auto"/>
          </w:tcPr>
          <w:p w14:paraId="58BF7293" w14:textId="77777777" w:rsidR="00FD25C7" w:rsidRDefault="00A03434">
            <w:pPr>
              <w:spacing w:after="20"/>
            </w:pPr>
            <w:r>
              <w:rPr>
                <w:sz w:val="12"/>
              </w:rPr>
              <w:t>Display as a read-only auto-populated supplier snapshot field when supplier data is available</w:t>
            </w:r>
          </w:p>
        </w:tc>
        <w:tc>
          <w:tcPr>
            <w:tcW w:w="0" w:type="auto"/>
          </w:tcPr>
          <w:p w14:paraId="58BF7294" w14:textId="77777777" w:rsidR="00FD25C7" w:rsidRDefault="00A03434">
            <w:pPr>
              <w:spacing w:after="20"/>
            </w:pPr>
            <w:r>
              <w:rPr>
                <w:sz w:val="12"/>
              </w:rPr>
              <w:t>Display as a read-only field on saved Purchase Order</w:t>
            </w:r>
          </w:p>
        </w:tc>
        <w:tc>
          <w:tcPr>
            <w:tcW w:w="0" w:type="auto"/>
          </w:tcPr>
          <w:p w14:paraId="58BF7295" w14:textId="77777777" w:rsidR="00FD25C7" w:rsidRDefault="00A03434">
            <w:pPr>
              <w:spacing w:after="20"/>
            </w:pPr>
            <w:r>
              <w:rPr>
                <w:sz w:val="12"/>
              </w:rPr>
              <w:t>Y</w:t>
            </w:r>
          </w:p>
        </w:tc>
        <w:tc>
          <w:tcPr>
            <w:tcW w:w="0" w:type="auto"/>
          </w:tcPr>
          <w:p w14:paraId="58BF7296" w14:textId="77777777" w:rsidR="00FD25C7" w:rsidRDefault="00A03434">
            <w:pPr>
              <w:spacing w:after="20"/>
            </w:pPr>
            <w:r>
              <w:rPr>
                <w:sz w:val="12"/>
              </w:rPr>
              <w:t>N</w:t>
            </w:r>
          </w:p>
        </w:tc>
        <w:tc>
          <w:tcPr>
            <w:tcW w:w="0" w:type="auto"/>
          </w:tcPr>
          <w:p w14:paraId="58BF7297" w14:textId="77777777" w:rsidR="00FD25C7" w:rsidRDefault="00A03434">
            <w:pPr>
              <w:spacing w:after="20"/>
            </w:pPr>
            <w:r>
              <w:rPr>
                <w:sz w:val="12"/>
              </w:rPr>
              <w:t>N</w:t>
            </w:r>
          </w:p>
        </w:tc>
        <w:tc>
          <w:tcPr>
            <w:tcW w:w="0" w:type="auto"/>
          </w:tcPr>
          <w:p w14:paraId="58BF7298" w14:textId="77777777" w:rsidR="00FD25C7" w:rsidRDefault="00A03434">
            <w:pPr>
              <w:spacing w:after="20"/>
            </w:pPr>
            <w:r>
              <w:rPr>
                <w:sz w:val="12"/>
              </w:rPr>
              <w:t>N</w:t>
            </w:r>
          </w:p>
        </w:tc>
      </w:tr>
      <w:tr w:rsidR="00FD25C7" w14:paraId="58BF72A2" w14:textId="77777777">
        <w:trPr>
          <w:jc w:val="center"/>
        </w:trPr>
        <w:tc>
          <w:tcPr>
            <w:tcW w:w="0" w:type="auto"/>
          </w:tcPr>
          <w:p w14:paraId="58BF729A" w14:textId="77777777" w:rsidR="00FD25C7" w:rsidRDefault="00A03434">
            <w:pPr>
              <w:spacing w:after="20"/>
            </w:pPr>
            <w:r>
              <w:rPr>
                <w:sz w:val="12"/>
              </w:rPr>
              <w:t>Supplier Contact Number</w:t>
            </w:r>
          </w:p>
        </w:tc>
        <w:tc>
          <w:tcPr>
            <w:tcW w:w="0" w:type="auto"/>
          </w:tcPr>
          <w:p w14:paraId="58BF729B" w14:textId="77777777" w:rsidR="00FD25C7" w:rsidRDefault="00A03434">
            <w:pPr>
              <w:spacing w:after="20"/>
            </w:pPr>
            <w:r>
              <w:rPr>
                <w:sz w:val="12"/>
              </w:rPr>
              <w:t>Optional display in index based on column configuration</w:t>
            </w:r>
          </w:p>
        </w:tc>
        <w:tc>
          <w:tcPr>
            <w:tcW w:w="0" w:type="auto"/>
          </w:tcPr>
          <w:p w14:paraId="58BF729C" w14:textId="77777777" w:rsidR="00FD25C7" w:rsidRDefault="00A03434">
            <w:pPr>
              <w:spacing w:after="20"/>
            </w:pPr>
            <w:r>
              <w:rPr>
                <w:sz w:val="12"/>
              </w:rPr>
              <w:t>Display as a read-only auto-populated supplier snapshot field when supplier data is available</w:t>
            </w:r>
          </w:p>
        </w:tc>
        <w:tc>
          <w:tcPr>
            <w:tcW w:w="0" w:type="auto"/>
          </w:tcPr>
          <w:p w14:paraId="58BF729D" w14:textId="77777777" w:rsidR="00FD25C7" w:rsidRDefault="00A03434">
            <w:pPr>
              <w:spacing w:after="20"/>
            </w:pPr>
            <w:r>
              <w:rPr>
                <w:sz w:val="12"/>
              </w:rPr>
              <w:t>Display as a read-only field on saved Purchase Order</w:t>
            </w:r>
          </w:p>
        </w:tc>
        <w:tc>
          <w:tcPr>
            <w:tcW w:w="0" w:type="auto"/>
          </w:tcPr>
          <w:p w14:paraId="58BF729E" w14:textId="77777777" w:rsidR="00FD25C7" w:rsidRDefault="00A03434">
            <w:pPr>
              <w:spacing w:after="20"/>
            </w:pPr>
            <w:r>
              <w:rPr>
                <w:sz w:val="12"/>
              </w:rPr>
              <w:t>Y</w:t>
            </w:r>
          </w:p>
        </w:tc>
        <w:tc>
          <w:tcPr>
            <w:tcW w:w="0" w:type="auto"/>
          </w:tcPr>
          <w:p w14:paraId="58BF729F" w14:textId="77777777" w:rsidR="00FD25C7" w:rsidRDefault="00A03434">
            <w:pPr>
              <w:spacing w:after="20"/>
            </w:pPr>
            <w:r>
              <w:rPr>
                <w:sz w:val="12"/>
              </w:rPr>
              <w:t>N</w:t>
            </w:r>
          </w:p>
        </w:tc>
        <w:tc>
          <w:tcPr>
            <w:tcW w:w="0" w:type="auto"/>
          </w:tcPr>
          <w:p w14:paraId="58BF72A0" w14:textId="77777777" w:rsidR="00FD25C7" w:rsidRDefault="00A03434">
            <w:pPr>
              <w:spacing w:after="20"/>
            </w:pPr>
            <w:r>
              <w:rPr>
                <w:sz w:val="12"/>
              </w:rPr>
              <w:t>N</w:t>
            </w:r>
          </w:p>
        </w:tc>
        <w:tc>
          <w:tcPr>
            <w:tcW w:w="0" w:type="auto"/>
          </w:tcPr>
          <w:p w14:paraId="58BF72A1" w14:textId="77777777" w:rsidR="00FD25C7" w:rsidRDefault="00A03434">
            <w:pPr>
              <w:spacing w:after="20"/>
            </w:pPr>
            <w:r>
              <w:rPr>
                <w:sz w:val="12"/>
              </w:rPr>
              <w:t>N</w:t>
            </w:r>
          </w:p>
        </w:tc>
      </w:tr>
      <w:tr w:rsidR="00FD25C7" w14:paraId="58BF72AB" w14:textId="77777777">
        <w:trPr>
          <w:jc w:val="center"/>
        </w:trPr>
        <w:tc>
          <w:tcPr>
            <w:tcW w:w="0" w:type="auto"/>
          </w:tcPr>
          <w:p w14:paraId="58BF72A3" w14:textId="77777777" w:rsidR="00FD25C7" w:rsidRDefault="00A03434">
            <w:pPr>
              <w:spacing w:after="20"/>
            </w:pPr>
            <w:r>
              <w:rPr>
                <w:sz w:val="12"/>
              </w:rPr>
              <w:t>Supplier Email</w:t>
            </w:r>
          </w:p>
        </w:tc>
        <w:tc>
          <w:tcPr>
            <w:tcW w:w="0" w:type="auto"/>
          </w:tcPr>
          <w:p w14:paraId="58BF72A4" w14:textId="77777777" w:rsidR="00FD25C7" w:rsidRDefault="00A03434">
            <w:pPr>
              <w:spacing w:after="20"/>
            </w:pPr>
            <w:r>
              <w:rPr>
                <w:sz w:val="12"/>
              </w:rPr>
              <w:t>Optional display in index based on column configuration</w:t>
            </w:r>
          </w:p>
        </w:tc>
        <w:tc>
          <w:tcPr>
            <w:tcW w:w="0" w:type="auto"/>
          </w:tcPr>
          <w:p w14:paraId="58BF72A5" w14:textId="77777777" w:rsidR="00FD25C7" w:rsidRDefault="00A03434">
            <w:pPr>
              <w:spacing w:after="20"/>
            </w:pPr>
            <w:r>
              <w:rPr>
                <w:sz w:val="12"/>
              </w:rPr>
              <w:t>Display as a read-only auto-populated supplier snapshot field when supplier data is available</w:t>
            </w:r>
          </w:p>
        </w:tc>
        <w:tc>
          <w:tcPr>
            <w:tcW w:w="0" w:type="auto"/>
          </w:tcPr>
          <w:p w14:paraId="58BF72A6" w14:textId="77777777" w:rsidR="00FD25C7" w:rsidRDefault="00A03434">
            <w:pPr>
              <w:spacing w:after="20"/>
            </w:pPr>
            <w:r>
              <w:rPr>
                <w:sz w:val="12"/>
              </w:rPr>
              <w:t>Display as a read-only field on saved Purchase Order</w:t>
            </w:r>
          </w:p>
        </w:tc>
        <w:tc>
          <w:tcPr>
            <w:tcW w:w="0" w:type="auto"/>
          </w:tcPr>
          <w:p w14:paraId="58BF72A7" w14:textId="77777777" w:rsidR="00FD25C7" w:rsidRDefault="00A03434">
            <w:pPr>
              <w:spacing w:after="20"/>
            </w:pPr>
            <w:r>
              <w:rPr>
                <w:sz w:val="12"/>
              </w:rPr>
              <w:t>Y</w:t>
            </w:r>
          </w:p>
        </w:tc>
        <w:tc>
          <w:tcPr>
            <w:tcW w:w="0" w:type="auto"/>
          </w:tcPr>
          <w:p w14:paraId="58BF72A8" w14:textId="77777777" w:rsidR="00FD25C7" w:rsidRDefault="00A03434">
            <w:pPr>
              <w:spacing w:after="20"/>
            </w:pPr>
            <w:r>
              <w:rPr>
                <w:sz w:val="12"/>
              </w:rPr>
              <w:t>N</w:t>
            </w:r>
          </w:p>
        </w:tc>
        <w:tc>
          <w:tcPr>
            <w:tcW w:w="0" w:type="auto"/>
          </w:tcPr>
          <w:p w14:paraId="58BF72A9" w14:textId="77777777" w:rsidR="00FD25C7" w:rsidRDefault="00A03434">
            <w:pPr>
              <w:spacing w:after="20"/>
            </w:pPr>
            <w:r>
              <w:rPr>
                <w:sz w:val="12"/>
              </w:rPr>
              <w:t>N</w:t>
            </w:r>
          </w:p>
        </w:tc>
        <w:tc>
          <w:tcPr>
            <w:tcW w:w="0" w:type="auto"/>
          </w:tcPr>
          <w:p w14:paraId="58BF72AA" w14:textId="77777777" w:rsidR="00FD25C7" w:rsidRDefault="00A03434">
            <w:pPr>
              <w:spacing w:after="20"/>
            </w:pPr>
            <w:r>
              <w:rPr>
                <w:sz w:val="12"/>
              </w:rPr>
              <w:t>N</w:t>
            </w:r>
          </w:p>
        </w:tc>
      </w:tr>
      <w:tr w:rsidR="00FD25C7" w14:paraId="58BF72B4" w14:textId="77777777">
        <w:trPr>
          <w:jc w:val="center"/>
        </w:trPr>
        <w:tc>
          <w:tcPr>
            <w:tcW w:w="0" w:type="auto"/>
          </w:tcPr>
          <w:p w14:paraId="58BF72AC" w14:textId="77777777" w:rsidR="00FD25C7" w:rsidRDefault="00A03434">
            <w:pPr>
              <w:spacing w:after="20"/>
            </w:pPr>
            <w:r>
              <w:rPr>
                <w:sz w:val="12"/>
              </w:rPr>
              <w:t>Supplier GSTIN</w:t>
            </w:r>
          </w:p>
        </w:tc>
        <w:tc>
          <w:tcPr>
            <w:tcW w:w="0" w:type="auto"/>
          </w:tcPr>
          <w:p w14:paraId="58BF72AD" w14:textId="77777777" w:rsidR="00FD25C7" w:rsidRDefault="00A03434">
            <w:pPr>
              <w:spacing w:after="20"/>
            </w:pPr>
            <w:r>
              <w:rPr>
                <w:sz w:val="12"/>
              </w:rPr>
              <w:t xml:space="preserve">Optional display in index based on column </w:t>
            </w:r>
            <w:r>
              <w:rPr>
                <w:sz w:val="12"/>
              </w:rPr>
              <w:lastRenderedPageBreak/>
              <w:t>configuration</w:t>
            </w:r>
          </w:p>
        </w:tc>
        <w:tc>
          <w:tcPr>
            <w:tcW w:w="0" w:type="auto"/>
          </w:tcPr>
          <w:p w14:paraId="58BF72AE" w14:textId="77777777" w:rsidR="00FD25C7" w:rsidRDefault="00A03434">
            <w:pPr>
              <w:spacing w:after="20"/>
            </w:pPr>
            <w:r>
              <w:rPr>
                <w:sz w:val="12"/>
              </w:rPr>
              <w:lastRenderedPageBreak/>
              <w:t xml:space="preserve">Display as a read-only auto-populated supplier snapshot </w:t>
            </w:r>
            <w:r>
              <w:rPr>
                <w:sz w:val="12"/>
              </w:rPr>
              <w:lastRenderedPageBreak/>
              <w:t>field when supplier data is available</w:t>
            </w:r>
          </w:p>
        </w:tc>
        <w:tc>
          <w:tcPr>
            <w:tcW w:w="0" w:type="auto"/>
          </w:tcPr>
          <w:p w14:paraId="58BF72AF" w14:textId="77777777" w:rsidR="00FD25C7" w:rsidRDefault="00A03434">
            <w:pPr>
              <w:spacing w:after="20"/>
            </w:pPr>
            <w:r>
              <w:rPr>
                <w:sz w:val="12"/>
              </w:rPr>
              <w:lastRenderedPageBreak/>
              <w:t>Display as a read-only field on saved Purchase Order</w:t>
            </w:r>
          </w:p>
        </w:tc>
        <w:tc>
          <w:tcPr>
            <w:tcW w:w="0" w:type="auto"/>
          </w:tcPr>
          <w:p w14:paraId="58BF72B0" w14:textId="77777777" w:rsidR="00FD25C7" w:rsidRDefault="00A03434">
            <w:pPr>
              <w:spacing w:after="20"/>
            </w:pPr>
            <w:r>
              <w:rPr>
                <w:sz w:val="12"/>
              </w:rPr>
              <w:t>Y</w:t>
            </w:r>
          </w:p>
        </w:tc>
        <w:tc>
          <w:tcPr>
            <w:tcW w:w="0" w:type="auto"/>
          </w:tcPr>
          <w:p w14:paraId="58BF72B1" w14:textId="77777777" w:rsidR="00FD25C7" w:rsidRDefault="00A03434">
            <w:pPr>
              <w:spacing w:after="20"/>
            </w:pPr>
            <w:r>
              <w:rPr>
                <w:sz w:val="12"/>
              </w:rPr>
              <w:t>N</w:t>
            </w:r>
          </w:p>
        </w:tc>
        <w:tc>
          <w:tcPr>
            <w:tcW w:w="0" w:type="auto"/>
          </w:tcPr>
          <w:p w14:paraId="58BF72B2" w14:textId="77777777" w:rsidR="00FD25C7" w:rsidRDefault="00A03434">
            <w:pPr>
              <w:spacing w:after="20"/>
            </w:pPr>
            <w:r>
              <w:rPr>
                <w:sz w:val="12"/>
              </w:rPr>
              <w:t>N</w:t>
            </w:r>
          </w:p>
        </w:tc>
        <w:tc>
          <w:tcPr>
            <w:tcW w:w="0" w:type="auto"/>
          </w:tcPr>
          <w:p w14:paraId="58BF72B3" w14:textId="77777777" w:rsidR="00FD25C7" w:rsidRDefault="00A03434">
            <w:pPr>
              <w:spacing w:after="20"/>
            </w:pPr>
            <w:r>
              <w:rPr>
                <w:sz w:val="12"/>
              </w:rPr>
              <w:t>N</w:t>
            </w:r>
          </w:p>
        </w:tc>
      </w:tr>
      <w:tr w:rsidR="00FD25C7" w14:paraId="58BF72BD" w14:textId="77777777">
        <w:trPr>
          <w:jc w:val="center"/>
        </w:trPr>
        <w:tc>
          <w:tcPr>
            <w:tcW w:w="0" w:type="auto"/>
          </w:tcPr>
          <w:p w14:paraId="58BF72B5" w14:textId="77777777" w:rsidR="00FD25C7" w:rsidRDefault="00A03434">
            <w:pPr>
              <w:spacing w:after="20"/>
            </w:pPr>
            <w:r>
              <w:rPr>
                <w:sz w:val="12"/>
              </w:rPr>
              <w:t>Supplier Address</w:t>
            </w:r>
          </w:p>
        </w:tc>
        <w:tc>
          <w:tcPr>
            <w:tcW w:w="0" w:type="auto"/>
          </w:tcPr>
          <w:p w14:paraId="58BF72B6" w14:textId="77777777" w:rsidR="00FD25C7" w:rsidRDefault="00A03434">
            <w:pPr>
              <w:spacing w:after="20"/>
            </w:pPr>
            <w:r>
              <w:rPr>
                <w:sz w:val="12"/>
              </w:rPr>
              <w:t>Optional display in index based on column configuration</w:t>
            </w:r>
          </w:p>
        </w:tc>
        <w:tc>
          <w:tcPr>
            <w:tcW w:w="0" w:type="auto"/>
          </w:tcPr>
          <w:p w14:paraId="58BF72B7" w14:textId="77777777" w:rsidR="00FD25C7" w:rsidRDefault="00A03434">
            <w:pPr>
              <w:spacing w:after="20"/>
            </w:pPr>
            <w:r>
              <w:rPr>
                <w:sz w:val="12"/>
              </w:rPr>
              <w:t>Display as a read-only auto-populated supplier snapshot field when supplier data is available</w:t>
            </w:r>
          </w:p>
        </w:tc>
        <w:tc>
          <w:tcPr>
            <w:tcW w:w="0" w:type="auto"/>
          </w:tcPr>
          <w:p w14:paraId="58BF72B8" w14:textId="77777777" w:rsidR="00FD25C7" w:rsidRDefault="00A03434">
            <w:pPr>
              <w:spacing w:after="20"/>
            </w:pPr>
            <w:r>
              <w:rPr>
                <w:sz w:val="12"/>
              </w:rPr>
              <w:t>Display as a read-only field on saved Purchase Order</w:t>
            </w:r>
          </w:p>
        </w:tc>
        <w:tc>
          <w:tcPr>
            <w:tcW w:w="0" w:type="auto"/>
          </w:tcPr>
          <w:p w14:paraId="58BF72B9" w14:textId="77777777" w:rsidR="00FD25C7" w:rsidRDefault="00A03434">
            <w:pPr>
              <w:spacing w:after="20"/>
            </w:pPr>
            <w:r>
              <w:rPr>
                <w:sz w:val="12"/>
              </w:rPr>
              <w:t>Y</w:t>
            </w:r>
          </w:p>
        </w:tc>
        <w:tc>
          <w:tcPr>
            <w:tcW w:w="0" w:type="auto"/>
          </w:tcPr>
          <w:p w14:paraId="58BF72BA" w14:textId="77777777" w:rsidR="00FD25C7" w:rsidRDefault="00A03434">
            <w:pPr>
              <w:spacing w:after="20"/>
            </w:pPr>
            <w:r>
              <w:rPr>
                <w:sz w:val="12"/>
              </w:rPr>
              <w:t>N</w:t>
            </w:r>
          </w:p>
        </w:tc>
        <w:tc>
          <w:tcPr>
            <w:tcW w:w="0" w:type="auto"/>
          </w:tcPr>
          <w:p w14:paraId="58BF72BB" w14:textId="77777777" w:rsidR="00FD25C7" w:rsidRDefault="00A03434">
            <w:pPr>
              <w:spacing w:after="20"/>
            </w:pPr>
            <w:r>
              <w:rPr>
                <w:sz w:val="12"/>
              </w:rPr>
              <w:t>N</w:t>
            </w:r>
          </w:p>
        </w:tc>
        <w:tc>
          <w:tcPr>
            <w:tcW w:w="0" w:type="auto"/>
          </w:tcPr>
          <w:p w14:paraId="58BF72BC" w14:textId="77777777" w:rsidR="00FD25C7" w:rsidRDefault="00A03434">
            <w:pPr>
              <w:spacing w:after="20"/>
            </w:pPr>
            <w:r>
              <w:rPr>
                <w:sz w:val="12"/>
              </w:rPr>
              <w:t>N</w:t>
            </w:r>
          </w:p>
        </w:tc>
      </w:tr>
      <w:tr w:rsidR="00FD25C7" w14:paraId="58BF72C6" w14:textId="77777777">
        <w:trPr>
          <w:jc w:val="center"/>
        </w:trPr>
        <w:tc>
          <w:tcPr>
            <w:tcW w:w="0" w:type="auto"/>
          </w:tcPr>
          <w:p w14:paraId="58BF72BE" w14:textId="77777777" w:rsidR="00FD25C7" w:rsidRDefault="00A03434">
            <w:pPr>
              <w:spacing w:after="20"/>
            </w:pPr>
            <w:r>
              <w:rPr>
                <w:sz w:val="12"/>
              </w:rPr>
              <w:t>Department</w:t>
            </w:r>
          </w:p>
        </w:tc>
        <w:tc>
          <w:tcPr>
            <w:tcW w:w="0" w:type="auto"/>
          </w:tcPr>
          <w:p w14:paraId="58BF72BF" w14:textId="77777777" w:rsidR="00FD25C7" w:rsidRDefault="00A03434">
            <w:pPr>
              <w:spacing w:after="20"/>
            </w:pPr>
            <w:r>
              <w:rPr>
                <w:sz w:val="12"/>
              </w:rPr>
              <w:t>Optional display in index based on column configuration</w:t>
            </w:r>
          </w:p>
        </w:tc>
        <w:tc>
          <w:tcPr>
            <w:tcW w:w="0" w:type="auto"/>
          </w:tcPr>
          <w:p w14:paraId="58BF72C0" w14:textId="77777777" w:rsidR="00FD25C7" w:rsidRDefault="00A03434">
            <w:pPr>
              <w:spacing w:after="20"/>
            </w:pPr>
            <w:r>
              <w:rPr>
                <w:sz w:val="12"/>
              </w:rPr>
              <w:t>Display as an editable lookup field during Purchase creation</w:t>
            </w:r>
          </w:p>
        </w:tc>
        <w:tc>
          <w:tcPr>
            <w:tcW w:w="0" w:type="auto"/>
          </w:tcPr>
          <w:p w14:paraId="58BF72C1" w14:textId="77777777" w:rsidR="00FD25C7" w:rsidRDefault="00A03434">
            <w:pPr>
              <w:spacing w:after="20"/>
            </w:pPr>
            <w:r>
              <w:rPr>
                <w:sz w:val="12"/>
              </w:rPr>
              <w:t>Display as editable only while the Purcha Order remains i allowed editable state; otherwise read-only</w:t>
            </w:r>
          </w:p>
        </w:tc>
        <w:tc>
          <w:tcPr>
            <w:tcW w:w="0" w:type="auto"/>
          </w:tcPr>
          <w:p w14:paraId="58BF72C2" w14:textId="77777777" w:rsidR="00FD25C7" w:rsidRDefault="00A03434">
            <w:pPr>
              <w:spacing w:after="20"/>
            </w:pPr>
            <w:r>
              <w:rPr>
                <w:sz w:val="12"/>
              </w:rPr>
              <w:t>Y se Order n an</w:t>
            </w:r>
          </w:p>
        </w:tc>
        <w:tc>
          <w:tcPr>
            <w:tcW w:w="0" w:type="auto"/>
          </w:tcPr>
          <w:p w14:paraId="58BF72C3" w14:textId="77777777" w:rsidR="00FD25C7" w:rsidRDefault="00A03434">
            <w:pPr>
              <w:spacing w:after="20"/>
            </w:pPr>
            <w:r>
              <w:rPr>
                <w:sz w:val="12"/>
              </w:rPr>
              <w:t>Y</w:t>
            </w:r>
          </w:p>
        </w:tc>
        <w:tc>
          <w:tcPr>
            <w:tcW w:w="0" w:type="auto"/>
          </w:tcPr>
          <w:p w14:paraId="58BF72C4" w14:textId="77777777" w:rsidR="00FD25C7" w:rsidRDefault="00A03434">
            <w:pPr>
              <w:spacing w:after="20"/>
            </w:pPr>
            <w:r>
              <w:rPr>
                <w:sz w:val="12"/>
              </w:rPr>
              <w:t>N</w:t>
            </w:r>
          </w:p>
        </w:tc>
        <w:tc>
          <w:tcPr>
            <w:tcW w:w="0" w:type="auto"/>
          </w:tcPr>
          <w:p w14:paraId="58BF72C5" w14:textId="77777777" w:rsidR="00FD25C7" w:rsidRDefault="00A03434">
            <w:pPr>
              <w:spacing w:after="20"/>
            </w:pPr>
            <w:r>
              <w:rPr>
                <w:sz w:val="12"/>
              </w:rPr>
              <w:t>N</w:t>
            </w:r>
          </w:p>
        </w:tc>
      </w:tr>
      <w:tr w:rsidR="00FD25C7" w14:paraId="58BF72CF" w14:textId="77777777">
        <w:trPr>
          <w:jc w:val="center"/>
        </w:trPr>
        <w:tc>
          <w:tcPr>
            <w:tcW w:w="0" w:type="auto"/>
          </w:tcPr>
          <w:p w14:paraId="58BF72C7" w14:textId="77777777" w:rsidR="00FD25C7" w:rsidRDefault="00A03434">
            <w:pPr>
              <w:spacing w:after="20"/>
            </w:pPr>
            <w:r>
              <w:rPr>
                <w:sz w:val="12"/>
              </w:rPr>
              <w:t>Priority</w:t>
            </w:r>
          </w:p>
        </w:tc>
        <w:tc>
          <w:tcPr>
            <w:tcW w:w="0" w:type="auto"/>
          </w:tcPr>
          <w:p w14:paraId="58BF72C8" w14:textId="77777777" w:rsidR="00FD25C7" w:rsidRDefault="00A03434">
            <w:pPr>
              <w:spacing w:after="20"/>
            </w:pPr>
            <w:r>
              <w:rPr>
                <w:sz w:val="12"/>
              </w:rPr>
              <w:t>Optional display in index based on column configuration</w:t>
            </w:r>
          </w:p>
        </w:tc>
        <w:tc>
          <w:tcPr>
            <w:tcW w:w="0" w:type="auto"/>
          </w:tcPr>
          <w:p w14:paraId="58BF72C9" w14:textId="77777777" w:rsidR="00FD25C7" w:rsidRDefault="00A03434">
            <w:pPr>
              <w:spacing w:after="20"/>
            </w:pPr>
            <w:r>
              <w:rPr>
                <w:sz w:val="12"/>
              </w:rPr>
              <w:t>Display as an editable lookup field during Purchase creation</w:t>
            </w:r>
          </w:p>
        </w:tc>
        <w:tc>
          <w:tcPr>
            <w:tcW w:w="0" w:type="auto"/>
          </w:tcPr>
          <w:p w14:paraId="58BF72CA" w14:textId="77777777" w:rsidR="00FD25C7" w:rsidRDefault="00A03434">
            <w:pPr>
              <w:spacing w:after="20"/>
            </w:pPr>
            <w:r>
              <w:rPr>
                <w:sz w:val="12"/>
              </w:rPr>
              <w:t>Display as editable only while the Purcha Order remains i allowed editable state; otherwise read-only</w:t>
            </w:r>
          </w:p>
        </w:tc>
        <w:tc>
          <w:tcPr>
            <w:tcW w:w="0" w:type="auto"/>
          </w:tcPr>
          <w:p w14:paraId="58BF72CB" w14:textId="77777777" w:rsidR="00FD25C7" w:rsidRDefault="00A03434">
            <w:pPr>
              <w:spacing w:after="20"/>
            </w:pPr>
            <w:r>
              <w:rPr>
                <w:sz w:val="12"/>
              </w:rPr>
              <w:t>Y se Order n an</w:t>
            </w:r>
          </w:p>
        </w:tc>
        <w:tc>
          <w:tcPr>
            <w:tcW w:w="0" w:type="auto"/>
          </w:tcPr>
          <w:p w14:paraId="58BF72CC" w14:textId="77777777" w:rsidR="00FD25C7" w:rsidRDefault="00A03434">
            <w:pPr>
              <w:spacing w:after="20"/>
            </w:pPr>
            <w:r>
              <w:rPr>
                <w:sz w:val="12"/>
              </w:rPr>
              <w:t>Y</w:t>
            </w:r>
          </w:p>
        </w:tc>
        <w:tc>
          <w:tcPr>
            <w:tcW w:w="0" w:type="auto"/>
          </w:tcPr>
          <w:p w14:paraId="58BF72CD" w14:textId="77777777" w:rsidR="00FD25C7" w:rsidRDefault="00A03434">
            <w:pPr>
              <w:spacing w:after="20"/>
            </w:pPr>
            <w:r>
              <w:rPr>
                <w:sz w:val="12"/>
              </w:rPr>
              <w:t>N</w:t>
            </w:r>
          </w:p>
        </w:tc>
        <w:tc>
          <w:tcPr>
            <w:tcW w:w="0" w:type="auto"/>
          </w:tcPr>
          <w:p w14:paraId="58BF72CE" w14:textId="77777777" w:rsidR="00FD25C7" w:rsidRDefault="00A03434">
            <w:pPr>
              <w:spacing w:after="20"/>
            </w:pPr>
            <w:r>
              <w:rPr>
                <w:sz w:val="12"/>
              </w:rPr>
              <w:t>N</w:t>
            </w:r>
          </w:p>
        </w:tc>
      </w:tr>
      <w:tr w:rsidR="00FD25C7" w14:paraId="58BF72D8" w14:textId="77777777">
        <w:trPr>
          <w:jc w:val="center"/>
        </w:trPr>
        <w:tc>
          <w:tcPr>
            <w:tcW w:w="0" w:type="auto"/>
          </w:tcPr>
          <w:p w14:paraId="58BF72D0" w14:textId="77777777" w:rsidR="00FD25C7" w:rsidRDefault="00A03434">
            <w:pPr>
              <w:spacing w:after="20"/>
            </w:pPr>
            <w:r>
              <w:rPr>
                <w:sz w:val="12"/>
              </w:rPr>
              <w:t>Place of Supply</w:t>
            </w:r>
          </w:p>
        </w:tc>
        <w:tc>
          <w:tcPr>
            <w:tcW w:w="0" w:type="auto"/>
          </w:tcPr>
          <w:p w14:paraId="58BF72D1" w14:textId="77777777" w:rsidR="00FD25C7" w:rsidRDefault="00A03434">
            <w:pPr>
              <w:spacing w:after="20"/>
            </w:pPr>
            <w:r>
              <w:rPr>
                <w:sz w:val="12"/>
              </w:rPr>
              <w:t>Optional display in index based on column configuration</w:t>
            </w:r>
          </w:p>
        </w:tc>
        <w:tc>
          <w:tcPr>
            <w:tcW w:w="0" w:type="auto"/>
          </w:tcPr>
          <w:p w14:paraId="58BF72D2" w14:textId="77777777" w:rsidR="00FD25C7" w:rsidRDefault="00A03434">
            <w:pPr>
              <w:spacing w:after="20"/>
            </w:pPr>
            <w:r>
              <w:rPr>
                <w:sz w:val="12"/>
              </w:rPr>
              <w:t>Display as a read-only derived field during Purchase creation</w:t>
            </w:r>
          </w:p>
        </w:tc>
        <w:tc>
          <w:tcPr>
            <w:tcW w:w="0" w:type="auto"/>
          </w:tcPr>
          <w:p w14:paraId="58BF72D3" w14:textId="77777777" w:rsidR="00FD25C7" w:rsidRDefault="00A03434">
            <w:pPr>
              <w:spacing w:after="20"/>
            </w:pPr>
            <w:r>
              <w:rPr>
                <w:sz w:val="12"/>
              </w:rPr>
              <w:t>Display as a read-only field on Order saved Pur</w:t>
            </w:r>
          </w:p>
        </w:tc>
        <w:tc>
          <w:tcPr>
            <w:tcW w:w="0" w:type="auto"/>
          </w:tcPr>
          <w:p w14:paraId="58BF72D4" w14:textId="77777777" w:rsidR="00FD25C7" w:rsidRDefault="00A03434">
            <w:pPr>
              <w:spacing w:after="20"/>
            </w:pPr>
            <w:r>
              <w:rPr>
                <w:sz w:val="12"/>
              </w:rPr>
              <w:t>Y</w:t>
            </w:r>
          </w:p>
        </w:tc>
        <w:tc>
          <w:tcPr>
            <w:tcW w:w="0" w:type="auto"/>
          </w:tcPr>
          <w:p w14:paraId="58BF72D5" w14:textId="77777777" w:rsidR="00FD25C7" w:rsidRDefault="00A03434">
            <w:pPr>
              <w:spacing w:after="20"/>
            </w:pPr>
            <w:r>
              <w:rPr>
                <w:sz w:val="12"/>
              </w:rPr>
              <w:t>N</w:t>
            </w:r>
          </w:p>
        </w:tc>
        <w:tc>
          <w:tcPr>
            <w:tcW w:w="0" w:type="auto"/>
          </w:tcPr>
          <w:p w14:paraId="58BF72D6" w14:textId="77777777" w:rsidR="00FD25C7" w:rsidRDefault="00A03434">
            <w:pPr>
              <w:spacing w:after="20"/>
            </w:pPr>
            <w:r>
              <w:rPr>
                <w:sz w:val="12"/>
              </w:rPr>
              <w:t>Y</w:t>
            </w:r>
          </w:p>
        </w:tc>
        <w:tc>
          <w:tcPr>
            <w:tcW w:w="0" w:type="auto"/>
          </w:tcPr>
          <w:p w14:paraId="58BF72D7" w14:textId="77777777" w:rsidR="00FD25C7" w:rsidRDefault="00A03434">
            <w:pPr>
              <w:spacing w:after="20"/>
            </w:pPr>
            <w:r>
              <w:rPr>
                <w:sz w:val="12"/>
              </w:rPr>
              <w:t>N</w:t>
            </w:r>
          </w:p>
        </w:tc>
      </w:tr>
      <w:tr w:rsidR="00FD25C7" w14:paraId="58BF72E1" w14:textId="77777777">
        <w:trPr>
          <w:jc w:val="center"/>
        </w:trPr>
        <w:tc>
          <w:tcPr>
            <w:tcW w:w="0" w:type="auto"/>
          </w:tcPr>
          <w:p w14:paraId="58BF72D9" w14:textId="77777777" w:rsidR="00FD25C7" w:rsidRDefault="00A03434">
            <w:pPr>
              <w:spacing w:after="20"/>
            </w:pPr>
            <w:r>
              <w:rPr>
                <w:sz w:val="12"/>
              </w:rPr>
              <w:t>Payment Mode</w:t>
            </w:r>
          </w:p>
        </w:tc>
        <w:tc>
          <w:tcPr>
            <w:tcW w:w="0" w:type="auto"/>
          </w:tcPr>
          <w:p w14:paraId="58BF72DA" w14:textId="77777777" w:rsidR="00FD25C7" w:rsidRDefault="00A03434">
            <w:pPr>
              <w:spacing w:after="20"/>
            </w:pPr>
            <w:r>
              <w:rPr>
                <w:sz w:val="12"/>
              </w:rPr>
              <w:t>Optional display in index based on column configuration</w:t>
            </w:r>
          </w:p>
        </w:tc>
        <w:tc>
          <w:tcPr>
            <w:tcW w:w="0" w:type="auto"/>
          </w:tcPr>
          <w:p w14:paraId="58BF72DB" w14:textId="77777777" w:rsidR="00FD25C7" w:rsidRDefault="00A03434">
            <w:pPr>
              <w:spacing w:after="20"/>
            </w:pPr>
            <w:r>
              <w:rPr>
                <w:sz w:val="12"/>
              </w:rPr>
              <w:t>Display as an editable lookup field during Purchase creation</w:t>
            </w:r>
          </w:p>
        </w:tc>
        <w:tc>
          <w:tcPr>
            <w:tcW w:w="0" w:type="auto"/>
          </w:tcPr>
          <w:p w14:paraId="58BF72DC" w14:textId="77777777" w:rsidR="00FD25C7" w:rsidRDefault="00A03434">
            <w:pPr>
              <w:spacing w:after="20"/>
            </w:pPr>
            <w:r>
              <w:rPr>
                <w:sz w:val="12"/>
              </w:rPr>
              <w:t>Display as editable only while the Purcha Order remains i allowed editable state; otherwise read-only</w:t>
            </w:r>
          </w:p>
        </w:tc>
        <w:tc>
          <w:tcPr>
            <w:tcW w:w="0" w:type="auto"/>
          </w:tcPr>
          <w:p w14:paraId="58BF72DD" w14:textId="77777777" w:rsidR="00FD25C7" w:rsidRDefault="00A03434">
            <w:pPr>
              <w:spacing w:after="20"/>
            </w:pPr>
            <w:r>
              <w:rPr>
                <w:sz w:val="12"/>
              </w:rPr>
              <w:t>Y se Order n an</w:t>
            </w:r>
          </w:p>
        </w:tc>
        <w:tc>
          <w:tcPr>
            <w:tcW w:w="0" w:type="auto"/>
          </w:tcPr>
          <w:p w14:paraId="58BF72DE" w14:textId="77777777" w:rsidR="00FD25C7" w:rsidRDefault="00A03434">
            <w:pPr>
              <w:spacing w:after="20"/>
            </w:pPr>
            <w:r>
              <w:rPr>
                <w:sz w:val="12"/>
              </w:rPr>
              <w:t>Y</w:t>
            </w:r>
          </w:p>
        </w:tc>
        <w:tc>
          <w:tcPr>
            <w:tcW w:w="0" w:type="auto"/>
          </w:tcPr>
          <w:p w14:paraId="58BF72DF" w14:textId="77777777" w:rsidR="00FD25C7" w:rsidRDefault="00A03434">
            <w:pPr>
              <w:spacing w:after="20"/>
            </w:pPr>
            <w:r>
              <w:rPr>
                <w:sz w:val="12"/>
              </w:rPr>
              <w:t>N</w:t>
            </w:r>
          </w:p>
        </w:tc>
        <w:tc>
          <w:tcPr>
            <w:tcW w:w="0" w:type="auto"/>
          </w:tcPr>
          <w:p w14:paraId="58BF72E0" w14:textId="77777777" w:rsidR="00FD25C7" w:rsidRDefault="00A03434">
            <w:pPr>
              <w:spacing w:after="20"/>
            </w:pPr>
            <w:r>
              <w:rPr>
                <w:sz w:val="12"/>
              </w:rPr>
              <w:t>N</w:t>
            </w:r>
          </w:p>
        </w:tc>
      </w:tr>
      <w:tr w:rsidR="00FD25C7" w14:paraId="58BF72EA" w14:textId="77777777">
        <w:trPr>
          <w:jc w:val="center"/>
        </w:trPr>
        <w:tc>
          <w:tcPr>
            <w:tcW w:w="0" w:type="auto"/>
          </w:tcPr>
          <w:p w14:paraId="58BF72E2" w14:textId="77777777" w:rsidR="00FD25C7" w:rsidRDefault="00A03434">
            <w:pPr>
              <w:spacing w:after="20"/>
            </w:pPr>
            <w:r>
              <w:rPr>
                <w:sz w:val="12"/>
              </w:rPr>
              <w:t>Payment Method</w:t>
            </w:r>
          </w:p>
        </w:tc>
        <w:tc>
          <w:tcPr>
            <w:tcW w:w="0" w:type="auto"/>
          </w:tcPr>
          <w:p w14:paraId="58BF72E3" w14:textId="77777777" w:rsidR="00FD25C7" w:rsidRDefault="00A03434">
            <w:pPr>
              <w:spacing w:after="20"/>
            </w:pPr>
            <w:r>
              <w:rPr>
                <w:sz w:val="12"/>
              </w:rPr>
              <w:t>Optional display in index based on column configuration</w:t>
            </w:r>
          </w:p>
        </w:tc>
        <w:tc>
          <w:tcPr>
            <w:tcW w:w="0" w:type="auto"/>
          </w:tcPr>
          <w:p w14:paraId="58BF72E4" w14:textId="77777777" w:rsidR="00FD25C7" w:rsidRDefault="00A03434">
            <w:pPr>
              <w:spacing w:after="20"/>
            </w:pPr>
            <w:r>
              <w:rPr>
                <w:sz w:val="12"/>
              </w:rPr>
              <w:t>Display as an editable lookup field during Purchase creation</w:t>
            </w:r>
          </w:p>
        </w:tc>
        <w:tc>
          <w:tcPr>
            <w:tcW w:w="0" w:type="auto"/>
          </w:tcPr>
          <w:p w14:paraId="58BF72E5" w14:textId="77777777" w:rsidR="00FD25C7" w:rsidRDefault="00A03434">
            <w:pPr>
              <w:spacing w:after="20"/>
            </w:pPr>
            <w:r>
              <w:rPr>
                <w:sz w:val="12"/>
              </w:rPr>
              <w:t>Display as editable only while the Purcha Order remains i allowed editable state; otherwise read-only</w:t>
            </w:r>
          </w:p>
        </w:tc>
        <w:tc>
          <w:tcPr>
            <w:tcW w:w="0" w:type="auto"/>
          </w:tcPr>
          <w:p w14:paraId="58BF72E6" w14:textId="77777777" w:rsidR="00FD25C7" w:rsidRDefault="00A03434">
            <w:pPr>
              <w:spacing w:after="20"/>
            </w:pPr>
            <w:r>
              <w:rPr>
                <w:sz w:val="12"/>
              </w:rPr>
              <w:t>Y se Order n an</w:t>
            </w:r>
          </w:p>
        </w:tc>
        <w:tc>
          <w:tcPr>
            <w:tcW w:w="0" w:type="auto"/>
          </w:tcPr>
          <w:p w14:paraId="58BF72E7" w14:textId="77777777" w:rsidR="00FD25C7" w:rsidRDefault="00A03434">
            <w:pPr>
              <w:spacing w:after="20"/>
            </w:pPr>
            <w:r>
              <w:rPr>
                <w:sz w:val="12"/>
              </w:rPr>
              <w:t>Y</w:t>
            </w:r>
          </w:p>
        </w:tc>
        <w:tc>
          <w:tcPr>
            <w:tcW w:w="0" w:type="auto"/>
          </w:tcPr>
          <w:p w14:paraId="58BF72E8" w14:textId="77777777" w:rsidR="00FD25C7" w:rsidRDefault="00A03434">
            <w:pPr>
              <w:spacing w:after="20"/>
            </w:pPr>
            <w:r>
              <w:rPr>
                <w:sz w:val="12"/>
              </w:rPr>
              <w:t>N</w:t>
            </w:r>
          </w:p>
        </w:tc>
        <w:tc>
          <w:tcPr>
            <w:tcW w:w="0" w:type="auto"/>
          </w:tcPr>
          <w:p w14:paraId="58BF72E9" w14:textId="77777777" w:rsidR="00FD25C7" w:rsidRDefault="00A03434">
            <w:pPr>
              <w:spacing w:after="20"/>
            </w:pPr>
            <w:r>
              <w:rPr>
                <w:sz w:val="12"/>
              </w:rPr>
              <w:t>N</w:t>
            </w:r>
          </w:p>
        </w:tc>
      </w:tr>
      <w:tr w:rsidR="00FD25C7" w14:paraId="58BF72F3" w14:textId="77777777">
        <w:trPr>
          <w:jc w:val="center"/>
        </w:trPr>
        <w:tc>
          <w:tcPr>
            <w:tcW w:w="0" w:type="auto"/>
          </w:tcPr>
          <w:p w14:paraId="58BF72EB" w14:textId="77777777" w:rsidR="00FD25C7" w:rsidRDefault="00A03434">
            <w:pPr>
              <w:spacing w:after="20"/>
            </w:pPr>
            <w:r>
              <w:rPr>
                <w:sz w:val="12"/>
              </w:rPr>
              <w:t>Payment Term</w:t>
            </w:r>
          </w:p>
        </w:tc>
        <w:tc>
          <w:tcPr>
            <w:tcW w:w="0" w:type="auto"/>
          </w:tcPr>
          <w:p w14:paraId="58BF72EC" w14:textId="77777777" w:rsidR="00FD25C7" w:rsidRDefault="00A03434">
            <w:pPr>
              <w:spacing w:after="20"/>
            </w:pPr>
            <w:r>
              <w:rPr>
                <w:sz w:val="12"/>
              </w:rPr>
              <w:t>Optional display in index based on column configuration</w:t>
            </w:r>
          </w:p>
        </w:tc>
        <w:tc>
          <w:tcPr>
            <w:tcW w:w="0" w:type="auto"/>
          </w:tcPr>
          <w:p w14:paraId="58BF72ED" w14:textId="77777777" w:rsidR="00FD25C7" w:rsidRDefault="00A03434">
            <w:pPr>
              <w:spacing w:after="20"/>
            </w:pPr>
            <w:r>
              <w:rPr>
                <w:sz w:val="12"/>
              </w:rPr>
              <w:t>Display as an editable lookup field during Purchase creation</w:t>
            </w:r>
          </w:p>
        </w:tc>
        <w:tc>
          <w:tcPr>
            <w:tcW w:w="0" w:type="auto"/>
          </w:tcPr>
          <w:p w14:paraId="58BF72EE" w14:textId="77777777" w:rsidR="00FD25C7" w:rsidRDefault="00A03434">
            <w:pPr>
              <w:spacing w:after="20"/>
            </w:pPr>
            <w:r>
              <w:rPr>
                <w:sz w:val="12"/>
              </w:rPr>
              <w:t>Display as editable only while the Purcha Order remains i allowed editable state; otherwise read-only</w:t>
            </w:r>
          </w:p>
        </w:tc>
        <w:tc>
          <w:tcPr>
            <w:tcW w:w="0" w:type="auto"/>
          </w:tcPr>
          <w:p w14:paraId="58BF72EF" w14:textId="77777777" w:rsidR="00FD25C7" w:rsidRDefault="00A03434">
            <w:pPr>
              <w:spacing w:after="20"/>
            </w:pPr>
            <w:r>
              <w:rPr>
                <w:sz w:val="12"/>
              </w:rPr>
              <w:t>Y se Order n an</w:t>
            </w:r>
          </w:p>
        </w:tc>
        <w:tc>
          <w:tcPr>
            <w:tcW w:w="0" w:type="auto"/>
          </w:tcPr>
          <w:p w14:paraId="58BF72F0" w14:textId="77777777" w:rsidR="00FD25C7" w:rsidRDefault="00A03434">
            <w:pPr>
              <w:spacing w:after="20"/>
            </w:pPr>
            <w:r>
              <w:rPr>
                <w:sz w:val="12"/>
              </w:rPr>
              <w:t>Y</w:t>
            </w:r>
          </w:p>
        </w:tc>
        <w:tc>
          <w:tcPr>
            <w:tcW w:w="0" w:type="auto"/>
          </w:tcPr>
          <w:p w14:paraId="58BF72F1" w14:textId="77777777" w:rsidR="00FD25C7" w:rsidRDefault="00A03434">
            <w:pPr>
              <w:spacing w:after="20"/>
            </w:pPr>
            <w:r>
              <w:rPr>
                <w:sz w:val="12"/>
              </w:rPr>
              <w:t>N</w:t>
            </w:r>
          </w:p>
        </w:tc>
        <w:tc>
          <w:tcPr>
            <w:tcW w:w="0" w:type="auto"/>
          </w:tcPr>
          <w:p w14:paraId="58BF72F2" w14:textId="77777777" w:rsidR="00FD25C7" w:rsidRDefault="00A03434">
            <w:pPr>
              <w:spacing w:after="20"/>
            </w:pPr>
            <w:r>
              <w:rPr>
                <w:sz w:val="12"/>
              </w:rPr>
              <w:t>N</w:t>
            </w:r>
          </w:p>
        </w:tc>
      </w:tr>
      <w:tr w:rsidR="00FD25C7" w14:paraId="58BF72FC" w14:textId="77777777">
        <w:trPr>
          <w:jc w:val="center"/>
        </w:trPr>
        <w:tc>
          <w:tcPr>
            <w:tcW w:w="0" w:type="auto"/>
          </w:tcPr>
          <w:p w14:paraId="58BF72F4" w14:textId="77777777" w:rsidR="00FD25C7" w:rsidRDefault="00A03434">
            <w:pPr>
              <w:spacing w:after="20"/>
            </w:pPr>
            <w:r>
              <w:rPr>
                <w:sz w:val="12"/>
              </w:rPr>
              <w:t>Valid Till Date</w:t>
            </w:r>
          </w:p>
        </w:tc>
        <w:tc>
          <w:tcPr>
            <w:tcW w:w="0" w:type="auto"/>
          </w:tcPr>
          <w:p w14:paraId="58BF72F5" w14:textId="77777777" w:rsidR="00FD25C7" w:rsidRDefault="00A03434">
            <w:pPr>
              <w:spacing w:after="20"/>
            </w:pPr>
            <w:r>
              <w:rPr>
                <w:sz w:val="12"/>
              </w:rPr>
              <w:t>Optional display in index based on column configuration</w:t>
            </w:r>
          </w:p>
        </w:tc>
        <w:tc>
          <w:tcPr>
            <w:tcW w:w="0" w:type="auto"/>
          </w:tcPr>
          <w:p w14:paraId="58BF72F6" w14:textId="77777777" w:rsidR="00FD25C7" w:rsidRDefault="00A03434">
            <w:pPr>
              <w:spacing w:after="20"/>
            </w:pPr>
            <w:r>
              <w:rPr>
                <w:sz w:val="12"/>
              </w:rPr>
              <w:t>Display as an editable date field during Purchase Order</w:t>
            </w:r>
          </w:p>
        </w:tc>
        <w:tc>
          <w:tcPr>
            <w:tcW w:w="0" w:type="auto"/>
          </w:tcPr>
          <w:p w14:paraId="58BF72F7" w14:textId="77777777" w:rsidR="00FD25C7" w:rsidRDefault="00A03434">
            <w:pPr>
              <w:spacing w:after="20"/>
            </w:pPr>
            <w:r>
              <w:rPr>
                <w:sz w:val="12"/>
              </w:rPr>
              <w:t>Display as editable only while the Purcha creation remains i allowed editable state; otherwise read-only</w:t>
            </w:r>
          </w:p>
        </w:tc>
        <w:tc>
          <w:tcPr>
            <w:tcW w:w="0" w:type="auto"/>
          </w:tcPr>
          <w:p w14:paraId="58BF72F8" w14:textId="77777777" w:rsidR="00FD25C7" w:rsidRDefault="00A03434">
            <w:pPr>
              <w:spacing w:after="20"/>
            </w:pPr>
            <w:r>
              <w:rPr>
                <w:sz w:val="12"/>
              </w:rPr>
              <w:t>Y se Order n an</w:t>
            </w:r>
          </w:p>
        </w:tc>
        <w:tc>
          <w:tcPr>
            <w:tcW w:w="0" w:type="auto"/>
          </w:tcPr>
          <w:p w14:paraId="58BF72F9" w14:textId="77777777" w:rsidR="00FD25C7" w:rsidRDefault="00A03434">
            <w:pPr>
              <w:spacing w:after="20"/>
            </w:pPr>
            <w:r>
              <w:rPr>
                <w:sz w:val="12"/>
              </w:rPr>
              <w:t>Y</w:t>
            </w:r>
          </w:p>
        </w:tc>
        <w:tc>
          <w:tcPr>
            <w:tcW w:w="0" w:type="auto"/>
          </w:tcPr>
          <w:p w14:paraId="58BF72FA" w14:textId="77777777" w:rsidR="00FD25C7" w:rsidRDefault="00A03434">
            <w:pPr>
              <w:spacing w:after="20"/>
            </w:pPr>
            <w:r>
              <w:rPr>
                <w:sz w:val="12"/>
              </w:rPr>
              <w:t>N</w:t>
            </w:r>
          </w:p>
        </w:tc>
        <w:tc>
          <w:tcPr>
            <w:tcW w:w="0" w:type="auto"/>
          </w:tcPr>
          <w:p w14:paraId="58BF72FB" w14:textId="77777777" w:rsidR="00FD25C7" w:rsidRDefault="00A03434">
            <w:pPr>
              <w:spacing w:after="20"/>
            </w:pPr>
            <w:r>
              <w:rPr>
                <w:sz w:val="12"/>
              </w:rPr>
              <w:t>N</w:t>
            </w:r>
          </w:p>
        </w:tc>
      </w:tr>
      <w:tr w:rsidR="00FD25C7" w14:paraId="58BF7305" w14:textId="77777777">
        <w:trPr>
          <w:jc w:val="center"/>
        </w:trPr>
        <w:tc>
          <w:tcPr>
            <w:tcW w:w="0" w:type="auto"/>
          </w:tcPr>
          <w:p w14:paraId="58BF72FD" w14:textId="77777777" w:rsidR="00FD25C7" w:rsidRDefault="00A03434">
            <w:pPr>
              <w:spacing w:after="20"/>
            </w:pPr>
            <w:r>
              <w:rPr>
                <w:sz w:val="12"/>
              </w:rPr>
              <w:t>Requirement Date</w:t>
            </w:r>
          </w:p>
        </w:tc>
        <w:tc>
          <w:tcPr>
            <w:tcW w:w="0" w:type="auto"/>
          </w:tcPr>
          <w:p w14:paraId="58BF72FE" w14:textId="77777777" w:rsidR="00FD25C7" w:rsidRDefault="00A03434">
            <w:pPr>
              <w:spacing w:after="20"/>
            </w:pPr>
            <w:r>
              <w:rPr>
                <w:sz w:val="12"/>
              </w:rPr>
              <w:t>Optional display in index based on column configuration</w:t>
            </w:r>
          </w:p>
        </w:tc>
        <w:tc>
          <w:tcPr>
            <w:tcW w:w="0" w:type="auto"/>
          </w:tcPr>
          <w:p w14:paraId="58BF72FF" w14:textId="77777777" w:rsidR="00FD25C7" w:rsidRDefault="00A03434">
            <w:pPr>
              <w:spacing w:after="20"/>
            </w:pPr>
            <w:r>
              <w:rPr>
                <w:sz w:val="12"/>
              </w:rPr>
              <w:t>Display as an editable date field during Purchase Order</w:t>
            </w:r>
          </w:p>
        </w:tc>
        <w:tc>
          <w:tcPr>
            <w:tcW w:w="0" w:type="auto"/>
          </w:tcPr>
          <w:p w14:paraId="58BF7300" w14:textId="77777777" w:rsidR="00FD25C7" w:rsidRDefault="00A03434">
            <w:pPr>
              <w:spacing w:after="20"/>
            </w:pPr>
            <w:r>
              <w:rPr>
                <w:sz w:val="12"/>
              </w:rPr>
              <w:t>Display as editable only while the Purcha creation remains i allowed editable state; otherwise read-only</w:t>
            </w:r>
          </w:p>
        </w:tc>
        <w:tc>
          <w:tcPr>
            <w:tcW w:w="0" w:type="auto"/>
          </w:tcPr>
          <w:p w14:paraId="58BF7301" w14:textId="77777777" w:rsidR="00FD25C7" w:rsidRDefault="00A03434">
            <w:pPr>
              <w:spacing w:after="20"/>
            </w:pPr>
            <w:r>
              <w:rPr>
                <w:sz w:val="12"/>
              </w:rPr>
              <w:t>Y se Order n an</w:t>
            </w:r>
          </w:p>
        </w:tc>
        <w:tc>
          <w:tcPr>
            <w:tcW w:w="0" w:type="auto"/>
          </w:tcPr>
          <w:p w14:paraId="58BF7302" w14:textId="77777777" w:rsidR="00FD25C7" w:rsidRDefault="00A03434">
            <w:pPr>
              <w:spacing w:after="20"/>
            </w:pPr>
            <w:r>
              <w:rPr>
                <w:sz w:val="12"/>
              </w:rPr>
              <w:t>Y</w:t>
            </w:r>
          </w:p>
        </w:tc>
        <w:tc>
          <w:tcPr>
            <w:tcW w:w="0" w:type="auto"/>
          </w:tcPr>
          <w:p w14:paraId="58BF7303" w14:textId="77777777" w:rsidR="00FD25C7" w:rsidRDefault="00A03434">
            <w:pPr>
              <w:spacing w:after="20"/>
            </w:pPr>
            <w:r>
              <w:rPr>
                <w:sz w:val="12"/>
              </w:rPr>
              <w:t>N</w:t>
            </w:r>
          </w:p>
        </w:tc>
        <w:tc>
          <w:tcPr>
            <w:tcW w:w="0" w:type="auto"/>
          </w:tcPr>
          <w:p w14:paraId="58BF7304" w14:textId="77777777" w:rsidR="00FD25C7" w:rsidRDefault="00A03434">
            <w:pPr>
              <w:spacing w:after="20"/>
            </w:pPr>
            <w:r>
              <w:rPr>
                <w:sz w:val="12"/>
              </w:rPr>
              <w:t>N</w:t>
            </w:r>
          </w:p>
        </w:tc>
      </w:tr>
      <w:tr w:rsidR="00FD25C7" w14:paraId="58BF730E" w14:textId="77777777">
        <w:trPr>
          <w:jc w:val="center"/>
        </w:trPr>
        <w:tc>
          <w:tcPr>
            <w:tcW w:w="0" w:type="auto"/>
          </w:tcPr>
          <w:p w14:paraId="58BF7306" w14:textId="77777777" w:rsidR="00FD25C7" w:rsidRDefault="00A03434">
            <w:pPr>
              <w:spacing w:after="20"/>
            </w:pPr>
            <w:r>
              <w:rPr>
                <w:sz w:val="12"/>
              </w:rPr>
              <w:t>Delivery Location</w:t>
            </w:r>
          </w:p>
        </w:tc>
        <w:tc>
          <w:tcPr>
            <w:tcW w:w="0" w:type="auto"/>
          </w:tcPr>
          <w:p w14:paraId="58BF7307" w14:textId="77777777" w:rsidR="00FD25C7" w:rsidRDefault="00A03434">
            <w:pPr>
              <w:spacing w:after="20"/>
            </w:pPr>
            <w:r>
              <w:rPr>
                <w:sz w:val="12"/>
              </w:rPr>
              <w:t>Optional display in index based on column configuration</w:t>
            </w:r>
          </w:p>
        </w:tc>
        <w:tc>
          <w:tcPr>
            <w:tcW w:w="0" w:type="auto"/>
          </w:tcPr>
          <w:p w14:paraId="58BF7308" w14:textId="77777777" w:rsidR="00FD25C7" w:rsidRDefault="00A03434">
            <w:pPr>
              <w:spacing w:after="20"/>
            </w:pPr>
            <w:r>
              <w:rPr>
                <w:sz w:val="12"/>
              </w:rPr>
              <w:t>Display as an editable lookup field during Purchase creation</w:t>
            </w:r>
          </w:p>
        </w:tc>
        <w:tc>
          <w:tcPr>
            <w:tcW w:w="0" w:type="auto"/>
          </w:tcPr>
          <w:p w14:paraId="58BF7309" w14:textId="77777777" w:rsidR="00FD25C7" w:rsidRDefault="00A03434">
            <w:pPr>
              <w:spacing w:after="20"/>
            </w:pPr>
            <w:r>
              <w:rPr>
                <w:sz w:val="12"/>
              </w:rPr>
              <w:t>Display as editable only while the Purcha Order remains i allowed editable state; otherwise read-only</w:t>
            </w:r>
          </w:p>
        </w:tc>
        <w:tc>
          <w:tcPr>
            <w:tcW w:w="0" w:type="auto"/>
          </w:tcPr>
          <w:p w14:paraId="58BF730A" w14:textId="77777777" w:rsidR="00FD25C7" w:rsidRDefault="00A03434">
            <w:pPr>
              <w:spacing w:after="20"/>
            </w:pPr>
            <w:r>
              <w:rPr>
                <w:sz w:val="12"/>
              </w:rPr>
              <w:t>Y se Order n an</w:t>
            </w:r>
          </w:p>
        </w:tc>
        <w:tc>
          <w:tcPr>
            <w:tcW w:w="0" w:type="auto"/>
          </w:tcPr>
          <w:p w14:paraId="58BF730B" w14:textId="77777777" w:rsidR="00FD25C7" w:rsidRDefault="00A03434">
            <w:pPr>
              <w:spacing w:after="20"/>
            </w:pPr>
            <w:r>
              <w:rPr>
                <w:sz w:val="12"/>
              </w:rPr>
              <w:t>Y</w:t>
            </w:r>
          </w:p>
        </w:tc>
        <w:tc>
          <w:tcPr>
            <w:tcW w:w="0" w:type="auto"/>
          </w:tcPr>
          <w:p w14:paraId="58BF730C" w14:textId="77777777" w:rsidR="00FD25C7" w:rsidRDefault="00A03434">
            <w:pPr>
              <w:spacing w:after="20"/>
            </w:pPr>
            <w:r>
              <w:rPr>
                <w:sz w:val="12"/>
              </w:rPr>
              <w:t>N</w:t>
            </w:r>
          </w:p>
        </w:tc>
        <w:tc>
          <w:tcPr>
            <w:tcW w:w="0" w:type="auto"/>
          </w:tcPr>
          <w:p w14:paraId="58BF730D" w14:textId="77777777" w:rsidR="00FD25C7" w:rsidRDefault="00A03434">
            <w:pPr>
              <w:spacing w:after="20"/>
            </w:pPr>
            <w:r>
              <w:rPr>
                <w:sz w:val="12"/>
              </w:rPr>
              <w:t>N</w:t>
            </w:r>
          </w:p>
        </w:tc>
      </w:tr>
      <w:tr w:rsidR="00FD25C7" w14:paraId="58BF7317" w14:textId="77777777">
        <w:trPr>
          <w:jc w:val="center"/>
        </w:trPr>
        <w:tc>
          <w:tcPr>
            <w:tcW w:w="0" w:type="auto"/>
          </w:tcPr>
          <w:p w14:paraId="58BF730F" w14:textId="77777777" w:rsidR="00FD25C7" w:rsidRDefault="00A03434">
            <w:pPr>
              <w:spacing w:after="20"/>
            </w:pPr>
            <w:r>
              <w:rPr>
                <w:sz w:val="12"/>
              </w:rPr>
              <w:t>Ship-to Location</w:t>
            </w:r>
          </w:p>
        </w:tc>
        <w:tc>
          <w:tcPr>
            <w:tcW w:w="0" w:type="auto"/>
          </w:tcPr>
          <w:p w14:paraId="58BF7310" w14:textId="77777777" w:rsidR="00FD25C7" w:rsidRDefault="00A03434">
            <w:pPr>
              <w:spacing w:after="20"/>
            </w:pPr>
            <w:r>
              <w:rPr>
                <w:sz w:val="12"/>
              </w:rPr>
              <w:t>Optional display in index based on column configuration</w:t>
            </w:r>
          </w:p>
        </w:tc>
        <w:tc>
          <w:tcPr>
            <w:tcW w:w="0" w:type="auto"/>
          </w:tcPr>
          <w:p w14:paraId="58BF7311" w14:textId="77777777" w:rsidR="00FD25C7" w:rsidRDefault="00A03434">
            <w:pPr>
              <w:spacing w:after="20"/>
            </w:pPr>
            <w:r>
              <w:rPr>
                <w:sz w:val="12"/>
              </w:rPr>
              <w:t>Display as an editable lookup field during Purchase creation</w:t>
            </w:r>
          </w:p>
        </w:tc>
        <w:tc>
          <w:tcPr>
            <w:tcW w:w="0" w:type="auto"/>
          </w:tcPr>
          <w:p w14:paraId="58BF7312" w14:textId="77777777" w:rsidR="00FD25C7" w:rsidRDefault="00A03434">
            <w:pPr>
              <w:spacing w:after="20"/>
            </w:pPr>
            <w:r>
              <w:rPr>
                <w:sz w:val="12"/>
              </w:rPr>
              <w:t>Display as editable only while the Purcha Order remains i allowed editable state; otherwise read-only</w:t>
            </w:r>
          </w:p>
        </w:tc>
        <w:tc>
          <w:tcPr>
            <w:tcW w:w="0" w:type="auto"/>
          </w:tcPr>
          <w:p w14:paraId="58BF7313" w14:textId="77777777" w:rsidR="00FD25C7" w:rsidRDefault="00A03434">
            <w:pPr>
              <w:spacing w:after="20"/>
            </w:pPr>
            <w:r>
              <w:rPr>
                <w:sz w:val="12"/>
              </w:rPr>
              <w:t>Y se Order n an</w:t>
            </w:r>
          </w:p>
        </w:tc>
        <w:tc>
          <w:tcPr>
            <w:tcW w:w="0" w:type="auto"/>
          </w:tcPr>
          <w:p w14:paraId="58BF7314" w14:textId="77777777" w:rsidR="00FD25C7" w:rsidRDefault="00A03434">
            <w:pPr>
              <w:spacing w:after="20"/>
            </w:pPr>
            <w:r>
              <w:rPr>
                <w:sz w:val="12"/>
              </w:rPr>
              <w:t>Y</w:t>
            </w:r>
          </w:p>
        </w:tc>
        <w:tc>
          <w:tcPr>
            <w:tcW w:w="0" w:type="auto"/>
          </w:tcPr>
          <w:p w14:paraId="58BF7315" w14:textId="77777777" w:rsidR="00FD25C7" w:rsidRDefault="00A03434">
            <w:pPr>
              <w:spacing w:after="20"/>
            </w:pPr>
            <w:r>
              <w:rPr>
                <w:sz w:val="12"/>
              </w:rPr>
              <w:t>N</w:t>
            </w:r>
          </w:p>
        </w:tc>
        <w:tc>
          <w:tcPr>
            <w:tcW w:w="0" w:type="auto"/>
          </w:tcPr>
          <w:p w14:paraId="58BF7316" w14:textId="77777777" w:rsidR="00FD25C7" w:rsidRDefault="00A03434">
            <w:pPr>
              <w:spacing w:after="20"/>
            </w:pPr>
            <w:r>
              <w:rPr>
                <w:sz w:val="12"/>
              </w:rPr>
              <w:t>N</w:t>
            </w:r>
          </w:p>
        </w:tc>
      </w:tr>
      <w:tr w:rsidR="00FD25C7" w14:paraId="58BF7320" w14:textId="77777777">
        <w:trPr>
          <w:jc w:val="center"/>
        </w:trPr>
        <w:tc>
          <w:tcPr>
            <w:tcW w:w="0" w:type="auto"/>
          </w:tcPr>
          <w:p w14:paraId="58BF7318" w14:textId="77777777" w:rsidR="00FD25C7" w:rsidRDefault="00A03434">
            <w:pPr>
              <w:spacing w:after="20"/>
            </w:pPr>
            <w:r>
              <w:rPr>
                <w:sz w:val="12"/>
              </w:rPr>
              <w:t>Delivery / Promise Date</w:t>
            </w:r>
          </w:p>
        </w:tc>
        <w:tc>
          <w:tcPr>
            <w:tcW w:w="0" w:type="auto"/>
          </w:tcPr>
          <w:p w14:paraId="58BF7319" w14:textId="77777777" w:rsidR="00FD25C7" w:rsidRDefault="00A03434">
            <w:pPr>
              <w:spacing w:after="20"/>
            </w:pPr>
            <w:r>
              <w:rPr>
                <w:sz w:val="12"/>
              </w:rPr>
              <w:t>Optional display in index based on column configuration</w:t>
            </w:r>
          </w:p>
        </w:tc>
        <w:tc>
          <w:tcPr>
            <w:tcW w:w="0" w:type="auto"/>
          </w:tcPr>
          <w:p w14:paraId="58BF731A" w14:textId="77777777" w:rsidR="00FD25C7" w:rsidRDefault="00A03434">
            <w:pPr>
              <w:spacing w:after="20"/>
            </w:pPr>
            <w:r>
              <w:rPr>
                <w:sz w:val="12"/>
              </w:rPr>
              <w:t>Display as an editable date field during Purchase Order</w:t>
            </w:r>
          </w:p>
        </w:tc>
        <w:tc>
          <w:tcPr>
            <w:tcW w:w="0" w:type="auto"/>
          </w:tcPr>
          <w:p w14:paraId="58BF731B" w14:textId="77777777" w:rsidR="00FD25C7" w:rsidRDefault="00A03434">
            <w:pPr>
              <w:spacing w:after="20"/>
            </w:pPr>
            <w:r>
              <w:rPr>
                <w:sz w:val="12"/>
              </w:rPr>
              <w:t>Display as editable only while the Purcha creation remains i allowed editable state; otherwise read-only</w:t>
            </w:r>
          </w:p>
        </w:tc>
        <w:tc>
          <w:tcPr>
            <w:tcW w:w="0" w:type="auto"/>
          </w:tcPr>
          <w:p w14:paraId="58BF731C" w14:textId="77777777" w:rsidR="00FD25C7" w:rsidRDefault="00A03434">
            <w:pPr>
              <w:spacing w:after="20"/>
            </w:pPr>
            <w:r>
              <w:rPr>
                <w:sz w:val="12"/>
              </w:rPr>
              <w:t>Y se Order n an</w:t>
            </w:r>
          </w:p>
        </w:tc>
        <w:tc>
          <w:tcPr>
            <w:tcW w:w="0" w:type="auto"/>
          </w:tcPr>
          <w:p w14:paraId="58BF731D" w14:textId="77777777" w:rsidR="00FD25C7" w:rsidRDefault="00A03434">
            <w:pPr>
              <w:spacing w:after="20"/>
            </w:pPr>
            <w:r>
              <w:rPr>
                <w:sz w:val="12"/>
              </w:rPr>
              <w:t>Y</w:t>
            </w:r>
          </w:p>
        </w:tc>
        <w:tc>
          <w:tcPr>
            <w:tcW w:w="0" w:type="auto"/>
          </w:tcPr>
          <w:p w14:paraId="58BF731E" w14:textId="77777777" w:rsidR="00FD25C7" w:rsidRDefault="00A03434">
            <w:pPr>
              <w:spacing w:after="20"/>
            </w:pPr>
            <w:r>
              <w:rPr>
                <w:sz w:val="12"/>
              </w:rPr>
              <w:t>N</w:t>
            </w:r>
          </w:p>
        </w:tc>
        <w:tc>
          <w:tcPr>
            <w:tcW w:w="0" w:type="auto"/>
          </w:tcPr>
          <w:p w14:paraId="58BF731F" w14:textId="77777777" w:rsidR="00FD25C7" w:rsidRDefault="00A03434">
            <w:pPr>
              <w:spacing w:after="20"/>
            </w:pPr>
            <w:r>
              <w:rPr>
                <w:sz w:val="12"/>
              </w:rPr>
              <w:t>N</w:t>
            </w:r>
          </w:p>
        </w:tc>
      </w:tr>
      <w:tr w:rsidR="00FD25C7" w14:paraId="58BF7329" w14:textId="77777777">
        <w:trPr>
          <w:jc w:val="center"/>
        </w:trPr>
        <w:tc>
          <w:tcPr>
            <w:tcW w:w="0" w:type="auto"/>
          </w:tcPr>
          <w:p w14:paraId="58BF7321" w14:textId="77777777" w:rsidR="00FD25C7" w:rsidRDefault="00A03434">
            <w:pPr>
              <w:spacing w:after="20"/>
            </w:pPr>
            <w:r>
              <w:rPr>
                <w:sz w:val="12"/>
              </w:rPr>
              <w:t>Shipping Terms</w:t>
            </w:r>
          </w:p>
        </w:tc>
        <w:tc>
          <w:tcPr>
            <w:tcW w:w="0" w:type="auto"/>
          </w:tcPr>
          <w:p w14:paraId="58BF7322" w14:textId="77777777" w:rsidR="00FD25C7" w:rsidRDefault="00A03434">
            <w:pPr>
              <w:spacing w:after="20"/>
            </w:pPr>
            <w:r>
              <w:rPr>
                <w:sz w:val="12"/>
              </w:rPr>
              <w:t>Optional display in index based on column configuration</w:t>
            </w:r>
          </w:p>
        </w:tc>
        <w:tc>
          <w:tcPr>
            <w:tcW w:w="0" w:type="auto"/>
          </w:tcPr>
          <w:p w14:paraId="58BF7323" w14:textId="77777777" w:rsidR="00FD25C7" w:rsidRDefault="00A03434">
            <w:pPr>
              <w:spacing w:after="20"/>
            </w:pPr>
            <w:r>
              <w:rPr>
                <w:sz w:val="12"/>
              </w:rPr>
              <w:t>Display as an editable lookup field during Purchase creation</w:t>
            </w:r>
          </w:p>
        </w:tc>
        <w:tc>
          <w:tcPr>
            <w:tcW w:w="0" w:type="auto"/>
          </w:tcPr>
          <w:p w14:paraId="58BF7324" w14:textId="77777777" w:rsidR="00FD25C7" w:rsidRDefault="00A03434">
            <w:pPr>
              <w:spacing w:after="20"/>
            </w:pPr>
            <w:r>
              <w:rPr>
                <w:sz w:val="12"/>
              </w:rPr>
              <w:t>Display as editable only while the Purcha Order remains i allowed editable state; otherwise read-only</w:t>
            </w:r>
          </w:p>
        </w:tc>
        <w:tc>
          <w:tcPr>
            <w:tcW w:w="0" w:type="auto"/>
          </w:tcPr>
          <w:p w14:paraId="58BF7325" w14:textId="77777777" w:rsidR="00FD25C7" w:rsidRDefault="00A03434">
            <w:pPr>
              <w:spacing w:after="20"/>
            </w:pPr>
            <w:r>
              <w:rPr>
                <w:sz w:val="12"/>
              </w:rPr>
              <w:t>Y se Order n an</w:t>
            </w:r>
          </w:p>
        </w:tc>
        <w:tc>
          <w:tcPr>
            <w:tcW w:w="0" w:type="auto"/>
          </w:tcPr>
          <w:p w14:paraId="58BF7326" w14:textId="77777777" w:rsidR="00FD25C7" w:rsidRDefault="00A03434">
            <w:pPr>
              <w:spacing w:after="20"/>
            </w:pPr>
            <w:r>
              <w:rPr>
                <w:sz w:val="12"/>
              </w:rPr>
              <w:t>Y</w:t>
            </w:r>
          </w:p>
        </w:tc>
        <w:tc>
          <w:tcPr>
            <w:tcW w:w="0" w:type="auto"/>
          </w:tcPr>
          <w:p w14:paraId="58BF7327" w14:textId="77777777" w:rsidR="00FD25C7" w:rsidRDefault="00A03434">
            <w:pPr>
              <w:spacing w:after="20"/>
            </w:pPr>
            <w:r>
              <w:rPr>
                <w:sz w:val="12"/>
              </w:rPr>
              <w:t>N</w:t>
            </w:r>
          </w:p>
        </w:tc>
        <w:tc>
          <w:tcPr>
            <w:tcW w:w="0" w:type="auto"/>
          </w:tcPr>
          <w:p w14:paraId="58BF7328" w14:textId="77777777" w:rsidR="00FD25C7" w:rsidRDefault="00A03434">
            <w:pPr>
              <w:spacing w:after="20"/>
            </w:pPr>
            <w:r>
              <w:rPr>
                <w:sz w:val="12"/>
              </w:rPr>
              <w:t>N</w:t>
            </w:r>
          </w:p>
        </w:tc>
      </w:tr>
      <w:tr w:rsidR="00FD25C7" w14:paraId="58BF7332" w14:textId="77777777">
        <w:trPr>
          <w:jc w:val="center"/>
        </w:trPr>
        <w:tc>
          <w:tcPr>
            <w:tcW w:w="0" w:type="auto"/>
          </w:tcPr>
          <w:p w14:paraId="58BF732A" w14:textId="77777777" w:rsidR="00FD25C7" w:rsidRDefault="00A03434">
            <w:pPr>
              <w:spacing w:after="20"/>
            </w:pPr>
            <w:r>
              <w:rPr>
                <w:sz w:val="12"/>
              </w:rPr>
              <w:t>Shipping Method</w:t>
            </w:r>
          </w:p>
        </w:tc>
        <w:tc>
          <w:tcPr>
            <w:tcW w:w="0" w:type="auto"/>
          </w:tcPr>
          <w:p w14:paraId="58BF732B" w14:textId="77777777" w:rsidR="00FD25C7" w:rsidRDefault="00A03434">
            <w:pPr>
              <w:spacing w:after="20"/>
            </w:pPr>
            <w:r>
              <w:rPr>
                <w:sz w:val="12"/>
              </w:rPr>
              <w:t>Optional display in index based on column configuration</w:t>
            </w:r>
          </w:p>
        </w:tc>
        <w:tc>
          <w:tcPr>
            <w:tcW w:w="0" w:type="auto"/>
          </w:tcPr>
          <w:p w14:paraId="58BF732C" w14:textId="77777777" w:rsidR="00FD25C7" w:rsidRDefault="00A03434">
            <w:pPr>
              <w:spacing w:after="20"/>
            </w:pPr>
            <w:r>
              <w:rPr>
                <w:sz w:val="12"/>
              </w:rPr>
              <w:t>Display as an editable lookup field during Purchase creation</w:t>
            </w:r>
          </w:p>
        </w:tc>
        <w:tc>
          <w:tcPr>
            <w:tcW w:w="0" w:type="auto"/>
          </w:tcPr>
          <w:p w14:paraId="58BF732D" w14:textId="77777777" w:rsidR="00FD25C7" w:rsidRDefault="00A03434">
            <w:pPr>
              <w:spacing w:after="20"/>
            </w:pPr>
            <w:r>
              <w:rPr>
                <w:sz w:val="12"/>
              </w:rPr>
              <w:t>Display as editable only while the Purcha Order remains i allowed editable state; otherwise read-only</w:t>
            </w:r>
          </w:p>
        </w:tc>
        <w:tc>
          <w:tcPr>
            <w:tcW w:w="0" w:type="auto"/>
          </w:tcPr>
          <w:p w14:paraId="58BF732E" w14:textId="77777777" w:rsidR="00FD25C7" w:rsidRDefault="00A03434">
            <w:pPr>
              <w:spacing w:after="20"/>
            </w:pPr>
            <w:r>
              <w:rPr>
                <w:sz w:val="12"/>
              </w:rPr>
              <w:t>Y se Order n an</w:t>
            </w:r>
          </w:p>
        </w:tc>
        <w:tc>
          <w:tcPr>
            <w:tcW w:w="0" w:type="auto"/>
          </w:tcPr>
          <w:p w14:paraId="58BF732F" w14:textId="77777777" w:rsidR="00FD25C7" w:rsidRDefault="00A03434">
            <w:pPr>
              <w:spacing w:after="20"/>
            </w:pPr>
            <w:r>
              <w:rPr>
                <w:sz w:val="12"/>
              </w:rPr>
              <w:t>Y</w:t>
            </w:r>
          </w:p>
        </w:tc>
        <w:tc>
          <w:tcPr>
            <w:tcW w:w="0" w:type="auto"/>
          </w:tcPr>
          <w:p w14:paraId="58BF7330" w14:textId="77777777" w:rsidR="00FD25C7" w:rsidRDefault="00A03434">
            <w:pPr>
              <w:spacing w:after="20"/>
            </w:pPr>
            <w:r>
              <w:rPr>
                <w:sz w:val="12"/>
              </w:rPr>
              <w:t>N</w:t>
            </w:r>
          </w:p>
        </w:tc>
        <w:tc>
          <w:tcPr>
            <w:tcW w:w="0" w:type="auto"/>
          </w:tcPr>
          <w:p w14:paraId="58BF7331" w14:textId="77777777" w:rsidR="00FD25C7" w:rsidRDefault="00A03434">
            <w:pPr>
              <w:spacing w:after="20"/>
            </w:pPr>
            <w:r>
              <w:rPr>
                <w:sz w:val="12"/>
              </w:rPr>
              <w:t>N</w:t>
            </w:r>
          </w:p>
        </w:tc>
      </w:tr>
      <w:tr w:rsidR="00FD25C7" w14:paraId="58BF733B" w14:textId="77777777">
        <w:trPr>
          <w:jc w:val="center"/>
        </w:trPr>
        <w:tc>
          <w:tcPr>
            <w:tcW w:w="0" w:type="auto"/>
          </w:tcPr>
          <w:p w14:paraId="58BF7333" w14:textId="77777777" w:rsidR="00FD25C7" w:rsidRDefault="00A03434">
            <w:pPr>
              <w:spacing w:after="20"/>
            </w:pPr>
            <w:r>
              <w:rPr>
                <w:sz w:val="12"/>
              </w:rPr>
              <w:t>Shipping Instruction</w:t>
            </w:r>
          </w:p>
        </w:tc>
        <w:tc>
          <w:tcPr>
            <w:tcW w:w="0" w:type="auto"/>
          </w:tcPr>
          <w:p w14:paraId="58BF7334" w14:textId="77777777" w:rsidR="00FD25C7" w:rsidRDefault="00A03434">
            <w:pPr>
              <w:spacing w:after="20"/>
            </w:pPr>
            <w:r>
              <w:rPr>
                <w:sz w:val="12"/>
              </w:rPr>
              <w:t>Optional display in index based on column configuration</w:t>
            </w:r>
          </w:p>
        </w:tc>
        <w:tc>
          <w:tcPr>
            <w:tcW w:w="0" w:type="auto"/>
          </w:tcPr>
          <w:p w14:paraId="58BF7335" w14:textId="77777777" w:rsidR="00FD25C7" w:rsidRDefault="00A03434">
            <w:pPr>
              <w:spacing w:after="20"/>
            </w:pPr>
            <w:r>
              <w:rPr>
                <w:sz w:val="12"/>
              </w:rPr>
              <w:t>Display as an editable text field during Purchase Order</w:t>
            </w:r>
          </w:p>
        </w:tc>
        <w:tc>
          <w:tcPr>
            <w:tcW w:w="0" w:type="auto"/>
          </w:tcPr>
          <w:p w14:paraId="58BF7336" w14:textId="77777777" w:rsidR="00FD25C7" w:rsidRDefault="00A03434">
            <w:pPr>
              <w:spacing w:after="20"/>
            </w:pPr>
            <w:r>
              <w:rPr>
                <w:sz w:val="12"/>
              </w:rPr>
              <w:t>Display as editable only while the Purcha creation remains i allowed editable state; otherwise read-only</w:t>
            </w:r>
          </w:p>
        </w:tc>
        <w:tc>
          <w:tcPr>
            <w:tcW w:w="0" w:type="auto"/>
          </w:tcPr>
          <w:p w14:paraId="58BF7337" w14:textId="77777777" w:rsidR="00FD25C7" w:rsidRDefault="00A03434">
            <w:pPr>
              <w:spacing w:after="20"/>
            </w:pPr>
            <w:r>
              <w:rPr>
                <w:sz w:val="12"/>
              </w:rPr>
              <w:t>Y se Order n an</w:t>
            </w:r>
          </w:p>
        </w:tc>
        <w:tc>
          <w:tcPr>
            <w:tcW w:w="0" w:type="auto"/>
          </w:tcPr>
          <w:p w14:paraId="58BF7338" w14:textId="77777777" w:rsidR="00FD25C7" w:rsidRDefault="00A03434">
            <w:pPr>
              <w:spacing w:after="20"/>
            </w:pPr>
            <w:r>
              <w:rPr>
                <w:sz w:val="12"/>
              </w:rPr>
              <w:t>Y</w:t>
            </w:r>
          </w:p>
        </w:tc>
        <w:tc>
          <w:tcPr>
            <w:tcW w:w="0" w:type="auto"/>
          </w:tcPr>
          <w:p w14:paraId="58BF7339" w14:textId="77777777" w:rsidR="00FD25C7" w:rsidRDefault="00A03434">
            <w:pPr>
              <w:spacing w:after="20"/>
            </w:pPr>
            <w:r>
              <w:rPr>
                <w:sz w:val="12"/>
              </w:rPr>
              <w:t>N</w:t>
            </w:r>
          </w:p>
        </w:tc>
        <w:tc>
          <w:tcPr>
            <w:tcW w:w="0" w:type="auto"/>
          </w:tcPr>
          <w:p w14:paraId="58BF733A" w14:textId="77777777" w:rsidR="00FD25C7" w:rsidRDefault="00A03434">
            <w:pPr>
              <w:spacing w:after="20"/>
            </w:pPr>
            <w:r>
              <w:rPr>
                <w:sz w:val="12"/>
              </w:rPr>
              <w:t>N</w:t>
            </w:r>
          </w:p>
        </w:tc>
      </w:tr>
      <w:tr w:rsidR="00FD25C7" w14:paraId="58BF7344" w14:textId="77777777">
        <w:trPr>
          <w:jc w:val="center"/>
        </w:trPr>
        <w:tc>
          <w:tcPr>
            <w:tcW w:w="0" w:type="auto"/>
          </w:tcPr>
          <w:p w14:paraId="58BF733C" w14:textId="77777777" w:rsidR="00FD25C7" w:rsidRDefault="00A03434">
            <w:pPr>
              <w:spacing w:after="20"/>
            </w:pPr>
            <w:r>
              <w:rPr>
                <w:sz w:val="12"/>
              </w:rPr>
              <w:t>Transporter</w:t>
            </w:r>
          </w:p>
        </w:tc>
        <w:tc>
          <w:tcPr>
            <w:tcW w:w="0" w:type="auto"/>
          </w:tcPr>
          <w:p w14:paraId="58BF733D" w14:textId="77777777" w:rsidR="00FD25C7" w:rsidRDefault="00A03434">
            <w:pPr>
              <w:spacing w:after="20"/>
            </w:pPr>
            <w:r>
              <w:rPr>
                <w:sz w:val="12"/>
              </w:rPr>
              <w:t>Optional display in index based on column configuration</w:t>
            </w:r>
          </w:p>
        </w:tc>
        <w:tc>
          <w:tcPr>
            <w:tcW w:w="0" w:type="auto"/>
          </w:tcPr>
          <w:p w14:paraId="58BF733E" w14:textId="77777777" w:rsidR="00FD25C7" w:rsidRDefault="00A03434">
            <w:pPr>
              <w:spacing w:after="20"/>
            </w:pPr>
            <w:r>
              <w:rPr>
                <w:sz w:val="12"/>
              </w:rPr>
              <w:t>Display as an editable lookup field during Purchase creation</w:t>
            </w:r>
          </w:p>
        </w:tc>
        <w:tc>
          <w:tcPr>
            <w:tcW w:w="0" w:type="auto"/>
          </w:tcPr>
          <w:p w14:paraId="58BF733F" w14:textId="77777777" w:rsidR="00FD25C7" w:rsidRDefault="00A03434">
            <w:pPr>
              <w:spacing w:after="20"/>
            </w:pPr>
            <w:r>
              <w:rPr>
                <w:sz w:val="12"/>
              </w:rPr>
              <w:t>Display as editable only while the Purcha Order remains i allowed editable state; otherwise read-only</w:t>
            </w:r>
          </w:p>
        </w:tc>
        <w:tc>
          <w:tcPr>
            <w:tcW w:w="0" w:type="auto"/>
          </w:tcPr>
          <w:p w14:paraId="58BF7340" w14:textId="77777777" w:rsidR="00FD25C7" w:rsidRDefault="00A03434">
            <w:pPr>
              <w:spacing w:after="20"/>
            </w:pPr>
            <w:r>
              <w:rPr>
                <w:sz w:val="12"/>
              </w:rPr>
              <w:t>Y se Order n an</w:t>
            </w:r>
          </w:p>
        </w:tc>
        <w:tc>
          <w:tcPr>
            <w:tcW w:w="0" w:type="auto"/>
          </w:tcPr>
          <w:p w14:paraId="58BF7341" w14:textId="77777777" w:rsidR="00FD25C7" w:rsidRDefault="00A03434">
            <w:pPr>
              <w:spacing w:after="20"/>
            </w:pPr>
            <w:r>
              <w:rPr>
                <w:sz w:val="12"/>
              </w:rPr>
              <w:t>Y</w:t>
            </w:r>
          </w:p>
        </w:tc>
        <w:tc>
          <w:tcPr>
            <w:tcW w:w="0" w:type="auto"/>
          </w:tcPr>
          <w:p w14:paraId="58BF7342" w14:textId="77777777" w:rsidR="00FD25C7" w:rsidRDefault="00A03434">
            <w:pPr>
              <w:spacing w:after="20"/>
            </w:pPr>
            <w:r>
              <w:rPr>
                <w:sz w:val="12"/>
              </w:rPr>
              <w:t>N</w:t>
            </w:r>
          </w:p>
        </w:tc>
        <w:tc>
          <w:tcPr>
            <w:tcW w:w="0" w:type="auto"/>
          </w:tcPr>
          <w:p w14:paraId="58BF7343" w14:textId="77777777" w:rsidR="00FD25C7" w:rsidRDefault="00A03434">
            <w:pPr>
              <w:spacing w:after="20"/>
            </w:pPr>
            <w:r>
              <w:rPr>
                <w:sz w:val="12"/>
              </w:rPr>
              <w:t>N</w:t>
            </w:r>
          </w:p>
        </w:tc>
      </w:tr>
      <w:tr w:rsidR="00FD25C7" w14:paraId="58BF734D" w14:textId="77777777">
        <w:trPr>
          <w:jc w:val="center"/>
        </w:trPr>
        <w:tc>
          <w:tcPr>
            <w:tcW w:w="0" w:type="auto"/>
          </w:tcPr>
          <w:p w14:paraId="58BF7345" w14:textId="77777777" w:rsidR="00FD25C7" w:rsidRDefault="00A03434">
            <w:pPr>
              <w:spacing w:after="20"/>
            </w:pPr>
            <w:r>
              <w:rPr>
                <w:sz w:val="12"/>
              </w:rPr>
              <w:t>Insurance Provider</w:t>
            </w:r>
          </w:p>
        </w:tc>
        <w:tc>
          <w:tcPr>
            <w:tcW w:w="0" w:type="auto"/>
          </w:tcPr>
          <w:p w14:paraId="58BF7346" w14:textId="77777777" w:rsidR="00FD25C7" w:rsidRDefault="00A03434">
            <w:pPr>
              <w:spacing w:after="20"/>
            </w:pPr>
            <w:r>
              <w:rPr>
                <w:sz w:val="12"/>
              </w:rPr>
              <w:t>Optional display in index based on column configuration</w:t>
            </w:r>
          </w:p>
        </w:tc>
        <w:tc>
          <w:tcPr>
            <w:tcW w:w="0" w:type="auto"/>
          </w:tcPr>
          <w:p w14:paraId="58BF7347" w14:textId="77777777" w:rsidR="00FD25C7" w:rsidRDefault="00A03434">
            <w:pPr>
              <w:spacing w:after="20"/>
            </w:pPr>
            <w:r>
              <w:rPr>
                <w:sz w:val="12"/>
              </w:rPr>
              <w:t>Display as an editable lookup field during Purchase creation</w:t>
            </w:r>
          </w:p>
        </w:tc>
        <w:tc>
          <w:tcPr>
            <w:tcW w:w="0" w:type="auto"/>
          </w:tcPr>
          <w:p w14:paraId="58BF7348" w14:textId="77777777" w:rsidR="00FD25C7" w:rsidRDefault="00A03434">
            <w:pPr>
              <w:spacing w:after="20"/>
            </w:pPr>
            <w:r>
              <w:rPr>
                <w:sz w:val="12"/>
              </w:rPr>
              <w:t>Display as editable only while the Purcha Order remains i allowed editable state; otherwise read-only</w:t>
            </w:r>
          </w:p>
        </w:tc>
        <w:tc>
          <w:tcPr>
            <w:tcW w:w="0" w:type="auto"/>
          </w:tcPr>
          <w:p w14:paraId="58BF7349" w14:textId="77777777" w:rsidR="00FD25C7" w:rsidRDefault="00A03434">
            <w:pPr>
              <w:spacing w:after="20"/>
            </w:pPr>
            <w:r>
              <w:rPr>
                <w:sz w:val="12"/>
              </w:rPr>
              <w:t>Y se Order n an</w:t>
            </w:r>
          </w:p>
        </w:tc>
        <w:tc>
          <w:tcPr>
            <w:tcW w:w="0" w:type="auto"/>
          </w:tcPr>
          <w:p w14:paraId="58BF734A" w14:textId="77777777" w:rsidR="00FD25C7" w:rsidRDefault="00A03434">
            <w:pPr>
              <w:spacing w:after="20"/>
            </w:pPr>
            <w:r>
              <w:rPr>
                <w:sz w:val="12"/>
              </w:rPr>
              <w:t>Y</w:t>
            </w:r>
          </w:p>
        </w:tc>
        <w:tc>
          <w:tcPr>
            <w:tcW w:w="0" w:type="auto"/>
          </w:tcPr>
          <w:p w14:paraId="58BF734B" w14:textId="77777777" w:rsidR="00FD25C7" w:rsidRDefault="00A03434">
            <w:pPr>
              <w:spacing w:after="20"/>
            </w:pPr>
            <w:r>
              <w:rPr>
                <w:sz w:val="12"/>
              </w:rPr>
              <w:t>N</w:t>
            </w:r>
          </w:p>
        </w:tc>
        <w:tc>
          <w:tcPr>
            <w:tcW w:w="0" w:type="auto"/>
          </w:tcPr>
          <w:p w14:paraId="58BF734C" w14:textId="77777777" w:rsidR="00FD25C7" w:rsidRDefault="00A03434">
            <w:pPr>
              <w:spacing w:after="20"/>
            </w:pPr>
            <w:r>
              <w:rPr>
                <w:sz w:val="12"/>
              </w:rPr>
              <w:t>N</w:t>
            </w:r>
          </w:p>
        </w:tc>
      </w:tr>
      <w:tr w:rsidR="00FD25C7" w14:paraId="58BF7356" w14:textId="77777777">
        <w:trPr>
          <w:jc w:val="center"/>
        </w:trPr>
        <w:tc>
          <w:tcPr>
            <w:tcW w:w="0" w:type="auto"/>
          </w:tcPr>
          <w:p w14:paraId="58BF734E" w14:textId="77777777" w:rsidR="00FD25C7" w:rsidRDefault="00A03434">
            <w:pPr>
              <w:spacing w:after="20"/>
            </w:pPr>
            <w:r>
              <w:rPr>
                <w:sz w:val="12"/>
              </w:rPr>
              <w:t>Insurance Contact Name</w:t>
            </w:r>
          </w:p>
        </w:tc>
        <w:tc>
          <w:tcPr>
            <w:tcW w:w="0" w:type="auto"/>
          </w:tcPr>
          <w:p w14:paraId="58BF734F" w14:textId="77777777" w:rsidR="00FD25C7" w:rsidRDefault="00A03434">
            <w:pPr>
              <w:spacing w:after="20"/>
            </w:pPr>
            <w:r>
              <w:rPr>
                <w:sz w:val="12"/>
              </w:rPr>
              <w:t>Optional display in index based on column configuration</w:t>
            </w:r>
          </w:p>
        </w:tc>
        <w:tc>
          <w:tcPr>
            <w:tcW w:w="0" w:type="auto"/>
          </w:tcPr>
          <w:p w14:paraId="58BF7350" w14:textId="77777777" w:rsidR="00FD25C7" w:rsidRDefault="00A03434">
            <w:pPr>
              <w:spacing w:after="20"/>
            </w:pPr>
            <w:r>
              <w:rPr>
                <w:sz w:val="12"/>
              </w:rPr>
              <w:t>Display as an editable text field during Purchase Order</w:t>
            </w:r>
          </w:p>
        </w:tc>
        <w:tc>
          <w:tcPr>
            <w:tcW w:w="0" w:type="auto"/>
          </w:tcPr>
          <w:p w14:paraId="58BF7351" w14:textId="77777777" w:rsidR="00FD25C7" w:rsidRDefault="00A03434">
            <w:pPr>
              <w:spacing w:after="20"/>
            </w:pPr>
            <w:r>
              <w:rPr>
                <w:sz w:val="12"/>
              </w:rPr>
              <w:t>Display as editable only while the Purcha creation remains i allowed editable state; otherwise read-only</w:t>
            </w:r>
          </w:p>
        </w:tc>
        <w:tc>
          <w:tcPr>
            <w:tcW w:w="0" w:type="auto"/>
          </w:tcPr>
          <w:p w14:paraId="58BF7352" w14:textId="77777777" w:rsidR="00FD25C7" w:rsidRDefault="00A03434">
            <w:pPr>
              <w:spacing w:after="20"/>
            </w:pPr>
            <w:r>
              <w:rPr>
                <w:sz w:val="12"/>
              </w:rPr>
              <w:t>Y se Order n an</w:t>
            </w:r>
          </w:p>
        </w:tc>
        <w:tc>
          <w:tcPr>
            <w:tcW w:w="0" w:type="auto"/>
          </w:tcPr>
          <w:p w14:paraId="58BF7353" w14:textId="77777777" w:rsidR="00FD25C7" w:rsidRDefault="00A03434">
            <w:pPr>
              <w:spacing w:after="20"/>
            </w:pPr>
            <w:r>
              <w:rPr>
                <w:sz w:val="12"/>
              </w:rPr>
              <w:t>Y</w:t>
            </w:r>
          </w:p>
        </w:tc>
        <w:tc>
          <w:tcPr>
            <w:tcW w:w="0" w:type="auto"/>
          </w:tcPr>
          <w:p w14:paraId="58BF7354" w14:textId="77777777" w:rsidR="00FD25C7" w:rsidRDefault="00A03434">
            <w:pPr>
              <w:spacing w:after="20"/>
            </w:pPr>
            <w:r>
              <w:rPr>
                <w:sz w:val="12"/>
              </w:rPr>
              <w:t>N</w:t>
            </w:r>
          </w:p>
        </w:tc>
        <w:tc>
          <w:tcPr>
            <w:tcW w:w="0" w:type="auto"/>
          </w:tcPr>
          <w:p w14:paraId="58BF7355" w14:textId="77777777" w:rsidR="00FD25C7" w:rsidRDefault="00A03434">
            <w:pPr>
              <w:spacing w:after="20"/>
            </w:pPr>
            <w:r>
              <w:rPr>
                <w:sz w:val="12"/>
              </w:rPr>
              <w:t>N</w:t>
            </w:r>
          </w:p>
        </w:tc>
      </w:tr>
      <w:tr w:rsidR="00FD25C7" w14:paraId="58BF735F" w14:textId="77777777">
        <w:trPr>
          <w:jc w:val="center"/>
        </w:trPr>
        <w:tc>
          <w:tcPr>
            <w:tcW w:w="0" w:type="auto"/>
          </w:tcPr>
          <w:p w14:paraId="58BF7357" w14:textId="77777777" w:rsidR="00FD25C7" w:rsidRDefault="00A03434">
            <w:pPr>
              <w:spacing w:after="20"/>
            </w:pPr>
            <w:r>
              <w:rPr>
                <w:sz w:val="12"/>
              </w:rPr>
              <w:t>Insurance Contact Number</w:t>
            </w:r>
          </w:p>
        </w:tc>
        <w:tc>
          <w:tcPr>
            <w:tcW w:w="0" w:type="auto"/>
          </w:tcPr>
          <w:p w14:paraId="58BF7358" w14:textId="77777777" w:rsidR="00FD25C7" w:rsidRDefault="00A03434">
            <w:pPr>
              <w:spacing w:after="20"/>
            </w:pPr>
            <w:r>
              <w:rPr>
                <w:sz w:val="12"/>
              </w:rPr>
              <w:t>Optional display in index based on column configuration</w:t>
            </w:r>
          </w:p>
        </w:tc>
        <w:tc>
          <w:tcPr>
            <w:tcW w:w="0" w:type="auto"/>
          </w:tcPr>
          <w:p w14:paraId="58BF7359" w14:textId="77777777" w:rsidR="00FD25C7" w:rsidRDefault="00A03434">
            <w:pPr>
              <w:spacing w:after="20"/>
            </w:pPr>
            <w:r>
              <w:rPr>
                <w:sz w:val="12"/>
              </w:rPr>
              <w:t>Display as an editable text / numeric field during Purchase Order creati</w:t>
            </w:r>
          </w:p>
        </w:tc>
        <w:tc>
          <w:tcPr>
            <w:tcW w:w="0" w:type="auto"/>
          </w:tcPr>
          <w:p w14:paraId="58BF735A" w14:textId="77777777" w:rsidR="00FD25C7" w:rsidRDefault="00A03434">
            <w:pPr>
              <w:spacing w:after="20"/>
            </w:pPr>
            <w:r>
              <w:rPr>
                <w:sz w:val="12"/>
              </w:rPr>
              <w:t>Display as editable only while the Purcha remains in an on allowed e state; otherwise read-only</w:t>
            </w:r>
          </w:p>
        </w:tc>
        <w:tc>
          <w:tcPr>
            <w:tcW w:w="0" w:type="auto"/>
          </w:tcPr>
          <w:p w14:paraId="58BF735B" w14:textId="77777777" w:rsidR="00FD25C7" w:rsidRDefault="00A03434">
            <w:pPr>
              <w:spacing w:after="20"/>
            </w:pPr>
            <w:r>
              <w:rPr>
                <w:sz w:val="12"/>
              </w:rPr>
              <w:t>Y se Order</w:t>
            </w:r>
          </w:p>
        </w:tc>
        <w:tc>
          <w:tcPr>
            <w:tcW w:w="0" w:type="auto"/>
          </w:tcPr>
          <w:p w14:paraId="58BF735C" w14:textId="77777777" w:rsidR="00FD25C7" w:rsidRDefault="00A03434">
            <w:pPr>
              <w:spacing w:after="20"/>
            </w:pPr>
            <w:r>
              <w:rPr>
                <w:sz w:val="12"/>
              </w:rPr>
              <w:t>Y</w:t>
            </w:r>
          </w:p>
        </w:tc>
        <w:tc>
          <w:tcPr>
            <w:tcW w:w="0" w:type="auto"/>
          </w:tcPr>
          <w:p w14:paraId="58BF735D" w14:textId="77777777" w:rsidR="00FD25C7" w:rsidRDefault="00A03434">
            <w:pPr>
              <w:spacing w:after="20"/>
            </w:pPr>
            <w:r>
              <w:rPr>
                <w:sz w:val="12"/>
              </w:rPr>
              <w:t>N</w:t>
            </w:r>
          </w:p>
        </w:tc>
        <w:tc>
          <w:tcPr>
            <w:tcW w:w="0" w:type="auto"/>
          </w:tcPr>
          <w:p w14:paraId="58BF735E" w14:textId="77777777" w:rsidR="00FD25C7" w:rsidRDefault="00A03434">
            <w:pPr>
              <w:spacing w:after="20"/>
            </w:pPr>
            <w:r>
              <w:rPr>
                <w:sz w:val="12"/>
              </w:rPr>
              <w:t>N</w:t>
            </w:r>
          </w:p>
        </w:tc>
      </w:tr>
      <w:tr w:rsidR="00FD25C7" w14:paraId="58BF7368" w14:textId="77777777">
        <w:trPr>
          <w:jc w:val="center"/>
        </w:trPr>
        <w:tc>
          <w:tcPr>
            <w:tcW w:w="0" w:type="auto"/>
          </w:tcPr>
          <w:p w14:paraId="58BF7360" w14:textId="77777777" w:rsidR="00FD25C7" w:rsidRDefault="00A03434">
            <w:pPr>
              <w:spacing w:after="20"/>
            </w:pPr>
            <w:r>
              <w:rPr>
                <w:sz w:val="12"/>
              </w:rPr>
              <w:t>Insurance / Policy Number</w:t>
            </w:r>
          </w:p>
        </w:tc>
        <w:tc>
          <w:tcPr>
            <w:tcW w:w="0" w:type="auto"/>
          </w:tcPr>
          <w:p w14:paraId="58BF7361" w14:textId="77777777" w:rsidR="00FD25C7" w:rsidRDefault="00A03434">
            <w:pPr>
              <w:spacing w:after="20"/>
            </w:pPr>
            <w:r>
              <w:rPr>
                <w:sz w:val="12"/>
              </w:rPr>
              <w:t>Optional display in index based on column configuration</w:t>
            </w:r>
          </w:p>
        </w:tc>
        <w:tc>
          <w:tcPr>
            <w:tcW w:w="0" w:type="auto"/>
          </w:tcPr>
          <w:p w14:paraId="58BF7362" w14:textId="77777777" w:rsidR="00FD25C7" w:rsidRDefault="00A03434">
            <w:pPr>
              <w:spacing w:after="20"/>
            </w:pPr>
            <w:r>
              <w:rPr>
                <w:sz w:val="12"/>
              </w:rPr>
              <w:t>Display as an editable alphanumeric field during Purchase Order</w:t>
            </w:r>
          </w:p>
        </w:tc>
        <w:tc>
          <w:tcPr>
            <w:tcW w:w="0" w:type="auto"/>
          </w:tcPr>
          <w:p w14:paraId="58BF7363" w14:textId="77777777" w:rsidR="00FD25C7" w:rsidRDefault="00A03434">
            <w:pPr>
              <w:spacing w:after="20"/>
            </w:pPr>
            <w:r>
              <w:rPr>
                <w:sz w:val="12"/>
              </w:rPr>
              <w:t>Display as editable only while the Purcha remains in an creation allowed e state; otherwise read-only</w:t>
            </w:r>
          </w:p>
        </w:tc>
        <w:tc>
          <w:tcPr>
            <w:tcW w:w="0" w:type="auto"/>
          </w:tcPr>
          <w:p w14:paraId="58BF7364" w14:textId="77777777" w:rsidR="00FD25C7" w:rsidRDefault="00A03434">
            <w:pPr>
              <w:spacing w:after="20"/>
            </w:pPr>
            <w:r>
              <w:rPr>
                <w:sz w:val="12"/>
              </w:rPr>
              <w:t>Y se Order</w:t>
            </w:r>
          </w:p>
        </w:tc>
        <w:tc>
          <w:tcPr>
            <w:tcW w:w="0" w:type="auto"/>
          </w:tcPr>
          <w:p w14:paraId="58BF7365" w14:textId="77777777" w:rsidR="00FD25C7" w:rsidRDefault="00A03434">
            <w:pPr>
              <w:spacing w:after="20"/>
            </w:pPr>
            <w:r>
              <w:rPr>
                <w:sz w:val="12"/>
              </w:rPr>
              <w:t>Y</w:t>
            </w:r>
          </w:p>
        </w:tc>
        <w:tc>
          <w:tcPr>
            <w:tcW w:w="0" w:type="auto"/>
          </w:tcPr>
          <w:p w14:paraId="58BF7366" w14:textId="77777777" w:rsidR="00FD25C7" w:rsidRDefault="00A03434">
            <w:pPr>
              <w:spacing w:after="20"/>
            </w:pPr>
            <w:r>
              <w:rPr>
                <w:sz w:val="12"/>
              </w:rPr>
              <w:t>N</w:t>
            </w:r>
          </w:p>
        </w:tc>
        <w:tc>
          <w:tcPr>
            <w:tcW w:w="0" w:type="auto"/>
          </w:tcPr>
          <w:p w14:paraId="58BF7367" w14:textId="77777777" w:rsidR="00FD25C7" w:rsidRDefault="00A03434">
            <w:pPr>
              <w:spacing w:after="20"/>
            </w:pPr>
            <w:r>
              <w:rPr>
                <w:sz w:val="12"/>
              </w:rPr>
              <w:t>N</w:t>
            </w:r>
          </w:p>
        </w:tc>
      </w:tr>
      <w:tr w:rsidR="00FD25C7" w14:paraId="58BF7371" w14:textId="77777777">
        <w:trPr>
          <w:jc w:val="center"/>
        </w:trPr>
        <w:tc>
          <w:tcPr>
            <w:tcW w:w="0" w:type="auto"/>
          </w:tcPr>
          <w:p w14:paraId="58BF7369" w14:textId="77777777" w:rsidR="00FD25C7" w:rsidRDefault="00A03434">
            <w:pPr>
              <w:spacing w:after="20"/>
            </w:pPr>
            <w:r>
              <w:rPr>
                <w:sz w:val="12"/>
              </w:rPr>
              <w:t>Insurance Address</w:t>
            </w:r>
          </w:p>
        </w:tc>
        <w:tc>
          <w:tcPr>
            <w:tcW w:w="0" w:type="auto"/>
          </w:tcPr>
          <w:p w14:paraId="58BF736A" w14:textId="77777777" w:rsidR="00FD25C7" w:rsidRDefault="00A03434">
            <w:pPr>
              <w:spacing w:after="20"/>
            </w:pPr>
            <w:r>
              <w:rPr>
                <w:sz w:val="12"/>
              </w:rPr>
              <w:t>Optional display in index based on column configuration</w:t>
            </w:r>
          </w:p>
        </w:tc>
        <w:tc>
          <w:tcPr>
            <w:tcW w:w="0" w:type="auto"/>
          </w:tcPr>
          <w:p w14:paraId="58BF736B" w14:textId="77777777" w:rsidR="00FD25C7" w:rsidRDefault="00A03434">
            <w:pPr>
              <w:spacing w:after="20"/>
            </w:pPr>
            <w:r>
              <w:rPr>
                <w:sz w:val="12"/>
              </w:rPr>
              <w:t>Display as a selectable lookup sourced from addresses linked to the selected Insurance Provider during Purchase Order</w:t>
            </w:r>
          </w:p>
        </w:tc>
        <w:tc>
          <w:tcPr>
            <w:tcW w:w="0" w:type="auto"/>
          </w:tcPr>
          <w:p w14:paraId="58BF736C" w14:textId="77777777" w:rsidR="00FD25C7" w:rsidRDefault="00A03434">
            <w:pPr>
              <w:spacing w:after="20"/>
            </w:pPr>
            <w:r>
              <w:rPr>
                <w:sz w:val="12"/>
              </w:rPr>
              <w:t>Display as selectable only while the Purchase Or in an allowed editable state and provider-linked creation addresses available; direct text edit is not allowed</w:t>
            </w:r>
          </w:p>
        </w:tc>
        <w:tc>
          <w:tcPr>
            <w:tcW w:w="0" w:type="auto"/>
          </w:tcPr>
          <w:p w14:paraId="58BF736D" w14:textId="77777777" w:rsidR="00FD25C7" w:rsidRDefault="00A03434">
            <w:pPr>
              <w:spacing w:after="20"/>
            </w:pPr>
            <w:r>
              <w:rPr>
                <w:sz w:val="12"/>
              </w:rPr>
              <w:t>Y</w:t>
            </w:r>
          </w:p>
        </w:tc>
        <w:tc>
          <w:tcPr>
            <w:tcW w:w="0" w:type="auto"/>
          </w:tcPr>
          <w:p w14:paraId="58BF736E" w14:textId="77777777" w:rsidR="00FD25C7" w:rsidRDefault="00A03434">
            <w:pPr>
              <w:spacing w:after="20"/>
            </w:pPr>
            <w:r>
              <w:rPr>
                <w:sz w:val="12"/>
              </w:rPr>
              <w:t>Y</w:t>
            </w:r>
          </w:p>
        </w:tc>
        <w:tc>
          <w:tcPr>
            <w:tcW w:w="0" w:type="auto"/>
          </w:tcPr>
          <w:p w14:paraId="58BF736F" w14:textId="77777777" w:rsidR="00FD25C7" w:rsidRDefault="00A03434">
            <w:pPr>
              <w:spacing w:after="20"/>
            </w:pPr>
            <w:r>
              <w:rPr>
                <w:sz w:val="12"/>
              </w:rPr>
              <w:t>N</w:t>
            </w:r>
          </w:p>
        </w:tc>
        <w:tc>
          <w:tcPr>
            <w:tcW w:w="0" w:type="auto"/>
          </w:tcPr>
          <w:p w14:paraId="58BF7370" w14:textId="77777777" w:rsidR="00FD25C7" w:rsidRDefault="00A03434">
            <w:pPr>
              <w:spacing w:after="20"/>
            </w:pPr>
            <w:r>
              <w:rPr>
                <w:sz w:val="12"/>
              </w:rPr>
              <w:t>N</w:t>
            </w:r>
          </w:p>
        </w:tc>
      </w:tr>
      <w:tr w:rsidR="00FD25C7" w14:paraId="58BF737A" w14:textId="77777777">
        <w:trPr>
          <w:jc w:val="center"/>
        </w:trPr>
        <w:tc>
          <w:tcPr>
            <w:tcW w:w="0" w:type="auto"/>
          </w:tcPr>
          <w:p w14:paraId="58BF7372" w14:textId="77777777" w:rsidR="00FD25C7" w:rsidRDefault="00A03434">
            <w:pPr>
              <w:spacing w:after="20"/>
            </w:pPr>
            <w:r>
              <w:rPr>
                <w:sz w:val="12"/>
              </w:rPr>
              <w:t>Quotation / Reference Number</w:t>
            </w:r>
          </w:p>
        </w:tc>
        <w:tc>
          <w:tcPr>
            <w:tcW w:w="0" w:type="auto"/>
          </w:tcPr>
          <w:p w14:paraId="58BF7373" w14:textId="77777777" w:rsidR="00FD25C7" w:rsidRDefault="00A03434">
            <w:pPr>
              <w:spacing w:after="20"/>
            </w:pPr>
            <w:r>
              <w:rPr>
                <w:sz w:val="12"/>
              </w:rPr>
              <w:t>Optional display in index based on column configuration</w:t>
            </w:r>
          </w:p>
        </w:tc>
        <w:tc>
          <w:tcPr>
            <w:tcW w:w="0" w:type="auto"/>
          </w:tcPr>
          <w:p w14:paraId="58BF7374" w14:textId="77777777" w:rsidR="00FD25C7" w:rsidRDefault="00A03434">
            <w:pPr>
              <w:spacing w:after="20"/>
            </w:pPr>
            <w:r>
              <w:rPr>
                <w:sz w:val="12"/>
              </w:rPr>
              <w:t>Display as an editable text field during Purchase Order</w:t>
            </w:r>
          </w:p>
        </w:tc>
        <w:tc>
          <w:tcPr>
            <w:tcW w:w="0" w:type="auto"/>
          </w:tcPr>
          <w:p w14:paraId="58BF7375" w14:textId="77777777" w:rsidR="00FD25C7" w:rsidRDefault="00A03434">
            <w:pPr>
              <w:spacing w:after="20"/>
            </w:pPr>
            <w:r>
              <w:rPr>
                <w:sz w:val="12"/>
              </w:rPr>
              <w:t>Display as editable only while the Purcha creation remains i allowed editable state; otherwise read-only</w:t>
            </w:r>
          </w:p>
        </w:tc>
        <w:tc>
          <w:tcPr>
            <w:tcW w:w="0" w:type="auto"/>
          </w:tcPr>
          <w:p w14:paraId="58BF7376" w14:textId="77777777" w:rsidR="00FD25C7" w:rsidRDefault="00A03434">
            <w:pPr>
              <w:spacing w:after="20"/>
            </w:pPr>
            <w:r>
              <w:rPr>
                <w:sz w:val="12"/>
              </w:rPr>
              <w:t>Y se Order n an</w:t>
            </w:r>
          </w:p>
        </w:tc>
        <w:tc>
          <w:tcPr>
            <w:tcW w:w="0" w:type="auto"/>
          </w:tcPr>
          <w:p w14:paraId="58BF7377" w14:textId="77777777" w:rsidR="00FD25C7" w:rsidRDefault="00A03434">
            <w:pPr>
              <w:spacing w:after="20"/>
            </w:pPr>
            <w:r>
              <w:rPr>
                <w:sz w:val="12"/>
              </w:rPr>
              <w:t>Y</w:t>
            </w:r>
          </w:p>
        </w:tc>
        <w:tc>
          <w:tcPr>
            <w:tcW w:w="0" w:type="auto"/>
          </w:tcPr>
          <w:p w14:paraId="58BF7378" w14:textId="77777777" w:rsidR="00FD25C7" w:rsidRDefault="00A03434">
            <w:pPr>
              <w:spacing w:after="20"/>
            </w:pPr>
            <w:r>
              <w:rPr>
                <w:sz w:val="12"/>
              </w:rPr>
              <w:t>N</w:t>
            </w:r>
          </w:p>
        </w:tc>
        <w:tc>
          <w:tcPr>
            <w:tcW w:w="0" w:type="auto"/>
          </w:tcPr>
          <w:p w14:paraId="58BF7379" w14:textId="77777777" w:rsidR="00FD25C7" w:rsidRDefault="00A03434">
            <w:pPr>
              <w:spacing w:after="20"/>
            </w:pPr>
            <w:r>
              <w:rPr>
                <w:sz w:val="12"/>
              </w:rPr>
              <w:t>N</w:t>
            </w:r>
          </w:p>
        </w:tc>
      </w:tr>
      <w:tr w:rsidR="00FD25C7" w14:paraId="58BF7383" w14:textId="77777777">
        <w:trPr>
          <w:jc w:val="center"/>
        </w:trPr>
        <w:tc>
          <w:tcPr>
            <w:tcW w:w="0" w:type="auto"/>
          </w:tcPr>
          <w:p w14:paraId="58BF737B" w14:textId="77777777" w:rsidR="00FD25C7" w:rsidRDefault="00A03434">
            <w:pPr>
              <w:spacing w:after="20"/>
            </w:pPr>
            <w:r>
              <w:rPr>
                <w:sz w:val="12"/>
              </w:rPr>
              <w:t>Remarks</w:t>
            </w:r>
          </w:p>
        </w:tc>
        <w:tc>
          <w:tcPr>
            <w:tcW w:w="0" w:type="auto"/>
          </w:tcPr>
          <w:p w14:paraId="58BF737C" w14:textId="77777777" w:rsidR="00FD25C7" w:rsidRDefault="00A03434">
            <w:pPr>
              <w:spacing w:after="20"/>
            </w:pPr>
            <w:r>
              <w:rPr>
                <w:sz w:val="12"/>
              </w:rPr>
              <w:t>Optional display in index based on column configuration</w:t>
            </w:r>
          </w:p>
        </w:tc>
        <w:tc>
          <w:tcPr>
            <w:tcW w:w="0" w:type="auto"/>
          </w:tcPr>
          <w:p w14:paraId="58BF737D" w14:textId="77777777" w:rsidR="00FD25C7" w:rsidRDefault="00A03434">
            <w:pPr>
              <w:spacing w:after="20"/>
            </w:pPr>
            <w:r>
              <w:rPr>
                <w:sz w:val="12"/>
              </w:rPr>
              <w:t>Display as an editable text field during Purchase Order</w:t>
            </w:r>
          </w:p>
        </w:tc>
        <w:tc>
          <w:tcPr>
            <w:tcW w:w="0" w:type="auto"/>
          </w:tcPr>
          <w:p w14:paraId="58BF737E" w14:textId="77777777" w:rsidR="00FD25C7" w:rsidRDefault="00A03434">
            <w:pPr>
              <w:spacing w:after="20"/>
            </w:pPr>
            <w:r>
              <w:rPr>
                <w:sz w:val="12"/>
              </w:rPr>
              <w:t>Display as editable only while the Purcha creation remains i allowed editable state; otherwise read-only</w:t>
            </w:r>
          </w:p>
        </w:tc>
        <w:tc>
          <w:tcPr>
            <w:tcW w:w="0" w:type="auto"/>
          </w:tcPr>
          <w:p w14:paraId="58BF737F" w14:textId="77777777" w:rsidR="00FD25C7" w:rsidRDefault="00A03434">
            <w:pPr>
              <w:spacing w:after="20"/>
            </w:pPr>
            <w:r>
              <w:rPr>
                <w:sz w:val="12"/>
              </w:rPr>
              <w:t>Y se Order n an</w:t>
            </w:r>
          </w:p>
        </w:tc>
        <w:tc>
          <w:tcPr>
            <w:tcW w:w="0" w:type="auto"/>
          </w:tcPr>
          <w:p w14:paraId="58BF7380" w14:textId="77777777" w:rsidR="00FD25C7" w:rsidRDefault="00A03434">
            <w:pPr>
              <w:spacing w:after="20"/>
            </w:pPr>
            <w:r>
              <w:rPr>
                <w:sz w:val="12"/>
              </w:rPr>
              <w:t>Y</w:t>
            </w:r>
          </w:p>
        </w:tc>
        <w:tc>
          <w:tcPr>
            <w:tcW w:w="0" w:type="auto"/>
          </w:tcPr>
          <w:p w14:paraId="58BF7381" w14:textId="77777777" w:rsidR="00FD25C7" w:rsidRDefault="00A03434">
            <w:pPr>
              <w:spacing w:after="20"/>
            </w:pPr>
            <w:r>
              <w:rPr>
                <w:sz w:val="12"/>
              </w:rPr>
              <w:t>N</w:t>
            </w:r>
          </w:p>
        </w:tc>
        <w:tc>
          <w:tcPr>
            <w:tcW w:w="0" w:type="auto"/>
          </w:tcPr>
          <w:p w14:paraId="58BF7382" w14:textId="77777777" w:rsidR="00FD25C7" w:rsidRDefault="00A03434">
            <w:pPr>
              <w:spacing w:after="20"/>
            </w:pPr>
            <w:r>
              <w:rPr>
                <w:sz w:val="12"/>
              </w:rPr>
              <w:t>N</w:t>
            </w:r>
          </w:p>
        </w:tc>
      </w:tr>
      <w:tr w:rsidR="00FD25C7" w14:paraId="58BF738C" w14:textId="77777777">
        <w:trPr>
          <w:jc w:val="center"/>
        </w:trPr>
        <w:tc>
          <w:tcPr>
            <w:tcW w:w="0" w:type="auto"/>
          </w:tcPr>
          <w:p w14:paraId="58BF7384" w14:textId="77777777" w:rsidR="00FD25C7" w:rsidRDefault="00A03434">
            <w:pPr>
              <w:spacing w:after="20"/>
            </w:pPr>
            <w:r>
              <w:rPr>
                <w:sz w:val="12"/>
              </w:rPr>
              <w:t>Attachment</w:t>
            </w:r>
          </w:p>
        </w:tc>
        <w:tc>
          <w:tcPr>
            <w:tcW w:w="0" w:type="auto"/>
          </w:tcPr>
          <w:p w14:paraId="58BF7385" w14:textId="77777777" w:rsidR="00FD25C7" w:rsidRDefault="00A03434">
            <w:pPr>
              <w:spacing w:after="20"/>
            </w:pPr>
            <w:r>
              <w:rPr>
                <w:sz w:val="12"/>
              </w:rPr>
              <w:t>Not normally displayed as an index grid column; may appear through attachment indicator where configured</w:t>
            </w:r>
          </w:p>
        </w:tc>
        <w:tc>
          <w:tcPr>
            <w:tcW w:w="0" w:type="auto"/>
          </w:tcPr>
          <w:p w14:paraId="58BF7386" w14:textId="77777777" w:rsidR="00FD25C7" w:rsidRDefault="00A03434">
            <w:pPr>
              <w:spacing w:after="20"/>
            </w:pPr>
            <w:r>
              <w:rPr>
                <w:sz w:val="12"/>
              </w:rPr>
              <w:t>Display as a controlled document attachment area during Purchase Order</w:t>
            </w:r>
          </w:p>
        </w:tc>
        <w:tc>
          <w:tcPr>
            <w:tcW w:w="0" w:type="auto"/>
          </w:tcPr>
          <w:p w14:paraId="58BF7387" w14:textId="77777777" w:rsidR="00FD25C7" w:rsidRDefault="00A03434">
            <w:pPr>
              <w:spacing w:after="20"/>
            </w:pPr>
            <w:r>
              <w:rPr>
                <w:sz w:val="12"/>
              </w:rPr>
              <w:t>Display as a controlled document attachment area only creation while att maintenance remains allowed; otherwise view/download only</w:t>
            </w:r>
          </w:p>
        </w:tc>
        <w:tc>
          <w:tcPr>
            <w:tcW w:w="0" w:type="auto"/>
          </w:tcPr>
          <w:p w14:paraId="58BF7388" w14:textId="77777777" w:rsidR="00FD25C7" w:rsidRDefault="00A03434">
            <w:pPr>
              <w:spacing w:after="20"/>
            </w:pPr>
            <w:r>
              <w:rPr>
                <w:sz w:val="12"/>
              </w:rPr>
              <w:t>Y</w:t>
            </w:r>
          </w:p>
        </w:tc>
        <w:tc>
          <w:tcPr>
            <w:tcW w:w="0" w:type="auto"/>
          </w:tcPr>
          <w:p w14:paraId="58BF7389" w14:textId="77777777" w:rsidR="00FD25C7" w:rsidRDefault="00A03434">
            <w:pPr>
              <w:spacing w:after="20"/>
            </w:pPr>
            <w:r>
              <w:rPr>
                <w:sz w:val="12"/>
              </w:rPr>
              <w:t>Y</w:t>
            </w:r>
          </w:p>
        </w:tc>
        <w:tc>
          <w:tcPr>
            <w:tcW w:w="0" w:type="auto"/>
          </w:tcPr>
          <w:p w14:paraId="58BF738A" w14:textId="77777777" w:rsidR="00FD25C7" w:rsidRDefault="00A03434">
            <w:pPr>
              <w:spacing w:after="20"/>
            </w:pPr>
            <w:r>
              <w:rPr>
                <w:sz w:val="12"/>
              </w:rPr>
              <w:t>N</w:t>
            </w:r>
          </w:p>
        </w:tc>
        <w:tc>
          <w:tcPr>
            <w:tcW w:w="0" w:type="auto"/>
          </w:tcPr>
          <w:p w14:paraId="58BF738B" w14:textId="77777777" w:rsidR="00FD25C7" w:rsidRDefault="00A03434">
            <w:pPr>
              <w:spacing w:after="20"/>
            </w:pPr>
            <w:r>
              <w:rPr>
                <w:sz w:val="12"/>
              </w:rPr>
              <w:t>N</w:t>
            </w:r>
          </w:p>
        </w:tc>
      </w:tr>
      <w:tr w:rsidR="00FD25C7" w14:paraId="58BF7395" w14:textId="77777777">
        <w:trPr>
          <w:jc w:val="center"/>
        </w:trPr>
        <w:tc>
          <w:tcPr>
            <w:tcW w:w="0" w:type="auto"/>
          </w:tcPr>
          <w:p w14:paraId="58BF738D" w14:textId="77777777" w:rsidR="00FD25C7" w:rsidRDefault="00A03434">
            <w:pPr>
              <w:spacing w:after="20"/>
            </w:pPr>
            <w:r>
              <w:rPr>
                <w:sz w:val="12"/>
              </w:rPr>
              <w:t>Product Code</w:t>
            </w:r>
          </w:p>
        </w:tc>
        <w:tc>
          <w:tcPr>
            <w:tcW w:w="0" w:type="auto"/>
          </w:tcPr>
          <w:p w14:paraId="58BF738E" w14:textId="77777777" w:rsidR="00FD25C7" w:rsidRDefault="00A03434">
            <w:pPr>
              <w:spacing w:after="20"/>
            </w:pPr>
            <w:r>
              <w:rPr>
                <w:sz w:val="12"/>
              </w:rPr>
              <w:t xml:space="preserve">Not normally displayed in standard index unless </w:t>
            </w:r>
            <w:r>
              <w:rPr>
                <w:sz w:val="12"/>
              </w:rPr>
              <w:lastRenderedPageBreak/>
              <w:t>specifically configured</w:t>
            </w:r>
          </w:p>
        </w:tc>
        <w:tc>
          <w:tcPr>
            <w:tcW w:w="0" w:type="auto"/>
          </w:tcPr>
          <w:p w14:paraId="58BF738F" w14:textId="77777777" w:rsidR="00FD25C7" w:rsidRDefault="00A03434">
            <w:pPr>
              <w:spacing w:after="20"/>
            </w:pPr>
            <w:r>
              <w:rPr>
                <w:sz w:val="12"/>
              </w:rPr>
              <w:lastRenderedPageBreak/>
              <w:t xml:space="preserve">Display as a mandatory editable lookup on Purchase Or </w:t>
            </w:r>
            <w:r>
              <w:rPr>
                <w:sz w:val="12"/>
              </w:rPr>
              <w:lastRenderedPageBreak/>
              <w:t>creation</w:t>
            </w:r>
          </w:p>
        </w:tc>
        <w:tc>
          <w:tcPr>
            <w:tcW w:w="0" w:type="auto"/>
          </w:tcPr>
          <w:p w14:paraId="58BF7390" w14:textId="77777777" w:rsidR="00FD25C7" w:rsidRDefault="00A03434">
            <w:pPr>
              <w:spacing w:after="20"/>
            </w:pPr>
            <w:r>
              <w:rPr>
                <w:sz w:val="12"/>
              </w:rPr>
              <w:lastRenderedPageBreak/>
              <w:t xml:space="preserve">Display as editable only while the line der line remains i allowed editable state </w:t>
            </w:r>
            <w:r>
              <w:rPr>
                <w:sz w:val="12"/>
              </w:rPr>
              <w:lastRenderedPageBreak/>
              <w:t>and no source or downstream restriction blocks change; otherwise read-only</w:t>
            </w:r>
          </w:p>
        </w:tc>
        <w:tc>
          <w:tcPr>
            <w:tcW w:w="0" w:type="auto"/>
          </w:tcPr>
          <w:p w14:paraId="58BF7391" w14:textId="77777777" w:rsidR="00FD25C7" w:rsidRDefault="00A03434">
            <w:pPr>
              <w:spacing w:after="20"/>
            </w:pPr>
            <w:r>
              <w:rPr>
                <w:sz w:val="12"/>
              </w:rPr>
              <w:lastRenderedPageBreak/>
              <w:t>Y</w:t>
            </w:r>
          </w:p>
        </w:tc>
        <w:tc>
          <w:tcPr>
            <w:tcW w:w="0" w:type="auto"/>
          </w:tcPr>
          <w:p w14:paraId="58BF7392" w14:textId="77777777" w:rsidR="00FD25C7" w:rsidRDefault="00A03434">
            <w:pPr>
              <w:spacing w:after="20"/>
            </w:pPr>
            <w:r>
              <w:rPr>
                <w:sz w:val="12"/>
              </w:rPr>
              <w:t>Y</w:t>
            </w:r>
          </w:p>
        </w:tc>
        <w:tc>
          <w:tcPr>
            <w:tcW w:w="0" w:type="auto"/>
          </w:tcPr>
          <w:p w14:paraId="58BF7393" w14:textId="77777777" w:rsidR="00FD25C7" w:rsidRDefault="00A03434">
            <w:pPr>
              <w:spacing w:after="20"/>
            </w:pPr>
            <w:r>
              <w:rPr>
                <w:sz w:val="12"/>
              </w:rPr>
              <w:t>Y</w:t>
            </w:r>
          </w:p>
        </w:tc>
        <w:tc>
          <w:tcPr>
            <w:tcW w:w="0" w:type="auto"/>
          </w:tcPr>
          <w:p w14:paraId="58BF7394" w14:textId="77777777" w:rsidR="00FD25C7" w:rsidRDefault="00A03434">
            <w:pPr>
              <w:spacing w:after="20"/>
            </w:pPr>
            <w:r>
              <w:rPr>
                <w:sz w:val="12"/>
              </w:rPr>
              <w:t>N</w:t>
            </w:r>
          </w:p>
        </w:tc>
      </w:tr>
      <w:tr w:rsidR="00FD25C7" w14:paraId="58BF739E" w14:textId="77777777">
        <w:trPr>
          <w:jc w:val="center"/>
        </w:trPr>
        <w:tc>
          <w:tcPr>
            <w:tcW w:w="0" w:type="auto"/>
          </w:tcPr>
          <w:p w14:paraId="58BF7396" w14:textId="77777777" w:rsidR="00FD25C7" w:rsidRDefault="00A03434">
            <w:pPr>
              <w:spacing w:after="20"/>
            </w:pPr>
            <w:r>
              <w:rPr>
                <w:sz w:val="12"/>
              </w:rPr>
              <w:t>Product Name</w:t>
            </w:r>
          </w:p>
        </w:tc>
        <w:tc>
          <w:tcPr>
            <w:tcW w:w="0" w:type="auto"/>
          </w:tcPr>
          <w:p w14:paraId="58BF7397" w14:textId="77777777" w:rsidR="00FD25C7" w:rsidRDefault="00A03434">
            <w:pPr>
              <w:spacing w:after="20"/>
            </w:pPr>
            <w:r>
              <w:rPr>
                <w:sz w:val="12"/>
              </w:rPr>
              <w:t>Not normally displayed in standard index unless specifically configured</w:t>
            </w:r>
          </w:p>
        </w:tc>
        <w:tc>
          <w:tcPr>
            <w:tcW w:w="0" w:type="auto"/>
          </w:tcPr>
          <w:p w14:paraId="58BF7398" w14:textId="77777777" w:rsidR="00FD25C7" w:rsidRDefault="00A03434">
            <w:pPr>
              <w:spacing w:after="20"/>
            </w:pPr>
            <w:r>
              <w:rPr>
                <w:sz w:val="12"/>
              </w:rPr>
              <w:t>Display as a read-only derived line field when Product Code is selected</w:t>
            </w:r>
          </w:p>
        </w:tc>
        <w:tc>
          <w:tcPr>
            <w:tcW w:w="0" w:type="auto"/>
          </w:tcPr>
          <w:p w14:paraId="58BF7399" w14:textId="77777777" w:rsidR="00FD25C7" w:rsidRDefault="00A03434">
            <w:pPr>
              <w:spacing w:after="20"/>
            </w:pPr>
            <w:r>
              <w:rPr>
                <w:sz w:val="12"/>
              </w:rPr>
              <w:t>Display as a read-only derived line field on saved Purchase Order record</w:t>
            </w:r>
          </w:p>
        </w:tc>
        <w:tc>
          <w:tcPr>
            <w:tcW w:w="0" w:type="auto"/>
          </w:tcPr>
          <w:p w14:paraId="58BF739A" w14:textId="77777777" w:rsidR="00FD25C7" w:rsidRDefault="00A03434">
            <w:pPr>
              <w:spacing w:after="20"/>
            </w:pPr>
            <w:r>
              <w:rPr>
                <w:sz w:val="12"/>
              </w:rPr>
              <w:t>Y</w:t>
            </w:r>
          </w:p>
        </w:tc>
        <w:tc>
          <w:tcPr>
            <w:tcW w:w="0" w:type="auto"/>
          </w:tcPr>
          <w:p w14:paraId="58BF739B" w14:textId="77777777" w:rsidR="00FD25C7" w:rsidRDefault="00A03434">
            <w:pPr>
              <w:spacing w:after="20"/>
            </w:pPr>
            <w:r>
              <w:rPr>
                <w:sz w:val="12"/>
              </w:rPr>
              <w:t>N</w:t>
            </w:r>
          </w:p>
        </w:tc>
        <w:tc>
          <w:tcPr>
            <w:tcW w:w="0" w:type="auto"/>
          </w:tcPr>
          <w:p w14:paraId="58BF739C" w14:textId="77777777" w:rsidR="00FD25C7" w:rsidRDefault="00A03434">
            <w:pPr>
              <w:spacing w:after="20"/>
            </w:pPr>
            <w:r>
              <w:rPr>
                <w:sz w:val="12"/>
              </w:rPr>
              <w:t>Y</w:t>
            </w:r>
          </w:p>
        </w:tc>
        <w:tc>
          <w:tcPr>
            <w:tcW w:w="0" w:type="auto"/>
          </w:tcPr>
          <w:p w14:paraId="58BF739D" w14:textId="77777777" w:rsidR="00FD25C7" w:rsidRDefault="00A03434">
            <w:pPr>
              <w:spacing w:after="20"/>
            </w:pPr>
            <w:r>
              <w:rPr>
                <w:sz w:val="12"/>
              </w:rPr>
              <w:t>N</w:t>
            </w:r>
          </w:p>
        </w:tc>
      </w:tr>
      <w:tr w:rsidR="00FD25C7" w14:paraId="58BF73A7" w14:textId="77777777">
        <w:trPr>
          <w:jc w:val="center"/>
        </w:trPr>
        <w:tc>
          <w:tcPr>
            <w:tcW w:w="0" w:type="auto"/>
          </w:tcPr>
          <w:p w14:paraId="58BF739F" w14:textId="77777777" w:rsidR="00FD25C7" w:rsidRDefault="00A03434">
            <w:pPr>
              <w:spacing w:after="20"/>
            </w:pPr>
            <w:r>
              <w:rPr>
                <w:sz w:val="12"/>
              </w:rPr>
              <w:t>HSN / SAC</w:t>
            </w:r>
          </w:p>
        </w:tc>
        <w:tc>
          <w:tcPr>
            <w:tcW w:w="0" w:type="auto"/>
          </w:tcPr>
          <w:p w14:paraId="58BF73A0" w14:textId="77777777" w:rsidR="00FD25C7" w:rsidRDefault="00A03434">
            <w:pPr>
              <w:spacing w:after="20"/>
            </w:pPr>
            <w:r>
              <w:rPr>
                <w:sz w:val="12"/>
              </w:rPr>
              <w:t>Not normally displayed in standard index unless specifically configured</w:t>
            </w:r>
          </w:p>
        </w:tc>
        <w:tc>
          <w:tcPr>
            <w:tcW w:w="0" w:type="auto"/>
          </w:tcPr>
          <w:p w14:paraId="58BF73A1" w14:textId="77777777" w:rsidR="00FD25C7" w:rsidRDefault="00A03434">
            <w:pPr>
              <w:spacing w:after="20"/>
            </w:pPr>
            <w:r>
              <w:rPr>
                <w:sz w:val="12"/>
              </w:rPr>
              <w:t>Display as a read-only derived line field where available</w:t>
            </w:r>
          </w:p>
        </w:tc>
        <w:tc>
          <w:tcPr>
            <w:tcW w:w="0" w:type="auto"/>
          </w:tcPr>
          <w:p w14:paraId="58BF73A2" w14:textId="77777777" w:rsidR="00FD25C7" w:rsidRDefault="00A03434">
            <w:pPr>
              <w:spacing w:after="20"/>
            </w:pPr>
            <w:r>
              <w:rPr>
                <w:sz w:val="12"/>
              </w:rPr>
              <w:t>Display as a read-only derived line field on saved Purchase Order record</w:t>
            </w:r>
          </w:p>
        </w:tc>
        <w:tc>
          <w:tcPr>
            <w:tcW w:w="0" w:type="auto"/>
          </w:tcPr>
          <w:p w14:paraId="58BF73A3" w14:textId="77777777" w:rsidR="00FD25C7" w:rsidRDefault="00A03434">
            <w:pPr>
              <w:spacing w:after="20"/>
            </w:pPr>
            <w:r>
              <w:rPr>
                <w:sz w:val="12"/>
              </w:rPr>
              <w:t>Y</w:t>
            </w:r>
          </w:p>
        </w:tc>
        <w:tc>
          <w:tcPr>
            <w:tcW w:w="0" w:type="auto"/>
          </w:tcPr>
          <w:p w14:paraId="58BF73A4" w14:textId="77777777" w:rsidR="00FD25C7" w:rsidRDefault="00A03434">
            <w:pPr>
              <w:spacing w:after="20"/>
            </w:pPr>
            <w:r>
              <w:rPr>
                <w:sz w:val="12"/>
              </w:rPr>
              <w:t>N</w:t>
            </w:r>
          </w:p>
        </w:tc>
        <w:tc>
          <w:tcPr>
            <w:tcW w:w="0" w:type="auto"/>
          </w:tcPr>
          <w:p w14:paraId="58BF73A5" w14:textId="77777777" w:rsidR="00FD25C7" w:rsidRDefault="00A03434">
            <w:pPr>
              <w:spacing w:after="20"/>
            </w:pPr>
            <w:r>
              <w:rPr>
                <w:sz w:val="12"/>
              </w:rPr>
              <w:t>N</w:t>
            </w:r>
          </w:p>
        </w:tc>
        <w:tc>
          <w:tcPr>
            <w:tcW w:w="0" w:type="auto"/>
          </w:tcPr>
          <w:p w14:paraId="58BF73A6" w14:textId="77777777" w:rsidR="00FD25C7" w:rsidRDefault="00A03434">
            <w:pPr>
              <w:spacing w:after="20"/>
            </w:pPr>
            <w:r>
              <w:rPr>
                <w:sz w:val="12"/>
              </w:rPr>
              <w:t>N</w:t>
            </w:r>
          </w:p>
        </w:tc>
      </w:tr>
      <w:tr w:rsidR="00FD25C7" w14:paraId="58BF73B0" w14:textId="77777777">
        <w:trPr>
          <w:jc w:val="center"/>
        </w:trPr>
        <w:tc>
          <w:tcPr>
            <w:tcW w:w="0" w:type="auto"/>
          </w:tcPr>
          <w:p w14:paraId="58BF73A8" w14:textId="77777777" w:rsidR="00FD25C7" w:rsidRDefault="00A03434">
            <w:pPr>
              <w:spacing w:after="20"/>
            </w:pPr>
            <w:r>
              <w:rPr>
                <w:sz w:val="12"/>
              </w:rPr>
              <w:t>Description</w:t>
            </w:r>
          </w:p>
        </w:tc>
        <w:tc>
          <w:tcPr>
            <w:tcW w:w="0" w:type="auto"/>
          </w:tcPr>
          <w:p w14:paraId="58BF73A9" w14:textId="77777777" w:rsidR="00FD25C7" w:rsidRDefault="00A03434">
            <w:pPr>
              <w:spacing w:after="20"/>
            </w:pPr>
            <w:r>
              <w:rPr>
                <w:sz w:val="12"/>
              </w:rPr>
              <w:t>Not normally displayed in standard index unless specifically configured</w:t>
            </w:r>
          </w:p>
        </w:tc>
        <w:tc>
          <w:tcPr>
            <w:tcW w:w="0" w:type="auto"/>
          </w:tcPr>
          <w:p w14:paraId="58BF73AA" w14:textId="77777777" w:rsidR="00FD25C7" w:rsidRDefault="00A03434">
            <w:pPr>
              <w:spacing w:after="20"/>
            </w:pPr>
            <w:r>
              <w:rPr>
                <w:sz w:val="12"/>
              </w:rPr>
              <w:t>Display as a read-only derived line field when Product Code is selected</w:t>
            </w:r>
          </w:p>
        </w:tc>
        <w:tc>
          <w:tcPr>
            <w:tcW w:w="0" w:type="auto"/>
          </w:tcPr>
          <w:p w14:paraId="58BF73AB" w14:textId="77777777" w:rsidR="00FD25C7" w:rsidRDefault="00A03434">
            <w:pPr>
              <w:spacing w:after="20"/>
            </w:pPr>
            <w:r>
              <w:rPr>
                <w:sz w:val="12"/>
              </w:rPr>
              <w:t>Display as a read-only derived line field on saved Purchase Order record</w:t>
            </w:r>
          </w:p>
        </w:tc>
        <w:tc>
          <w:tcPr>
            <w:tcW w:w="0" w:type="auto"/>
          </w:tcPr>
          <w:p w14:paraId="58BF73AC" w14:textId="77777777" w:rsidR="00FD25C7" w:rsidRDefault="00A03434">
            <w:pPr>
              <w:spacing w:after="20"/>
            </w:pPr>
            <w:r>
              <w:rPr>
                <w:sz w:val="12"/>
              </w:rPr>
              <w:t>Y</w:t>
            </w:r>
          </w:p>
        </w:tc>
        <w:tc>
          <w:tcPr>
            <w:tcW w:w="0" w:type="auto"/>
          </w:tcPr>
          <w:p w14:paraId="58BF73AD" w14:textId="77777777" w:rsidR="00FD25C7" w:rsidRDefault="00A03434">
            <w:pPr>
              <w:spacing w:after="20"/>
            </w:pPr>
            <w:r>
              <w:rPr>
                <w:sz w:val="12"/>
              </w:rPr>
              <w:t>N</w:t>
            </w:r>
          </w:p>
        </w:tc>
        <w:tc>
          <w:tcPr>
            <w:tcW w:w="0" w:type="auto"/>
          </w:tcPr>
          <w:p w14:paraId="58BF73AE" w14:textId="77777777" w:rsidR="00FD25C7" w:rsidRDefault="00A03434">
            <w:pPr>
              <w:spacing w:after="20"/>
            </w:pPr>
            <w:r>
              <w:rPr>
                <w:sz w:val="12"/>
              </w:rPr>
              <w:t>N</w:t>
            </w:r>
          </w:p>
        </w:tc>
        <w:tc>
          <w:tcPr>
            <w:tcW w:w="0" w:type="auto"/>
          </w:tcPr>
          <w:p w14:paraId="58BF73AF" w14:textId="77777777" w:rsidR="00FD25C7" w:rsidRDefault="00A03434">
            <w:pPr>
              <w:spacing w:after="20"/>
            </w:pPr>
            <w:r>
              <w:rPr>
                <w:sz w:val="12"/>
              </w:rPr>
              <w:t>N</w:t>
            </w:r>
          </w:p>
        </w:tc>
      </w:tr>
      <w:tr w:rsidR="00FD25C7" w14:paraId="58BF73B9" w14:textId="77777777">
        <w:trPr>
          <w:jc w:val="center"/>
        </w:trPr>
        <w:tc>
          <w:tcPr>
            <w:tcW w:w="0" w:type="auto"/>
          </w:tcPr>
          <w:p w14:paraId="58BF73B1" w14:textId="77777777" w:rsidR="00FD25C7" w:rsidRDefault="00A03434">
            <w:pPr>
              <w:spacing w:after="20"/>
            </w:pPr>
            <w:r>
              <w:rPr>
                <w:sz w:val="12"/>
              </w:rPr>
              <w:t>UOM</w:t>
            </w:r>
          </w:p>
        </w:tc>
        <w:tc>
          <w:tcPr>
            <w:tcW w:w="0" w:type="auto"/>
          </w:tcPr>
          <w:p w14:paraId="58BF73B2" w14:textId="77777777" w:rsidR="00FD25C7" w:rsidRDefault="00A03434">
            <w:pPr>
              <w:spacing w:after="20"/>
            </w:pPr>
            <w:r>
              <w:rPr>
                <w:sz w:val="12"/>
              </w:rPr>
              <w:t>Not normally displayed in standard index unless specifically configured</w:t>
            </w:r>
          </w:p>
        </w:tc>
        <w:tc>
          <w:tcPr>
            <w:tcW w:w="0" w:type="auto"/>
          </w:tcPr>
          <w:p w14:paraId="58BF73B3" w14:textId="77777777" w:rsidR="00FD25C7" w:rsidRDefault="00A03434">
            <w:pPr>
              <w:spacing w:after="20"/>
            </w:pPr>
            <w:r>
              <w:rPr>
                <w:sz w:val="12"/>
              </w:rPr>
              <w:t>Display as a mandatory editable lookup on Purchase Or creation</w:t>
            </w:r>
          </w:p>
        </w:tc>
        <w:tc>
          <w:tcPr>
            <w:tcW w:w="0" w:type="auto"/>
          </w:tcPr>
          <w:p w14:paraId="58BF73B4" w14:textId="77777777" w:rsidR="00FD25C7" w:rsidRDefault="00A03434">
            <w:pPr>
              <w:spacing w:after="20"/>
            </w:pPr>
            <w:r>
              <w:rPr>
                <w:sz w:val="12"/>
              </w:rPr>
              <w:t>Display as editable only while the line der line remains i allowed editable state; otherwise read-only</w:t>
            </w:r>
          </w:p>
        </w:tc>
        <w:tc>
          <w:tcPr>
            <w:tcW w:w="0" w:type="auto"/>
          </w:tcPr>
          <w:p w14:paraId="58BF73B5" w14:textId="77777777" w:rsidR="00FD25C7" w:rsidRDefault="00A03434">
            <w:pPr>
              <w:spacing w:after="20"/>
            </w:pPr>
            <w:r>
              <w:rPr>
                <w:sz w:val="12"/>
              </w:rPr>
              <w:t>Y</w:t>
            </w:r>
          </w:p>
        </w:tc>
        <w:tc>
          <w:tcPr>
            <w:tcW w:w="0" w:type="auto"/>
          </w:tcPr>
          <w:p w14:paraId="58BF73B6" w14:textId="77777777" w:rsidR="00FD25C7" w:rsidRDefault="00A03434">
            <w:pPr>
              <w:spacing w:after="20"/>
            </w:pPr>
            <w:r>
              <w:rPr>
                <w:sz w:val="12"/>
              </w:rPr>
              <w:t>Y</w:t>
            </w:r>
          </w:p>
        </w:tc>
        <w:tc>
          <w:tcPr>
            <w:tcW w:w="0" w:type="auto"/>
          </w:tcPr>
          <w:p w14:paraId="58BF73B7" w14:textId="77777777" w:rsidR="00FD25C7" w:rsidRDefault="00A03434">
            <w:pPr>
              <w:spacing w:after="20"/>
            </w:pPr>
            <w:r>
              <w:rPr>
                <w:sz w:val="12"/>
              </w:rPr>
              <w:t>Y</w:t>
            </w:r>
          </w:p>
        </w:tc>
        <w:tc>
          <w:tcPr>
            <w:tcW w:w="0" w:type="auto"/>
          </w:tcPr>
          <w:p w14:paraId="58BF73B8" w14:textId="77777777" w:rsidR="00FD25C7" w:rsidRDefault="00A03434">
            <w:pPr>
              <w:spacing w:after="20"/>
            </w:pPr>
            <w:r>
              <w:rPr>
                <w:sz w:val="12"/>
              </w:rPr>
              <w:t>N</w:t>
            </w:r>
          </w:p>
        </w:tc>
      </w:tr>
      <w:tr w:rsidR="00FD25C7" w14:paraId="58BF73C2" w14:textId="77777777">
        <w:trPr>
          <w:jc w:val="center"/>
        </w:trPr>
        <w:tc>
          <w:tcPr>
            <w:tcW w:w="0" w:type="auto"/>
          </w:tcPr>
          <w:p w14:paraId="58BF73BA" w14:textId="77777777" w:rsidR="00FD25C7" w:rsidRDefault="00A03434">
            <w:pPr>
              <w:spacing w:after="20"/>
            </w:pPr>
            <w:r>
              <w:rPr>
                <w:sz w:val="12"/>
              </w:rPr>
              <w:t>Line Priority</w:t>
            </w:r>
          </w:p>
        </w:tc>
        <w:tc>
          <w:tcPr>
            <w:tcW w:w="0" w:type="auto"/>
          </w:tcPr>
          <w:p w14:paraId="58BF73BB" w14:textId="77777777" w:rsidR="00FD25C7" w:rsidRDefault="00A03434">
            <w:pPr>
              <w:spacing w:after="20"/>
            </w:pPr>
            <w:r>
              <w:rPr>
                <w:sz w:val="12"/>
              </w:rPr>
              <w:t>Not normally displayed in standard index unless specifically configured</w:t>
            </w:r>
          </w:p>
        </w:tc>
        <w:tc>
          <w:tcPr>
            <w:tcW w:w="0" w:type="auto"/>
          </w:tcPr>
          <w:p w14:paraId="58BF73BC" w14:textId="77777777" w:rsidR="00FD25C7" w:rsidRDefault="00A03434">
            <w:pPr>
              <w:spacing w:after="20"/>
            </w:pPr>
            <w:r>
              <w:rPr>
                <w:sz w:val="12"/>
              </w:rPr>
              <w:t>Display as an editable line-level lookup / picklist during Purchase Order</w:t>
            </w:r>
          </w:p>
        </w:tc>
        <w:tc>
          <w:tcPr>
            <w:tcW w:w="0" w:type="auto"/>
          </w:tcPr>
          <w:p w14:paraId="58BF73BD" w14:textId="77777777" w:rsidR="00FD25C7" w:rsidRDefault="00A03434">
            <w:pPr>
              <w:spacing w:after="20"/>
            </w:pPr>
            <w:r>
              <w:rPr>
                <w:sz w:val="12"/>
              </w:rPr>
              <w:t>Display as editable only while the line remains in an creation allowed e state; otherwise read-only</w:t>
            </w:r>
          </w:p>
        </w:tc>
        <w:tc>
          <w:tcPr>
            <w:tcW w:w="0" w:type="auto"/>
          </w:tcPr>
          <w:p w14:paraId="58BF73BE" w14:textId="77777777" w:rsidR="00FD25C7" w:rsidRDefault="00A03434">
            <w:pPr>
              <w:spacing w:after="20"/>
            </w:pPr>
            <w:r>
              <w:rPr>
                <w:sz w:val="12"/>
              </w:rPr>
              <w:t>Y</w:t>
            </w:r>
          </w:p>
        </w:tc>
        <w:tc>
          <w:tcPr>
            <w:tcW w:w="0" w:type="auto"/>
          </w:tcPr>
          <w:p w14:paraId="58BF73BF" w14:textId="77777777" w:rsidR="00FD25C7" w:rsidRDefault="00A03434">
            <w:pPr>
              <w:spacing w:after="20"/>
            </w:pPr>
            <w:r>
              <w:rPr>
                <w:sz w:val="12"/>
              </w:rPr>
              <w:t>Y</w:t>
            </w:r>
          </w:p>
        </w:tc>
        <w:tc>
          <w:tcPr>
            <w:tcW w:w="0" w:type="auto"/>
          </w:tcPr>
          <w:p w14:paraId="58BF73C0" w14:textId="77777777" w:rsidR="00FD25C7" w:rsidRDefault="00A03434">
            <w:pPr>
              <w:spacing w:after="20"/>
            </w:pPr>
            <w:r>
              <w:rPr>
                <w:sz w:val="12"/>
              </w:rPr>
              <w:t>N</w:t>
            </w:r>
          </w:p>
        </w:tc>
        <w:tc>
          <w:tcPr>
            <w:tcW w:w="0" w:type="auto"/>
          </w:tcPr>
          <w:p w14:paraId="58BF73C1" w14:textId="77777777" w:rsidR="00FD25C7" w:rsidRDefault="00A03434">
            <w:pPr>
              <w:spacing w:after="20"/>
            </w:pPr>
            <w:r>
              <w:rPr>
                <w:sz w:val="12"/>
              </w:rPr>
              <w:t>N</w:t>
            </w:r>
          </w:p>
        </w:tc>
      </w:tr>
      <w:tr w:rsidR="00FD25C7" w14:paraId="58BF73CB" w14:textId="77777777">
        <w:trPr>
          <w:jc w:val="center"/>
        </w:trPr>
        <w:tc>
          <w:tcPr>
            <w:tcW w:w="0" w:type="auto"/>
          </w:tcPr>
          <w:p w14:paraId="58BF73C3" w14:textId="77777777" w:rsidR="00FD25C7" w:rsidRDefault="00A03434">
            <w:pPr>
              <w:spacing w:after="20"/>
            </w:pPr>
            <w:r>
              <w:rPr>
                <w:sz w:val="12"/>
              </w:rPr>
              <w:t>Line Requirement Date</w:t>
            </w:r>
          </w:p>
        </w:tc>
        <w:tc>
          <w:tcPr>
            <w:tcW w:w="0" w:type="auto"/>
          </w:tcPr>
          <w:p w14:paraId="58BF73C4" w14:textId="77777777" w:rsidR="00FD25C7" w:rsidRDefault="00A03434">
            <w:pPr>
              <w:spacing w:after="20"/>
            </w:pPr>
            <w:r>
              <w:rPr>
                <w:sz w:val="12"/>
              </w:rPr>
              <w:t>Not normally displayed in standard index unless specifically configured</w:t>
            </w:r>
          </w:p>
        </w:tc>
        <w:tc>
          <w:tcPr>
            <w:tcW w:w="0" w:type="auto"/>
          </w:tcPr>
          <w:p w14:paraId="58BF73C5" w14:textId="77777777" w:rsidR="00FD25C7" w:rsidRDefault="00A03434">
            <w:pPr>
              <w:spacing w:after="20"/>
            </w:pPr>
            <w:r>
              <w:rPr>
                <w:sz w:val="12"/>
              </w:rPr>
              <w:t>Display as an editable line-level date during Purchase creation</w:t>
            </w:r>
          </w:p>
        </w:tc>
        <w:tc>
          <w:tcPr>
            <w:tcW w:w="0" w:type="auto"/>
          </w:tcPr>
          <w:p w14:paraId="58BF73C6" w14:textId="77777777" w:rsidR="00FD25C7" w:rsidRDefault="00A03434">
            <w:pPr>
              <w:spacing w:after="20"/>
            </w:pPr>
            <w:r>
              <w:rPr>
                <w:sz w:val="12"/>
              </w:rPr>
              <w:t>Display as editable only while the line Order remains i allowed editable state; otherwise read-only</w:t>
            </w:r>
          </w:p>
        </w:tc>
        <w:tc>
          <w:tcPr>
            <w:tcW w:w="0" w:type="auto"/>
          </w:tcPr>
          <w:p w14:paraId="58BF73C7" w14:textId="77777777" w:rsidR="00FD25C7" w:rsidRDefault="00A03434">
            <w:pPr>
              <w:spacing w:after="20"/>
            </w:pPr>
            <w:r>
              <w:rPr>
                <w:sz w:val="12"/>
              </w:rPr>
              <w:t>Y</w:t>
            </w:r>
          </w:p>
        </w:tc>
        <w:tc>
          <w:tcPr>
            <w:tcW w:w="0" w:type="auto"/>
          </w:tcPr>
          <w:p w14:paraId="58BF73C8" w14:textId="77777777" w:rsidR="00FD25C7" w:rsidRDefault="00A03434">
            <w:pPr>
              <w:spacing w:after="20"/>
            </w:pPr>
            <w:r>
              <w:rPr>
                <w:sz w:val="12"/>
              </w:rPr>
              <w:t>Y</w:t>
            </w:r>
          </w:p>
        </w:tc>
        <w:tc>
          <w:tcPr>
            <w:tcW w:w="0" w:type="auto"/>
          </w:tcPr>
          <w:p w14:paraId="58BF73C9" w14:textId="77777777" w:rsidR="00FD25C7" w:rsidRDefault="00A03434">
            <w:pPr>
              <w:spacing w:after="20"/>
            </w:pPr>
            <w:r>
              <w:rPr>
                <w:sz w:val="12"/>
              </w:rPr>
              <w:t>N</w:t>
            </w:r>
          </w:p>
        </w:tc>
        <w:tc>
          <w:tcPr>
            <w:tcW w:w="0" w:type="auto"/>
          </w:tcPr>
          <w:p w14:paraId="58BF73CA" w14:textId="77777777" w:rsidR="00FD25C7" w:rsidRDefault="00A03434">
            <w:pPr>
              <w:spacing w:after="20"/>
            </w:pPr>
            <w:r>
              <w:rPr>
                <w:sz w:val="12"/>
              </w:rPr>
              <w:t>N</w:t>
            </w:r>
          </w:p>
        </w:tc>
      </w:tr>
      <w:tr w:rsidR="00FD25C7" w14:paraId="58BF73D4" w14:textId="77777777">
        <w:trPr>
          <w:jc w:val="center"/>
        </w:trPr>
        <w:tc>
          <w:tcPr>
            <w:tcW w:w="0" w:type="auto"/>
          </w:tcPr>
          <w:p w14:paraId="58BF73CC" w14:textId="77777777" w:rsidR="00FD25C7" w:rsidRDefault="00A03434">
            <w:pPr>
              <w:spacing w:after="20"/>
            </w:pPr>
            <w:r>
              <w:rPr>
                <w:sz w:val="12"/>
              </w:rPr>
              <w:t>Source Purchase Requisition Line Reference</w:t>
            </w:r>
          </w:p>
        </w:tc>
        <w:tc>
          <w:tcPr>
            <w:tcW w:w="0" w:type="auto"/>
          </w:tcPr>
          <w:p w14:paraId="58BF73CD" w14:textId="77777777" w:rsidR="00FD25C7" w:rsidRDefault="00A03434">
            <w:pPr>
              <w:spacing w:after="20"/>
            </w:pPr>
            <w:r>
              <w:rPr>
                <w:sz w:val="12"/>
              </w:rPr>
              <w:t>Not normally displayed in standard index unless specifically configured</w:t>
            </w:r>
          </w:p>
        </w:tc>
        <w:tc>
          <w:tcPr>
            <w:tcW w:w="0" w:type="auto"/>
          </w:tcPr>
          <w:p w14:paraId="58BF73CE" w14:textId="77777777" w:rsidR="00FD25C7" w:rsidRDefault="00A03434">
            <w:pPr>
              <w:spacing w:after="20"/>
            </w:pPr>
            <w:r>
              <w:rPr>
                <w:sz w:val="12"/>
              </w:rPr>
              <w:t>Display as a read-only source traceability field only for Purchase Req Purchase Order lines</w:t>
            </w:r>
          </w:p>
        </w:tc>
        <w:tc>
          <w:tcPr>
            <w:tcW w:w="0" w:type="auto"/>
          </w:tcPr>
          <w:p w14:paraId="58BF73CF" w14:textId="77777777" w:rsidR="00FD25C7" w:rsidRDefault="00A03434">
            <w:pPr>
              <w:spacing w:after="20"/>
            </w:pPr>
            <w:r>
              <w:rPr>
                <w:sz w:val="12"/>
              </w:rPr>
              <w:t>Display as a read-only source traceability field uisition-derived on Purchase</w:t>
            </w:r>
          </w:p>
        </w:tc>
        <w:tc>
          <w:tcPr>
            <w:tcW w:w="0" w:type="auto"/>
          </w:tcPr>
          <w:p w14:paraId="58BF73D0" w14:textId="77777777" w:rsidR="00FD25C7" w:rsidRDefault="00A03434">
            <w:pPr>
              <w:spacing w:after="20"/>
            </w:pPr>
            <w:r>
              <w:rPr>
                <w:sz w:val="12"/>
              </w:rPr>
              <w:t>Y</w:t>
            </w:r>
          </w:p>
        </w:tc>
        <w:tc>
          <w:tcPr>
            <w:tcW w:w="0" w:type="auto"/>
          </w:tcPr>
          <w:p w14:paraId="58BF73D1" w14:textId="77777777" w:rsidR="00FD25C7" w:rsidRDefault="00A03434">
            <w:pPr>
              <w:spacing w:after="20"/>
            </w:pPr>
            <w:r>
              <w:rPr>
                <w:sz w:val="12"/>
              </w:rPr>
              <w:t>N</w:t>
            </w:r>
          </w:p>
        </w:tc>
        <w:tc>
          <w:tcPr>
            <w:tcW w:w="0" w:type="auto"/>
          </w:tcPr>
          <w:p w14:paraId="58BF73D2" w14:textId="77777777" w:rsidR="00FD25C7" w:rsidRDefault="00A03434">
            <w:pPr>
              <w:spacing w:after="20"/>
            </w:pPr>
            <w:r>
              <w:rPr>
                <w:sz w:val="12"/>
              </w:rPr>
              <w:t>N</w:t>
            </w:r>
          </w:p>
        </w:tc>
        <w:tc>
          <w:tcPr>
            <w:tcW w:w="0" w:type="auto"/>
          </w:tcPr>
          <w:p w14:paraId="58BF73D3" w14:textId="77777777" w:rsidR="00FD25C7" w:rsidRDefault="00A03434">
            <w:pPr>
              <w:spacing w:after="20"/>
            </w:pPr>
            <w:r>
              <w:rPr>
                <w:sz w:val="12"/>
              </w:rPr>
              <w:t>N</w:t>
            </w:r>
          </w:p>
        </w:tc>
      </w:tr>
      <w:tr w:rsidR="00FD25C7" w14:paraId="58BF73DD" w14:textId="77777777">
        <w:trPr>
          <w:jc w:val="center"/>
        </w:trPr>
        <w:tc>
          <w:tcPr>
            <w:tcW w:w="0" w:type="auto"/>
          </w:tcPr>
          <w:p w14:paraId="58BF73D5" w14:textId="77777777" w:rsidR="00FD25C7" w:rsidRDefault="00A03434">
            <w:pPr>
              <w:spacing w:after="20"/>
            </w:pPr>
            <w:r>
              <w:rPr>
                <w:sz w:val="12"/>
              </w:rPr>
              <w:t>Requested Qty</w:t>
            </w:r>
          </w:p>
        </w:tc>
        <w:tc>
          <w:tcPr>
            <w:tcW w:w="0" w:type="auto"/>
          </w:tcPr>
          <w:p w14:paraId="58BF73D6" w14:textId="77777777" w:rsidR="00FD25C7" w:rsidRDefault="00A03434">
            <w:pPr>
              <w:spacing w:after="20"/>
            </w:pPr>
            <w:r>
              <w:rPr>
                <w:sz w:val="12"/>
              </w:rPr>
              <w:t>Not normally displayed in standard index unless specifically configured</w:t>
            </w:r>
          </w:p>
        </w:tc>
        <w:tc>
          <w:tcPr>
            <w:tcW w:w="0" w:type="auto"/>
          </w:tcPr>
          <w:p w14:paraId="58BF73D7" w14:textId="77777777" w:rsidR="00FD25C7" w:rsidRDefault="00A03434">
            <w:pPr>
              <w:spacing w:after="20"/>
            </w:pPr>
            <w:r>
              <w:rPr>
                <w:sz w:val="12"/>
              </w:rPr>
              <w:t>Display as a read-only informational line field where Purchase is derived from Purch</w:t>
            </w:r>
          </w:p>
        </w:tc>
        <w:tc>
          <w:tcPr>
            <w:tcW w:w="0" w:type="auto"/>
          </w:tcPr>
          <w:p w14:paraId="58BF73D8" w14:textId="77777777" w:rsidR="00FD25C7" w:rsidRDefault="00A03434">
            <w:pPr>
              <w:spacing w:after="20"/>
            </w:pPr>
            <w:r>
              <w:rPr>
                <w:sz w:val="12"/>
              </w:rPr>
              <w:t>Display as a read-only informational line Order line field on ase Requisition Pur</w:t>
            </w:r>
          </w:p>
        </w:tc>
        <w:tc>
          <w:tcPr>
            <w:tcW w:w="0" w:type="auto"/>
          </w:tcPr>
          <w:p w14:paraId="58BF73D9" w14:textId="77777777" w:rsidR="00FD25C7" w:rsidRDefault="00A03434">
            <w:pPr>
              <w:spacing w:after="20"/>
            </w:pPr>
            <w:r>
              <w:rPr>
                <w:sz w:val="12"/>
              </w:rPr>
              <w:t>Y</w:t>
            </w:r>
          </w:p>
        </w:tc>
        <w:tc>
          <w:tcPr>
            <w:tcW w:w="0" w:type="auto"/>
          </w:tcPr>
          <w:p w14:paraId="58BF73DA" w14:textId="77777777" w:rsidR="00FD25C7" w:rsidRDefault="00A03434">
            <w:pPr>
              <w:spacing w:after="20"/>
            </w:pPr>
            <w:r>
              <w:rPr>
                <w:sz w:val="12"/>
              </w:rPr>
              <w:t>N</w:t>
            </w:r>
          </w:p>
        </w:tc>
        <w:tc>
          <w:tcPr>
            <w:tcW w:w="0" w:type="auto"/>
          </w:tcPr>
          <w:p w14:paraId="58BF73DB" w14:textId="77777777" w:rsidR="00FD25C7" w:rsidRDefault="00A03434">
            <w:pPr>
              <w:spacing w:after="20"/>
            </w:pPr>
            <w:r>
              <w:rPr>
                <w:sz w:val="12"/>
              </w:rPr>
              <w:t>N</w:t>
            </w:r>
          </w:p>
        </w:tc>
        <w:tc>
          <w:tcPr>
            <w:tcW w:w="0" w:type="auto"/>
          </w:tcPr>
          <w:p w14:paraId="58BF73DC" w14:textId="77777777" w:rsidR="00FD25C7" w:rsidRDefault="00A03434">
            <w:pPr>
              <w:spacing w:after="20"/>
            </w:pPr>
            <w:r>
              <w:rPr>
                <w:sz w:val="12"/>
              </w:rPr>
              <w:t>N</w:t>
            </w:r>
          </w:p>
        </w:tc>
      </w:tr>
      <w:tr w:rsidR="00FD25C7" w14:paraId="58BF73E6" w14:textId="77777777">
        <w:trPr>
          <w:jc w:val="center"/>
        </w:trPr>
        <w:tc>
          <w:tcPr>
            <w:tcW w:w="0" w:type="auto"/>
          </w:tcPr>
          <w:p w14:paraId="58BF73DE" w14:textId="77777777" w:rsidR="00FD25C7" w:rsidRDefault="00A03434">
            <w:pPr>
              <w:spacing w:after="20"/>
            </w:pPr>
            <w:r>
              <w:rPr>
                <w:sz w:val="12"/>
              </w:rPr>
              <w:t>Available Qty</w:t>
            </w:r>
          </w:p>
        </w:tc>
        <w:tc>
          <w:tcPr>
            <w:tcW w:w="0" w:type="auto"/>
          </w:tcPr>
          <w:p w14:paraId="58BF73DF" w14:textId="77777777" w:rsidR="00FD25C7" w:rsidRDefault="00A03434">
            <w:pPr>
              <w:spacing w:after="20"/>
            </w:pPr>
            <w:r>
              <w:rPr>
                <w:sz w:val="12"/>
              </w:rPr>
              <w:t>Not normally displayed in standard index unless specifically configured</w:t>
            </w:r>
          </w:p>
        </w:tc>
        <w:tc>
          <w:tcPr>
            <w:tcW w:w="0" w:type="auto"/>
          </w:tcPr>
          <w:p w14:paraId="58BF73E0" w14:textId="77777777" w:rsidR="00FD25C7" w:rsidRDefault="00A03434">
            <w:pPr>
              <w:spacing w:after="20"/>
            </w:pPr>
            <w:r>
              <w:rPr>
                <w:sz w:val="12"/>
              </w:rPr>
              <w:t>Display as a read-only informational line field where stock visibility is enabled</w:t>
            </w:r>
          </w:p>
        </w:tc>
        <w:tc>
          <w:tcPr>
            <w:tcW w:w="0" w:type="auto"/>
          </w:tcPr>
          <w:p w14:paraId="58BF73E1" w14:textId="77777777" w:rsidR="00FD25C7" w:rsidRDefault="00A03434">
            <w:pPr>
              <w:spacing w:after="20"/>
            </w:pPr>
            <w:r>
              <w:rPr>
                <w:sz w:val="12"/>
              </w:rPr>
              <w:t>Display as a read-only informational line field where stock visibility is enabled</w:t>
            </w:r>
          </w:p>
        </w:tc>
        <w:tc>
          <w:tcPr>
            <w:tcW w:w="0" w:type="auto"/>
          </w:tcPr>
          <w:p w14:paraId="58BF73E2" w14:textId="77777777" w:rsidR="00FD25C7" w:rsidRDefault="00A03434">
            <w:pPr>
              <w:spacing w:after="20"/>
            </w:pPr>
            <w:r>
              <w:rPr>
                <w:sz w:val="12"/>
              </w:rPr>
              <w:t>Y</w:t>
            </w:r>
          </w:p>
        </w:tc>
        <w:tc>
          <w:tcPr>
            <w:tcW w:w="0" w:type="auto"/>
          </w:tcPr>
          <w:p w14:paraId="58BF73E3" w14:textId="77777777" w:rsidR="00FD25C7" w:rsidRDefault="00A03434">
            <w:pPr>
              <w:spacing w:after="20"/>
            </w:pPr>
            <w:r>
              <w:rPr>
                <w:sz w:val="12"/>
              </w:rPr>
              <w:t>N</w:t>
            </w:r>
          </w:p>
        </w:tc>
        <w:tc>
          <w:tcPr>
            <w:tcW w:w="0" w:type="auto"/>
          </w:tcPr>
          <w:p w14:paraId="58BF73E4" w14:textId="77777777" w:rsidR="00FD25C7" w:rsidRDefault="00A03434">
            <w:pPr>
              <w:spacing w:after="20"/>
            </w:pPr>
            <w:r>
              <w:rPr>
                <w:sz w:val="12"/>
              </w:rPr>
              <w:t>N</w:t>
            </w:r>
          </w:p>
        </w:tc>
        <w:tc>
          <w:tcPr>
            <w:tcW w:w="0" w:type="auto"/>
          </w:tcPr>
          <w:p w14:paraId="58BF73E5" w14:textId="77777777" w:rsidR="00FD25C7" w:rsidRDefault="00A03434">
            <w:pPr>
              <w:spacing w:after="20"/>
            </w:pPr>
            <w:r>
              <w:rPr>
                <w:sz w:val="12"/>
              </w:rPr>
              <w:t>N</w:t>
            </w:r>
          </w:p>
        </w:tc>
      </w:tr>
      <w:tr w:rsidR="00FD25C7" w14:paraId="58BF73EF" w14:textId="77777777">
        <w:trPr>
          <w:jc w:val="center"/>
        </w:trPr>
        <w:tc>
          <w:tcPr>
            <w:tcW w:w="0" w:type="auto"/>
          </w:tcPr>
          <w:p w14:paraId="58BF73E7" w14:textId="77777777" w:rsidR="00FD25C7" w:rsidRDefault="00A03434">
            <w:pPr>
              <w:spacing w:after="20"/>
            </w:pPr>
            <w:r>
              <w:rPr>
                <w:sz w:val="12"/>
              </w:rPr>
              <w:t>Order Qty</w:t>
            </w:r>
          </w:p>
        </w:tc>
        <w:tc>
          <w:tcPr>
            <w:tcW w:w="0" w:type="auto"/>
          </w:tcPr>
          <w:p w14:paraId="58BF73E8" w14:textId="77777777" w:rsidR="00FD25C7" w:rsidRDefault="00A03434">
            <w:pPr>
              <w:spacing w:after="20"/>
            </w:pPr>
            <w:r>
              <w:rPr>
                <w:sz w:val="12"/>
              </w:rPr>
              <w:t>Not normally displayed in standard index unless specifically configured</w:t>
            </w:r>
          </w:p>
        </w:tc>
        <w:tc>
          <w:tcPr>
            <w:tcW w:w="0" w:type="auto"/>
          </w:tcPr>
          <w:p w14:paraId="58BF73E9" w14:textId="77777777" w:rsidR="00FD25C7" w:rsidRDefault="00A03434">
            <w:pPr>
              <w:spacing w:after="20"/>
            </w:pPr>
            <w:r>
              <w:rPr>
                <w:sz w:val="12"/>
              </w:rPr>
              <w:t>Display as a mandatory editable numeric line field during Purchase Order</w:t>
            </w:r>
          </w:p>
        </w:tc>
        <w:tc>
          <w:tcPr>
            <w:tcW w:w="0" w:type="auto"/>
          </w:tcPr>
          <w:p w14:paraId="58BF73EA" w14:textId="77777777" w:rsidR="00FD25C7" w:rsidRDefault="00A03434">
            <w:pPr>
              <w:spacing w:after="20"/>
            </w:pPr>
            <w:r>
              <w:rPr>
                <w:sz w:val="12"/>
              </w:rPr>
              <w:t>Display as editable only while the line remains in an creation allowed e state and downstream restrictions do not block change; otherwise read-only</w:t>
            </w:r>
          </w:p>
        </w:tc>
        <w:tc>
          <w:tcPr>
            <w:tcW w:w="0" w:type="auto"/>
          </w:tcPr>
          <w:p w14:paraId="58BF73EB" w14:textId="77777777" w:rsidR="00FD25C7" w:rsidRDefault="00A03434">
            <w:pPr>
              <w:spacing w:after="20"/>
            </w:pPr>
            <w:r>
              <w:rPr>
                <w:sz w:val="12"/>
              </w:rPr>
              <w:t>Y</w:t>
            </w:r>
          </w:p>
        </w:tc>
        <w:tc>
          <w:tcPr>
            <w:tcW w:w="0" w:type="auto"/>
          </w:tcPr>
          <w:p w14:paraId="58BF73EC" w14:textId="77777777" w:rsidR="00FD25C7" w:rsidRDefault="00A03434">
            <w:pPr>
              <w:spacing w:after="20"/>
            </w:pPr>
            <w:r>
              <w:rPr>
                <w:sz w:val="12"/>
              </w:rPr>
              <w:t>Y</w:t>
            </w:r>
          </w:p>
        </w:tc>
        <w:tc>
          <w:tcPr>
            <w:tcW w:w="0" w:type="auto"/>
          </w:tcPr>
          <w:p w14:paraId="58BF73ED" w14:textId="77777777" w:rsidR="00FD25C7" w:rsidRDefault="00A03434">
            <w:pPr>
              <w:spacing w:after="20"/>
            </w:pPr>
            <w:r>
              <w:rPr>
                <w:sz w:val="12"/>
              </w:rPr>
              <w:t>Y</w:t>
            </w:r>
          </w:p>
        </w:tc>
        <w:tc>
          <w:tcPr>
            <w:tcW w:w="0" w:type="auto"/>
          </w:tcPr>
          <w:p w14:paraId="58BF73EE" w14:textId="77777777" w:rsidR="00FD25C7" w:rsidRDefault="00A03434">
            <w:pPr>
              <w:spacing w:after="20"/>
            </w:pPr>
            <w:r>
              <w:rPr>
                <w:sz w:val="12"/>
              </w:rPr>
              <w:t>N</w:t>
            </w:r>
          </w:p>
        </w:tc>
      </w:tr>
      <w:tr w:rsidR="00FD25C7" w14:paraId="58BF73F8" w14:textId="77777777">
        <w:trPr>
          <w:jc w:val="center"/>
        </w:trPr>
        <w:tc>
          <w:tcPr>
            <w:tcW w:w="0" w:type="auto"/>
          </w:tcPr>
          <w:p w14:paraId="58BF73F0" w14:textId="77777777" w:rsidR="00FD25C7" w:rsidRDefault="00A03434">
            <w:pPr>
              <w:spacing w:after="20"/>
            </w:pPr>
            <w:r>
              <w:rPr>
                <w:sz w:val="12"/>
              </w:rPr>
              <w:t>Purchase Rate</w:t>
            </w:r>
          </w:p>
        </w:tc>
        <w:tc>
          <w:tcPr>
            <w:tcW w:w="0" w:type="auto"/>
          </w:tcPr>
          <w:p w14:paraId="58BF73F1" w14:textId="77777777" w:rsidR="00FD25C7" w:rsidRDefault="00A03434">
            <w:pPr>
              <w:spacing w:after="20"/>
            </w:pPr>
            <w:r>
              <w:rPr>
                <w:sz w:val="12"/>
              </w:rPr>
              <w:t>Not normally displayed in standard index unless specifically configured</w:t>
            </w:r>
          </w:p>
        </w:tc>
        <w:tc>
          <w:tcPr>
            <w:tcW w:w="0" w:type="auto"/>
          </w:tcPr>
          <w:p w14:paraId="58BF73F2" w14:textId="77777777" w:rsidR="00FD25C7" w:rsidRDefault="00A03434">
            <w:pPr>
              <w:spacing w:after="20"/>
            </w:pPr>
            <w:r>
              <w:rPr>
                <w:sz w:val="12"/>
              </w:rPr>
              <w:t>Display as an editable numeric / decimal line field during Purchase Order defaulted where applicable</w:t>
            </w:r>
          </w:p>
        </w:tc>
        <w:tc>
          <w:tcPr>
            <w:tcW w:w="0" w:type="auto"/>
          </w:tcPr>
          <w:p w14:paraId="58BF73F3" w14:textId="77777777" w:rsidR="00FD25C7" w:rsidRDefault="00A03434">
            <w:pPr>
              <w:spacing w:after="20"/>
            </w:pPr>
            <w:r>
              <w:rPr>
                <w:sz w:val="12"/>
              </w:rPr>
              <w:t>Display as editable only while the line remains in an creation, allowed e state and commercial rules allow change; otherwise read-only</w:t>
            </w:r>
          </w:p>
        </w:tc>
        <w:tc>
          <w:tcPr>
            <w:tcW w:w="0" w:type="auto"/>
          </w:tcPr>
          <w:p w14:paraId="58BF73F4" w14:textId="77777777" w:rsidR="00FD25C7" w:rsidRDefault="00A03434">
            <w:pPr>
              <w:spacing w:after="20"/>
            </w:pPr>
            <w:r>
              <w:rPr>
                <w:sz w:val="12"/>
              </w:rPr>
              <w:t>Y</w:t>
            </w:r>
          </w:p>
        </w:tc>
        <w:tc>
          <w:tcPr>
            <w:tcW w:w="0" w:type="auto"/>
          </w:tcPr>
          <w:p w14:paraId="58BF73F5" w14:textId="77777777" w:rsidR="00FD25C7" w:rsidRDefault="00A03434">
            <w:pPr>
              <w:spacing w:after="20"/>
            </w:pPr>
            <w:r>
              <w:rPr>
                <w:sz w:val="12"/>
              </w:rPr>
              <w:t>Y</w:t>
            </w:r>
          </w:p>
        </w:tc>
        <w:tc>
          <w:tcPr>
            <w:tcW w:w="0" w:type="auto"/>
          </w:tcPr>
          <w:p w14:paraId="58BF73F6" w14:textId="77777777" w:rsidR="00FD25C7" w:rsidRDefault="00A03434">
            <w:pPr>
              <w:spacing w:after="20"/>
            </w:pPr>
            <w:r>
              <w:rPr>
                <w:sz w:val="12"/>
              </w:rPr>
              <w:t>Y</w:t>
            </w:r>
          </w:p>
        </w:tc>
        <w:tc>
          <w:tcPr>
            <w:tcW w:w="0" w:type="auto"/>
          </w:tcPr>
          <w:p w14:paraId="58BF73F7" w14:textId="77777777" w:rsidR="00FD25C7" w:rsidRDefault="00A03434">
            <w:pPr>
              <w:spacing w:after="20"/>
            </w:pPr>
            <w:r>
              <w:rPr>
                <w:sz w:val="12"/>
              </w:rPr>
              <w:t>N</w:t>
            </w:r>
          </w:p>
        </w:tc>
      </w:tr>
      <w:tr w:rsidR="00FD25C7" w14:paraId="58BF7401" w14:textId="77777777">
        <w:trPr>
          <w:jc w:val="center"/>
        </w:trPr>
        <w:tc>
          <w:tcPr>
            <w:tcW w:w="0" w:type="auto"/>
          </w:tcPr>
          <w:p w14:paraId="58BF73F9" w14:textId="77777777" w:rsidR="00FD25C7" w:rsidRDefault="00A03434">
            <w:pPr>
              <w:spacing w:after="20"/>
            </w:pPr>
            <w:r>
              <w:rPr>
                <w:sz w:val="12"/>
              </w:rPr>
              <w:t>Discount Percent</w:t>
            </w:r>
          </w:p>
        </w:tc>
        <w:tc>
          <w:tcPr>
            <w:tcW w:w="0" w:type="auto"/>
          </w:tcPr>
          <w:p w14:paraId="58BF73FA" w14:textId="77777777" w:rsidR="00FD25C7" w:rsidRDefault="00A03434">
            <w:pPr>
              <w:spacing w:after="20"/>
            </w:pPr>
            <w:r>
              <w:rPr>
                <w:sz w:val="12"/>
              </w:rPr>
              <w:t>Not normally displayed in standard index unless specifically configured</w:t>
            </w:r>
          </w:p>
        </w:tc>
        <w:tc>
          <w:tcPr>
            <w:tcW w:w="0" w:type="auto"/>
          </w:tcPr>
          <w:p w14:paraId="58BF73FB" w14:textId="77777777" w:rsidR="00FD25C7" w:rsidRDefault="00A03434">
            <w:pPr>
              <w:spacing w:after="20"/>
            </w:pPr>
            <w:r>
              <w:rPr>
                <w:sz w:val="12"/>
              </w:rPr>
              <w:t>Display as an editable numeric / decimal line field during Purchase Order</w:t>
            </w:r>
          </w:p>
        </w:tc>
        <w:tc>
          <w:tcPr>
            <w:tcW w:w="0" w:type="auto"/>
          </w:tcPr>
          <w:p w14:paraId="58BF73FC" w14:textId="77777777" w:rsidR="00FD25C7" w:rsidRDefault="00A03434">
            <w:pPr>
              <w:spacing w:after="20"/>
            </w:pPr>
            <w:r>
              <w:rPr>
                <w:sz w:val="12"/>
              </w:rPr>
              <w:t>Display as editable only while the line remains in an creation allowed e state and pricing rules allow change; otherwise read-only</w:t>
            </w:r>
          </w:p>
        </w:tc>
        <w:tc>
          <w:tcPr>
            <w:tcW w:w="0" w:type="auto"/>
          </w:tcPr>
          <w:p w14:paraId="58BF73FD" w14:textId="77777777" w:rsidR="00FD25C7" w:rsidRDefault="00A03434">
            <w:pPr>
              <w:spacing w:after="20"/>
            </w:pPr>
            <w:r>
              <w:rPr>
                <w:sz w:val="12"/>
              </w:rPr>
              <w:t>Y</w:t>
            </w:r>
          </w:p>
        </w:tc>
        <w:tc>
          <w:tcPr>
            <w:tcW w:w="0" w:type="auto"/>
          </w:tcPr>
          <w:p w14:paraId="58BF73FE" w14:textId="77777777" w:rsidR="00FD25C7" w:rsidRDefault="00A03434">
            <w:pPr>
              <w:spacing w:after="20"/>
            </w:pPr>
            <w:r>
              <w:rPr>
                <w:sz w:val="12"/>
              </w:rPr>
              <w:t>Y</w:t>
            </w:r>
          </w:p>
        </w:tc>
        <w:tc>
          <w:tcPr>
            <w:tcW w:w="0" w:type="auto"/>
          </w:tcPr>
          <w:p w14:paraId="58BF73FF" w14:textId="77777777" w:rsidR="00FD25C7" w:rsidRDefault="00A03434">
            <w:pPr>
              <w:spacing w:after="20"/>
            </w:pPr>
            <w:r>
              <w:rPr>
                <w:sz w:val="12"/>
              </w:rPr>
              <w:t>N</w:t>
            </w:r>
          </w:p>
        </w:tc>
        <w:tc>
          <w:tcPr>
            <w:tcW w:w="0" w:type="auto"/>
          </w:tcPr>
          <w:p w14:paraId="58BF7400" w14:textId="77777777" w:rsidR="00FD25C7" w:rsidRDefault="00A03434">
            <w:pPr>
              <w:spacing w:after="20"/>
            </w:pPr>
            <w:r>
              <w:rPr>
                <w:sz w:val="12"/>
              </w:rPr>
              <w:t>N</w:t>
            </w:r>
          </w:p>
        </w:tc>
      </w:tr>
      <w:tr w:rsidR="00FD25C7" w14:paraId="58BF740A" w14:textId="77777777">
        <w:trPr>
          <w:jc w:val="center"/>
        </w:trPr>
        <w:tc>
          <w:tcPr>
            <w:tcW w:w="0" w:type="auto"/>
          </w:tcPr>
          <w:p w14:paraId="58BF7402" w14:textId="77777777" w:rsidR="00FD25C7" w:rsidRDefault="00A03434">
            <w:pPr>
              <w:spacing w:after="20"/>
            </w:pPr>
            <w:r>
              <w:rPr>
                <w:sz w:val="12"/>
              </w:rPr>
              <w:t>Discount Amount</w:t>
            </w:r>
          </w:p>
        </w:tc>
        <w:tc>
          <w:tcPr>
            <w:tcW w:w="0" w:type="auto"/>
          </w:tcPr>
          <w:p w14:paraId="58BF7403" w14:textId="77777777" w:rsidR="00FD25C7" w:rsidRDefault="00A03434">
            <w:pPr>
              <w:spacing w:after="20"/>
            </w:pPr>
            <w:r>
              <w:rPr>
                <w:sz w:val="12"/>
              </w:rPr>
              <w:t>Not normally displayed in standard index unless specifically configured</w:t>
            </w:r>
          </w:p>
        </w:tc>
        <w:tc>
          <w:tcPr>
            <w:tcW w:w="0" w:type="auto"/>
          </w:tcPr>
          <w:p w14:paraId="58BF7404" w14:textId="77777777" w:rsidR="00FD25C7" w:rsidRDefault="00A03434">
            <w:pPr>
              <w:spacing w:after="20"/>
            </w:pPr>
            <w:r>
              <w:rPr>
                <w:sz w:val="12"/>
              </w:rPr>
              <w:t>Display as an editable numeric / decimal line field during Purchase Order</w:t>
            </w:r>
          </w:p>
        </w:tc>
        <w:tc>
          <w:tcPr>
            <w:tcW w:w="0" w:type="auto"/>
          </w:tcPr>
          <w:p w14:paraId="58BF7405" w14:textId="77777777" w:rsidR="00FD25C7" w:rsidRDefault="00A03434">
            <w:pPr>
              <w:spacing w:after="20"/>
            </w:pPr>
            <w:r>
              <w:rPr>
                <w:sz w:val="12"/>
              </w:rPr>
              <w:t>Display as editable only while the line remains in an creation allowed e state and pricing rules allow change; otherwise read-only</w:t>
            </w:r>
          </w:p>
        </w:tc>
        <w:tc>
          <w:tcPr>
            <w:tcW w:w="0" w:type="auto"/>
          </w:tcPr>
          <w:p w14:paraId="58BF7406" w14:textId="77777777" w:rsidR="00FD25C7" w:rsidRDefault="00A03434">
            <w:pPr>
              <w:spacing w:after="20"/>
            </w:pPr>
            <w:r>
              <w:rPr>
                <w:sz w:val="12"/>
              </w:rPr>
              <w:t>Y</w:t>
            </w:r>
          </w:p>
        </w:tc>
        <w:tc>
          <w:tcPr>
            <w:tcW w:w="0" w:type="auto"/>
          </w:tcPr>
          <w:p w14:paraId="58BF7407" w14:textId="77777777" w:rsidR="00FD25C7" w:rsidRDefault="00A03434">
            <w:pPr>
              <w:spacing w:after="20"/>
            </w:pPr>
            <w:r>
              <w:rPr>
                <w:sz w:val="12"/>
              </w:rPr>
              <w:t>Y</w:t>
            </w:r>
          </w:p>
        </w:tc>
        <w:tc>
          <w:tcPr>
            <w:tcW w:w="0" w:type="auto"/>
          </w:tcPr>
          <w:p w14:paraId="58BF7408" w14:textId="77777777" w:rsidR="00FD25C7" w:rsidRDefault="00A03434">
            <w:pPr>
              <w:spacing w:after="20"/>
            </w:pPr>
            <w:r>
              <w:rPr>
                <w:sz w:val="12"/>
              </w:rPr>
              <w:t>N</w:t>
            </w:r>
          </w:p>
        </w:tc>
        <w:tc>
          <w:tcPr>
            <w:tcW w:w="0" w:type="auto"/>
          </w:tcPr>
          <w:p w14:paraId="58BF7409" w14:textId="77777777" w:rsidR="00FD25C7" w:rsidRDefault="00A03434">
            <w:pPr>
              <w:spacing w:after="20"/>
            </w:pPr>
            <w:r>
              <w:rPr>
                <w:sz w:val="12"/>
              </w:rPr>
              <w:t>N</w:t>
            </w:r>
          </w:p>
        </w:tc>
      </w:tr>
      <w:tr w:rsidR="00FD25C7" w14:paraId="58BF7413" w14:textId="77777777">
        <w:trPr>
          <w:jc w:val="center"/>
        </w:trPr>
        <w:tc>
          <w:tcPr>
            <w:tcW w:w="0" w:type="auto"/>
          </w:tcPr>
          <w:p w14:paraId="58BF740B" w14:textId="77777777" w:rsidR="00FD25C7" w:rsidRDefault="00A03434">
            <w:pPr>
              <w:spacing w:after="20"/>
            </w:pPr>
            <w:r>
              <w:rPr>
                <w:sz w:val="12"/>
              </w:rPr>
              <w:t>Taxable Amount</w:t>
            </w:r>
          </w:p>
        </w:tc>
        <w:tc>
          <w:tcPr>
            <w:tcW w:w="0" w:type="auto"/>
          </w:tcPr>
          <w:p w14:paraId="58BF740C" w14:textId="77777777" w:rsidR="00FD25C7" w:rsidRDefault="00A03434">
            <w:pPr>
              <w:spacing w:after="20"/>
            </w:pPr>
            <w:r>
              <w:rPr>
                <w:sz w:val="12"/>
              </w:rPr>
              <w:t>Not normally displayed in standard index unless specifically configured</w:t>
            </w:r>
          </w:p>
        </w:tc>
        <w:tc>
          <w:tcPr>
            <w:tcW w:w="0" w:type="auto"/>
          </w:tcPr>
          <w:p w14:paraId="58BF740D" w14:textId="77777777" w:rsidR="00FD25C7" w:rsidRDefault="00A03434">
            <w:pPr>
              <w:spacing w:after="20"/>
            </w:pPr>
            <w:r>
              <w:rPr>
                <w:sz w:val="12"/>
              </w:rPr>
              <w:t>Display as a read-only calculated line field during Pur creation</w:t>
            </w:r>
          </w:p>
        </w:tc>
        <w:tc>
          <w:tcPr>
            <w:tcW w:w="0" w:type="auto"/>
          </w:tcPr>
          <w:p w14:paraId="58BF740E" w14:textId="77777777" w:rsidR="00FD25C7" w:rsidRDefault="00A03434">
            <w:pPr>
              <w:spacing w:after="20"/>
            </w:pPr>
            <w:r>
              <w:rPr>
                <w:sz w:val="12"/>
              </w:rPr>
              <w:t>Display as a read-only calculated chase Order line fiel Purchase Order record</w:t>
            </w:r>
          </w:p>
        </w:tc>
        <w:tc>
          <w:tcPr>
            <w:tcW w:w="0" w:type="auto"/>
          </w:tcPr>
          <w:p w14:paraId="58BF740F" w14:textId="77777777" w:rsidR="00FD25C7" w:rsidRDefault="00A03434">
            <w:pPr>
              <w:spacing w:after="20"/>
            </w:pPr>
            <w:r>
              <w:rPr>
                <w:sz w:val="12"/>
              </w:rPr>
              <w:t>Y</w:t>
            </w:r>
          </w:p>
        </w:tc>
        <w:tc>
          <w:tcPr>
            <w:tcW w:w="0" w:type="auto"/>
          </w:tcPr>
          <w:p w14:paraId="58BF7410" w14:textId="77777777" w:rsidR="00FD25C7" w:rsidRDefault="00A03434">
            <w:pPr>
              <w:spacing w:after="20"/>
            </w:pPr>
            <w:r>
              <w:rPr>
                <w:sz w:val="12"/>
              </w:rPr>
              <w:t>N</w:t>
            </w:r>
          </w:p>
        </w:tc>
        <w:tc>
          <w:tcPr>
            <w:tcW w:w="0" w:type="auto"/>
          </w:tcPr>
          <w:p w14:paraId="58BF7411" w14:textId="77777777" w:rsidR="00FD25C7" w:rsidRDefault="00A03434">
            <w:pPr>
              <w:spacing w:after="20"/>
            </w:pPr>
            <w:r>
              <w:rPr>
                <w:sz w:val="12"/>
              </w:rPr>
              <w:t>Y</w:t>
            </w:r>
          </w:p>
        </w:tc>
        <w:tc>
          <w:tcPr>
            <w:tcW w:w="0" w:type="auto"/>
          </w:tcPr>
          <w:p w14:paraId="58BF7412" w14:textId="77777777" w:rsidR="00FD25C7" w:rsidRDefault="00A03434">
            <w:pPr>
              <w:spacing w:after="20"/>
            </w:pPr>
            <w:r>
              <w:rPr>
                <w:sz w:val="12"/>
              </w:rPr>
              <w:t>N</w:t>
            </w:r>
          </w:p>
        </w:tc>
      </w:tr>
      <w:tr w:rsidR="00FD25C7" w14:paraId="58BF741C" w14:textId="77777777">
        <w:trPr>
          <w:jc w:val="center"/>
        </w:trPr>
        <w:tc>
          <w:tcPr>
            <w:tcW w:w="0" w:type="auto"/>
          </w:tcPr>
          <w:p w14:paraId="58BF7414" w14:textId="77777777" w:rsidR="00FD25C7" w:rsidRDefault="00A03434">
            <w:pPr>
              <w:spacing w:after="20"/>
            </w:pPr>
            <w:r>
              <w:rPr>
                <w:sz w:val="12"/>
              </w:rPr>
              <w:t>Tax Components</w:t>
            </w:r>
          </w:p>
        </w:tc>
        <w:tc>
          <w:tcPr>
            <w:tcW w:w="0" w:type="auto"/>
          </w:tcPr>
          <w:p w14:paraId="58BF7415" w14:textId="77777777" w:rsidR="00FD25C7" w:rsidRDefault="00A03434">
            <w:pPr>
              <w:spacing w:after="20"/>
            </w:pPr>
            <w:r>
              <w:rPr>
                <w:sz w:val="12"/>
              </w:rPr>
              <w:t>Not normally displayed in standard index unless specifically configured</w:t>
            </w:r>
          </w:p>
        </w:tc>
        <w:tc>
          <w:tcPr>
            <w:tcW w:w="0" w:type="auto"/>
          </w:tcPr>
          <w:p w14:paraId="58BF7416" w14:textId="77777777" w:rsidR="00FD25C7" w:rsidRDefault="00A03434">
            <w:pPr>
              <w:spacing w:after="20"/>
            </w:pPr>
            <w:r>
              <w:rPr>
                <w:sz w:val="12"/>
              </w:rPr>
              <w:t>Display as read-only dynamic tax fields during Purchase Order</w:t>
            </w:r>
          </w:p>
        </w:tc>
        <w:tc>
          <w:tcPr>
            <w:tcW w:w="0" w:type="auto"/>
          </w:tcPr>
          <w:p w14:paraId="58BF7417" w14:textId="77777777" w:rsidR="00FD25C7" w:rsidRDefault="00A03434">
            <w:pPr>
              <w:spacing w:after="20"/>
            </w:pPr>
            <w:r>
              <w:rPr>
                <w:sz w:val="12"/>
              </w:rPr>
              <w:t>Display as read-only dynamic tax fields creation on saved</w:t>
            </w:r>
          </w:p>
        </w:tc>
        <w:tc>
          <w:tcPr>
            <w:tcW w:w="0" w:type="auto"/>
          </w:tcPr>
          <w:p w14:paraId="58BF7418" w14:textId="77777777" w:rsidR="00FD25C7" w:rsidRDefault="00A03434">
            <w:pPr>
              <w:spacing w:after="20"/>
            </w:pPr>
            <w:r>
              <w:rPr>
                <w:sz w:val="12"/>
              </w:rPr>
              <w:t>Y</w:t>
            </w:r>
          </w:p>
        </w:tc>
        <w:tc>
          <w:tcPr>
            <w:tcW w:w="0" w:type="auto"/>
          </w:tcPr>
          <w:p w14:paraId="58BF7419" w14:textId="77777777" w:rsidR="00FD25C7" w:rsidRDefault="00A03434">
            <w:pPr>
              <w:spacing w:after="20"/>
            </w:pPr>
            <w:r>
              <w:rPr>
                <w:sz w:val="12"/>
              </w:rPr>
              <w:t>N</w:t>
            </w:r>
          </w:p>
        </w:tc>
        <w:tc>
          <w:tcPr>
            <w:tcW w:w="0" w:type="auto"/>
          </w:tcPr>
          <w:p w14:paraId="58BF741A" w14:textId="77777777" w:rsidR="00FD25C7" w:rsidRDefault="00A03434">
            <w:pPr>
              <w:spacing w:after="20"/>
            </w:pPr>
            <w:r>
              <w:rPr>
                <w:sz w:val="12"/>
              </w:rPr>
              <w:t>N</w:t>
            </w:r>
          </w:p>
        </w:tc>
        <w:tc>
          <w:tcPr>
            <w:tcW w:w="0" w:type="auto"/>
          </w:tcPr>
          <w:p w14:paraId="58BF741B" w14:textId="77777777" w:rsidR="00FD25C7" w:rsidRDefault="00A03434">
            <w:pPr>
              <w:spacing w:after="20"/>
            </w:pPr>
            <w:r>
              <w:rPr>
                <w:sz w:val="12"/>
              </w:rPr>
              <w:t>N</w:t>
            </w:r>
          </w:p>
        </w:tc>
      </w:tr>
      <w:tr w:rsidR="00FD25C7" w14:paraId="58BF7425" w14:textId="77777777">
        <w:trPr>
          <w:jc w:val="center"/>
        </w:trPr>
        <w:tc>
          <w:tcPr>
            <w:tcW w:w="0" w:type="auto"/>
          </w:tcPr>
          <w:p w14:paraId="58BF741D" w14:textId="77777777" w:rsidR="00FD25C7" w:rsidRDefault="00A03434">
            <w:pPr>
              <w:spacing w:after="20"/>
            </w:pPr>
            <w:r>
              <w:rPr>
                <w:sz w:val="12"/>
              </w:rPr>
              <w:t>Line Amount</w:t>
            </w:r>
          </w:p>
        </w:tc>
        <w:tc>
          <w:tcPr>
            <w:tcW w:w="0" w:type="auto"/>
          </w:tcPr>
          <w:p w14:paraId="58BF741E" w14:textId="77777777" w:rsidR="00FD25C7" w:rsidRDefault="00A03434">
            <w:pPr>
              <w:spacing w:after="20"/>
            </w:pPr>
            <w:r>
              <w:rPr>
                <w:sz w:val="12"/>
              </w:rPr>
              <w:t>Not normally displayed in standard index unless specifically configured</w:t>
            </w:r>
          </w:p>
        </w:tc>
        <w:tc>
          <w:tcPr>
            <w:tcW w:w="0" w:type="auto"/>
          </w:tcPr>
          <w:p w14:paraId="58BF741F" w14:textId="77777777" w:rsidR="00FD25C7" w:rsidRDefault="00A03434">
            <w:pPr>
              <w:spacing w:after="20"/>
            </w:pPr>
            <w:r>
              <w:rPr>
                <w:sz w:val="12"/>
              </w:rPr>
              <w:t>Display as a read-only calculated line field during Pur creation</w:t>
            </w:r>
          </w:p>
        </w:tc>
        <w:tc>
          <w:tcPr>
            <w:tcW w:w="0" w:type="auto"/>
          </w:tcPr>
          <w:p w14:paraId="58BF7420" w14:textId="77777777" w:rsidR="00FD25C7" w:rsidRDefault="00A03434">
            <w:pPr>
              <w:spacing w:after="20"/>
            </w:pPr>
            <w:r>
              <w:rPr>
                <w:sz w:val="12"/>
              </w:rPr>
              <w:t>Display as a read-only calculated chase Order line fiel Purchase Order record</w:t>
            </w:r>
          </w:p>
        </w:tc>
        <w:tc>
          <w:tcPr>
            <w:tcW w:w="0" w:type="auto"/>
          </w:tcPr>
          <w:p w14:paraId="58BF7421" w14:textId="77777777" w:rsidR="00FD25C7" w:rsidRDefault="00A03434">
            <w:pPr>
              <w:spacing w:after="20"/>
            </w:pPr>
            <w:r>
              <w:rPr>
                <w:sz w:val="12"/>
              </w:rPr>
              <w:t>Y</w:t>
            </w:r>
          </w:p>
        </w:tc>
        <w:tc>
          <w:tcPr>
            <w:tcW w:w="0" w:type="auto"/>
          </w:tcPr>
          <w:p w14:paraId="58BF7422" w14:textId="77777777" w:rsidR="00FD25C7" w:rsidRDefault="00A03434">
            <w:pPr>
              <w:spacing w:after="20"/>
            </w:pPr>
            <w:r>
              <w:rPr>
                <w:sz w:val="12"/>
              </w:rPr>
              <w:t>N</w:t>
            </w:r>
          </w:p>
        </w:tc>
        <w:tc>
          <w:tcPr>
            <w:tcW w:w="0" w:type="auto"/>
          </w:tcPr>
          <w:p w14:paraId="58BF7423" w14:textId="77777777" w:rsidR="00FD25C7" w:rsidRDefault="00A03434">
            <w:pPr>
              <w:spacing w:after="20"/>
            </w:pPr>
            <w:r>
              <w:rPr>
                <w:sz w:val="12"/>
              </w:rPr>
              <w:t>Y</w:t>
            </w:r>
          </w:p>
        </w:tc>
        <w:tc>
          <w:tcPr>
            <w:tcW w:w="0" w:type="auto"/>
          </w:tcPr>
          <w:p w14:paraId="58BF7424" w14:textId="77777777" w:rsidR="00FD25C7" w:rsidRDefault="00A03434">
            <w:pPr>
              <w:spacing w:after="20"/>
            </w:pPr>
            <w:r>
              <w:rPr>
                <w:sz w:val="12"/>
              </w:rPr>
              <w:t>N</w:t>
            </w:r>
          </w:p>
        </w:tc>
      </w:tr>
      <w:tr w:rsidR="00FD25C7" w14:paraId="58BF742E" w14:textId="77777777">
        <w:trPr>
          <w:jc w:val="center"/>
        </w:trPr>
        <w:tc>
          <w:tcPr>
            <w:tcW w:w="0" w:type="auto"/>
          </w:tcPr>
          <w:p w14:paraId="58BF7426" w14:textId="77777777" w:rsidR="00FD25C7" w:rsidRDefault="00A03434">
            <w:pPr>
              <w:spacing w:after="20"/>
            </w:pPr>
            <w:r>
              <w:rPr>
                <w:sz w:val="12"/>
              </w:rPr>
              <w:t>Cancelled Qty</w:t>
            </w:r>
          </w:p>
        </w:tc>
        <w:tc>
          <w:tcPr>
            <w:tcW w:w="0" w:type="auto"/>
          </w:tcPr>
          <w:p w14:paraId="58BF7427" w14:textId="77777777" w:rsidR="00FD25C7" w:rsidRDefault="00A03434">
            <w:pPr>
              <w:spacing w:after="20"/>
            </w:pPr>
            <w:r>
              <w:rPr>
                <w:sz w:val="12"/>
              </w:rPr>
              <w:t>Not normally displayed in standard index unless specifically configured</w:t>
            </w:r>
          </w:p>
        </w:tc>
        <w:tc>
          <w:tcPr>
            <w:tcW w:w="0" w:type="auto"/>
          </w:tcPr>
          <w:p w14:paraId="58BF7428" w14:textId="77777777" w:rsidR="00FD25C7" w:rsidRDefault="00A03434">
            <w:pPr>
              <w:spacing w:after="20"/>
            </w:pPr>
            <w:r>
              <w:rPr>
                <w:sz w:val="12"/>
              </w:rPr>
              <w:t>Display as a read-only system-maintained line field during Pur creation if applicable, otherwise initialize through saved behavior</w:t>
            </w:r>
          </w:p>
        </w:tc>
        <w:tc>
          <w:tcPr>
            <w:tcW w:w="0" w:type="auto"/>
          </w:tcPr>
          <w:p w14:paraId="58BF7429" w14:textId="77777777" w:rsidR="00FD25C7" w:rsidRDefault="00A03434">
            <w:pPr>
              <w:spacing w:after="20"/>
            </w:pPr>
            <w:r>
              <w:rPr>
                <w:sz w:val="12"/>
              </w:rPr>
              <w:t>Display as a read-only system-maintained chase Order field on records</w:t>
            </w:r>
          </w:p>
        </w:tc>
        <w:tc>
          <w:tcPr>
            <w:tcW w:w="0" w:type="auto"/>
          </w:tcPr>
          <w:p w14:paraId="58BF742A" w14:textId="77777777" w:rsidR="00FD25C7" w:rsidRDefault="00A03434">
            <w:pPr>
              <w:spacing w:after="20"/>
            </w:pPr>
            <w:r>
              <w:rPr>
                <w:sz w:val="12"/>
              </w:rPr>
              <w:t>Y</w:t>
            </w:r>
          </w:p>
        </w:tc>
        <w:tc>
          <w:tcPr>
            <w:tcW w:w="0" w:type="auto"/>
          </w:tcPr>
          <w:p w14:paraId="58BF742B" w14:textId="77777777" w:rsidR="00FD25C7" w:rsidRDefault="00A03434">
            <w:pPr>
              <w:spacing w:after="20"/>
            </w:pPr>
            <w:r>
              <w:rPr>
                <w:sz w:val="12"/>
              </w:rPr>
              <w:t>N</w:t>
            </w:r>
          </w:p>
        </w:tc>
        <w:tc>
          <w:tcPr>
            <w:tcW w:w="0" w:type="auto"/>
          </w:tcPr>
          <w:p w14:paraId="58BF742C" w14:textId="77777777" w:rsidR="00FD25C7" w:rsidRDefault="00A03434">
            <w:pPr>
              <w:spacing w:after="20"/>
            </w:pPr>
            <w:r>
              <w:rPr>
                <w:sz w:val="12"/>
              </w:rPr>
              <w:t>Y</w:t>
            </w:r>
          </w:p>
        </w:tc>
        <w:tc>
          <w:tcPr>
            <w:tcW w:w="0" w:type="auto"/>
          </w:tcPr>
          <w:p w14:paraId="58BF742D" w14:textId="77777777" w:rsidR="00FD25C7" w:rsidRDefault="00A03434">
            <w:pPr>
              <w:spacing w:after="20"/>
            </w:pPr>
            <w:r>
              <w:rPr>
                <w:sz w:val="12"/>
              </w:rPr>
              <w:t>N</w:t>
            </w:r>
          </w:p>
        </w:tc>
      </w:tr>
      <w:tr w:rsidR="00FD25C7" w14:paraId="58BF7437" w14:textId="77777777">
        <w:trPr>
          <w:jc w:val="center"/>
        </w:trPr>
        <w:tc>
          <w:tcPr>
            <w:tcW w:w="0" w:type="auto"/>
          </w:tcPr>
          <w:p w14:paraId="58BF742F" w14:textId="77777777" w:rsidR="00FD25C7" w:rsidRDefault="00A03434">
            <w:pPr>
              <w:spacing w:after="20"/>
            </w:pPr>
            <w:r>
              <w:rPr>
                <w:sz w:val="12"/>
              </w:rPr>
              <w:t>Received Qty</w:t>
            </w:r>
          </w:p>
        </w:tc>
        <w:tc>
          <w:tcPr>
            <w:tcW w:w="0" w:type="auto"/>
          </w:tcPr>
          <w:p w14:paraId="58BF7430" w14:textId="77777777" w:rsidR="00FD25C7" w:rsidRDefault="00A03434">
            <w:pPr>
              <w:spacing w:after="20"/>
            </w:pPr>
            <w:r>
              <w:rPr>
                <w:sz w:val="12"/>
              </w:rPr>
              <w:t>Not normally displayed in standard index unless specifically configured</w:t>
            </w:r>
          </w:p>
        </w:tc>
        <w:tc>
          <w:tcPr>
            <w:tcW w:w="0" w:type="auto"/>
          </w:tcPr>
          <w:p w14:paraId="58BF7431" w14:textId="77777777" w:rsidR="00FD25C7" w:rsidRDefault="00A03434">
            <w:pPr>
              <w:spacing w:after="20"/>
            </w:pPr>
            <w:r>
              <w:rPr>
                <w:sz w:val="12"/>
              </w:rPr>
              <w:t>Display as a read-only downstream-derived field, usually zero / initial on create unless prior linkage exists</w:t>
            </w:r>
          </w:p>
        </w:tc>
        <w:tc>
          <w:tcPr>
            <w:tcW w:w="0" w:type="auto"/>
          </w:tcPr>
          <w:p w14:paraId="58BF7432" w14:textId="77777777" w:rsidR="00FD25C7" w:rsidRDefault="00A03434">
            <w:pPr>
              <w:spacing w:after="20"/>
            </w:pPr>
            <w:r>
              <w:rPr>
                <w:sz w:val="12"/>
              </w:rPr>
              <w:t>Display as a read-only downstream-derived field on saved Purcha records</w:t>
            </w:r>
          </w:p>
        </w:tc>
        <w:tc>
          <w:tcPr>
            <w:tcW w:w="0" w:type="auto"/>
          </w:tcPr>
          <w:p w14:paraId="58BF7433" w14:textId="77777777" w:rsidR="00FD25C7" w:rsidRDefault="00A03434">
            <w:pPr>
              <w:spacing w:after="20"/>
            </w:pPr>
            <w:r>
              <w:rPr>
                <w:sz w:val="12"/>
              </w:rPr>
              <w:t>Y</w:t>
            </w:r>
          </w:p>
        </w:tc>
        <w:tc>
          <w:tcPr>
            <w:tcW w:w="0" w:type="auto"/>
          </w:tcPr>
          <w:p w14:paraId="58BF7434" w14:textId="77777777" w:rsidR="00FD25C7" w:rsidRDefault="00A03434">
            <w:pPr>
              <w:spacing w:after="20"/>
            </w:pPr>
            <w:r>
              <w:rPr>
                <w:sz w:val="12"/>
              </w:rPr>
              <w:t>N</w:t>
            </w:r>
          </w:p>
        </w:tc>
        <w:tc>
          <w:tcPr>
            <w:tcW w:w="0" w:type="auto"/>
          </w:tcPr>
          <w:p w14:paraId="58BF7435" w14:textId="77777777" w:rsidR="00FD25C7" w:rsidRDefault="00A03434">
            <w:pPr>
              <w:spacing w:after="20"/>
            </w:pPr>
            <w:r>
              <w:rPr>
                <w:sz w:val="12"/>
              </w:rPr>
              <w:t>Y</w:t>
            </w:r>
          </w:p>
        </w:tc>
        <w:tc>
          <w:tcPr>
            <w:tcW w:w="0" w:type="auto"/>
          </w:tcPr>
          <w:p w14:paraId="58BF7436" w14:textId="77777777" w:rsidR="00FD25C7" w:rsidRDefault="00A03434">
            <w:pPr>
              <w:spacing w:after="20"/>
            </w:pPr>
            <w:r>
              <w:rPr>
                <w:sz w:val="12"/>
              </w:rPr>
              <w:t>N</w:t>
            </w:r>
          </w:p>
        </w:tc>
      </w:tr>
      <w:tr w:rsidR="00FD25C7" w14:paraId="58BF7440" w14:textId="77777777">
        <w:trPr>
          <w:jc w:val="center"/>
        </w:trPr>
        <w:tc>
          <w:tcPr>
            <w:tcW w:w="0" w:type="auto"/>
          </w:tcPr>
          <w:p w14:paraId="58BF7438" w14:textId="77777777" w:rsidR="00FD25C7" w:rsidRDefault="00A03434">
            <w:pPr>
              <w:spacing w:after="20"/>
            </w:pPr>
            <w:r>
              <w:rPr>
                <w:sz w:val="12"/>
              </w:rPr>
              <w:t>Pending Receipt Qty</w:t>
            </w:r>
          </w:p>
        </w:tc>
        <w:tc>
          <w:tcPr>
            <w:tcW w:w="0" w:type="auto"/>
          </w:tcPr>
          <w:p w14:paraId="58BF7439" w14:textId="77777777" w:rsidR="00FD25C7" w:rsidRDefault="00A03434">
            <w:pPr>
              <w:spacing w:after="20"/>
            </w:pPr>
            <w:r>
              <w:rPr>
                <w:sz w:val="12"/>
              </w:rPr>
              <w:t>Not normally displayed in standard index unless specifically configured</w:t>
            </w:r>
          </w:p>
        </w:tc>
        <w:tc>
          <w:tcPr>
            <w:tcW w:w="0" w:type="auto"/>
          </w:tcPr>
          <w:p w14:paraId="58BF743A" w14:textId="77777777" w:rsidR="00FD25C7" w:rsidRDefault="00A03434">
            <w:pPr>
              <w:spacing w:after="20"/>
            </w:pPr>
            <w:r>
              <w:rPr>
                <w:sz w:val="12"/>
              </w:rPr>
              <w:t>Display as a read-only calculated downstream field during Purchase Order saved behavior</w:t>
            </w:r>
          </w:p>
        </w:tc>
        <w:tc>
          <w:tcPr>
            <w:tcW w:w="0" w:type="auto"/>
          </w:tcPr>
          <w:p w14:paraId="58BF743B" w14:textId="77777777" w:rsidR="00FD25C7" w:rsidRDefault="00A03434">
            <w:pPr>
              <w:spacing w:after="20"/>
            </w:pPr>
            <w:r>
              <w:rPr>
                <w:sz w:val="12"/>
              </w:rPr>
              <w:t>Display as a read-only calculated downstream field on creation / saved Pur</w:t>
            </w:r>
          </w:p>
        </w:tc>
        <w:tc>
          <w:tcPr>
            <w:tcW w:w="0" w:type="auto"/>
          </w:tcPr>
          <w:p w14:paraId="58BF743C" w14:textId="77777777" w:rsidR="00FD25C7" w:rsidRDefault="00A03434">
            <w:pPr>
              <w:spacing w:after="20"/>
            </w:pPr>
            <w:r>
              <w:rPr>
                <w:sz w:val="12"/>
              </w:rPr>
              <w:t>Y</w:t>
            </w:r>
          </w:p>
        </w:tc>
        <w:tc>
          <w:tcPr>
            <w:tcW w:w="0" w:type="auto"/>
          </w:tcPr>
          <w:p w14:paraId="58BF743D" w14:textId="77777777" w:rsidR="00FD25C7" w:rsidRDefault="00A03434">
            <w:pPr>
              <w:spacing w:after="20"/>
            </w:pPr>
            <w:r>
              <w:rPr>
                <w:sz w:val="12"/>
              </w:rPr>
              <w:t>N</w:t>
            </w:r>
          </w:p>
        </w:tc>
        <w:tc>
          <w:tcPr>
            <w:tcW w:w="0" w:type="auto"/>
          </w:tcPr>
          <w:p w14:paraId="58BF743E" w14:textId="77777777" w:rsidR="00FD25C7" w:rsidRDefault="00A03434">
            <w:pPr>
              <w:spacing w:after="20"/>
            </w:pPr>
            <w:r>
              <w:rPr>
                <w:sz w:val="12"/>
              </w:rPr>
              <w:t>Y</w:t>
            </w:r>
          </w:p>
        </w:tc>
        <w:tc>
          <w:tcPr>
            <w:tcW w:w="0" w:type="auto"/>
          </w:tcPr>
          <w:p w14:paraId="58BF743F" w14:textId="77777777" w:rsidR="00FD25C7" w:rsidRDefault="00A03434">
            <w:pPr>
              <w:spacing w:after="20"/>
            </w:pPr>
            <w:r>
              <w:rPr>
                <w:sz w:val="12"/>
              </w:rPr>
              <w:t>N</w:t>
            </w:r>
          </w:p>
        </w:tc>
      </w:tr>
      <w:tr w:rsidR="00FD25C7" w14:paraId="58BF7449" w14:textId="77777777">
        <w:trPr>
          <w:jc w:val="center"/>
        </w:trPr>
        <w:tc>
          <w:tcPr>
            <w:tcW w:w="0" w:type="auto"/>
          </w:tcPr>
          <w:p w14:paraId="58BF7441" w14:textId="77777777" w:rsidR="00FD25C7" w:rsidRDefault="00A03434">
            <w:pPr>
              <w:spacing w:after="20"/>
            </w:pPr>
            <w:r>
              <w:rPr>
                <w:sz w:val="12"/>
              </w:rPr>
              <w:t>Invoiced Qty</w:t>
            </w:r>
          </w:p>
        </w:tc>
        <w:tc>
          <w:tcPr>
            <w:tcW w:w="0" w:type="auto"/>
          </w:tcPr>
          <w:p w14:paraId="58BF7442" w14:textId="77777777" w:rsidR="00FD25C7" w:rsidRDefault="00A03434">
            <w:pPr>
              <w:spacing w:after="20"/>
            </w:pPr>
            <w:r>
              <w:rPr>
                <w:sz w:val="12"/>
              </w:rPr>
              <w:t>Not normally displayed in standard index unless specifically configured</w:t>
            </w:r>
          </w:p>
        </w:tc>
        <w:tc>
          <w:tcPr>
            <w:tcW w:w="0" w:type="auto"/>
          </w:tcPr>
          <w:p w14:paraId="58BF7443" w14:textId="77777777" w:rsidR="00FD25C7" w:rsidRDefault="00A03434">
            <w:pPr>
              <w:spacing w:after="20"/>
            </w:pPr>
            <w:r>
              <w:rPr>
                <w:sz w:val="12"/>
              </w:rPr>
              <w:t>Display as a read-only downstream-derived field, usually zero / initial on create unless prior linkage exists</w:t>
            </w:r>
          </w:p>
        </w:tc>
        <w:tc>
          <w:tcPr>
            <w:tcW w:w="0" w:type="auto"/>
          </w:tcPr>
          <w:p w14:paraId="58BF7444" w14:textId="77777777" w:rsidR="00FD25C7" w:rsidRDefault="00A03434">
            <w:pPr>
              <w:spacing w:after="20"/>
            </w:pPr>
            <w:r>
              <w:rPr>
                <w:sz w:val="12"/>
              </w:rPr>
              <w:t>Display as a read-only downstream-derived field on saved Purcha records</w:t>
            </w:r>
          </w:p>
        </w:tc>
        <w:tc>
          <w:tcPr>
            <w:tcW w:w="0" w:type="auto"/>
          </w:tcPr>
          <w:p w14:paraId="58BF7445" w14:textId="77777777" w:rsidR="00FD25C7" w:rsidRDefault="00A03434">
            <w:pPr>
              <w:spacing w:after="20"/>
            </w:pPr>
            <w:r>
              <w:rPr>
                <w:sz w:val="12"/>
              </w:rPr>
              <w:t>Y</w:t>
            </w:r>
          </w:p>
        </w:tc>
        <w:tc>
          <w:tcPr>
            <w:tcW w:w="0" w:type="auto"/>
          </w:tcPr>
          <w:p w14:paraId="58BF7446" w14:textId="77777777" w:rsidR="00FD25C7" w:rsidRDefault="00A03434">
            <w:pPr>
              <w:spacing w:after="20"/>
            </w:pPr>
            <w:r>
              <w:rPr>
                <w:sz w:val="12"/>
              </w:rPr>
              <w:t>N</w:t>
            </w:r>
          </w:p>
        </w:tc>
        <w:tc>
          <w:tcPr>
            <w:tcW w:w="0" w:type="auto"/>
          </w:tcPr>
          <w:p w14:paraId="58BF7447" w14:textId="77777777" w:rsidR="00FD25C7" w:rsidRDefault="00A03434">
            <w:pPr>
              <w:spacing w:after="20"/>
            </w:pPr>
            <w:r>
              <w:rPr>
                <w:sz w:val="12"/>
              </w:rPr>
              <w:t>Y</w:t>
            </w:r>
          </w:p>
        </w:tc>
        <w:tc>
          <w:tcPr>
            <w:tcW w:w="0" w:type="auto"/>
          </w:tcPr>
          <w:p w14:paraId="58BF7448" w14:textId="77777777" w:rsidR="00FD25C7" w:rsidRDefault="00A03434">
            <w:pPr>
              <w:spacing w:after="20"/>
            </w:pPr>
            <w:r>
              <w:rPr>
                <w:sz w:val="12"/>
              </w:rPr>
              <w:t>N</w:t>
            </w:r>
          </w:p>
        </w:tc>
      </w:tr>
      <w:tr w:rsidR="00FD25C7" w14:paraId="58BF7452" w14:textId="77777777">
        <w:trPr>
          <w:jc w:val="center"/>
        </w:trPr>
        <w:tc>
          <w:tcPr>
            <w:tcW w:w="0" w:type="auto"/>
          </w:tcPr>
          <w:p w14:paraId="58BF744A" w14:textId="77777777" w:rsidR="00FD25C7" w:rsidRDefault="00A03434">
            <w:pPr>
              <w:spacing w:after="20"/>
            </w:pPr>
            <w:r>
              <w:rPr>
                <w:sz w:val="12"/>
              </w:rPr>
              <w:t>Pending Invoice Qty</w:t>
            </w:r>
          </w:p>
        </w:tc>
        <w:tc>
          <w:tcPr>
            <w:tcW w:w="0" w:type="auto"/>
          </w:tcPr>
          <w:p w14:paraId="58BF744B" w14:textId="77777777" w:rsidR="00FD25C7" w:rsidRDefault="00A03434">
            <w:pPr>
              <w:spacing w:after="20"/>
            </w:pPr>
            <w:r>
              <w:rPr>
                <w:sz w:val="12"/>
              </w:rPr>
              <w:t>Not normally displayed in standard index unless specifically configured</w:t>
            </w:r>
          </w:p>
        </w:tc>
        <w:tc>
          <w:tcPr>
            <w:tcW w:w="0" w:type="auto"/>
          </w:tcPr>
          <w:p w14:paraId="58BF744C" w14:textId="77777777" w:rsidR="00FD25C7" w:rsidRDefault="00A03434">
            <w:pPr>
              <w:spacing w:after="20"/>
            </w:pPr>
            <w:r>
              <w:rPr>
                <w:sz w:val="12"/>
              </w:rPr>
              <w:t>Display as a read-only calculated downstream field during Purchase Order saved behavior</w:t>
            </w:r>
          </w:p>
        </w:tc>
        <w:tc>
          <w:tcPr>
            <w:tcW w:w="0" w:type="auto"/>
          </w:tcPr>
          <w:p w14:paraId="58BF744D" w14:textId="77777777" w:rsidR="00FD25C7" w:rsidRDefault="00A03434">
            <w:pPr>
              <w:spacing w:after="20"/>
            </w:pPr>
            <w:r>
              <w:rPr>
                <w:sz w:val="12"/>
              </w:rPr>
              <w:t>Display as a read-only calculated downstream field on creation / saved Pur</w:t>
            </w:r>
          </w:p>
        </w:tc>
        <w:tc>
          <w:tcPr>
            <w:tcW w:w="0" w:type="auto"/>
          </w:tcPr>
          <w:p w14:paraId="58BF744E" w14:textId="77777777" w:rsidR="00FD25C7" w:rsidRDefault="00A03434">
            <w:pPr>
              <w:spacing w:after="20"/>
            </w:pPr>
            <w:r>
              <w:rPr>
                <w:sz w:val="12"/>
              </w:rPr>
              <w:t>Y</w:t>
            </w:r>
          </w:p>
        </w:tc>
        <w:tc>
          <w:tcPr>
            <w:tcW w:w="0" w:type="auto"/>
          </w:tcPr>
          <w:p w14:paraId="58BF744F" w14:textId="77777777" w:rsidR="00FD25C7" w:rsidRDefault="00A03434">
            <w:pPr>
              <w:spacing w:after="20"/>
            </w:pPr>
            <w:r>
              <w:rPr>
                <w:sz w:val="12"/>
              </w:rPr>
              <w:t>N</w:t>
            </w:r>
          </w:p>
        </w:tc>
        <w:tc>
          <w:tcPr>
            <w:tcW w:w="0" w:type="auto"/>
          </w:tcPr>
          <w:p w14:paraId="58BF7450" w14:textId="77777777" w:rsidR="00FD25C7" w:rsidRDefault="00A03434">
            <w:pPr>
              <w:spacing w:after="20"/>
            </w:pPr>
            <w:r>
              <w:rPr>
                <w:sz w:val="12"/>
              </w:rPr>
              <w:t>Y</w:t>
            </w:r>
          </w:p>
        </w:tc>
        <w:tc>
          <w:tcPr>
            <w:tcW w:w="0" w:type="auto"/>
          </w:tcPr>
          <w:p w14:paraId="58BF7451" w14:textId="77777777" w:rsidR="00FD25C7" w:rsidRDefault="00A03434">
            <w:pPr>
              <w:spacing w:after="20"/>
            </w:pPr>
            <w:r>
              <w:rPr>
                <w:sz w:val="12"/>
              </w:rPr>
              <w:t>N</w:t>
            </w:r>
          </w:p>
        </w:tc>
      </w:tr>
      <w:tr w:rsidR="00FD25C7" w14:paraId="58BF745B" w14:textId="77777777">
        <w:trPr>
          <w:jc w:val="center"/>
        </w:trPr>
        <w:tc>
          <w:tcPr>
            <w:tcW w:w="0" w:type="auto"/>
          </w:tcPr>
          <w:p w14:paraId="58BF7453" w14:textId="77777777" w:rsidR="00FD25C7" w:rsidRDefault="00A03434">
            <w:pPr>
              <w:spacing w:after="20"/>
            </w:pPr>
            <w:r>
              <w:rPr>
                <w:sz w:val="12"/>
              </w:rPr>
              <w:t>Line Status</w:t>
            </w:r>
          </w:p>
        </w:tc>
        <w:tc>
          <w:tcPr>
            <w:tcW w:w="0" w:type="auto"/>
          </w:tcPr>
          <w:p w14:paraId="58BF7454" w14:textId="77777777" w:rsidR="00FD25C7" w:rsidRDefault="00A03434">
            <w:pPr>
              <w:spacing w:after="20"/>
            </w:pPr>
            <w:r>
              <w:rPr>
                <w:sz w:val="12"/>
              </w:rPr>
              <w:t>Not normally displayed in standard index unless specifically configured</w:t>
            </w:r>
          </w:p>
        </w:tc>
        <w:tc>
          <w:tcPr>
            <w:tcW w:w="0" w:type="auto"/>
          </w:tcPr>
          <w:p w14:paraId="58BF7455" w14:textId="77777777" w:rsidR="00FD25C7" w:rsidRDefault="00A03434">
            <w:pPr>
              <w:spacing w:after="20"/>
            </w:pPr>
            <w:r>
              <w:rPr>
                <w:sz w:val="12"/>
              </w:rPr>
              <w:t>Display as a read-only system-controlled line status field during Purchase Order saved behavior</w:t>
            </w:r>
          </w:p>
        </w:tc>
        <w:tc>
          <w:tcPr>
            <w:tcW w:w="0" w:type="auto"/>
          </w:tcPr>
          <w:p w14:paraId="58BF7456" w14:textId="77777777" w:rsidR="00FD25C7" w:rsidRDefault="00A03434">
            <w:pPr>
              <w:spacing w:after="20"/>
            </w:pPr>
            <w:r>
              <w:rPr>
                <w:sz w:val="12"/>
              </w:rPr>
              <w:t>Display as a read-only system-controlled line status field on creation / saved Pur</w:t>
            </w:r>
          </w:p>
        </w:tc>
        <w:tc>
          <w:tcPr>
            <w:tcW w:w="0" w:type="auto"/>
          </w:tcPr>
          <w:p w14:paraId="58BF7457" w14:textId="77777777" w:rsidR="00FD25C7" w:rsidRDefault="00A03434">
            <w:pPr>
              <w:spacing w:after="20"/>
            </w:pPr>
            <w:r>
              <w:rPr>
                <w:sz w:val="12"/>
              </w:rPr>
              <w:t>Y</w:t>
            </w:r>
          </w:p>
        </w:tc>
        <w:tc>
          <w:tcPr>
            <w:tcW w:w="0" w:type="auto"/>
          </w:tcPr>
          <w:p w14:paraId="58BF7458" w14:textId="77777777" w:rsidR="00FD25C7" w:rsidRDefault="00A03434">
            <w:pPr>
              <w:spacing w:after="20"/>
            </w:pPr>
            <w:r>
              <w:rPr>
                <w:sz w:val="12"/>
              </w:rPr>
              <w:t>N</w:t>
            </w:r>
          </w:p>
        </w:tc>
        <w:tc>
          <w:tcPr>
            <w:tcW w:w="0" w:type="auto"/>
          </w:tcPr>
          <w:p w14:paraId="58BF7459" w14:textId="77777777" w:rsidR="00FD25C7" w:rsidRDefault="00A03434">
            <w:pPr>
              <w:spacing w:after="20"/>
            </w:pPr>
            <w:r>
              <w:rPr>
                <w:sz w:val="12"/>
              </w:rPr>
              <w:t>Y</w:t>
            </w:r>
          </w:p>
        </w:tc>
        <w:tc>
          <w:tcPr>
            <w:tcW w:w="0" w:type="auto"/>
          </w:tcPr>
          <w:p w14:paraId="58BF745A" w14:textId="77777777" w:rsidR="00FD25C7" w:rsidRDefault="00A03434">
            <w:pPr>
              <w:spacing w:after="20"/>
            </w:pPr>
            <w:r>
              <w:rPr>
                <w:sz w:val="12"/>
              </w:rPr>
              <w:t>N</w:t>
            </w:r>
          </w:p>
        </w:tc>
      </w:tr>
      <w:tr w:rsidR="00FD25C7" w14:paraId="58BF7464" w14:textId="77777777">
        <w:trPr>
          <w:jc w:val="center"/>
        </w:trPr>
        <w:tc>
          <w:tcPr>
            <w:tcW w:w="0" w:type="auto"/>
          </w:tcPr>
          <w:p w14:paraId="58BF745C" w14:textId="77777777" w:rsidR="00FD25C7" w:rsidRDefault="00A03434">
            <w:pPr>
              <w:spacing w:after="20"/>
            </w:pPr>
            <w:r>
              <w:rPr>
                <w:sz w:val="12"/>
              </w:rPr>
              <w:t>Line Remarks</w:t>
            </w:r>
          </w:p>
        </w:tc>
        <w:tc>
          <w:tcPr>
            <w:tcW w:w="0" w:type="auto"/>
          </w:tcPr>
          <w:p w14:paraId="58BF745D" w14:textId="77777777" w:rsidR="00FD25C7" w:rsidRDefault="00A03434">
            <w:pPr>
              <w:spacing w:after="20"/>
            </w:pPr>
            <w:r>
              <w:rPr>
                <w:sz w:val="12"/>
              </w:rPr>
              <w:t>Not normally displayed in standard index unless specifically configured</w:t>
            </w:r>
          </w:p>
        </w:tc>
        <w:tc>
          <w:tcPr>
            <w:tcW w:w="0" w:type="auto"/>
          </w:tcPr>
          <w:p w14:paraId="58BF745E" w14:textId="77777777" w:rsidR="00FD25C7" w:rsidRDefault="00A03434">
            <w:pPr>
              <w:spacing w:after="20"/>
            </w:pPr>
            <w:r>
              <w:rPr>
                <w:sz w:val="12"/>
              </w:rPr>
              <w:t>Display as an editable long-text line field during Pur creation</w:t>
            </w:r>
          </w:p>
        </w:tc>
        <w:tc>
          <w:tcPr>
            <w:tcW w:w="0" w:type="auto"/>
          </w:tcPr>
          <w:p w14:paraId="58BF745F" w14:textId="77777777" w:rsidR="00FD25C7" w:rsidRDefault="00A03434">
            <w:pPr>
              <w:spacing w:after="20"/>
            </w:pPr>
            <w:r>
              <w:rPr>
                <w:sz w:val="12"/>
              </w:rPr>
              <w:t>Display as editable only while the line chase Order remains i allowed editable state; otherwise read-only</w:t>
            </w:r>
          </w:p>
        </w:tc>
        <w:tc>
          <w:tcPr>
            <w:tcW w:w="0" w:type="auto"/>
          </w:tcPr>
          <w:p w14:paraId="58BF7460" w14:textId="77777777" w:rsidR="00FD25C7" w:rsidRDefault="00A03434">
            <w:pPr>
              <w:spacing w:after="20"/>
            </w:pPr>
            <w:r>
              <w:rPr>
                <w:sz w:val="12"/>
              </w:rPr>
              <w:t>Y</w:t>
            </w:r>
          </w:p>
        </w:tc>
        <w:tc>
          <w:tcPr>
            <w:tcW w:w="0" w:type="auto"/>
          </w:tcPr>
          <w:p w14:paraId="58BF7461" w14:textId="77777777" w:rsidR="00FD25C7" w:rsidRDefault="00A03434">
            <w:pPr>
              <w:spacing w:after="20"/>
            </w:pPr>
            <w:r>
              <w:rPr>
                <w:sz w:val="12"/>
              </w:rPr>
              <w:t>Y</w:t>
            </w:r>
          </w:p>
        </w:tc>
        <w:tc>
          <w:tcPr>
            <w:tcW w:w="0" w:type="auto"/>
          </w:tcPr>
          <w:p w14:paraId="58BF7462" w14:textId="77777777" w:rsidR="00FD25C7" w:rsidRDefault="00A03434">
            <w:pPr>
              <w:spacing w:after="20"/>
            </w:pPr>
            <w:r>
              <w:rPr>
                <w:sz w:val="12"/>
              </w:rPr>
              <w:t>N</w:t>
            </w:r>
          </w:p>
        </w:tc>
        <w:tc>
          <w:tcPr>
            <w:tcW w:w="0" w:type="auto"/>
          </w:tcPr>
          <w:p w14:paraId="58BF7463" w14:textId="77777777" w:rsidR="00FD25C7" w:rsidRDefault="00A03434">
            <w:pPr>
              <w:spacing w:after="20"/>
            </w:pPr>
            <w:r>
              <w:rPr>
                <w:sz w:val="12"/>
              </w:rPr>
              <w:t>N</w:t>
            </w:r>
          </w:p>
        </w:tc>
      </w:tr>
      <w:tr w:rsidR="00FD25C7" w14:paraId="58BF746D" w14:textId="77777777">
        <w:trPr>
          <w:jc w:val="center"/>
        </w:trPr>
        <w:tc>
          <w:tcPr>
            <w:tcW w:w="0" w:type="auto"/>
          </w:tcPr>
          <w:p w14:paraId="58BF7465" w14:textId="77777777" w:rsidR="00FD25C7" w:rsidRDefault="00A03434">
            <w:pPr>
              <w:spacing w:after="20"/>
            </w:pPr>
            <w:r>
              <w:rPr>
                <w:sz w:val="12"/>
              </w:rPr>
              <w:t>Document Cancel Reason</w:t>
            </w:r>
          </w:p>
        </w:tc>
        <w:tc>
          <w:tcPr>
            <w:tcW w:w="0" w:type="auto"/>
          </w:tcPr>
          <w:p w14:paraId="58BF7466" w14:textId="77777777" w:rsidR="00FD25C7" w:rsidRDefault="00A03434">
            <w:pPr>
              <w:spacing w:after="20"/>
            </w:pPr>
            <w:r>
              <w:rPr>
                <w:sz w:val="12"/>
              </w:rPr>
              <w:t>Not shown in standard index listing; may influence action availability only</w:t>
            </w:r>
          </w:p>
        </w:tc>
        <w:tc>
          <w:tcPr>
            <w:tcW w:w="0" w:type="auto"/>
          </w:tcPr>
          <w:p w14:paraId="58BF7467" w14:textId="77777777" w:rsidR="00FD25C7" w:rsidRDefault="00A03434">
            <w:pPr>
              <w:spacing w:after="20"/>
            </w:pPr>
            <w:r>
              <w:rPr>
                <w:sz w:val="12"/>
              </w:rPr>
              <w:t>Not normally shown in add view as a regular field</w:t>
            </w:r>
          </w:p>
        </w:tc>
        <w:tc>
          <w:tcPr>
            <w:tcW w:w="0" w:type="auto"/>
          </w:tcPr>
          <w:p w14:paraId="58BF7468" w14:textId="77777777" w:rsidR="00FD25C7" w:rsidRDefault="00A03434">
            <w:pPr>
              <w:spacing w:after="20"/>
            </w:pPr>
            <w:r>
              <w:rPr>
                <w:sz w:val="12"/>
              </w:rPr>
              <w:t>Display only as an action-linked controlled input when document cancellation is performed</w:t>
            </w:r>
          </w:p>
        </w:tc>
        <w:tc>
          <w:tcPr>
            <w:tcW w:w="0" w:type="auto"/>
          </w:tcPr>
          <w:p w14:paraId="58BF7469" w14:textId="77777777" w:rsidR="00FD25C7" w:rsidRDefault="00A03434">
            <w:pPr>
              <w:spacing w:after="20"/>
            </w:pPr>
            <w:r>
              <w:rPr>
                <w:sz w:val="12"/>
              </w:rPr>
              <w:t>Y</w:t>
            </w:r>
          </w:p>
        </w:tc>
        <w:tc>
          <w:tcPr>
            <w:tcW w:w="0" w:type="auto"/>
          </w:tcPr>
          <w:p w14:paraId="58BF746A" w14:textId="77777777" w:rsidR="00FD25C7" w:rsidRDefault="00A03434">
            <w:pPr>
              <w:spacing w:after="20"/>
            </w:pPr>
            <w:r>
              <w:rPr>
                <w:sz w:val="12"/>
              </w:rPr>
              <w:t>Y</w:t>
            </w:r>
          </w:p>
        </w:tc>
        <w:tc>
          <w:tcPr>
            <w:tcW w:w="0" w:type="auto"/>
          </w:tcPr>
          <w:p w14:paraId="58BF746B" w14:textId="77777777" w:rsidR="00FD25C7" w:rsidRDefault="00A03434">
            <w:pPr>
              <w:spacing w:after="20"/>
            </w:pPr>
            <w:r>
              <w:rPr>
                <w:sz w:val="12"/>
              </w:rPr>
              <w:t>N</w:t>
            </w:r>
          </w:p>
        </w:tc>
        <w:tc>
          <w:tcPr>
            <w:tcW w:w="0" w:type="auto"/>
          </w:tcPr>
          <w:p w14:paraId="58BF746C" w14:textId="77777777" w:rsidR="00FD25C7" w:rsidRDefault="00A03434">
            <w:pPr>
              <w:spacing w:after="20"/>
            </w:pPr>
            <w:r>
              <w:rPr>
                <w:sz w:val="12"/>
              </w:rPr>
              <w:t>N</w:t>
            </w:r>
          </w:p>
        </w:tc>
      </w:tr>
      <w:tr w:rsidR="00FD25C7" w14:paraId="58BF7476" w14:textId="77777777">
        <w:trPr>
          <w:jc w:val="center"/>
        </w:trPr>
        <w:tc>
          <w:tcPr>
            <w:tcW w:w="0" w:type="auto"/>
          </w:tcPr>
          <w:p w14:paraId="58BF746E" w14:textId="77777777" w:rsidR="00FD25C7" w:rsidRDefault="00A03434">
            <w:pPr>
              <w:spacing w:after="20"/>
            </w:pPr>
            <w:r>
              <w:rPr>
                <w:sz w:val="12"/>
              </w:rPr>
              <w:lastRenderedPageBreak/>
              <w:t>Header Charges</w:t>
            </w:r>
          </w:p>
        </w:tc>
        <w:tc>
          <w:tcPr>
            <w:tcW w:w="0" w:type="auto"/>
          </w:tcPr>
          <w:p w14:paraId="58BF746F" w14:textId="77777777" w:rsidR="00FD25C7" w:rsidRDefault="00A03434">
            <w:pPr>
              <w:spacing w:after="20"/>
            </w:pPr>
            <w:r>
              <w:rPr>
                <w:sz w:val="12"/>
              </w:rPr>
              <w:t>Not normally displayed as a primary index column; may appear through commercial summary indicators where configured</w:t>
            </w:r>
          </w:p>
        </w:tc>
        <w:tc>
          <w:tcPr>
            <w:tcW w:w="0" w:type="auto"/>
          </w:tcPr>
          <w:p w14:paraId="58BF7470" w14:textId="77777777" w:rsidR="00FD25C7" w:rsidRDefault="00A03434">
            <w:pPr>
              <w:spacing w:after="20"/>
            </w:pPr>
            <w:r>
              <w:rPr>
                <w:sz w:val="12"/>
              </w:rPr>
              <w:t>Display as a controlled dynamic charge area during Purchase Order creati</w:t>
            </w:r>
          </w:p>
        </w:tc>
        <w:tc>
          <w:tcPr>
            <w:tcW w:w="0" w:type="auto"/>
          </w:tcPr>
          <w:p w14:paraId="58BF7471" w14:textId="77777777" w:rsidR="00FD25C7" w:rsidRDefault="00A03434">
            <w:pPr>
              <w:spacing w:after="20"/>
            </w:pPr>
            <w:r>
              <w:rPr>
                <w:sz w:val="12"/>
              </w:rPr>
              <w:t>Display as a controlled dynamic charge area only on while cha maintenance remains allowed by configuration and Pur state; otherwise read-only</w:t>
            </w:r>
          </w:p>
        </w:tc>
        <w:tc>
          <w:tcPr>
            <w:tcW w:w="0" w:type="auto"/>
          </w:tcPr>
          <w:p w14:paraId="58BF7472" w14:textId="77777777" w:rsidR="00FD25C7" w:rsidRDefault="00A03434">
            <w:pPr>
              <w:spacing w:after="20"/>
            </w:pPr>
            <w:r>
              <w:rPr>
                <w:sz w:val="12"/>
              </w:rPr>
              <w:t>Y</w:t>
            </w:r>
          </w:p>
        </w:tc>
        <w:tc>
          <w:tcPr>
            <w:tcW w:w="0" w:type="auto"/>
          </w:tcPr>
          <w:p w14:paraId="58BF7473" w14:textId="77777777" w:rsidR="00FD25C7" w:rsidRDefault="00A03434">
            <w:pPr>
              <w:spacing w:after="20"/>
            </w:pPr>
            <w:r>
              <w:rPr>
                <w:sz w:val="12"/>
              </w:rPr>
              <w:t>Y</w:t>
            </w:r>
          </w:p>
        </w:tc>
        <w:tc>
          <w:tcPr>
            <w:tcW w:w="0" w:type="auto"/>
          </w:tcPr>
          <w:p w14:paraId="58BF7474" w14:textId="77777777" w:rsidR="00FD25C7" w:rsidRDefault="00A03434">
            <w:pPr>
              <w:spacing w:after="20"/>
            </w:pPr>
            <w:r>
              <w:rPr>
                <w:sz w:val="12"/>
              </w:rPr>
              <w:t>N</w:t>
            </w:r>
          </w:p>
        </w:tc>
        <w:tc>
          <w:tcPr>
            <w:tcW w:w="0" w:type="auto"/>
          </w:tcPr>
          <w:p w14:paraId="58BF7475" w14:textId="77777777" w:rsidR="00FD25C7" w:rsidRDefault="00A03434">
            <w:pPr>
              <w:spacing w:after="20"/>
            </w:pPr>
            <w:r>
              <w:rPr>
                <w:sz w:val="12"/>
              </w:rPr>
              <w:t>N</w:t>
            </w:r>
          </w:p>
        </w:tc>
      </w:tr>
      <w:tr w:rsidR="00FD25C7" w14:paraId="58BF747F" w14:textId="77777777">
        <w:trPr>
          <w:jc w:val="center"/>
        </w:trPr>
        <w:tc>
          <w:tcPr>
            <w:tcW w:w="0" w:type="auto"/>
          </w:tcPr>
          <w:p w14:paraId="58BF7477" w14:textId="77777777" w:rsidR="00FD25C7" w:rsidRDefault="00A03434">
            <w:pPr>
              <w:spacing w:after="20"/>
            </w:pPr>
            <w:r>
              <w:rPr>
                <w:sz w:val="12"/>
              </w:rPr>
              <w:t>Line Charges</w:t>
            </w:r>
          </w:p>
        </w:tc>
        <w:tc>
          <w:tcPr>
            <w:tcW w:w="0" w:type="auto"/>
          </w:tcPr>
          <w:p w14:paraId="58BF7478" w14:textId="77777777" w:rsidR="00FD25C7" w:rsidRDefault="00A03434">
            <w:pPr>
              <w:spacing w:after="20"/>
            </w:pPr>
            <w:r>
              <w:rPr>
                <w:sz w:val="12"/>
              </w:rPr>
              <w:t>Not normally displayed in standard index unless specifically configured</w:t>
            </w:r>
          </w:p>
        </w:tc>
        <w:tc>
          <w:tcPr>
            <w:tcW w:w="0" w:type="auto"/>
          </w:tcPr>
          <w:p w14:paraId="58BF7479" w14:textId="77777777" w:rsidR="00FD25C7" w:rsidRDefault="00A03434">
            <w:pPr>
              <w:spacing w:after="20"/>
            </w:pPr>
            <w:r>
              <w:rPr>
                <w:sz w:val="12"/>
              </w:rPr>
              <w:t>Display as a controlled dynamic charge area in each line during Purchase creation</w:t>
            </w:r>
          </w:p>
        </w:tc>
        <w:tc>
          <w:tcPr>
            <w:tcW w:w="0" w:type="auto"/>
          </w:tcPr>
          <w:p w14:paraId="58BF747A" w14:textId="77777777" w:rsidR="00FD25C7" w:rsidRDefault="00A03434">
            <w:pPr>
              <w:spacing w:after="20"/>
            </w:pPr>
            <w:r>
              <w:rPr>
                <w:sz w:val="12"/>
              </w:rPr>
              <w:t>Display as a controlled dynamic charge area in each Order line only charge maintenance remains allowed by configuration and Pur state; otherwise read-only</w:t>
            </w:r>
          </w:p>
        </w:tc>
        <w:tc>
          <w:tcPr>
            <w:tcW w:w="0" w:type="auto"/>
          </w:tcPr>
          <w:p w14:paraId="58BF747B" w14:textId="77777777" w:rsidR="00FD25C7" w:rsidRDefault="00A03434">
            <w:pPr>
              <w:spacing w:after="20"/>
            </w:pPr>
            <w:r>
              <w:rPr>
                <w:sz w:val="12"/>
              </w:rPr>
              <w:t>Y</w:t>
            </w:r>
          </w:p>
        </w:tc>
        <w:tc>
          <w:tcPr>
            <w:tcW w:w="0" w:type="auto"/>
          </w:tcPr>
          <w:p w14:paraId="58BF747C" w14:textId="77777777" w:rsidR="00FD25C7" w:rsidRDefault="00A03434">
            <w:pPr>
              <w:spacing w:after="20"/>
            </w:pPr>
            <w:r>
              <w:rPr>
                <w:sz w:val="12"/>
              </w:rPr>
              <w:t>Y</w:t>
            </w:r>
          </w:p>
        </w:tc>
        <w:tc>
          <w:tcPr>
            <w:tcW w:w="0" w:type="auto"/>
          </w:tcPr>
          <w:p w14:paraId="58BF747D" w14:textId="77777777" w:rsidR="00FD25C7" w:rsidRDefault="00A03434">
            <w:pPr>
              <w:spacing w:after="20"/>
            </w:pPr>
            <w:r>
              <w:rPr>
                <w:sz w:val="12"/>
              </w:rPr>
              <w:t>N</w:t>
            </w:r>
          </w:p>
        </w:tc>
        <w:tc>
          <w:tcPr>
            <w:tcW w:w="0" w:type="auto"/>
          </w:tcPr>
          <w:p w14:paraId="58BF747E" w14:textId="77777777" w:rsidR="00FD25C7" w:rsidRDefault="00A03434">
            <w:pPr>
              <w:spacing w:after="20"/>
            </w:pPr>
            <w:r>
              <w:rPr>
                <w:sz w:val="12"/>
              </w:rPr>
              <w:t>N</w:t>
            </w:r>
          </w:p>
        </w:tc>
      </w:tr>
      <w:tr w:rsidR="00FD25C7" w14:paraId="58BF7488" w14:textId="77777777">
        <w:trPr>
          <w:jc w:val="center"/>
        </w:trPr>
        <w:tc>
          <w:tcPr>
            <w:tcW w:w="0" w:type="auto"/>
          </w:tcPr>
          <w:p w14:paraId="58BF7480" w14:textId="77777777" w:rsidR="00FD25C7" w:rsidRDefault="00A03434">
            <w:pPr>
              <w:spacing w:after="20"/>
            </w:pPr>
            <w:r>
              <w:rPr>
                <w:sz w:val="12"/>
              </w:rPr>
              <w:t>Total Charges</w:t>
            </w:r>
          </w:p>
        </w:tc>
        <w:tc>
          <w:tcPr>
            <w:tcW w:w="0" w:type="auto"/>
          </w:tcPr>
          <w:p w14:paraId="58BF7481" w14:textId="77777777" w:rsidR="00FD25C7" w:rsidRDefault="00A03434">
            <w:pPr>
              <w:spacing w:after="20"/>
            </w:pPr>
            <w:r>
              <w:rPr>
                <w:sz w:val="12"/>
              </w:rPr>
              <w:t>Not normally displayed in standard index unless specifically configured</w:t>
            </w:r>
          </w:p>
        </w:tc>
        <w:tc>
          <w:tcPr>
            <w:tcW w:w="0" w:type="auto"/>
          </w:tcPr>
          <w:p w14:paraId="58BF7482" w14:textId="77777777" w:rsidR="00FD25C7" w:rsidRDefault="00A03434">
            <w:pPr>
              <w:spacing w:after="20"/>
            </w:pPr>
            <w:r>
              <w:rPr>
                <w:sz w:val="12"/>
              </w:rPr>
              <w:t>Display as a read-only calculated summary field during Purchase Order creati</w:t>
            </w:r>
          </w:p>
        </w:tc>
        <w:tc>
          <w:tcPr>
            <w:tcW w:w="0" w:type="auto"/>
          </w:tcPr>
          <w:p w14:paraId="58BF7483" w14:textId="77777777" w:rsidR="00FD25C7" w:rsidRDefault="00A03434">
            <w:pPr>
              <w:spacing w:after="20"/>
            </w:pPr>
            <w:r>
              <w:rPr>
                <w:sz w:val="12"/>
              </w:rPr>
              <w:t>Display as a read-only calculated summary field on on saved Pur</w:t>
            </w:r>
          </w:p>
        </w:tc>
        <w:tc>
          <w:tcPr>
            <w:tcW w:w="0" w:type="auto"/>
          </w:tcPr>
          <w:p w14:paraId="58BF7484" w14:textId="77777777" w:rsidR="00FD25C7" w:rsidRDefault="00A03434">
            <w:pPr>
              <w:spacing w:after="20"/>
            </w:pPr>
            <w:r>
              <w:rPr>
                <w:sz w:val="12"/>
              </w:rPr>
              <w:t>Y</w:t>
            </w:r>
          </w:p>
        </w:tc>
        <w:tc>
          <w:tcPr>
            <w:tcW w:w="0" w:type="auto"/>
          </w:tcPr>
          <w:p w14:paraId="58BF7485" w14:textId="77777777" w:rsidR="00FD25C7" w:rsidRDefault="00A03434">
            <w:pPr>
              <w:spacing w:after="20"/>
            </w:pPr>
            <w:r>
              <w:rPr>
                <w:sz w:val="12"/>
              </w:rPr>
              <w:t>N</w:t>
            </w:r>
          </w:p>
        </w:tc>
        <w:tc>
          <w:tcPr>
            <w:tcW w:w="0" w:type="auto"/>
          </w:tcPr>
          <w:p w14:paraId="58BF7486" w14:textId="77777777" w:rsidR="00FD25C7" w:rsidRDefault="00A03434">
            <w:pPr>
              <w:spacing w:after="20"/>
            </w:pPr>
            <w:r>
              <w:rPr>
                <w:sz w:val="12"/>
              </w:rPr>
              <w:t>Y</w:t>
            </w:r>
          </w:p>
        </w:tc>
        <w:tc>
          <w:tcPr>
            <w:tcW w:w="0" w:type="auto"/>
          </w:tcPr>
          <w:p w14:paraId="58BF7487" w14:textId="77777777" w:rsidR="00FD25C7" w:rsidRDefault="00A03434">
            <w:pPr>
              <w:spacing w:after="20"/>
            </w:pPr>
            <w:r>
              <w:rPr>
                <w:sz w:val="12"/>
              </w:rPr>
              <w:t>N</w:t>
            </w:r>
          </w:p>
        </w:tc>
      </w:tr>
      <w:tr w:rsidR="00FD25C7" w14:paraId="58BF7491" w14:textId="77777777">
        <w:trPr>
          <w:jc w:val="center"/>
        </w:trPr>
        <w:tc>
          <w:tcPr>
            <w:tcW w:w="0" w:type="auto"/>
          </w:tcPr>
          <w:p w14:paraId="58BF7489" w14:textId="77777777" w:rsidR="00FD25C7" w:rsidRDefault="00A03434">
            <w:pPr>
              <w:spacing w:after="20"/>
            </w:pPr>
            <w:r>
              <w:rPr>
                <w:sz w:val="12"/>
              </w:rPr>
              <w:t>Line Origin</w:t>
            </w:r>
          </w:p>
        </w:tc>
        <w:tc>
          <w:tcPr>
            <w:tcW w:w="0" w:type="auto"/>
          </w:tcPr>
          <w:p w14:paraId="58BF748A" w14:textId="77777777" w:rsidR="00FD25C7" w:rsidRDefault="00A03434">
            <w:pPr>
              <w:spacing w:after="20"/>
            </w:pPr>
            <w:r>
              <w:rPr>
                <w:sz w:val="12"/>
              </w:rPr>
              <w:t>Not normally displayed in header-level index unless line-summary style index is intentionally configured</w:t>
            </w:r>
          </w:p>
        </w:tc>
        <w:tc>
          <w:tcPr>
            <w:tcW w:w="0" w:type="auto"/>
          </w:tcPr>
          <w:p w14:paraId="58BF748B" w14:textId="77777777" w:rsidR="00FD25C7" w:rsidRDefault="00A03434">
            <w:pPr>
              <w:spacing w:after="20"/>
            </w:pPr>
            <w:r>
              <w:rPr>
                <w:sz w:val="12"/>
              </w:rPr>
              <w:t>Display as a read-only visible line-grid field during Purchase Order</w:t>
            </w:r>
          </w:p>
        </w:tc>
        <w:tc>
          <w:tcPr>
            <w:tcW w:w="0" w:type="auto"/>
          </w:tcPr>
          <w:p w14:paraId="58BF748C" w14:textId="77777777" w:rsidR="00FD25C7" w:rsidRDefault="00A03434">
            <w:pPr>
              <w:spacing w:after="20"/>
            </w:pPr>
            <w:r>
              <w:rPr>
                <w:sz w:val="12"/>
              </w:rPr>
              <w:t>Display as a read-only visible line-grid field on creation saved Pur</w:t>
            </w:r>
          </w:p>
        </w:tc>
        <w:tc>
          <w:tcPr>
            <w:tcW w:w="0" w:type="auto"/>
          </w:tcPr>
          <w:p w14:paraId="58BF748D" w14:textId="77777777" w:rsidR="00FD25C7" w:rsidRDefault="00A03434">
            <w:pPr>
              <w:spacing w:after="20"/>
            </w:pPr>
            <w:r>
              <w:rPr>
                <w:sz w:val="12"/>
              </w:rPr>
              <w:t>Y</w:t>
            </w:r>
          </w:p>
        </w:tc>
        <w:tc>
          <w:tcPr>
            <w:tcW w:w="0" w:type="auto"/>
          </w:tcPr>
          <w:p w14:paraId="58BF748E" w14:textId="77777777" w:rsidR="00FD25C7" w:rsidRDefault="00A03434">
            <w:pPr>
              <w:spacing w:after="20"/>
            </w:pPr>
            <w:r>
              <w:rPr>
                <w:sz w:val="12"/>
              </w:rPr>
              <w:t>N</w:t>
            </w:r>
          </w:p>
        </w:tc>
        <w:tc>
          <w:tcPr>
            <w:tcW w:w="0" w:type="auto"/>
          </w:tcPr>
          <w:p w14:paraId="58BF748F" w14:textId="77777777" w:rsidR="00FD25C7" w:rsidRDefault="00A03434">
            <w:pPr>
              <w:spacing w:after="20"/>
            </w:pPr>
            <w:r>
              <w:rPr>
                <w:sz w:val="12"/>
              </w:rPr>
              <w:t>Y</w:t>
            </w:r>
          </w:p>
        </w:tc>
        <w:tc>
          <w:tcPr>
            <w:tcW w:w="0" w:type="auto"/>
          </w:tcPr>
          <w:p w14:paraId="58BF7490" w14:textId="77777777" w:rsidR="00FD25C7" w:rsidRDefault="00A03434">
            <w:pPr>
              <w:spacing w:after="20"/>
            </w:pPr>
            <w:r>
              <w:rPr>
                <w:sz w:val="12"/>
              </w:rPr>
              <w:t>N</w:t>
            </w:r>
          </w:p>
        </w:tc>
      </w:tr>
      <w:tr w:rsidR="00FD25C7" w14:paraId="58BF749A" w14:textId="77777777">
        <w:trPr>
          <w:jc w:val="center"/>
        </w:trPr>
        <w:tc>
          <w:tcPr>
            <w:tcW w:w="0" w:type="auto"/>
          </w:tcPr>
          <w:p w14:paraId="58BF7492" w14:textId="77777777" w:rsidR="00FD25C7" w:rsidRDefault="00A03434">
            <w:pPr>
              <w:spacing w:after="20"/>
            </w:pPr>
            <w:r>
              <w:rPr>
                <w:sz w:val="12"/>
              </w:rPr>
              <w:t>Line Ship-to Location</w:t>
            </w:r>
          </w:p>
        </w:tc>
        <w:tc>
          <w:tcPr>
            <w:tcW w:w="0" w:type="auto"/>
          </w:tcPr>
          <w:p w14:paraId="58BF7493" w14:textId="77777777" w:rsidR="00FD25C7" w:rsidRDefault="00A03434">
            <w:pPr>
              <w:spacing w:after="20"/>
            </w:pPr>
            <w:r>
              <w:rPr>
                <w:sz w:val="12"/>
              </w:rPr>
              <w:t>Not normally displayed in standard index unless specifically configured</w:t>
            </w:r>
          </w:p>
        </w:tc>
        <w:tc>
          <w:tcPr>
            <w:tcW w:w="0" w:type="auto"/>
          </w:tcPr>
          <w:p w14:paraId="58BF7494" w14:textId="77777777" w:rsidR="00FD25C7" w:rsidRDefault="00A03434">
            <w:pPr>
              <w:spacing w:after="20"/>
            </w:pPr>
            <w:r>
              <w:rPr>
                <w:sz w:val="12"/>
              </w:rPr>
              <w:t>Display as an auto-populated but editable line-level lookup during Purchas creation where line Ship-to is enabled</w:t>
            </w:r>
          </w:p>
        </w:tc>
        <w:tc>
          <w:tcPr>
            <w:tcW w:w="0" w:type="auto"/>
          </w:tcPr>
          <w:p w14:paraId="58BF7495" w14:textId="77777777" w:rsidR="00FD25C7" w:rsidRDefault="00A03434">
            <w:pPr>
              <w:spacing w:after="20"/>
            </w:pPr>
            <w:r>
              <w:rPr>
                <w:sz w:val="12"/>
              </w:rPr>
              <w:t>Display as editable only while the line remains in an e Order allowed e state; otherwise read-only</w:t>
            </w:r>
          </w:p>
        </w:tc>
        <w:tc>
          <w:tcPr>
            <w:tcW w:w="0" w:type="auto"/>
          </w:tcPr>
          <w:p w14:paraId="58BF7496" w14:textId="77777777" w:rsidR="00FD25C7" w:rsidRDefault="00A03434">
            <w:pPr>
              <w:spacing w:after="20"/>
            </w:pPr>
            <w:r>
              <w:rPr>
                <w:sz w:val="12"/>
              </w:rPr>
              <w:t>Y</w:t>
            </w:r>
          </w:p>
        </w:tc>
        <w:tc>
          <w:tcPr>
            <w:tcW w:w="0" w:type="auto"/>
          </w:tcPr>
          <w:p w14:paraId="58BF7497" w14:textId="77777777" w:rsidR="00FD25C7" w:rsidRDefault="00A03434">
            <w:pPr>
              <w:spacing w:after="20"/>
            </w:pPr>
            <w:r>
              <w:rPr>
                <w:sz w:val="12"/>
              </w:rPr>
              <w:t>Y</w:t>
            </w:r>
          </w:p>
        </w:tc>
        <w:tc>
          <w:tcPr>
            <w:tcW w:w="0" w:type="auto"/>
          </w:tcPr>
          <w:p w14:paraId="58BF7498" w14:textId="77777777" w:rsidR="00FD25C7" w:rsidRDefault="00A03434">
            <w:pPr>
              <w:spacing w:after="20"/>
            </w:pPr>
            <w:r>
              <w:rPr>
                <w:sz w:val="12"/>
              </w:rPr>
              <w:t>N</w:t>
            </w:r>
          </w:p>
        </w:tc>
        <w:tc>
          <w:tcPr>
            <w:tcW w:w="0" w:type="auto"/>
          </w:tcPr>
          <w:p w14:paraId="58BF7499" w14:textId="77777777" w:rsidR="00FD25C7" w:rsidRDefault="00A03434">
            <w:pPr>
              <w:spacing w:after="20"/>
            </w:pPr>
            <w:r>
              <w:rPr>
                <w:sz w:val="12"/>
              </w:rPr>
              <w:t>N</w:t>
            </w:r>
          </w:p>
        </w:tc>
      </w:tr>
    </w:tbl>
    <w:p w14:paraId="58BF749B" w14:textId="77777777" w:rsidR="00FD25C7" w:rsidRDefault="00A03434">
      <w:pPr>
        <w:pStyle w:val="Heading1"/>
        <w:spacing w:before="160"/>
      </w:pPr>
      <w:bookmarkStart w:id="14" w:name="header-field-catalog-mandatory"/>
      <w:bookmarkEnd w:id="13"/>
      <w:r>
        <w:rPr>
          <w:rFonts w:ascii="Aptos Display" w:eastAsia="Aptos Display" w:hAnsi="Aptos Display"/>
        </w:rPr>
        <w:t>12. Header Field Catalog [Mandatory]</w:t>
      </w:r>
    </w:p>
    <w:tbl>
      <w:tblPr>
        <w:tblStyle w:val="TableGrid"/>
        <w:tblW w:w="4912" w:type="pct"/>
        <w:jc w:val="center"/>
        <w:tblCellMar>
          <w:top w:w="45" w:type="dxa"/>
          <w:left w:w="45" w:type="dxa"/>
          <w:bottom w:w="45" w:type="dxa"/>
          <w:right w:w="45" w:type="dxa"/>
        </w:tblCellMar>
        <w:tblLook w:val="0020" w:firstRow="1" w:lastRow="0" w:firstColumn="0" w:lastColumn="0" w:noHBand="0" w:noVBand="0"/>
      </w:tblPr>
      <w:tblGrid>
        <w:gridCol w:w="1338"/>
        <w:gridCol w:w="1339"/>
        <w:gridCol w:w="1208"/>
        <w:gridCol w:w="697"/>
        <w:gridCol w:w="2179"/>
        <w:gridCol w:w="7898"/>
      </w:tblGrid>
      <w:tr w:rsidR="00FD25C7" w14:paraId="58BF74A2" w14:textId="77777777">
        <w:trPr>
          <w:tblHeader/>
          <w:jc w:val="center"/>
        </w:trPr>
        <w:tc>
          <w:tcPr>
            <w:tcW w:w="0" w:type="auto"/>
            <w:shd w:val="clear" w:color="auto" w:fill="1F4E79"/>
          </w:tcPr>
          <w:p w14:paraId="58BF749C" w14:textId="77777777" w:rsidR="00FD25C7" w:rsidRDefault="00A03434">
            <w:pPr>
              <w:spacing w:after="20"/>
            </w:pPr>
            <w:r>
              <w:rPr>
                <w:b/>
                <w:bCs/>
                <w:color w:val="FFFFFF"/>
                <w:sz w:val="12"/>
              </w:rPr>
              <w:t>Header Field</w:t>
            </w:r>
          </w:p>
        </w:tc>
        <w:tc>
          <w:tcPr>
            <w:tcW w:w="0" w:type="auto"/>
            <w:shd w:val="clear" w:color="auto" w:fill="1F4E79"/>
          </w:tcPr>
          <w:p w14:paraId="58BF749D" w14:textId="77777777" w:rsidR="00FD25C7" w:rsidRDefault="00A03434">
            <w:pPr>
              <w:spacing w:after="20"/>
            </w:pPr>
            <w:r>
              <w:rPr>
                <w:b/>
                <w:bCs/>
                <w:color w:val="FFFFFF"/>
                <w:sz w:val="12"/>
              </w:rPr>
              <w:t>Label</w:t>
            </w:r>
          </w:p>
        </w:tc>
        <w:tc>
          <w:tcPr>
            <w:tcW w:w="0" w:type="auto"/>
            <w:shd w:val="clear" w:color="auto" w:fill="1F4E79"/>
          </w:tcPr>
          <w:p w14:paraId="58BF749E" w14:textId="77777777" w:rsidR="00FD25C7" w:rsidRDefault="00A03434">
            <w:pPr>
              <w:spacing w:after="20"/>
            </w:pPr>
            <w:r>
              <w:rPr>
                <w:b/>
                <w:bCs/>
                <w:color w:val="FFFFFF"/>
                <w:sz w:val="12"/>
              </w:rPr>
              <w:t>Type</w:t>
            </w:r>
          </w:p>
        </w:tc>
        <w:tc>
          <w:tcPr>
            <w:tcW w:w="0" w:type="auto"/>
            <w:shd w:val="clear" w:color="auto" w:fill="1F4E79"/>
          </w:tcPr>
          <w:p w14:paraId="58BF749F" w14:textId="77777777" w:rsidR="00FD25C7" w:rsidRDefault="00A03434">
            <w:pPr>
              <w:spacing w:after="20"/>
            </w:pPr>
            <w:r>
              <w:rPr>
                <w:b/>
                <w:bCs/>
                <w:color w:val="FFFFFF"/>
                <w:sz w:val="12"/>
              </w:rPr>
              <w:t>Required</w:t>
            </w:r>
          </w:p>
        </w:tc>
        <w:tc>
          <w:tcPr>
            <w:tcW w:w="0" w:type="auto"/>
            <w:shd w:val="clear" w:color="auto" w:fill="1F4E79"/>
          </w:tcPr>
          <w:p w14:paraId="58BF74A0" w14:textId="77777777" w:rsidR="00FD25C7" w:rsidRDefault="00A03434">
            <w:pPr>
              <w:spacing w:after="20"/>
            </w:pPr>
            <w:r>
              <w:rPr>
                <w:b/>
                <w:bCs/>
                <w:color w:val="FFFFFF"/>
                <w:sz w:val="12"/>
              </w:rPr>
              <w:t>Default</w:t>
            </w:r>
          </w:p>
        </w:tc>
        <w:tc>
          <w:tcPr>
            <w:tcW w:w="0" w:type="auto"/>
            <w:shd w:val="clear" w:color="auto" w:fill="1F4E79"/>
          </w:tcPr>
          <w:p w14:paraId="58BF74A1" w14:textId="77777777" w:rsidR="00FD25C7" w:rsidRDefault="00A03434">
            <w:pPr>
              <w:spacing w:after="20"/>
            </w:pPr>
            <w:r>
              <w:rPr>
                <w:b/>
                <w:bCs/>
                <w:color w:val="FFFFFF"/>
                <w:sz w:val="12"/>
              </w:rPr>
              <w:t>Notes</w:t>
            </w:r>
          </w:p>
        </w:tc>
      </w:tr>
      <w:tr w:rsidR="00FD25C7" w14:paraId="58BF74A9" w14:textId="77777777">
        <w:trPr>
          <w:jc w:val="center"/>
        </w:trPr>
        <w:tc>
          <w:tcPr>
            <w:tcW w:w="0" w:type="auto"/>
          </w:tcPr>
          <w:p w14:paraId="58BF74A3" w14:textId="77777777" w:rsidR="00FD25C7" w:rsidRDefault="00A03434">
            <w:pPr>
              <w:spacing w:after="20"/>
            </w:pPr>
            <w:r>
              <w:rPr>
                <w:sz w:val="12"/>
              </w:rPr>
              <w:t>Document Number</w:t>
            </w:r>
          </w:p>
        </w:tc>
        <w:tc>
          <w:tcPr>
            <w:tcW w:w="0" w:type="auto"/>
          </w:tcPr>
          <w:p w14:paraId="58BF74A4" w14:textId="77777777" w:rsidR="00FD25C7" w:rsidRDefault="00A03434">
            <w:pPr>
              <w:spacing w:after="20"/>
            </w:pPr>
            <w:r>
              <w:rPr>
                <w:sz w:val="12"/>
              </w:rPr>
              <w:t>Document Number</w:t>
            </w:r>
          </w:p>
        </w:tc>
        <w:tc>
          <w:tcPr>
            <w:tcW w:w="0" w:type="auto"/>
          </w:tcPr>
          <w:p w14:paraId="58BF74A5" w14:textId="77777777" w:rsidR="00FD25C7" w:rsidRDefault="00A03434">
            <w:pPr>
              <w:spacing w:after="20"/>
            </w:pPr>
            <w:r>
              <w:rPr>
                <w:sz w:val="12"/>
              </w:rPr>
              <w:t>Alphanumeric</w:t>
            </w:r>
          </w:p>
        </w:tc>
        <w:tc>
          <w:tcPr>
            <w:tcW w:w="0" w:type="auto"/>
          </w:tcPr>
          <w:p w14:paraId="58BF74A6" w14:textId="77777777" w:rsidR="00FD25C7" w:rsidRDefault="00A03434">
            <w:pPr>
              <w:spacing w:after="20"/>
            </w:pPr>
            <w:r>
              <w:rPr>
                <w:sz w:val="12"/>
              </w:rPr>
              <w:t>Y</w:t>
            </w:r>
          </w:p>
        </w:tc>
        <w:tc>
          <w:tcPr>
            <w:tcW w:w="0" w:type="auto"/>
          </w:tcPr>
          <w:p w14:paraId="58BF74A7" w14:textId="77777777" w:rsidR="00FD25C7" w:rsidRDefault="00A03434">
            <w:pPr>
              <w:spacing w:after="20"/>
            </w:pPr>
            <w:r>
              <w:rPr>
                <w:sz w:val="12"/>
              </w:rPr>
              <w:t>System-generated on first successful save through Document Code Generation</w:t>
            </w:r>
          </w:p>
        </w:tc>
        <w:tc>
          <w:tcPr>
            <w:tcW w:w="0" w:type="auto"/>
          </w:tcPr>
          <w:p w14:paraId="58BF74A8" w14:textId="77777777" w:rsidR="00FD25C7" w:rsidRDefault="00A03434">
            <w:pPr>
              <w:spacing w:after="20"/>
            </w:pPr>
            <w:r>
              <w:rPr>
                <w:sz w:val="12"/>
              </w:rPr>
              <w:t>Unique Purchase Order number. System-controlled and read-only at runtime. Prefix should come from configured Prefix Template / document code setup.</w:t>
            </w:r>
          </w:p>
        </w:tc>
      </w:tr>
      <w:tr w:rsidR="00FD25C7" w14:paraId="58BF74B0" w14:textId="77777777">
        <w:trPr>
          <w:jc w:val="center"/>
        </w:trPr>
        <w:tc>
          <w:tcPr>
            <w:tcW w:w="0" w:type="auto"/>
          </w:tcPr>
          <w:p w14:paraId="58BF74AA" w14:textId="77777777" w:rsidR="00FD25C7" w:rsidRDefault="00A03434">
            <w:pPr>
              <w:spacing w:after="20"/>
            </w:pPr>
            <w:r>
              <w:rPr>
                <w:sz w:val="12"/>
              </w:rPr>
              <w:t>Document Date</w:t>
            </w:r>
          </w:p>
        </w:tc>
        <w:tc>
          <w:tcPr>
            <w:tcW w:w="0" w:type="auto"/>
          </w:tcPr>
          <w:p w14:paraId="58BF74AB" w14:textId="77777777" w:rsidR="00FD25C7" w:rsidRDefault="00A03434">
            <w:pPr>
              <w:spacing w:after="20"/>
            </w:pPr>
            <w:r>
              <w:rPr>
                <w:sz w:val="12"/>
              </w:rPr>
              <w:t>Document Date</w:t>
            </w:r>
          </w:p>
        </w:tc>
        <w:tc>
          <w:tcPr>
            <w:tcW w:w="0" w:type="auto"/>
          </w:tcPr>
          <w:p w14:paraId="58BF74AC" w14:textId="77777777" w:rsidR="00FD25C7" w:rsidRDefault="00A03434">
            <w:pPr>
              <w:spacing w:after="20"/>
            </w:pPr>
            <w:r>
              <w:rPr>
                <w:sz w:val="12"/>
              </w:rPr>
              <w:t>Date</w:t>
            </w:r>
          </w:p>
        </w:tc>
        <w:tc>
          <w:tcPr>
            <w:tcW w:w="0" w:type="auto"/>
          </w:tcPr>
          <w:p w14:paraId="58BF74AD" w14:textId="77777777" w:rsidR="00FD25C7" w:rsidRDefault="00A03434">
            <w:pPr>
              <w:spacing w:after="20"/>
            </w:pPr>
            <w:r>
              <w:rPr>
                <w:sz w:val="12"/>
              </w:rPr>
              <w:t>Y</w:t>
            </w:r>
          </w:p>
        </w:tc>
        <w:tc>
          <w:tcPr>
            <w:tcW w:w="0" w:type="auto"/>
          </w:tcPr>
          <w:p w14:paraId="58BF74AE" w14:textId="77777777" w:rsidR="00FD25C7" w:rsidRDefault="00A03434">
            <w:pPr>
              <w:spacing w:after="20"/>
            </w:pPr>
            <w:r>
              <w:rPr>
                <w:sz w:val="12"/>
              </w:rPr>
              <w:t>System date on creation</w:t>
            </w:r>
          </w:p>
        </w:tc>
        <w:tc>
          <w:tcPr>
            <w:tcW w:w="0" w:type="auto"/>
          </w:tcPr>
          <w:p w14:paraId="58BF74AF" w14:textId="77777777" w:rsidR="00FD25C7" w:rsidRDefault="00A03434">
            <w:pPr>
              <w:spacing w:after="20"/>
            </w:pPr>
            <w:r>
              <w:rPr>
                <w:sz w:val="12"/>
              </w:rPr>
              <w:t>System-generated Purchase Order date. Read-only at runtime. Used as the base date for document validations and downstream reference.</w:t>
            </w:r>
          </w:p>
        </w:tc>
      </w:tr>
      <w:tr w:rsidR="00FD25C7" w14:paraId="58BF74B7" w14:textId="77777777">
        <w:trPr>
          <w:jc w:val="center"/>
        </w:trPr>
        <w:tc>
          <w:tcPr>
            <w:tcW w:w="0" w:type="auto"/>
          </w:tcPr>
          <w:p w14:paraId="58BF74B1" w14:textId="77777777" w:rsidR="00FD25C7" w:rsidRDefault="00A03434">
            <w:pPr>
              <w:spacing w:after="20"/>
            </w:pPr>
            <w:r>
              <w:rPr>
                <w:sz w:val="12"/>
              </w:rPr>
              <w:t>Status</w:t>
            </w:r>
          </w:p>
        </w:tc>
        <w:tc>
          <w:tcPr>
            <w:tcW w:w="0" w:type="auto"/>
          </w:tcPr>
          <w:p w14:paraId="58BF74B2" w14:textId="77777777" w:rsidR="00FD25C7" w:rsidRDefault="00A03434">
            <w:pPr>
              <w:spacing w:after="20"/>
            </w:pPr>
            <w:r>
              <w:rPr>
                <w:sz w:val="12"/>
              </w:rPr>
              <w:t>Status</w:t>
            </w:r>
          </w:p>
        </w:tc>
        <w:tc>
          <w:tcPr>
            <w:tcW w:w="0" w:type="auto"/>
          </w:tcPr>
          <w:p w14:paraId="58BF74B3" w14:textId="77777777" w:rsidR="00FD25C7" w:rsidRDefault="00A03434">
            <w:pPr>
              <w:spacing w:after="20"/>
            </w:pPr>
            <w:r>
              <w:rPr>
                <w:sz w:val="12"/>
              </w:rPr>
              <w:t>Read-only</w:t>
            </w:r>
          </w:p>
        </w:tc>
        <w:tc>
          <w:tcPr>
            <w:tcW w:w="0" w:type="auto"/>
          </w:tcPr>
          <w:p w14:paraId="58BF74B4" w14:textId="77777777" w:rsidR="00FD25C7" w:rsidRDefault="00A03434">
            <w:pPr>
              <w:spacing w:after="20"/>
            </w:pPr>
            <w:r>
              <w:rPr>
                <w:sz w:val="12"/>
              </w:rPr>
              <w:t>Y</w:t>
            </w:r>
          </w:p>
        </w:tc>
        <w:tc>
          <w:tcPr>
            <w:tcW w:w="0" w:type="auto"/>
          </w:tcPr>
          <w:p w14:paraId="58BF74B5" w14:textId="77777777" w:rsidR="00FD25C7" w:rsidRDefault="00A03434">
            <w:pPr>
              <w:spacing w:after="20"/>
            </w:pPr>
            <w:r>
              <w:rPr>
                <w:sz w:val="12"/>
              </w:rPr>
              <w:t>Open on first successful save</w:t>
            </w:r>
          </w:p>
        </w:tc>
        <w:tc>
          <w:tcPr>
            <w:tcW w:w="0" w:type="auto"/>
          </w:tcPr>
          <w:p w14:paraId="58BF74B6" w14:textId="77777777" w:rsidR="00FD25C7" w:rsidRDefault="00A03434">
            <w:pPr>
              <w:spacing w:after="20"/>
            </w:pPr>
            <w:r>
              <w:rPr>
                <w:sz w:val="12"/>
              </w:rPr>
              <w:t>System-controlled Purchase Order lifecycle field. Users cannot edit it directly.</w:t>
            </w:r>
          </w:p>
        </w:tc>
      </w:tr>
      <w:tr w:rsidR="00FD25C7" w14:paraId="58BF74BE" w14:textId="77777777">
        <w:trPr>
          <w:jc w:val="center"/>
        </w:trPr>
        <w:tc>
          <w:tcPr>
            <w:tcW w:w="0" w:type="auto"/>
          </w:tcPr>
          <w:p w14:paraId="58BF74B8" w14:textId="77777777" w:rsidR="00FD25C7" w:rsidRDefault="00A03434">
            <w:pPr>
              <w:spacing w:after="20"/>
            </w:pPr>
            <w:r>
              <w:rPr>
                <w:sz w:val="12"/>
              </w:rPr>
              <w:t>Created By</w:t>
            </w:r>
          </w:p>
        </w:tc>
        <w:tc>
          <w:tcPr>
            <w:tcW w:w="0" w:type="auto"/>
          </w:tcPr>
          <w:p w14:paraId="58BF74B9" w14:textId="77777777" w:rsidR="00FD25C7" w:rsidRDefault="00A03434">
            <w:pPr>
              <w:spacing w:after="20"/>
            </w:pPr>
            <w:r>
              <w:rPr>
                <w:sz w:val="12"/>
              </w:rPr>
              <w:t>Created By</w:t>
            </w:r>
          </w:p>
        </w:tc>
        <w:tc>
          <w:tcPr>
            <w:tcW w:w="0" w:type="auto"/>
          </w:tcPr>
          <w:p w14:paraId="58BF74BA" w14:textId="77777777" w:rsidR="00FD25C7" w:rsidRDefault="00A03434">
            <w:pPr>
              <w:spacing w:after="20"/>
            </w:pPr>
            <w:r>
              <w:rPr>
                <w:sz w:val="12"/>
              </w:rPr>
              <w:t>Read-only</w:t>
            </w:r>
          </w:p>
        </w:tc>
        <w:tc>
          <w:tcPr>
            <w:tcW w:w="0" w:type="auto"/>
          </w:tcPr>
          <w:p w14:paraId="58BF74BB" w14:textId="77777777" w:rsidR="00FD25C7" w:rsidRDefault="00A03434">
            <w:pPr>
              <w:spacing w:after="20"/>
            </w:pPr>
            <w:r>
              <w:rPr>
                <w:sz w:val="12"/>
              </w:rPr>
              <w:t>Y</w:t>
            </w:r>
          </w:p>
        </w:tc>
        <w:tc>
          <w:tcPr>
            <w:tcW w:w="0" w:type="auto"/>
          </w:tcPr>
          <w:p w14:paraId="58BF74BC" w14:textId="77777777" w:rsidR="00FD25C7" w:rsidRDefault="00A03434">
            <w:pPr>
              <w:spacing w:after="20"/>
            </w:pPr>
            <w:r>
              <w:rPr>
                <w:sz w:val="12"/>
              </w:rPr>
              <w:t>Logged-in user</w:t>
            </w:r>
          </w:p>
        </w:tc>
        <w:tc>
          <w:tcPr>
            <w:tcW w:w="0" w:type="auto"/>
          </w:tcPr>
          <w:p w14:paraId="58BF74BD" w14:textId="77777777" w:rsidR="00FD25C7" w:rsidRDefault="00A03434">
            <w:pPr>
              <w:spacing w:after="20"/>
            </w:pPr>
            <w:r>
              <w:rPr>
                <w:sz w:val="12"/>
              </w:rPr>
              <w:t>Auto-filled from the creation actor. Read-only at runtime for audit traceability.</w:t>
            </w:r>
          </w:p>
        </w:tc>
      </w:tr>
      <w:tr w:rsidR="00FD25C7" w14:paraId="58BF74C5" w14:textId="77777777">
        <w:trPr>
          <w:jc w:val="center"/>
        </w:trPr>
        <w:tc>
          <w:tcPr>
            <w:tcW w:w="0" w:type="auto"/>
          </w:tcPr>
          <w:p w14:paraId="58BF74BF" w14:textId="77777777" w:rsidR="00FD25C7" w:rsidRDefault="00A03434">
            <w:pPr>
              <w:spacing w:after="20"/>
            </w:pPr>
            <w:r>
              <w:rPr>
                <w:sz w:val="12"/>
              </w:rPr>
              <w:t>Created On</w:t>
            </w:r>
          </w:p>
        </w:tc>
        <w:tc>
          <w:tcPr>
            <w:tcW w:w="0" w:type="auto"/>
          </w:tcPr>
          <w:p w14:paraId="58BF74C0" w14:textId="77777777" w:rsidR="00FD25C7" w:rsidRDefault="00A03434">
            <w:pPr>
              <w:spacing w:after="20"/>
            </w:pPr>
            <w:r>
              <w:rPr>
                <w:sz w:val="12"/>
              </w:rPr>
              <w:t>Created On</w:t>
            </w:r>
          </w:p>
        </w:tc>
        <w:tc>
          <w:tcPr>
            <w:tcW w:w="0" w:type="auto"/>
          </w:tcPr>
          <w:p w14:paraId="58BF74C1" w14:textId="77777777" w:rsidR="00FD25C7" w:rsidRDefault="00A03434">
            <w:pPr>
              <w:spacing w:after="20"/>
            </w:pPr>
            <w:r>
              <w:rPr>
                <w:sz w:val="12"/>
              </w:rPr>
              <w:t>Read-only</w:t>
            </w:r>
          </w:p>
        </w:tc>
        <w:tc>
          <w:tcPr>
            <w:tcW w:w="0" w:type="auto"/>
          </w:tcPr>
          <w:p w14:paraId="58BF74C2" w14:textId="77777777" w:rsidR="00FD25C7" w:rsidRDefault="00A03434">
            <w:pPr>
              <w:spacing w:after="20"/>
            </w:pPr>
            <w:r>
              <w:rPr>
                <w:sz w:val="12"/>
              </w:rPr>
              <w:t>Y</w:t>
            </w:r>
          </w:p>
        </w:tc>
        <w:tc>
          <w:tcPr>
            <w:tcW w:w="0" w:type="auto"/>
          </w:tcPr>
          <w:p w14:paraId="58BF74C3" w14:textId="77777777" w:rsidR="00FD25C7" w:rsidRDefault="00A03434">
            <w:pPr>
              <w:spacing w:after="20"/>
            </w:pPr>
            <w:r>
              <w:rPr>
                <w:sz w:val="12"/>
              </w:rPr>
              <w:t>System date-time on creation</w:t>
            </w:r>
          </w:p>
        </w:tc>
        <w:tc>
          <w:tcPr>
            <w:tcW w:w="0" w:type="auto"/>
          </w:tcPr>
          <w:p w14:paraId="58BF74C4" w14:textId="77777777" w:rsidR="00FD25C7" w:rsidRDefault="00A03434">
            <w:pPr>
              <w:spacing w:after="20"/>
            </w:pPr>
            <w:r>
              <w:rPr>
                <w:sz w:val="12"/>
              </w:rPr>
              <w:t>Auto-filled on first successful save. Read-only at runtime.</w:t>
            </w:r>
          </w:p>
        </w:tc>
      </w:tr>
      <w:tr w:rsidR="00FD25C7" w14:paraId="58BF74CC" w14:textId="77777777">
        <w:trPr>
          <w:jc w:val="center"/>
        </w:trPr>
        <w:tc>
          <w:tcPr>
            <w:tcW w:w="0" w:type="auto"/>
          </w:tcPr>
          <w:p w14:paraId="58BF74C6" w14:textId="77777777" w:rsidR="00FD25C7" w:rsidRDefault="00A03434">
            <w:pPr>
              <w:spacing w:after="20"/>
            </w:pPr>
            <w:r>
              <w:rPr>
                <w:sz w:val="12"/>
              </w:rPr>
              <w:t>Organisation</w:t>
            </w:r>
          </w:p>
        </w:tc>
        <w:tc>
          <w:tcPr>
            <w:tcW w:w="0" w:type="auto"/>
          </w:tcPr>
          <w:p w14:paraId="58BF74C7" w14:textId="77777777" w:rsidR="00FD25C7" w:rsidRDefault="00A03434">
            <w:pPr>
              <w:spacing w:after="20"/>
            </w:pPr>
            <w:r>
              <w:rPr>
                <w:sz w:val="12"/>
              </w:rPr>
              <w:t>Organisation</w:t>
            </w:r>
          </w:p>
        </w:tc>
        <w:tc>
          <w:tcPr>
            <w:tcW w:w="0" w:type="auto"/>
          </w:tcPr>
          <w:p w14:paraId="58BF74C8" w14:textId="77777777" w:rsidR="00FD25C7" w:rsidRDefault="00A03434">
            <w:pPr>
              <w:spacing w:after="20"/>
            </w:pPr>
            <w:r>
              <w:rPr>
                <w:sz w:val="12"/>
              </w:rPr>
              <w:t>Read-only</w:t>
            </w:r>
          </w:p>
        </w:tc>
        <w:tc>
          <w:tcPr>
            <w:tcW w:w="0" w:type="auto"/>
          </w:tcPr>
          <w:p w14:paraId="58BF74C9" w14:textId="77777777" w:rsidR="00FD25C7" w:rsidRDefault="00A03434">
            <w:pPr>
              <w:spacing w:after="20"/>
            </w:pPr>
            <w:r>
              <w:rPr>
                <w:sz w:val="12"/>
              </w:rPr>
              <w:t>Y</w:t>
            </w:r>
          </w:p>
        </w:tc>
        <w:tc>
          <w:tcPr>
            <w:tcW w:w="0" w:type="auto"/>
          </w:tcPr>
          <w:p w14:paraId="58BF74CA" w14:textId="77777777" w:rsidR="00FD25C7" w:rsidRDefault="00A03434">
            <w:pPr>
              <w:spacing w:after="20"/>
            </w:pPr>
            <w:r>
              <w:rPr>
                <w:sz w:val="12"/>
              </w:rPr>
              <w:t>Logged-in organisation</w:t>
            </w:r>
          </w:p>
        </w:tc>
        <w:tc>
          <w:tcPr>
            <w:tcW w:w="0" w:type="auto"/>
          </w:tcPr>
          <w:p w14:paraId="58BF74CB" w14:textId="77777777" w:rsidR="00FD25C7" w:rsidRDefault="00A03434">
            <w:pPr>
              <w:spacing w:after="20"/>
            </w:pPr>
            <w:r>
              <w:rPr>
                <w:sz w:val="12"/>
              </w:rPr>
              <w:t>Auto-derived from logged-in organisation context. Read-only at runtime.</w:t>
            </w:r>
          </w:p>
        </w:tc>
      </w:tr>
      <w:tr w:rsidR="00FD25C7" w14:paraId="58BF74D3" w14:textId="77777777">
        <w:trPr>
          <w:jc w:val="center"/>
        </w:trPr>
        <w:tc>
          <w:tcPr>
            <w:tcW w:w="0" w:type="auto"/>
          </w:tcPr>
          <w:p w14:paraId="58BF74CD" w14:textId="77777777" w:rsidR="00FD25C7" w:rsidRDefault="00A03434">
            <w:pPr>
              <w:spacing w:after="20"/>
            </w:pPr>
            <w:r>
              <w:rPr>
                <w:sz w:val="12"/>
              </w:rPr>
              <w:t>Branch</w:t>
            </w:r>
          </w:p>
        </w:tc>
        <w:tc>
          <w:tcPr>
            <w:tcW w:w="0" w:type="auto"/>
          </w:tcPr>
          <w:p w14:paraId="58BF74CE" w14:textId="77777777" w:rsidR="00FD25C7" w:rsidRDefault="00A03434">
            <w:pPr>
              <w:spacing w:after="20"/>
            </w:pPr>
            <w:r>
              <w:rPr>
                <w:sz w:val="12"/>
              </w:rPr>
              <w:t>Branch</w:t>
            </w:r>
          </w:p>
        </w:tc>
        <w:tc>
          <w:tcPr>
            <w:tcW w:w="0" w:type="auto"/>
          </w:tcPr>
          <w:p w14:paraId="58BF74CF" w14:textId="77777777" w:rsidR="00FD25C7" w:rsidRDefault="00A03434">
            <w:pPr>
              <w:spacing w:after="20"/>
            </w:pPr>
            <w:r>
              <w:rPr>
                <w:sz w:val="12"/>
              </w:rPr>
              <w:t>Read-only</w:t>
            </w:r>
          </w:p>
        </w:tc>
        <w:tc>
          <w:tcPr>
            <w:tcW w:w="0" w:type="auto"/>
          </w:tcPr>
          <w:p w14:paraId="58BF74D0" w14:textId="77777777" w:rsidR="00FD25C7" w:rsidRDefault="00A03434">
            <w:pPr>
              <w:spacing w:after="20"/>
            </w:pPr>
            <w:r>
              <w:rPr>
                <w:sz w:val="12"/>
              </w:rPr>
              <w:t>Y</w:t>
            </w:r>
          </w:p>
        </w:tc>
        <w:tc>
          <w:tcPr>
            <w:tcW w:w="0" w:type="auto"/>
          </w:tcPr>
          <w:p w14:paraId="58BF74D1" w14:textId="77777777" w:rsidR="00FD25C7" w:rsidRDefault="00A03434">
            <w:pPr>
              <w:spacing w:after="20"/>
            </w:pPr>
            <w:r>
              <w:rPr>
                <w:sz w:val="12"/>
              </w:rPr>
              <w:t>Logged-in branch</w:t>
            </w:r>
          </w:p>
        </w:tc>
        <w:tc>
          <w:tcPr>
            <w:tcW w:w="0" w:type="auto"/>
          </w:tcPr>
          <w:p w14:paraId="58BF74D2" w14:textId="77777777" w:rsidR="00FD25C7" w:rsidRDefault="00A03434">
            <w:pPr>
              <w:spacing w:after="20"/>
            </w:pPr>
            <w:r>
              <w:rPr>
                <w:sz w:val="12"/>
              </w:rPr>
              <w:t>Auto-derived from logged-in branch context. Read-only at runtime. Hidden or display-only based on view design, but not user-editable.</w:t>
            </w:r>
          </w:p>
        </w:tc>
      </w:tr>
      <w:tr w:rsidR="00FD25C7" w14:paraId="58BF74DA" w14:textId="77777777">
        <w:trPr>
          <w:jc w:val="center"/>
        </w:trPr>
        <w:tc>
          <w:tcPr>
            <w:tcW w:w="0" w:type="auto"/>
          </w:tcPr>
          <w:p w14:paraId="58BF74D4" w14:textId="77777777" w:rsidR="00FD25C7" w:rsidRDefault="00A03434">
            <w:pPr>
              <w:spacing w:after="20"/>
            </w:pPr>
            <w:r>
              <w:rPr>
                <w:sz w:val="12"/>
              </w:rPr>
              <w:t>Buyer</w:t>
            </w:r>
          </w:p>
        </w:tc>
        <w:tc>
          <w:tcPr>
            <w:tcW w:w="0" w:type="auto"/>
          </w:tcPr>
          <w:p w14:paraId="58BF74D5" w14:textId="77777777" w:rsidR="00FD25C7" w:rsidRDefault="00A03434">
            <w:pPr>
              <w:spacing w:after="20"/>
            </w:pPr>
            <w:r>
              <w:rPr>
                <w:sz w:val="12"/>
              </w:rPr>
              <w:t>Buyer</w:t>
            </w:r>
          </w:p>
        </w:tc>
        <w:tc>
          <w:tcPr>
            <w:tcW w:w="0" w:type="auto"/>
          </w:tcPr>
          <w:p w14:paraId="58BF74D6" w14:textId="77777777" w:rsidR="00FD25C7" w:rsidRDefault="00A03434">
            <w:pPr>
              <w:spacing w:after="20"/>
            </w:pPr>
            <w:r>
              <w:rPr>
                <w:sz w:val="12"/>
              </w:rPr>
              <w:t>Read-only</w:t>
            </w:r>
          </w:p>
        </w:tc>
        <w:tc>
          <w:tcPr>
            <w:tcW w:w="0" w:type="auto"/>
          </w:tcPr>
          <w:p w14:paraId="58BF74D7" w14:textId="77777777" w:rsidR="00FD25C7" w:rsidRDefault="00A03434">
            <w:pPr>
              <w:spacing w:after="20"/>
            </w:pPr>
            <w:r>
              <w:rPr>
                <w:sz w:val="12"/>
              </w:rPr>
              <w:t>Y</w:t>
            </w:r>
          </w:p>
        </w:tc>
        <w:tc>
          <w:tcPr>
            <w:tcW w:w="0" w:type="auto"/>
          </w:tcPr>
          <w:p w14:paraId="58BF74D8" w14:textId="77777777" w:rsidR="00FD25C7" w:rsidRDefault="00A03434">
            <w:pPr>
              <w:spacing w:after="20"/>
            </w:pPr>
            <w:r>
              <w:rPr>
                <w:sz w:val="12"/>
              </w:rPr>
              <w:t>Logged-in user</w:t>
            </w:r>
          </w:p>
        </w:tc>
        <w:tc>
          <w:tcPr>
            <w:tcW w:w="0" w:type="auto"/>
          </w:tcPr>
          <w:p w14:paraId="58BF74D9" w14:textId="77777777" w:rsidR="00FD25C7" w:rsidRDefault="00A03434">
            <w:pPr>
              <w:spacing w:after="20"/>
            </w:pPr>
            <w:r>
              <w:rPr>
                <w:sz w:val="12"/>
              </w:rPr>
              <w:t>Represents the buyer / procurement owner of the Purchase Order. Auto-derived from logged-in user at creation and remains traceable.</w:t>
            </w:r>
          </w:p>
        </w:tc>
      </w:tr>
      <w:tr w:rsidR="00FD25C7" w14:paraId="58BF74E1" w14:textId="77777777">
        <w:trPr>
          <w:jc w:val="center"/>
        </w:trPr>
        <w:tc>
          <w:tcPr>
            <w:tcW w:w="0" w:type="auto"/>
          </w:tcPr>
          <w:p w14:paraId="58BF74DB" w14:textId="77777777" w:rsidR="00FD25C7" w:rsidRDefault="00A03434">
            <w:pPr>
              <w:spacing w:after="20"/>
            </w:pPr>
            <w:r>
              <w:rPr>
                <w:sz w:val="12"/>
              </w:rPr>
              <w:t>Creation Mode</w:t>
            </w:r>
          </w:p>
        </w:tc>
        <w:tc>
          <w:tcPr>
            <w:tcW w:w="0" w:type="auto"/>
          </w:tcPr>
          <w:p w14:paraId="58BF74DC" w14:textId="77777777" w:rsidR="00FD25C7" w:rsidRDefault="00A03434">
            <w:pPr>
              <w:spacing w:after="20"/>
            </w:pPr>
            <w:r>
              <w:rPr>
                <w:sz w:val="12"/>
              </w:rPr>
              <w:t>Creation Mode</w:t>
            </w:r>
          </w:p>
        </w:tc>
        <w:tc>
          <w:tcPr>
            <w:tcW w:w="0" w:type="auto"/>
          </w:tcPr>
          <w:p w14:paraId="58BF74DD" w14:textId="77777777" w:rsidR="00FD25C7" w:rsidRDefault="00A03434">
            <w:pPr>
              <w:spacing w:after="20"/>
            </w:pPr>
            <w:r>
              <w:rPr>
                <w:sz w:val="12"/>
              </w:rPr>
              <w:t>Read-only</w:t>
            </w:r>
          </w:p>
        </w:tc>
        <w:tc>
          <w:tcPr>
            <w:tcW w:w="0" w:type="auto"/>
          </w:tcPr>
          <w:p w14:paraId="58BF74DE" w14:textId="77777777" w:rsidR="00FD25C7" w:rsidRDefault="00A03434">
            <w:pPr>
              <w:spacing w:after="20"/>
            </w:pPr>
            <w:r>
              <w:rPr>
                <w:sz w:val="12"/>
              </w:rPr>
              <w:t>Y</w:t>
            </w:r>
          </w:p>
        </w:tc>
        <w:tc>
          <w:tcPr>
            <w:tcW w:w="0" w:type="auto"/>
          </w:tcPr>
          <w:p w14:paraId="58BF74DF" w14:textId="77777777" w:rsidR="00FD25C7" w:rsidRDefault="00A03434">
            <w:pPr>
              <w:spacing w:after="20"/>
            </w:pPr>
            <w:r>
              <w:rPr>
                <w:sz w:val="12"/>
              </w:rPr>
              <w:t>Direct, unless created from Purchas selection</w:t>
            </w:r>
          </w:p>
        </w:tc>
        <w:tc>
          <w:tcPr>
            <w:tcW w:w="0" w:type="auto"/>
          </w:tcPr>
          <w:p w14:paraId="58BF74E0" w14:textId="77777777" w:rsidR="00FD25C7" w:rsidRDefault="00A03434">
            <w:pPr>
              <w:spacing w:after="20"/>
            </w:pPr>
            <w:r>
              <w:rPr>
                <w:sz w:val="12"/>
              </w:rPr>
              <w:t>Indicates the original creation e Requisition path of the Purchase Order. It must remain read-only and must not change later even if Purchase Requisition-derived lines are removed.</w:t>
            </w:r>
          </w:p>
        </w:tc>
      </w:tr>
      <w:tr w:rsidR="00FD25C7" w14:paraId="58BF74E8" w14:textId="77777777">
        <w:trPr>
          <w:jc w:val="center"/>
        </w:trPr>
        <w:tc>
          <w:tcPr>
            <w:tcW w:w="0" w:type="auto"/>
          </w:tcPr>
          <w:p w14:paraId="58BF74E2" w14:textId="77777777" w:rsidR="00FD25C7" w:rsidRDefault="00A03434">
            <w:pPr>
              <w:spacing w:after="20"/>
            </w:pPr>
            <w:r>
              <w:rPr>
                <w:sz w:val="12"/>
              </w:rPr>
              <w:t>Source Purchase Requisition Reference</w:t>
            </w:r>
          </w:p>
        </w:tc>
        <w:tc>
          <w:tcPr>
            <w:tcW w:w="0" w:type="auto"/>
          </w:tcPr>
          <w:p w14:paraId="58BF74E3" w14:textId="77777777" w:rsidR="00FD25C7" w:rsidRDefault="00A03434">
            <w:pPr>
              <w:spacing w:after="20"/>
            </w:pPr>
            <w:r>
              <w:rPr>
                <w:sz w:val="12"/>
              </w:rPr>
              <w:t>Source Purchase Requisition Reference</w:t>
            </w:r>
          </w:p>
        </w:tc>
        <w:tc>
          <w:tcPr>
            <w:tcW w:w="0" w:type="auto"/>
          </w:tcPr>
          <w:p w14:paraId="58BF74E4" w14:textId="77777777" w:rsidR="00FD25C7" w:rsidRDefault="00A03434">
            <w:pPr>
              <w:spacing w:after="20"/>
            </w:pPr>
            <w:r>
              <w:rPr>
                <w:sz w:val="12"/>
              </w:rPr>
              <w:t>Read-only</w:t>
            </w:r>
          </w:p>
        </w:tc>
        <w:tc>
          <w:tcPr>
            <w:tcW w:w="0" w:type="auto"/>
          </w:tcPr>
          <w:p w14:paraId="58BF74E5" w14:textId="77777777" w:rsidR="00FD25C7" w:rsidRDefault="00A03434">
            <w:pPr>
              <w:spacing w:after="20"/>
            </w:pPr>
            <w:r>
              <w:rPr>
                <w:sz w:val="12"/>
              </w:rPr>
              <w:t>Conditional</w:t>
            </w:r>
          </w:p>
        </w:tc>
        <w:tc>
          <w:tcPr>
            <w:tcW w:w="0" w:type="auto"/>
          </w:tcPr>
          <w:p w14:paraId="58BF74E6" w14:textId="77777777" w:rsidR="00FD25C7" w:rsidRDefault="00A03434">
            <w:pPr>
              <w:spacing w:after="20"/>
            </w:pPr>
            <w:r>
              <w:rPr>
                <w:sz w:val="12"/>
              </w:rPr>
              <w:t>System-derived from selected Purchase Re</w:t>
            </w:r>
          </w:p>
        </w:tc>
        <w:tc>
          <w:tcPr>
            <w:tcW w:w="0" w:type="auto"/>
          </w:tcPr>
          <w:p w14:paraId="58BF74E7" w14:textId="77777777" w:rsidR="00FD25C7" w:rsidRDefault="00A03434">
            <w:pPr>
              <w:spacing w:after="20"/>
            </w:pPr>
            <w:r>
              <w:rPr>
                <w:sz w:val="12"/>
              </w:rPr>
              <w:t>Displays the currently active quisition(s) linked source Purchase Requisition reference set when the Purchase Order has active Purchase Requisition-derived lines. If no active Purchase Requisition-derived lines remain, the active visible value may clear, but historical source linkage must remain available through audit / traceability history.</w:t>
            </w:r>
          </w:p>
        </w:tc>
      </w:tr>
      <w:tr w:rsidR="00FD25C7" w14:paraId="58BF74EF" w14:textId="77777777">
        <w:trPr>
          <w:jc w:val="center"/>
        </w:trPr>
        <w:tc>
          <w:tcPr>
            <w:tcW w:w="0" w:type="auto"/>
          </w:tcPr>
          <w:p w14:paraId="58BF74E9" w14:textId="77777777" w:rsidR="00FD25C7" w:rsidRDefault="00A03434">
            <w:pPr>
              <w:spacing w:after="20"/>
            </w:pPr>
            <w:r>
              <w:rPr>
                <w:sz w:val="12"/>
              </w:rPr>
              <w:t>Supplier</w:t>
            </w:r>
          </w:p>
        </w:tc>
        <w:tc>
          <w:tcPr>
            <w:tcW w:w="0" w:type="auto"/>
          </w:tcPr>
          <w:p w14:paraId="58BF74EA" w14:textId="77777777" w:rsidR="00FD25C7" w:rsidRDefault="00A03434">
            <w:pPr>
              <w:spacing w:after="20"/>
            </w:pPr>
            <w:r>
              <w:rPr>
                <w:sz w:val="12"/>
              </w:rPr>
              <w:t>Supplier Name</w:t>
            </w:r>
          </w:p>
        </w:tc>
        <w:tc>
          <w:tcPr>
            <w:tcW w:w="0" w:type="auto"/>
          </w:tcPr>
          <w:p w14:paraId="58BF74EB" w14:textId="77777777" w:rsidR="00FD25C7" w:rsidRDefault="00A03434">
            <w:pPr>
              <w:spacing w:after="20"/>
            </w:pPr>
            <w:r>
              <w:rPr>
                <w:sz w:val="12"/>
              </w:rPr>
              <w:t>Lookup</w:t>
            </w:r>
          </w:p>
        </w:tc>
        <w:tc>
          <w:tcPr>
            <w:tcW w:w="0" w:type="auto"/>
          </w:tcPr>
          <w:p w14:paraId="58BF74EC" w14:textId="77777777" w:rsidR="00FD25C7" w:rsidRDefault="00A03434">
            <w:pPr>
              <w:spacing w:after="20"/>
            </w:pPr>
            <w:r>
              <w:rPr>
                <w:sz w:val="12"/>
              </w:rPr>
              <w:t>Y</w:t>
            </w:r>
          </w:p>
        </w:tc>
        <w:tc>
          <w:tcPr>
            <w:tcW w:w="0" w:type="auto"/>
          </w:tcPr>
          <w:p w14:paraId="58BF74ED" w14:textId="77777777" w:rsidR="00FD25C7" w:rsidRDefault="00A03434">
            <w:pPr>
              <w:spacing w:after="20"/>
            </w:pPr>
            <w:r>
              <w:rPr>
                <w:sz w:val="12"/>
              </w:rPr>
              <w:t>No default</w:t>
            </w:r>
          </w:p>
        </w:tc>
        <w:tc>
          <w:tcPr>
            <w:tcW w:w="0" w:type="auto"/>
          </w:tcPr>
          <w:p w14:paraId="58BF74EE" w14:textId="77777777" w:rsidR="00FD25C7" w:rsidRDefault="00A03434">
            <w:pPr>
              <w:spacing w:after="20"/>
            </w:pPr>
            <w:r>
              <w:rPr>
                <w:sz w:val="12"/>
              </w:rPr>
              <w:t>Single-select lookup from Supplier Master. Mandatory in Purchase Order. Supplier selection should drive product eligibility where supplier-product mapping is configured.</w:t>
            </w:r>
          </w:p>
        </w:tc>
      </w:tr>
      <w:tr w:rsidR="00FD25C7" w14:paraId="58BF74F6" w14:textId="77777777">
        <w:trPr>
          <w:jc w:val="center"/>
        </w:trPr>
        <w:tc>
          <w:tcPr>
            <w:tcW w:w="0" w:type="auto"/>
          </w:tcPr>
          <w:p w14:paraId="58BF74F0" w14:textId="77777777" w:rsidR="00FD25C7" w:rsidRDefault="00A03434">
            <w:pPr>
              <w:spacing w:after="20"/>
            </w:pPr>
            <w:r>
              <w:rPr>
                <w:sz w:val="12"/>
              </w:rPr>
              <w:t>Supplier Contact Name</w:t>
            </w:r>
          </w:p>
        </w:tc>
        <w:tc>
          <w:tcPr>
            <w:tcW w:w="0" w:type="auto"/>
          </w:tcPr>
          <w:p w14:paraId="58BF74F1" w14:textId="77777777" w:rsidR="00FD25C7" w:rsidRDefault="00A03434">
            <w:pPr>
              <w:spacing w:after="20"/>
            </w:pPr>
            <w:r>
              <w:rPr>
                <w:sz w:val="12"/>
              </w:rPr>
              <w:t>Supplier Contact Name</w:t>
            </w:r>
          </w:p>
        </w:tc>
        <w:tc>
          <w:tcPr>
            <w:tcW w:w="0" w:type="auto"/>
          </w:tcPr>
          <w:p w14:paraId="58BF74F2" w14:textId="77777777" w:rsidR="00FD25C7" w:rsidRDefault="00A03434">
            <w:pPr>
              <w:spacing w:after="20"/>
            </w:pPr>
            <w:r>
              <w:rPr>
                <w:sz w:val="12"/>
              </w:rPr>
              <w:t>Read-only</w:t>
            </w:r>
          </w:p>
        </w:tc>
        <w:tc>
          <w:tcPr>
            <w:tcW w:w="0" w:type="auto"/>
          </w:tcPr>
          <w:p w14:paraId="58BF74F3" w14:textId="77777777" w:rsidR="00FD25C7" w:rsidRDefault="00A03434">
            <w:pPr>
              <w:spacing w:after="20"/>
            </w:pPr>
            <w:r>
              <w:rPr>
                <w:sz w:val="12"/>
              </w:rPr>
              <w:t>N</w:t>
            </w:r>
          </w:p>
        </w:tc>
        <w:tc>
          <w:tcPr>
            <w:tcW w:w="0" w:type="auto"/>
          </w:tcPr>
          <w:p w14:paraId="58BF74F4" w14:textId="77777777" w:rsidR="00FD25C7" w:rsidRDefault="00A03434">
            <w:pPr>
              <w:spacing w:after="20"/>
            </w:pPr>
            <w:r>
              <w:rPr>
                <w:sz w:val="12"/>
              </w:rPr>
              <w:t>Auto-populated from selected Supplier Master when available</w:t>
            </w:r>
          </w:p>
        </w:tc>
        <w:tc>
          <w:tcPr>
            <w:tcW w:w="0" w:type="auto"/>
          </w:tcPr>
          <w:p w14:paraId="58BF74F5" w14:textId="77777777" w:rsidR="00FD25C7" w:rsidRDefault="00A03434">
            <w:pPr>
              <w:spacing w:after="20"/>
            </w:pPr>
            <w:r>
              <w:rPr>
                <w:sz w:val="12"/>
              </w:rPr>
              <w:t>Transaction snapshot field. Auto-populated based on available supplier data and remains read-only at runtime.</w:t>
            </w:r>
          </w:p>
        </w:tc>
      </w:tr>
      <w:tr w:rsidR="00FD25C7" w14:paraId="58BF74FD" w14:textId="77777777">
        <w:trPr>
          <w:jc w:val="center"/>
        </w:trPr>
        <w:tc>
          <w:tcPr>
            <w:tcW w:w="0" w:type="auto"/>
          </w:tcPr>
          <w:p w14:paraId="58BF74F7" w14:textId="77777777" w:rsidR="00FD25C7" w:rsidRDefault="00A03434">
            <w:pPr>
              <w:spacing w:after="20"/>
            </w:pPr>
            <w:r>
              <w:rPr>
                <w:sz w:val="12"/>
              </w:rPr>
              <w:t>Supplier Contact Number</w:t>
            </w:r>
          </w:p>
        </w:tc>
        <w:tc>
          <w:tcPr>
            <w:tcW w:w="0" w:type="auto"/>
          </w:tcPr>
          <w:p w14:paraId="58BF74F8" w14:textId="77777777" w:rsidR="00FD25C7" w:rsidRDefault="00A03434">
            <w:pPr>
              <w:spacing w:after="20"/>
            </w:pPr>
            <w:r>
              <w:rPr>
                <w:sz w:val="12"/>
              </w:rPr>
              <w:t>Supplier Contact Number</w:t>
            </w:r>
          </w:p>
        </w:tc>
        <w:tc>
          <w:tcPr>
            <w:tcW w:w="0" w:type="auto"/>
          </w:tcPr>
          <w:p w14:paraId="58BF74F9" w14:textId="77777777" w:rsidR="00FD25C7" w:rsidRDefault="00A03434">
            <w:pPr>
              <w:spacing w:after="20"/>
            </w:pPr>
            <w:r>
              <w:rPr>
                <w:sz w:val="12"/>
              </w:rPr>
              <w:t>Read-only</w:t>
            </w:r>
          </w:p>
        </w:tc>
        <w:tc>
          <w:tcPr>
            <w:tcW w:w="0" w:type="auto"/>
          </w:tcPr>
          <w:p w14:paraId="58BF74FA" w14:textId="77777777" w:rsidR="00FD25C7" w:rsidRDefault="00A03434">
            <w:pPr>
              <w:spacing w:after="20"/>
            </w:pPr>
            <w:r>
              <w:rPr>
                <w:sz w:val="12"/>
              </w:rPr>
              <w:t>N</w:t>
            </w:r>
          </w:p>
        </w:tc>
        <w:tc>
          <w:tcPr>
            <w:tcW w:w="0" w:type="auto"/>
          </w:tcPr>
          <w:p w14:paraId="58BF74FB" w14:textId="77777777" w:rsidR="00FD25C7" w:rsidRDefault="00A03434">
            <w:pPr>
              <w:spacing w:after="20"/>
            </w:pPr>
            <w:r>
              <w:rPr>
                <w:sz w:val="12"/>
              </w:rPr>
              <w:t>Auto-populated from selected Supplier Master when available</w:t>
            </w:r>
          </w:p>
        </w:tc>
        <w:tc>
          <w:tcPr>
            <w:tcW w:w="0" w:type="auto"/>
          </w:tcPr>
          <w:p w14:paraId="58BF74FC" w14:textId="77777777" w:rsidR="00FD25C7" w:rsidRDefault="00A03434">
            <w:pPr>
              <w:spacing w:after="20"/>
            </w:pPr>
            <w:r>
              <w:rPr>
                <w:sz w:val="12"/>
              </w:rPr>
              <w:t>Transaction snapshot field for supplier contact number. Auto-populated and read-only.</w:t>
            </w:r>
          </w:p>
        </w:tc>
      </w:tr>
      <w:tr w:rsidR="00FD25C7" w14:paraId="58BF7504" w14:textId="77777777">
        <w:trPr>
          <w:jc w:val="center"/>
        </w:trPr>
        <w:tc>
          <w:tcPr>
            <w:tcW w:w="0" w:type="auto"/>
          </w:tcPr>
          <w:p w14:paraId="58BF74FE" w14:textId="77777777" w:rsidR="00FD25C7" w:rsidRDefault="00A03434">
            <w:pPr>
              <w:spacing w:after="20"/>
            </w:pPr>
            <w:r>
              <w:rPr>
                <w:sz w:val="12"/>
              </w:rPr>
              <w:t>Supplier Email</w:t>
            </w:r>
          </w:p>
        </w:tc>
        <w:tc>
          <w:tcPr>
            <w:tcW w:w="0" w:type="auto"/>
          </w:tcPr>
          <w:p w14:paraId="58BF74FF" w14:textId="77777777" w:rsidR="00FD25C7" w:rsidRDefault="00A03434">
            <w:pPr>
              <w:spacing w:after="20"/>
            </w:pPr>
            <w:r>
              <w:rPr>
                <w:sz w:val="12"/>
              </w:rPr>
              <w:t>Supplier Email</w:t>
            </w:r>
          </w:p>
        </w:tc>
        <w:tc>
          <w:tcPr>
            <w:tcW w:w="0" w:type="auto"/>
          </w:tcPr>
          <w:p w14:paraId="58BF7500" w14:textId="77777777" w:rsidR="00FD25C7" w:rsidRDefault="00A03434">
            <w:pPr>
              <w:spacing w:after="20"/>
            </w:pPr>
            <w:r>
              <w:rPr>
                <w:sz w:val="12"/>
              </w:rPr>
              <w:t>Read-only</w:t>
            </w:r>
          </w:p>
        </w:tc>
        <w:tc>
          <w:tcPr>
            <w:tcW w:w="0" w:type="auto"/>
          </w:tcPr>
          <w:p w14:paraId="58BF7501" w14:textId="77777777" w:rsidR="00FD25C7" w:rsidRDefault="00A03434">
            <w:pPr>
              <w:spacing w:after="20"/>
            </w:pPr>
            <w:r>
              <w:rPr>
                <w:sz w:val="12"/>
              </w:rPr>
              <w:t>N</w:t>
            </w:r>
          </w:p>
        </w:tc>
        <w:tc>
          <w:tcPr>
            <w:tcW w:w="0" w:type="auto"/>
          </w:tcPr>
          <w:p w14:paraId="58BF7502" w14:textId="77777777" w:rsidR="00FD25C7" w:rsidRDefault="00A03434">
            <w:pPr>
              <w:spacing w:after="20"/>
            </w:pPr>
            <w:r>
              <w:rPr>
                <w:sz w:val="12"/>
              </w:rPr>
              <w:t>Auto-populated from selected Supplier Master when available</w:t>
            </w:r>
          </w:p>
        </w:tc>
        <w:tc>
          <w:tcPr>
            <w:tcW w:w="0" w:type="auto"/>
          </w:tcPr>
          <w:p w14:paraId="58BF7503" w14:textId="77777777" w:rsidR="00FD25C7" w:rsidRDefault="00A03434">
            <w:pPr>
              <w:spacing w:after="20"/>
            </w:pPr>
            <w:r>
              <w:rPr>
                <w:sz w:val="12"/>
              </w:rPr>
              <w:t>Transaction snapshot email field. Auto-populated and read-only.</w:t>
            </w:r>
          </w:p>
        </w:tc>
      </w:tr>
      <w:tr w:rsidR="00FD25C7" w14:paraId="58BF750B" w14:textId="77777777">
        <w:trPr>
          <w:jc w:val="center"/>
        </w:trPr>
        <w:tc>
          <w:tcPr>
            <w:tcW w:w="0" w:type="auto"/>
          </w:tcPr>
          <w:p w14:paraId="58BF7505" w14:textId="77777777" w:rsidR="00FD25C7" w:rsidRDefault="00A03434">
            <w:pPr>
              <w:spacing w:after="20"/>
            </w:pPr>
            <w:r>
              <w:rPr>
                <w:sz w:val="12"/>
              </w:rPr>
              <w:t>Supplier GSTIN</w:t>
            </w:r>
          </w:p>
        </w:tc>
        <w:tc>
          <w:tcPr>
            <w:tcW w:w="0" w:type="auto"/>
          </w:tcPr>
          <w:p w14:paraId="58BF7506" w14:textId="77777777" w:rsidR="00FD25C7" w:rsidRDefault="00A03434">
            <w:pPr>
              <w:spacing w:after="20"/>
            </w:pPr>
            <w:r>
              <w:rPr>
                <w:sz w:val="12"/>
              </w:rPr>
              <w:t>Supplier GSTIN</w:t>
            </w:r>
          </w:p>
        </w:tc>
        <w:tc>
          <w:tcPr>
            <w:tcW w:w="0" w:type="auto"/>
          </w:tcPr>
          <w:p w14:paraId="58BF7507" w14:textId="77777777" w:rsidR="00FD25C7" w:rsidRDefault="00A03434">
            <w:pPr>
              <w:spacing w:after="20"/>
            </w:pPr>
            <w:r>
              <w:rPr>
                <w:sz w:val="12"/>
              </w:rPr>
              <w:t>Read-only</w:t>
            </w:r>
          </w:p>
        </w:tc>
        <w:tc>
          <w:tcPr>
            <w:tcW w:w="0" w:type="auto"/>
          </w:tcPr>
          <w:p w14:paraId="58BF7508" w14:textId="77777777" w:rsidR="00FD25C7" w:rsidRDefault="00A03434">
            <w:pPr>
              <w:spacing w:after="20"/>
            </w:pPr>
            <w:r>
              <w:rPr>
                <w:sz w:val="12"/>
              </w:rPr>
              <w:t>N</w:t>
            </w:r>
          </w:p>
        </w:tc>
        <w:tc>
          <w:tcPr>
            <w:tcW w:w="0" w:type="auto"/>
          </w:tcPr>
          <w:p w14:paraId="58BF7509" w14:textId="77777777" w:rsidR="00FD25C7" w:rsidRDefault="00A03434">
            <w:pPr>
              <w:spacing w:after="20"/>
            </w:pPr>
            <w:r>
              <w:rPr>
                <w:sz w:val="12"/>
              </w:rPr>
              <w:t>Auto-populated from selected Supplier Master when available</w:t>
            </w:r>
          </w:p>
        </w:tc>
        <w:tc>
          <w:tcPr>
            <w:tcW w:w="0" w:type="auto"/>
          </w:tcPr>
          <w:p w14:paraId="58BF750A" w14:textId="77777777" w:rsidR="00FD25C7" w:rsidRDefault="00A03434">
            <w:pPr>
              <w:spacing w:after="20"/>
            </w:pPr>
            <w:r>
              <w:rPr>
                <w:sz w:val="12"/>
              </w:rPr>
              <w:t>Transaction snapshot tax identity field. Auto-populated and read-only.</w:t>
            </w:r>
          </w:p>
        </w:tc>
      </w:tr>
      <w:tr w:rsidR="00FD25C7" w14:paraId="58BF7512" w14:textId="77777777">
        <w:trPr>
          <w:jc w:val="center"/>
        </w:trPr>
        <w:tc>
          <w:tcPr>
            <w:tcW w:w="0" w:type="auto"/>
          </w:tcPr>
          <w:p w14:paraId="58BF750C" w14:textId="77777777" w:rsidR="00FD25C7" w:rsidRDefault="00A03434">
            <w:pPr>
              <w:spacing w:after="20"/>
            </w:pPr>
            <w:r>
              <w:rPr>
                <w:sz w:val="12"/>
              </w:rPr>
              <w:t>Supplier Address</w:t>
            </w:r>
          </w:p>
        </w:tc>
        <w:tc>
          <w:tcPr>
            <w:tcW w:w="0" w:type="auto"/>
          </w:tcPr>
          <w:p w14:paraId="58BF750D" w14:textId="77777777" w:rsidR="00FD25C7" w:rsidRDefault="00A03434">
            <w:pPr>
              <w:spacing w:after="20"/>
            </w:pPr>
            <w:r>
              <w:rPr>
                <w:sz w:val="12"/>
              </w:rPr>
              <w:t>Supplier Address</w:t>
            </w:r>
          </w:p>
        </w:tc>
        <w:tc>
          <w:tcPr>
            <w:tcW w:w="0" w:type="auto"/>
          </w:tcPr>
          <w:p w14:paraId="58BF750E" w14:textId="77777777" w:rsidR="00FD25C7" w:rsidRDefault="00A03434">
            <w:pPr>
              <w:spacing w:after="20"/>
            </w:pPr>
            <w:r>
              <w:rPr>
                <w:sz w:val="12"/>
              </w:rPr>
              <w:t>Read-only</w:t>
            </w:r>
          </w:p>
        </w:tc>
        <w:tc>
          <w:tcPr>
            <w:tcW w:w="0" w:type="auto"/>
          </w:tcPr>
          <w:p w14:paraId="58BF750F" w14:textId="77777777" w:rsidR="00FD25C7" w:rsidRDefault="00A03434">
            <w:pPr>
              <w:spacing w:after="20"/>
            </w:pPr>
            <w:r>
              <w:rPr>
                <w:sz w:val="12"/>
              </w:rPr>
              <w:t>N</w:t>
            </w:r>
          </w:p>
        </w:tc>
        <w:tc>
          <w:tcPr>
            <w:tcW w:w="0" w:type="auto"/>
          </w:tcPr>
          <w:p w14:paraId="58BF7510" w14:textId="77777777" w:rsidR="00FD25C7" w:rsidRDefault="00A03434">
            <w:pPr>
              <w:spacing w:after="20"/>
            </w:pPr>
            <w:r>
              <w:rPr>
                <w:sz w:val="12"/>
              </w:rPr>
              <w:t>Auto-populated from selected Supplier Master when available</w:t>
            </w:r>
          </w:p>
        </w:tc>
        <w:tc>
          <w:tcPr>
            <w:tcW w:w="0" w:type="auto"/>
          </w:tcPr>
          <w:p w14:paraId="58BF7511" w14:textId="77777777" w:rsidR="00FD25C7" w:rsidRDefault="00A03434">
            <w:pPr>
              <w:spacing w:after="20"/>
            </w:pPr>
            <w:r>
              <w:rPr>
                <w:sz w:val="12"/>
              </w:rPr>
              <w:t>Transaction snapshot supplier address. Auto-populated and read-only so later master changes do not silently alter historical Purchase Order data.</w:t>
            </w:r>
          </w:p>
        </w:tc>
      </w:tr>
      <w:tr w:rsidR="00FD25C7" w14:paraId="58BF7519" w14:textId="77777777">
        <w:trPr>
          <w:jc w:val="center"/>
        </w:trPr>
        <w:tc>
          <w:tcPr>
            <w:tcW w:w="0" w:type="auto"/>
          </w:tcPr>
          <w:p w14:paraId="58BF7513" w14:textId="77777777" w:rsidR="00FD25C7" w:rsidRDefault="00A03434">
            <w:pPr>
              <w:spacing w:after="20"/>
            </w:pPr>
            <w:r>
              <w:rPr>
                <w:sz w:val="12"/>
              </w:rPr>
              <w:t>Department</w:t>
            </w:r>
          </w:p>
        </w:tc>
        <w:tc>
          <w:tcPr>
            <w:tcW w:w="0" w:type="auto"/>
          </w:tcPr>
          <w:p w14:paraId="58BF7514" w14:textId="77777777" w:rsidR="00FD25C7" w:rsidRDefault="00A03434">
            <w:pPr>
              <w:spacing w:after="20"/>
            </w:pPr>
            <w:r>
              <w:rPr>
                <w:sz w:val="12"/>
              </w:rPr>
              <w:t>Department</w:t>
            </w:r>
          </w:p>
        </w:tc>
        <w:tc>
          <w:tcPr>
            <w:tcW w:w="0" w:type="auto"/>
          </w:tcPr>
          <w:p w14:paraId="58BF7515" w14:textId="77777777" w:rsidR="00FD25C7" w:rsidRDefault="00A03434">
            <w:pPr>
              <w:spacing w:after="20"/>
            </w:pPr>
            <w:r>
              <w:rPr>
                <w:sz w:val="12"/>
              </w:rPr>
              <w:t>Lookup</w:t>
            </w:r>
          </w:p>
        </w:tc>
        <w:tc>
          <w:tcPr>
            <w:tcW w:w="0" w:type="auto"/>
          </w:tcPr>
          <w:p w14:paraId="58BF7516" w14:textId="77777777" w:rsidR="00FD25C7" w:rsidRDefault="00A03434">
            <w:pPr>
              <w:spacing w:after="20"/>
            </w:pPr>
            <w:r>
              <w:rPr>
                <w:sz w:val="12"/>
              </w:rPr>
              <w:t>N</w:t>
            </w:r>
          </w:p>
        </w:tc>
        <w:tc>
          <w:tcPr>
            <w:tcW w:w="0" w:type="auto"/>
          </w:tcPr>
          <w:p w14:paraId="58BF7517" w14:textId="77777777" w:rsidR="00FD25C7" w:rsidRDefault="00A03434">
            <w:pPr>
              <w:spacing w:after="20"/>
            </w:pPr>
            <w:r>
              <w:rPr>
                <w:sz w:val="12"/>
              </w:rPr>
              <w:t>No default</w:t>
            </w:r>
          </w:p>
        </w:tc>
        <w:tc>
          <w:tcPr>
            <w:tcW w:w="0" w:type="auto"/>
          </w:tcPr>
          <w:p w14:paraId="58BF7518" w14:textId="77777777" w:rsidR="00FD25C7" w:rsidRDefault="00A03434">
            <w:pPr>
              <w:spacing w:after="20"/>
            </w:pPr>
            <w:r>
              <w:rPr>
                <w:sz w:val="12"/>
              </w:rPr>
              <w:t>Single-select lookup from Department Master. Optional header-level classification field.</w:t>
            </w:r>
          </w:p>
        </w:tc>
      </w:tr>
      <w:tr w:rsidR="00FD25C7" w14:paraId="58BF7520" w14:textId="77777777">
        <w:trPr>
          <w:jc w:val="center"/>
        </w:trPr>
        <w:tc>
          <w:tcPr>
            <w:tcW w:w="0" w:type="auto"/>
          </w:tcPr>
          <w:p w14:paraId="58BF751A" w14:textId="77777777" w:rsidR="00FD25C7" w:rsidRDefault="00A03434">
            <w:pPr>
              <w:spacing w:after="20"/>
            </w:pPr>
            <w:r>
              <w:rPr>
                <w:sz w:val="12"/>
              </w:rPr>
              <w:t>Priority</w:t>
            </w:r>
          </w:p>
        </w:tc>
        <w:tc>
          <w:tcPr>
            <w:tcW w:w="0" w:type="auto"/>
          </w:tcPr>
          <w:p w14:paraId="58BF751B" w14:textId="77777777" w:rsidR="00FD25C7" w:rsidRDefault="00A03434">
            <w:pPr>
              <w:spacing w:after="20"/>
            </w:pPr>
            <w:r>
              <w:rPr>
                <w:sz w:val="12"/>
              </w:rPr>
              <w:t>Priority</w:t>
            </w:r>
          </w:p>
        </w:tc>
        <w:tc>
          <w:tcPr>
            <w:tcW w:w="0" w:type="auto"/>
          </w:tcPr>
          <w:p w14:paraId="58BF751C" w14:textId="77777777" w:rsidR="00FD25C7" w:rsidRDefault="00A03434">
            <w:pPr>
              <w:spacing w:after="20"/>
            </w:pPr>
            <w:r>
              <w:rPr>
                <w:sz w:val="12"/>
              </w:rPr>
              <w:t>Lookup / Picklist</w:t>
            </w:r>
          </w:p>
        </w:tc>
        <w:tc>
          <w:tcPr>
            <w:tcW w:w="0" w:type="auto"/>
          </w:tcPr>
          <w:p w14:paraId="58BF751D" w14:textId="77777777" w:rsidR="00FD25C7" w:rsidRDefault="00A03434">
            <w:pPr>
              <w:spacing w:after="20"/>
            </w:pPr>
            <w:r>
              <w:rPr>
                <w:sz w:val="12"/>
              </w:rPr>
              <w:t>N</w:t>
            </w:r>
          </w:p>
        </w:tc>
        <w:tc>
          <w:tcPr>
            <w:tcW w:w="0" w:type="auto"/>
          </w:tcPr>
          <w:p w14:paraId="58BF751E" w14:textId="77777777" w:rsidR="00FD25C7" w:rsidRDefault="00A03434">
            <w:pPr>
              <w:spacing w:after="20"/>
            </w:pPr>
            <w:r>
              <w:rPr>
                <w:sz w:val="12"/>
              </w:rPr>
              <w:t>No default</w:t>
            </w:r>
          </w:p>
        </w:tc>
        <w:tc>
          <w:tcPr>
            <w:tcW w:w="0" w:type="auto"/>
          </w:tcPr>
          <w:p w14:paraId="58BF751F" w14:textId="77777777" w:rsidR="00FD25C7" w:rsidRDefault="00A03434">
            <w:pPr>
              <w:spacing w:after="20"/>
            </w:pPr>
            <w:r>
              <w:rPr>
                <w:sz w:val="12"/>
              </w:rPr>
              <w:t>Selected from configured Priority picklist values. Optional business priority field.</w:t>
            </w:r>
          </w:p>
        </w:tc>
      </w:tr>
      <w:tr w:rsidR="00FD25C7" w14:paraId="58BF7527" w14:textId="77777777">
        <w:trPr>
          <w:jc w:val="center"/>
        </w:trPr>
        <w:tc>
          <w:tcPr>
            <w:tcW w:w="0" w:type="auto"/>
          </w:tcPr>
          <w:p w14:paraId="58BF7521" w14:textId="77777777" w:rsidR="00FD25C7" w:rsidRDefault="00A03434">
            <w:pPr>
              <w:spacing w:after="20"/>
            </w:pPr>
            <w:r>
              <w:rPr>
                <w:sz w:val="12"/>
              </w:rPr>
              <w:t>Place of Supply</w:t>
            </w:r>
          </w:p>
        </w:tc>
        <w:tc>
          <w:tcPr>
            <w:tcW w:w="0" w:type="auto"/>
          </w:tcPr>
          <w:p w14:paraId="58BF7522" w14:textId="77777777" w:rsidR="00FD25C7" w:rsidRDefault="00A03434">
            <w:pPr>
              <w:spacing w:after="20"/>
            </w:pPr>
            <w:r>
              <w:rPr>
                <w:sz w:val="12"/>
              </w:rPr>
              <w:t>Place of Supply</w:t>
            </w:r>
          </w:p>
        </w:tc>
        <w:tc>
          <w:tcPr>
            <w:tcW w:w="0" w:type="auto"/>
          </w:tcPr>
          <w:p w14:paraId="58BF7523" w14:textId="77777777" w:rsidR="00FD25C7" w:rsidRDefault="00A03434">
            <w:pPr>
              <w:spacing w:after="20"/>
            </w:pPr>
            <w:r>
              <w:rPr>
                <w:sz w:val="12"/>
              </w:rPr>
              <w:t>Read-only</w:t>
            </w:r>
          </w:p>
        </w:tc>
        <w:tc>
          <w:tcPr>
            <w:tcW w:w="0" w:type="auto"/>
          </w:tcPr>
          <w:p w14:paraId="58BF7524" w14:textId="77777777" w:rsidR="00FD25C7" w:rsidRDefault="00A03434">
            <w:pPr>
              <w:spacing w:after="20"/>
            </w:pPr>
            <w:r>
              <w:rPr>
                <w:sz w:val="12"/>
              </w:rPr>
              <w:t>Y</w:t>
            </w:r>
          </w:p>
        </w:tc>
        <w:tc>
          <w:tcPr>
            <w:tcW w:w="0" w:type="auto"/>
          </w:tcPr>
          <w:p w14:paraId="58BF7525" w14:textId="77777777" w:rsidR="00FD25C7" w:rsidRDefault="00A03434">
            <w:pPr>
              <w:spacing w:after="20"/>
            </w:pPr>
            <w:r>
              <w:rPr>
                <w:sz w:val="12"/>
              </w:rPr>
              <w:t>System-derived</w:t>
            </w:r>
          </w:p>
        </w:tc>
        <w:tc>
          <w:tcPr>
            <w:tcW w:w="0" w:type="auto"/>
          </w:tcPr>
          <w:p w14:paraId="58BF7526" w14:textId="77777777" w:rsidR="00FD25C7" w:rsidRDefault="00A03434">
            <w:pPr>
              <w:spacing w:after="20"/>
            </w:pPr>
            <w:r>
              <w:rPr>
                <w:sz w:val="12"/>
              </w:rPr>
              <w:t>Derived from applicable tax determination context and stored as a read-only transaction output at Purchase Order level.</w:t>
            </w:r>
          </w:p>
        </w:tc>
      </w:tr>
      <w:tr w:rsidR="00FD25C7" w14:paraId="58BF752E" w14:textId="77777777">
        <w:trPr>
          <w:jc w:val="center"/>
        </w:trPr>
        <w:tc>
          <w:tcPr>
            <w:tcW w:w="0" w:type="auto"/>
          </w:tcPr>
          <w:p w14:paraId="58BF7528" w14:textId="77777777" w:rsidR="00FD25C7" w:rsidRDefault="00A03434">
            <w:pPr>
              <w:spacing w:after="20"/>
            </w:pPr>
            <w:r>
              <w:rPr>
                <w:sz w:val="12"/>
              </w:rPr>
              <w:t>Payment Mode</w:t>
            </w:r>
          </w:p>
        </w:tc>
        <w:tc>
          <w:tcPr>
            <w:tcW w:w="0" w:type="auto"/>
          </w:tcPr>
          <w:p w14:paraId="58BF7529" w14:textId="77777777" w:rsidR="00FD25C7" w:rsidRDefault="00A03434">
            <w:pPr>
              <w:spacing w:after="20"/>
            </w:pPr>
            <w:r>
              <w:rPr>
                <w:sz w:val="12"/>
              </w:rPr>
              <w:t>Payment Mode</w:t>
            </w:r>
          </w:p>
        </w:tc>
        <w:tc>
          <w:tcPr>
            <w:tcW w:w="0" w:type="auto"/>
          </w:tcPr>
          <w:p w14:paraId="58BF752A" w14:textId="77777777" w:rsidR="00FD25C7" w:rsidRDefault="00A03434">
            <w:pPr>
              <w:spacing w:after="20"/>
            </w:pPr>
            <w:r>
              <w:rPr>
                <w:sz w:val="12"/>
              </w:rPr>
              <w:t>Lookup</w:t>
            </w:r>
          </w:p>
        </w:tc>
        <w:tc>
          <w:tcPr>
            <w:tcW w:w="0" w:type="auto"/>
          </w:tcPr>
          <w:p w14:paraId="58BF752B" w14:textId="77777777" w:rsidR="00FD25C7" w:rsidRDefault="00A03434">
            <w:pPr>
              <w:spacing w:after="20"/>
            </w:pPr>
            <w:r>
              <w:rPr>
                <w:sz w:val="12"/>
              </w:rPr>
              <w:t>N</w:t>
            </w:r>
          </w:p>
        </w:tc>
        <w:tc>
          <w:tcPr>
            <w:tcW w:w="0" w:type="auto"/>
          </w:tcPr>
          <w:p w14:paraId="58BF752C" w14:textId="77777777" w:rsidR="00FD25C7" w:rsidRDefault="00A03434">
            <w:pPr>
              <w:spacing w:after="20"/>
            </w:pPr>
            <w:r>
              <w:rPr>
                <w:sz w:val="12"/>
              </w:rPr>
              <w:t>No default</w:t>
            </w:r>
          </w:p>
        </w:tc>
        <w:tc>
          <w:tcPr>
            <w:tcW w:w="0" w:type="auto"/>
          </w:tcPr>
          <w:p w14:paraId="58BF752D" w14:textId="77777777" w:rsidR="00FD25C7" w:rsidRDefault="00A03434">
            <w:pPr>
              <w:spacing w:after="20"/>
            </w:pPr>
            <w:r>
              <w:rPr>
                <w:sz w:val="12"/>
              </w:rPr>
              <w:t>Single-select lookup from configured Picklist values. Optional payment categorization field.</w:t>
            </w:r>
          </w:p>
        </w:tc>
      </w:tr>
      <w:tr w:rsidR="00FD25C7" w14:paraId="58BF7535" w14:textId="77777777">
        <w:trPr>
          <w:jc w:val="center"/>
        </w:trPr>
        <w:tc>
          <w:tcPr>
            <w:tcW w:w="0" w:type="auto"/>
          </w:tcPr>
          <w:p w14:paraId="58BF752F" w14:textId="77777777" w:rsidR="00FD25C7" w:rsidRDefault="00A03434">
            <w:pPr>
              <w:spacing w:after="20"/>
            </w:pPr>
            <w:r>
              <w:rPr>
                <w:sz w:val="12"/>
              </w:rPr>
              <w:t>Payment Method</w:t>
            </w:r>
          </w:p>
        </w:tc>
        <w:tc>
          <w:tcPr>
            <w:tcW w:w="0" w:type="auto"/>
          </w:tcPr>
          <w:p w14:paraId="58BF7530" w14:textId="77777777" w:rsidR="00FD25C7" w:rsidRDefault="00A03434">
            <w:pPr>
              <w:spacing w:after="20"/>
            </w:pPr>
            <w:r>
              <w:rPr>
                <w:sz w:val="12"/>
              </w:rPr>
              <w:t>Payment Method</w:t>
            </w:r>
          </w:p>
        </w:tc>
        <w:tc>
          <w:tcPr>
            <w:tcW w:w="0" w:type="auto"/>
          </w:tcPr>
          <w:p w14:paraId="58BF7531" w14:textId="77777777" w:rsidR="00FD25C7" w:rsidRDefault="00A03434">
            <w:pPr>
              <w:spacing w:after="20"/>
            </w:pPr>
            <w:r>
              <w:rPr>
                <w:sz w:val="12"/>
              </w:rPr>
              <w:t>Lookup</w:t>
            </w:r>
          </w:p>
        </w:tc>
        <w:tc>
          <w:tcPr>
            <w:tcW w:w="0" w:type="auto"/>
          </w:tcPr>
          <w:p w14:paraId="58BF7532" w14:textId="77777777" w:rsidR="00FD25C7" w:rsidRDefault="00A03434">
            <w:pPr>
              <w:spacing w:after="20"/>
            </w:pPr>
            <w:r>
              <w:rPr>
                <w:sz w:val="12"/>
              </w:rPr>
              <w:t>N</w:t>
            </w:r>
          </w:p>
        </w:tc>
        <w:tc>
          <w:tcPr>
            <w:tcW w:w="0" w:type="auto"/>
          </w:tcPr>
          <w:p w14:paraId="58BF7533" w14:textId="77777777" w:rsidR="00FD25C7" w:rsidRDefault="00A03434">
            <w:pPr>
              <w:spacing w:after="20"/>
            </w:pPr>
            <w:r>
              <w:rPr>
                <w:sz w:val="12"/>
              </w:rPr>
              <w:t>No default</w:t>
            </w:r>
          </w:p>
        </w:tc>
        <w:tc>
          <w:tcPr>
            <w:tcW w:w="0" w:type="auto"/>
          </w:tcPr>
          <w:p w14:paraId="58BF7534" w14:textId="77777777" w:rsidR="00FD25C7" w:rsidRDefault="00A03434">
            <w:pPr>
              <w:spacing w:after="20"/>
            </w:pPr>
            <w:r>
              <w:rPr>
                <w:sz w:val="12"/>
              </w:rPr>
              <w:t>Single-select lookup from configured Picklist values. Optional payment method field.</w:t>
            </w:r>
          </w:p>
        </w:tc>
      </w:tr>
      <w:tr w:rsidR="00FD25C7" w14:paraId="58BF753C" w14:textId="77777777">
        <w:trPr>
          <w:jc w:val="center"/>
        </w:trPr>
        <w:tc>
          <w:tcPr>
            <w:tcW w:w="0" w:type="auto"/>
          </w:tcPr>
          <w:p w14:paraId="58BF7536" w14:textId="77777777" w:rsidR="00FD25C7" w:rsidRDefault="00A03434">
            <w:pPr>
              <w:spacing w:after="20"/>
            </w:pPr>
            <w:r>
              <w:rPr>
                <w:sz w:val="12"/>
              </w:rPr>
              <w:lastRenderedPageBreak/>
              <w:t>Payment Term</w:t>
            </w:r>
          </w:p>
        </w:tc>
        <w:tc>
          <w:tcPr>
            <w:tcW w:w="0" w:type="auto"/>
          </w:tcPr>
          <w:p w14:paraId="58BF7537" w14:textId="77777777" w:rsidR="00FD25C7" w:rsidRDefault="00A03434">
            <w:pPr>
              <w:spacing w:after="20"/>
            </w:pPr>
            <w:r>
              <w:rPr>
                <w:sz w:val="12"/>
              </w:rPr>
              <w:t>Payment Term</w:t>
            </w:r>
          </w:p>
        </w:tc>
        <w:tc>
          <w:tcPr>
            <w:tcW w:w="0" w:type="auto"/>
          </w:tcPr>
          <w:p w14:paraId="58BF7538" w14:textId="77777777" w:rsidR="00FD25C7" w:rsidRDefault="00A03434">
            <w:pPr>
              <w:spacing w:after="20"/>
            </w:pPr>
            <w:r>
              <w:rPr>
                <w:sz w:val="12"/>
              </w:rPr>
              <w:t>Lookup</w:t>
            </w:r>
          </w:p>
        </w:tc>
        <w:tc>
          <w:tcPr>
            <w:tcW w:w="0" w:type="auto"/>
          </w:tcPr>
          <w:p w14:paraId="58BF7539" w14:textId="77777777" w:rsidR="00FD25C7" w:rsidRDefault="00A03434">
            <w:pPr>
              <w:spacing w:after="20"/>
            </w:pPr>
            <w:r>
              <w:rPr>
                <w:sz w:val="12"/>
              </w:rPr>
              <w:t>N</w:t>
            </w:r>
          </w:p>
        </w:tc>
        <w:tc>
          <w:tcPr>
            <w:tcW w:w="0" w:type="auto"/>
          </w:tcPr>
          <w:p w14:paraId="58BF753A" w14:textId="77777777" w:rsidR="00FD25C7" w:rsidRDefault="00A03434">
            <w:pPr>
              <w:spacing w:after="20"/>
            </w:pPr>
            <w:r>
              <w:rPr>
                <w:sz w:val="12"/>
              </w:rPr>
              <w:t>No default</w:t>
            </w:r>
          </w:p>
        </w:tc>
        <w:tc>
          <w:tcPr>
            <w:tcW w:w="0" w:type="auto"/>
          </w:tcPr>
          <w:p w14:paraId="58BF753B" w14:textId="77777777" w:rsidR="00FD25C7" w:rsidRDefault="00A03434">
            <w:pPr>
              <w:spacing w:after="20"/>
            </w:pPr>
            <w:r>
              <w:rPr>
                <w:sz w:val="12"/>
              </w:rPr>
              <w:t>Single-select lookup from configured Picklist values. Optional commercial term field.</w:t>
            </w:r>
          </w:p>
        </w:tc>
      </w:tr>
      <w:tr w:rsidR="00FD25C7" w14:paraId="58BF7543" w14:textId="77777777">
        <w:trPr>
          <w:jc w:val="center"/>
        </w:trPr>
        <w:tc>
          <w:tcPr>
            <w:tcW w:w="0" w:type="auto"/>
          </w:tcPr>
          <w:p w14:paraId="58BF753D" w14:textId="77777777" w:rsidR="00FD25C7" w:rsidRDefault="00A03434">
            <w:pPr>
              <w:spacing w:after="20"/>
            </w:pPr>
            <w:r>
              <w:rPr>
                <w:sz w:val="12"/>
              </w:rPr>
              <w:t>Valid Till Date</w:t>
            </w:r>
          </w:p>
        </w:tc>
        <w:tc>
          <w:tcPr>
            <w:tcW w:w="0" w:type="auto"/>
          </w:tcPr>
          <w:p w14:paraId="58BF753E" w14:textId="77777777" w:rsidR="00FD25C7" w:rsidRDefault="00A03434">
            <w:pPr>
              <w:spacing w:after="20"/>
            </w:pPr>
            <w:r>
              <w:rPr>
                <w:sz w:val="12"/>
              </w:rPr>
              <w:t>Valid Till Date</w:t>
            </w:r>
          </w:p>
        </w:tc>
        <w:tc>
          <w:tcPr>
            <w:tcW w:w="0" w:type="auto"/>
          </w:tcPr>
          <w:p w14:paraId="58BF753F" w14:textId="77777777" w:rsidR="00FD25C7" w:rsidRDefault="00A03434">
            <w:pPr>
              <w:spacing w:after="20"/>
            </w:pPr>
            <w:r>
              <w:rPr>
                <w:sz w:val="12"/>
              </w:rPr>
              <w:t>Date</w:t>
            </w:r>
          </w:p>
        </w:tc>
        <w:tc>
          <w:tcPr>
            <w:tcW w:w="0" w:type="auto"/>
          </w:tcPr>
          <w:p w14:paraId="58BF7540" w14:textId="77777777" w:rsidR="00FD25C7" w:rsidRDefault="00A03434">
            <w:pPr>
              <w:spacing w:after="20"/>
            </w:pPr>
            <w:r>
              <w:rPr>
                <w:sz w:val="12"/>
              </w:rPr>
              <w:t>N</w:t>
            </w:r>
          </w:p>
        </w:tc>
        <w:tc>
          <w:tcPr>
            <w:tcW w:w="0" w:type="auto"/>
          </w:tcPr>
          <w:p w14:paraId="58BF7541" w14:textId="77777777" w:rsidR="00FD25C7" w:rsidRDefault="00A03434">
            <w:pPr>
              <w:spacing w:after="20"/>
            </w:pPr>
            <w:r>
              <w:rPr>
                <w:sz w:val="12"/>
              </w:rPr>
              <w:t>No default</w:t>
            </w:r>
          </w:p>
        </w:tc>
        <w:tc>
          <w:tcPr>
            <w:tcW w:w="0" w:type="auto"/>
          </w:tcPr>
          <w:p w14:paraId="58BF7542" w14:textId="77777777" w:rsidR="00FD25C7" w:rsidRDefault="00A03434">
            <w:pPr>
              <w:spacing w:after="20"/>
            </w:pPr>
            <w:r>
              <w:rPr>
                <w:sz w:val="12"/>
              </w:rPr>
              <w:t>Optional document validity date. If entered, it must not be earlier than Document Date. Expiry behavior must follow lifecycle rules, not field entry alone.</w:t>
            </w:r>
          </w:p>
        </w:tc>
      </w:tr>
      <w:tr w:rsidR="00FD25C7" w14:paraId="58BF754A" w14:textId="77777777">
        <w:trPr>
          <w:jc w:val="center"/>
        </w:trPr>
        <w:tc>
          <w:tcPr>
            <w:tcW w:w="0" w:type="auto"/>
          </w:tcPr>
          <w:p w14:paraId="58BF7544" w14:textId="77777777" w:rsidR="00FD25C7" w:rsidRDefault="00A03434">
            <w:pPr>
              <w:spacing w:after="20"/>
            </w:pPr>
            <w:r>
              <w:rPr>
                <w:sz w:val="12"/>
              </w:rPr>
              <w:t>Requirement Date</w:t>
            </w:r>
          </w:p>
        </w:tc>
        <w:tc>
          <w:tcPr>
            <w:tcW w:w="0" w:type="auto"/>
          </w:tcPr>
          <w:p w14:paraId="58BF7545" w14:textId="77777777" w:rsidR="00FD25C7" w:rsidRDefault="00A03434">
            <w:pPr>
              <w:spacing w:after="20"/>
            </w:pPr>
            <w:r>
              <w:rPr>
                <w:sz w:val="12"/>
              </w:rPr>
              <w:t>Requirement Date</w:t>
            </w:r>
          </w:p>
        </w:tc>
        <w:tc>
          <w:tcPr>
            <w:tcW w:w="0" w:type="auto"/>
          </w:tcPr>
          <w:p w14:paraId="58BF7546" w14:textId="77777777" w:rsidR="00FD25C7" w:rsidRDefault="00A03434">
            <w:pPr>
              <w:spacing w:after="20"/>
            </w:pPr>
            <w:r>
              <w:rPr>
                <w:sz w:val="12"/>
              </w:rPr>
              <w:t>Date</w:t>
            </w:r>
          </w:p>
        </w:tc>
        <w:tc>
          <w:tcPr>
            <w:tcW w:w="0" w:type="auto"/>
          </w:tcPr>
          <w:p w14:paraId="58BF7547" w14:textId="77777777" w:rsidR="00FD25C7" w:rsidRDefault="00A03434">
            <w:pPr>
              <w:spacing w:after="20"/>
            </w:pPr>
            <w:r>
              <w:rPr>
                <w:sz w:val="12"/>
              </w:rPr>
              <w:t>N</w:t>
            </w:r>
          </w:p>
        </w:tc>
        <w:tc>
          <w:tcPr>
            <w:tcW w:w="0" w:type="auto"/>
          </w:tcPr>
          <w:p w14:paraId="58BF7548" w14:textId="77777777" w:rsidR="00FD25C7" w:rsidRDefault="00A03434">
            <w:pPr>
              <w:spacing w:after="20"/>
            </w:pPr>
            <w:r>
              <w:rPr>
                <w:sz w:val="12"/>
              </w:rPr>
              <w:t>No default</w:t>
            </w:r>
          </w:p>
        </w:tc>
        <w:tc>
          <w:tcPr>
            <w:tcW w:w="0" w:type="auto"/>
          </w:tcPr>
          <w:p w14:paraId="58BF7549" w14:textId="77777777" w:rsidR="00FD25C7" w:rsidRDefault="00A03434">
            <w:pPr>
              <w:spacing w:after="20"/>
            </w:pPr>
            <w:r>
              <w:rPr>
                <w:sz w:val="12"/>
              </w:rPr>
              <w:t>Optional overall requirement date for the Purchase Order.</w:t>
            </w:r>
          </w:p>
        </w:tc>
      </w:tr>
      <w:tr w:rsidR="00FD25C7" w14:paraId="58BF7551" w14:textId="77777777">
        <w:trPr>
          <w:jc w:val="center"/>
        </w:trPr>
        <w:tc>
          <w:tcPr>
            <w:tcW w:w="0" w:type="auto"/>
          </w:tcPr>
          <w:p w14:paraId="58BF754B" w14:textId="77777777" w:rsidR="00FD25C7" w:rsidRDefault="00A03434">
            <w:pPr>
              <w:spacing w:after="20"/>
            </w:pPr>
            <w:r>
              <w:rPr>
                <w:sz w:val="12"/>
              </w:rPr>
              <w:t>Delivery Location</w:t>
            </w:r>
          </w:p>
        </w:tc>
        <w:tc>
          <w:tcPr>
            <w:tcW w:w="0" w:type="auto"/>
          </w:tcPr>
          <w:p w14:paraId="58BF754C" w14:textId="77777777" w:rsidR="00FD25C7" w:rsidRDefault="00A03434">
            <w:pPr>
              <w:spacing w:after="20"/>
            </w:pPr>
            <w:r>
              <w:rPr>
                <w:sz w:val="12"/>
              </w:rPr>
              <w:t>Delivery Location</w:t>
            </w:r>
          </w:p>
        </w:tc>
        <w:tc>
          <w:tcPr>
            <w:tcW w:w="0" w:type="auto"/>
          </w:tcPr>
          <w:p w14:paraId="58BF754D" w14:textId="77777777" w:rsidR="00FD25C7" w:rsidRDefault="00A03434">
            <w:pPr>
              <w:spacing w:after="20"/>
            </w:pPr>
            <w:r>
              <w:rPr>
                <w:sz w:val="12"/>
              </w:rPr>
              <w:t>Lookup</w:t>
            </w:r>
          </w:p>
        </w:tc>
        <w:tc>
          <w:tcPr>
            <w:tcW w:w="0" w:type="auto"/>
          </w:tcPr>
          <w:p w14:paraId="58BF754E" w14:textId="77777777" w:rsidR="00FD25C7" w:rsidRDefault="00A03434">
            <w:pPr>
              <w:spacing w:after="20"/>
            </w:pPr>
            <w:r>
              <w:rPr>
                <w:sz w:val="12"/>
              </w:rPr>
              <w:t>N</w:t>
            </w:r>
          </w:p>
        </w:tc>
        <w:tc>
          <w:tcPr>
            <w:tcW w:w="0" w:type="auto"/>
          </w:tcPr>
          <w:p w14:paraId="58BF754F" w14:textId="77777777" w:rsidR="00FD25C7" w:rsidRDefault="00A03434">
            <w:pPr>
              <w:spacing w:after="20"/>
            </w:pPr>
            <w:r>
              <w:rPr>
                <w:sz w:val="12"/>
              </w:rPr>
              <w:t>No default</w:t>
            </w:r>
          </w:p>
        </w:tc>
        <w:tc>
          <w:tcPr>
            <w:tcW w:w="0" w:type="auto"/>
          </w:tcPr>
          <w:p w14:paraId="58BF7550" w14:textId="77777777" w:rsidR="00FD25C7" w:rsidRDefault="00A03434">
            <w:pPr>
              <w:spacing w:after="20"/>
            </w:pPr>
            <w:r>
              <w:rPr>
                <w:sz w:val="12"/>
              </w:rPr>
              <w:t>Single-select lookup from Warehouse / Branch / Organisation Master as configured. Optional destination field for delivery fulfillment.</w:t>
            </w:r>
          </w:p>
        </w:tc>
      </w:tr>
      <w:tr w:rsidR="00FD25C7" w14:paraId="58BF7558" w14:textId="77777777">
        <w:trPr>
          <w:jc w:val="center"/>
        </w:trPr>
        <w:tc>
          <w:tcPr>
            <w:tcW w:w="0" w:type="auto"/>
          </w:tcPr>
          <w:p w14:paraId="58BF7552" w14:textId="77777777" w:rsidR="00FD25C7" w:rsidRDefault="00A03434">
            <w:pPr>
              <w:spacing w:after="20"/>
            </w:pPr>
            <w:r>
              <w:rPr>
                <w:sz w:val="12"/>
              </w:rPr>
              <w:t>Ship-to Location</w:t>
            </w:r>
          </w:p>
        </w:tc>
        <w:tc>
          <w:tcPr>
            <w:tcW w:w="0" w:type="auto"/>
          </w:tcPr>
          <w:p w14:paraId="58BF7553" w14:textId="77777777" w:rsidR="00FD25C7" w:rsidRDefault="00A03434">
            <w:pPr>
              <w:spacing w:after="20"/>
            </w:pPr>
            <w:r>
              <w:rPr>
                <w:sz w:val="12"/>
              </w:rPr>
              <w:t>Ship-to Location</w:t>
            </w:r>
          </w:p>
        </w:tc>
        <w:tc>
          <w:tcPr>
            <w:tcW w:w="0" w:type="auto"/>
          </w:tcPr>
          <w:p w14:paraId="58BF7554" w14:textId="77777777" w:rsidR="00FD25C7" w:rsidRDefault="00A03434">
            <w:pPr>
              <w:spacing w:after="20"/>
            </w:pPr>
            <w:r>
              <w:rPr>
                <w:sz w:val="12"/>
              </w:rPr>
              <w:t>Lookup</w:t>
            </w:r>
          </w:p>
        </w:tc>
        <w:tc>
          <w:tcPr>
            <w:tcW w:w="0" w:type="auto"/>
          </w:tcPr>
          <w:p w14:paraId="58BF7555" w14:textId="77777777" w:rsidR="00FD25C7" w:rsidRDefault="00A03434">
            <w:pPr>
              <w:spacing w:after="20"/>
            </w:pPr>
            <w:r>
              <w:rPr>
                <w:sz w:val="12"/>
              </w:rPr>
              <w:t>N</w:t>
            </w:r>
          </w:p>
        </w:tc>
        <w:tc>
          <w:tcPr>
            <w:tcW w:w="0" w:type="auto"/>
          </w:tcPr>
          <w:p w14:paraId="58BF7556" w14:textId="77777777" w:rsidR="00FD25C7" w:rsidRDefault="00A03434">
            <w:pPr>
              <w:spacing w:after="20"/>
            </w:pPr>
            <w:r>
              <w:rPr>
                <w:sz w:val="12"/>
              </w:rPr>
              <w:t>No default</w:t>
            </w:r>
          </w:p>
        </w:tc>
        <w:tc>
          <w:tcPr>
            <w:tcW w:w="0" w:type="auto"/>
          </w:tcPr>
          <w:p w14:paraId="58BF7557" w14:textId="77777777" w:rsidR="00FD25C7" w:rsidRDefault="00A03434">
            <w:pPr>
              <w:spacing w:after="20"/>
            </w:pPr>
            <w:r>
              <w:rPr>
                <w:sz w:val="12"/>
              </w:rPr>
              <w:t>Single-select lookup from Branch Master. Optional header-level ship-to branch/location. If line-level ship-to behavior is enabled, this value acts as the default for line ship-to values.</w:t>
            </w:r>
          </w:p>
        </w:tc>
      </w:tr>
      <w:tr w:rsidR="00FD25C7" w14:paraId="58BF755F" w14:textId="77777777">
        <w:trPr>
          <w:jc w:val="center"/>
        </w:trPr>
        <w:tc>
          <w:tcPr>
            <w:tcW w:w="0" w:type="auto"/>
          </w:tcPr>
          <w:p w14:paraId="58BF7559" w14:textId="77777777" w:rsidR="00FD25C7" w:rsidRDefault="00A03434">
            <w:pPr>
              <w:spacing w:after="20"/>
            </w:pPr>
            <w:r>
              <w:rPr>
                <w:sz w:val="12"/>
              </w:rPr>
              <w:t>Delivery / Promise Date</w:t>
            </w:r>
          </w:p>
        </w:tc>
        <w:tc>
          <w:tcPr>
            <w:tcW w:w="0" w:type="auto"/>
          </w:tcPr>
          <w:p w14:paraId="58BF755A" w14:textId="77777777" w:rsidR="00FD25C7" w:rsidRDefault="00A03434">
            <w:pPr>
              <w:spacing w:after="20"/>
            </w:pPr>
            <w:r>
              <w:rPr>
                <w:sz w:val="12"/>
              </w:rPr>
              <w:t>Delivery / Promise Date</w:t>
            </w:r>
          </w:p>
        </w:tc>
        <w:tc>
          <w:tcPr>
            <w:tcW w:w="0" w:type="auto"/>
          </w:tcPr>
          <w:p w14:paraId="58BF755B" w14:textId="77777777" w:rsidR="00FD25C7" w:rsidRDefault="00A03434">
            <w:pPr>
              <w:spacing w:after="20"/>
            </w:pPr>
            <w:r>
              <w:rPr>
                <w:sz w:val="12"/>
              </w:rPr>
              <w:t>Date</w:t>
            </w:r>
          </w:p>
        </w:tc>
        <w:tc>
          <w:tcPr>
            <w:tcW w:w="0" w:type="auto"/>
          </w:tcPr>
          <w:p w14:paraId="58BF755C" w14:textId="77777777" w:rsidR="00FD25C7" w:rsidRDefault="00A03434">
            <w:pPr>
              <w:spacing w:after="20"/>
            </w:pPr>
            <w:r>
              <w:rPr>
                <w:sz w:val="12"/>
              </w:rPr>
              <w:t>N</w:t>
            </w:r>
          </w:p>
        </w:tc>
        <w:tc>
          <w:tcPr>
            <w:tcW w:w="0" w:type="auto"/>
          </w:tcPr>
          <w:p w14:paraId="58BF755D" w14:textId="77777777" w:rsidR="00FD25C7" w:rsidRDefault="00A03434">
            <w:pPr>
              <w:spacing w:after="20"/>
            </w:pPr>
            <w:r>
              <w:rPr>
                <w:sz w:val="12"/>
              </w:rPr>
              <w:t>No default</w:t>
            </w:r>
          </w:p>
        </w:tc>
        <w:tc>
          <w:tcPr>
            <w:tcW w:w="0" w:type="auto"/>
          </w:tcPr>
          <w:p w14:paraId="58BF755E" w14:textId="77777777" w:rsidR="00FD25C7" w:rsidRDefault="00A03434">
            <w:pPr>
              <w:spacing w:after="20"/>
            </w:pPr>
            <w:r>
              <w:rPr>
                <w:sz w:val="12"/>
              </w:rPr>
              <w:t>Optional promised / expected delivery date.</w:t>
            </w:r>
          </w:p>
        </w:tc>
      </w:tr>
      <w:tr w:rsidR="00FD25C7" w14:paraId="58BF7566" w14:textId="77777777">
        <w:trPr>
          <w:jc w:val="center"/>
        </w:trPr>
        <w:tc>
          <w:tcPr>
            <w:tcW w:w="0" w:type="auto"/>
          </w:tcPr>
          <w:p w14:paraId="58BF7560" w14:textId="77777777" w:rsidR="00FD25C7" w:rsidRDefault="00A03434">
            <w:pPr>
              <w:spacing w:after="20"/>
            </w:pPr>
            <w:r>
              <w:rPr>
                <w:sz w:val="12"/>
              </w:rPr>
              <w:t>Shipping Terms</w:t>
            </w:r>
          </w:p>
        </w:tc>
        <w:tc>
          <w:tcPr>
            <w:tcW w:w="0" w:type="auto"/>
          </w:tcPr>
          <w:p w14:paraId="58BF7561" w14:textId="77777777" w:rsidR="00FD25C7" w:rsidRDefault="00A03434">
            <w:pPr>
              <w:spacing w:after="20"/>
            </w:pPr>
            <w:r>
              <w:rPr>
                <w:sz w:val="12"/>
              </w:rPr>
              <w:t>Shipping Terms</w:t>
            </w:r>
          </w:p>
        </w:tc>
        <w:tc>
          <w:tcPr>
            <w:tcW w:w="0" w:type="auto"/>
          </w:tcPr>
          <w:p w14:paraId="58BF7562" w14:textId="77777777" w:rsidR="00FD25C7" w:rsidRDefault="00A03434">
            <w:pPr>
              <w:spacing w:after="20"/>
            </w:pPr>
            <w:r>
              <w:rPr>
                <w:sz w:val="12"/>
              </w:rPr>
              <w:t>Lookup</w:t>
            </w:r>
          </w:p>
        </w:tc>
        <w:tc>
          <w:tcPr>
            <w:tcW w:w="0" w:type="auto"/>
          </w:tcPr>
          <w:p w14:paraId="58BF7563" w14:textId="77777777" w:rsidR="00FD25C7" w:rsidRDefault="00A03434">
            <w:pPr>
              <w:spacing w:after="20"/>
            </w:pPr>
            <w:r>
              <w:rPr>
                <w:sz w:val="12"/>
              </w:rPr>
              <w:t>N</w:t>
            </w:r>
          </w:p>
        </w:tc>
        <w:tc>
          <w:tcPr>
            <w:tcW w:w="0" w:type="auto"/>
          </w:tcPr>
          <w:p w14:paraId="58BF7564" w14:textId="77777777" w:rsidR="00FD25C7" w:rsidRDefault="00A03434">
            <w:pPr>
              <w:spacing w:after="20"/>
            </w:pPr>
            <w:r>
              <w:rPr>
                <w:sz w:val="12"/>
              </w:rPr>
              <w:t>No default</w:t>
            </w:r>
          </w:p>
        </w:tc>
        <w:tc>
          <w:tcPr>
            <w:tcW w:w="0" w:type="auto"/>
          </w:tcPr>
          <w:p w14:paraId="58BF7565" w14:textId="77777777" w:rsidR="00FD25C7" w:rsidRDefault="00A03434">
            <w:pPr>
              <w:spacing w:after="20"/>
            </w:pPr>
            <w:r>
              <w:rPr>
                <w:sz w:val="12"/>
              </w:rPr>
              <w:t>Single-select lookup from configured Picklist values. Optional logistics term field.</w:t>
            </w:r>
          </w:p>
        </w:tc>
      </w:tr>
      <w:tr w:rsidR="00FD25C7" w14:paraId="58BF756D" w14:textId="77777777">
        <w:trPr>
          <w:jc w:val="center"/>
        </w:trPr>
        <w:tc>
          <w:tcPr>
            <w:tcW w:w="0" w:type="auto"/>
          </w:tcPr>
          <w:p w14:paraId="58BF7567" w14:textId="77777777" w:rsidR="00FD25C7" w:rsidRDefault="00A03434">
            <w:pPr>
              <w:spacing w:after="20"/>
            </w:pPr>
            <w:r>
              <w:rPr>
                <w:sz w:val="12"/>
              </w:rPr>
              <w:t>Shipping Method</w:t>
            </w:r>
          </w:p>
        </w:tc>
        <w:tc>
          <w:tcPr>
            <w:tcW w:w="0" w:type="auto"/>
          </w:tcPr>
          <w:p w14:paraId="58BF7568" w14:textId="77777777" w:rsidR="00FD25C7" w:rsidRDefault="00A03434">
            <w:pPr>
              <w:spacing w:after="20"/>
            </w:pPr>
            <w:r>
              <w:rPr>
                <w:sz w:val="12"/>
              </w:rPr>
              <w:t>Shipping Method</w:t>
            </w:r>
          </w:p>
        </w:tc>
        <w:tc>
          <w:tcPr>
            <w:tcW w:w="0" w:type="auto"/>
          </w:tcPr>
          <w:p w14:paraId="58BF7569" w14:textId="77777777" w:rsidR="00FD25C7" w:rsidRDefault="00A03434">
            <w:pPr>
              <w:spacing w:after="20"/>
            </w:pPr>
            <w:r>
              <w:rPr>
                <w:sz w:val="12"/>
              </w:rPr>
              <w:t>Lookup</w:t>
            </w:r>
          </w:p>
        </w:tc>
        <w:tc>
          <w:tcPr>
            <w:tcW w:w="0" w:type="auto"/>
          </w:tcPr>
          <w:p w14:paraId="58BF756A" w14:textId="77777777" w:rsidR="00FD25C7" w:rsidRDefault="00A03434">
            <w:pPr>
              <w:spacing w:after="20"/>
            </w:pPr>
            <w:r>
              <w:rPr>
                <w:sz w:val="12"/>
              </w:rPr>
              <w:t>N</w:t>
            </w:r>
          </w:p>
        </w:tc>
        <w:tc>
          <w:tcPr>
            <w:tcW w:w="0" w:type="auto"/>
          </w:tcPr>
          <w:p w14:paraId="58BF756B" w14:textId="77777777" w:rsidR="00FD25C7" w:rsidRDefault="00A03434">
            <w:pPr>
              <w:spacing w:after="20"/>
            </w:pPr>
            <w:r>
              <w:rPr>
                <w:sz w:val="12"/>
              </w:rPr>
              <w:t>No default</w:t>
            </w:r>
          </w:p>
        </w:tc>
        <w:tc>
          <w:tcPr>
            <w:tcW w:w="0" w:type="auto"/>
          </w:tcPr>
          <w:p w14:paraId="58BF756C" w14:textId="77777777" w:rsidR="00FD25C7" w:rsidRDefault="00A03434">
            <w:pPr>
              <w:spacing w:after="20"/>
            </w:pPr>
            <w:r>
              <w:rPr>
                <w:sz w:val="12"/>
              </w:rPr>
              <w:t>Single-select lookup from configured Picklist values. Optional shipping method field.</w:t>
            </w:r>
          </w:p>
        </w:tc>
      </w:tr>
      <w:tr w:rsidR="00FD25C7" w14:paraId="58BF7574" w14:textId="77777777">
        <w:trPr>
          <w:jc w:val="center"/>
        </w:trPr>
        <w:tc>
          <w:tcPr>
            <w:tcW w:w="0" w:type="auto"/>
          </w:tcPr>
          <w:p w14:paraId="58BF756E" w14:textId="77777777" w:rsidR="00FD25C7" w:rsidRDefault="00A03434">
            <w:pPr>
              <w:spacing w:after="20"/>
            </w:pPr>
            <w:r>
              <w:rPr>
                <w:sz w:val="12"/>
              </w:rPr>
              <w:t>Shipping Instruction</w:t>
            </w:r>
          </w:p>
        </w:tc>
        <w:tc>
          <w:tcPr>
            <w:tcW w:w="0" w:type="auto"/>
          </w:tcPr>
          <w:p w14:paraId="58BF756F" w14:textId="77777777" w:rsidR="00FD25C7" w:rsidRDefault="00A03434">
            <w:pPr>
              <w:spacing w:after="20"/>
            </w:pPr>
            <w:r>
              <w:rPr>
                <w:sz w:val="12"/>
              </w:rPr>
              <w:t>Shipping Instruction</w:t>
            </w:r>
          </w:p>
        </w:tc>
        <w:tc>
          <w:tcPr>
            <w:tcW w:w="0" w:type="auto"/>
          </w:tcPr>
          <w:p w14:paraId="58BF7570" w14:textId="77777777" w:rsidR="00FD25C7" w:rsidRDefault="00A03434">
            <w:pPr>
              <w:spacing w:after="20"/>
            </w:pPr>
            <w:r>
              <w:rPr>
                <w:sz w:val="12"/>
              </w:rPr>
              <w:t>Text</w:t>
            </w:r>
          </w:p>
        </w:tc>
        <w:tc>
          <w:tcPr>
            <w:tcW w:w="0" w:type="auto"/>
          </w:tcPr>
          <w:p w14:paraId="58BF7571" w14:textId="77777777" w:rsidR="00FD25C7" w:rsidRDefault="00A03434">
            <w:pPr>
              <w:spacing w:after="20"/>
            </w:pPr>
            <w:r>
              <w:rPr>
                <w:sz w:val="12"/>
              </w:rPr>
              <w:t>N</w:t>
            </w:r>
          </w:p>
        </w:tc>
        <w:tc>
          <w:tcPr>
            <w:tcW w:w="0" w:type="auto"/>
          </w:tcPr>
          <w:p w14:paraId="58BF7572" w14:textId="77777777" w:rsidR="00FD25C7" w:rsidRDefault="00A03434">
            <w:pPr>
              <w:spacing w:after="20"/>
            </w:pPr>
            <w:r>
              <w:rPr>
                <w:sz w:val="12"/>
              </w:rPr>
              <w:t>No default</w:t>
            </w:r>
          </w:p>
        </w:tc>
        <w:tc>
          <w:tcPr>
            <w:tcW w:w="0" w:type="auto"/>
          </w:tcPr>
          <w:p w14:paraId="58BF7573" w14:textId="77777777" w:rsidR="00FD25C7" w:rsidRDefault="00A03434">
            <w:pPr>
              <w:spacing w:after="20"/>
            </w:pPr>
            <w:r>
              <w:rPr>
                <w:sz w:val="12"/>
              </w:rPr>
              <w:t>Optional free-text instruction field. Maximum 500 characters.</w:t>
            </w:r>
          </w:p>
        </w:tc>
      </w:tr>
      <w:tr w:rsidR="00FD25C7" w14:paraId="58BF757B" w14:textId="77777777">
        <w:trPr>
          <w:jc w:val="center"/>
        </w:trPr>
        <w:tc>
          <w:tcPr>
            <w:tcW w:w="0" w:type="auto"/>
          </w:tcPr>
          <w:p w14:paraId="58BF7575" w14:textId="77777777" w:rsidR="00FD25C7" w:rsidRDefault="00A03434">
            <w:pPr>
              <w:spacing w:after="20"/>
            </w:pPr>
            <w:r>
              <w:rPr>
                <w:sz w:val="12"/>
              </w:rPr>
              <w:t>Transporter</w:t>
            </w:r>
          </w:p>
        </w:tc>
        <w:tc>
          <w:tcPr>
            <w:tcW w:w="0" w:type="auto"/>
          </w:tcPr>
          <w:p w14:paraId="58BF7576" w14:textId="77777777" w:rsidR="00FD25C7" w:rsidRDefault="00A03434">
            <w:pPr>
              <w:spacing w:after="20"/>
            </w:pPr>
            <w:r>
              <w:rPr>
                <w:sz w:val="12"/>
              </w:rPr>
              <w:t>Transporter Name</w:t>
            </w:r>
          </w:p>
        </w:tc>
        <w:tc>
          <w:tcPr>
            <w:tcW w:w="0" w:type="auto"/>
          </w:tcPr>
          <w:p w14:paraId="58BF7577" w14:textId="77777777" w:rsidR="00FD25C7" w:rsidRDefault="00A03434">
            <w:pPr>
              <w:spacing w:after="20"/>
            </w:pPr>
            <w:r>
              <w:rPr>
                <w:sz w:val="12"/>
              </w:rPr>
              <w:t>Lookup</w:t>
            </w:r>
          </w:p>
        </w:tc>
        <w:tc>
          <w:tcPr>
            <w:tcW w:w="0" w:type="auto"/>
          </w:tcPr>
          <w:p w14:paraId="58BF7578" w14:textId="77777777" w:rsidR="00FD25C7" w:rsidRDefault="00A03434">
            <w:pPr>
              <w:spacing w:after="20"/>
            </w:pPr>
            <w:r>
              <w:rPr>
                <w:sz w:val="12"/>
              </w:rPr>
              <w:t>N</w:t>
            </w:r>
          </w:p>
        </w:tc>
        <w:tc>
          <w:tcPr>
            <w:tcW w:w="0" w:type="auto"/>
          </w:tcPr>
          <w:p w14:paraId="58BF7579" w14:textId="77777777" w:rsidR="00FD25C7" w:rsidRDefault="00A03434">
            <w:pPr>
              <w:spacing w:after="20"/>
            </w:pPr>
            <w:r>
              <w:rPr>
                <w:sz w:val="12"/>
              </w:rPr>
              <w:t>No default</w:t>
            </w:r>
          </w:p>
        </w:tc>
        <w:tc>
          <w:tcPr>
            <w:tcW w:w="0" w:type="auto"/>
          </w:tcPr>
          <w:p w14:paraId="58BF757A" w14:textId="77777777" w:rsidR="00FD25C7" w:rsidRDefault="00A03434">
            <w:pPr>
              <w:spacing w:after="20"/>
            </w:pPr>
            <w:r>
              <w:rPr>
                <w:sz w:val="12"/>
              </w:rPr>
              <w:t>Single-select lookup from Transporter Master. Optional transporter selection for logistics reference.</w:t>
            </w:r>
          </w:p>
        </w:tc>
      </w:tr>
      <w:tr w:rsidR="00FD25C7" w14:paraId="58BF7582" w14:textId="77777777">
        <w:trPr>
          <w:jc w:val="center"/>
        </w:trPr>
        <w:tc>
          <w:tcPr>
            <w:tcW w:w="0" w:type="auto"/>
          </w:tcPr>
          <w:p w14:paraId="58BF757C" w14:textId="77777777" w:rsidR="00FD25C7" w:rsidRDefault="00A03434">
            <w:pPr>
              <w:spacing w:after="20"/>
            </w:pPr>
            <w:r>
              <w:rPr>
                <w:sz w:val="12"/>
              </w:rPr>
              <w:t>Insurance Provider</w:t>
            </w:r>
          </w:p>
        </w:tc>
        <w:tc>
          <w:tcPr>
            <w:tcW w:w="0" w:type="auto"/>
          </w:tcPr>
          <w:p w14:paraId="58BF757D" w14:textId="77777777" w:rsidR="00FD25C7" w:rsidRDefault="00A03434">
            <w:pPr>
              <w:spacing w:after="20"/>
            </w:pPr>
            <w:r>
              <w:rPr>
                <w:sz w:val="12"/>
              </w:rPr>
              <w:t>Insurance Provider</w:t>
            </w:r>
          </w:p>
        </w:tc>
        <w:tc>
          <w:tcPr>
            <w:tcW w:w="0" w:type="auto"/>
          </w:tcPr>
          <w:p w14:paraId="58BF757E" w14:textId="77777777" w:rsidR="00FD25C7" w:rsidRDefault="00A03434">
            <w:pPr>
              <w:spacing w:after="20"/>
            </w:pPr>
            <w:r>
              <w:rPr>
                <w:sz w:val="12"/>
              </w:rPr>
              <w:t>Lookup</w:t>
            </w:r>
          </w:p>
        </w:tc>
        <w:tc>
          <w:tcPr>
            <w:tcW w:w="0" w:type="auto"/>
          </w:tcPr>
          <w:p w14:paraId="58BF757F" w14:textId="77777777" w:rsidR="00FD25C7" w:rsidRDefault="00A03434">
            <w:pPr>
              <w:spacing w:after="20"/>
            </w:pPr>
            <w:r>
              <w:rPr>
                <w:sz w:val="12"/>
              </w:rPr>
              <w:t>N</w:t>
            </w:r>
          </w:p>
        </w:tc>
        <w:tc>
          <w:tcPr>
            <w:tcW w:w="0" w:type="auto"/>
          </w:tcPr>
          <w:p w14:paraId="58BF7580" w14:textId="77777777" w:rsidR="00FD25C7" w:rsidRDefault="00A03434">
            <w:pPr>
              <w:spacing w:after="20"/>
            </w:pPr>
            <w:r>
              <w:rPr>
                <w:sz w:val="12"/>
              </w:rPr>
              <w:t>No default</w:t>
            </w:r>
          </w:p>
        </w:tc>
        <w:tc>
          <w:tcPr>
            <w:tcW w:w="0" w:type="auto"/>
          </w:tcPr>
          <w:p w14:paraId="58BF7581" w14:textId="77777777" w:rsidR="00FD25C7" w:rsidRDefault="00A03434">
            <w:pPr>
              <w:spacing w:after="20"/>
            </w:pPr>
            <w:r>
              <w:rPr>
                <w:sz w:val="12"/>
              </w:rPr>
              <w:t>Single-select lookup from Insurance Provider Master. Optional insurance reference field.</w:t>
            </w:r>
          </w:p>
        </w:tc>
      </w:tr>
      <w:tr w:rsidR="00FD25C7" w14:paraId="58BF7589" w14:textId="77777777">
        <w:trPr>
          <w:jc w:val="center"/>
        </w:trPr>
        <w:tc>
          <w:tcPr>
            <w:tcW w:w="0" w:type="auto"/>
          </w:tcPr>
          <w:p w14:paraId="58BF7583" w14:textId="77777777" w:rsidR="00FD25C7" w:rsidRDefault="00A03434">
            <w:pPr>
              <w:spacing w:after="20"/>
            </w:pPr>
            <w:r>
              <w:rPr>
                <w:sz w:val="12"/>
              </w:rPr>
              <w:t>Insurance Contact Name</w:t>
            </w:r>
          </w:p>
        </w:tc>
        <w:tc>
          <w:tcPr>
            <w:tcW w:w="0" w:type="auto"/>
          </w:tcPr>
          <w:p w14:paraId="58BF7584" w14:textId="77777777" w:rsidR="00FD25C7" w:rsidRDefault="00A03434">
            <w:pPr>
              <w:spacing w:after="20"/>
            </w:pPr>
            <w:r>
              <w:rPr>
                <w:sz w:val="12"/>
              </w:rPr>
              <w:t>Insurance Contact Name</w:t>
            </w:r>
          </w:p>
        </w:tc>
        <w:tc>
          <w:tcPr>
            <w:tcW w:w="0" w:type="auto"/>
          </w:tcPr>
          <w:p w14:paraId="58BF7585" w14:textId="77777777" w:rsidR="00FD25C7" w:rsidRDefault="00A03434">
            <w:pPr>
              <w:spacing w:after="20"/>
            </w:pPr>
            <w:r>
              <w:rPr>
                <w:sz w:val="12"/>
              </w:rPr>
              <w:t>Text</w:t>
            </w:r>
          </w:p>
        </w:tc>
        <w:tc>
          <w:tcPr>
            <w:tcW w:w="0" w:type="auto"/>
          </w:tcPr>
          <w:p w14:paraId="58BF7586" w14:textId="77777777" w:rsidR="00FD25C7" w:rsidRDefault="00A03434">
            <w:pPr>
              <w:spacing w:after="20"/>
            </w:pPr>
            <w:r>
              <w:rPr>
                <w:sz w:val="12"/>
              </w:rPr>
              <w:t>N</w:t>
            </w:r>
          </w:p>
        </w:tc>
        <w:tc>
          <w:tcPr>
            <w:tcW w:w="0" w:type="auto"/>
          </w:tcPr>
          <w:p w14:paraId="58BF7587" w14:textId="77777777" w:rsidR="00FD25C7" w:rsidRDefault="00A03434">
            <w:pPr>
              <w:spacing w:after="20"/>
            </w:pPr>
            <w:r>
              <w:rPr>
                <w:sz w:val="12"/>
              </w:rPr>
              <w:t>No default</w:t>
            </w:r>
          </w:p>
        </w:tc>
        <w:tc>
          <w:tcPr>
            <w:tcW w:w="0" w:type="auto"/>
          </w:tcPr>
          <w:p w14:paraId="58BF7588" w14:textId="77777777" w:rsidR="00FD25C7" w:rsidRDefault="00A03434">
            <w:pPr>
              <w:spacing w:after="20"/>
            </w:pPr>
            <w:r>
              <w:rPr>
                <w:sz w:val="12"/>
              </w:rPr>
              <w:t>Optional insurance contact person name. Maximum 100 characters.</w:t>
            </w:r>
          </w:p>
        </w:tc>
      </w:tr>
      <w:tr w:rsidR="00FD25C7" w14:paraId="58BF7590" w14:textId="77777777">
        <w:trPr>
          <w:jc w:val="center"/>
        </w:trPr>
        <w:tc>
          <w:tcPr>
            <w:tcW w:w="0" w:type="auto"/>
          </w:tcPr>
          <w:p w14:paraId="58BF758A" w14:textId="77777777" w:rsidR="00FD25C7" w:rsidRDefault="00A03434">
            <w:pPr>
              <w:spacing w:after="20"/>
            </w:pPr>
            <w:r>
              <w:rPr>
                <w:sz w:val="12"/>
              </w:rPr>
              <w:t>Insurance Contact Number</w:t>
            </w:r>
          </w:p>
        </w:tc>
        <w:tc>
          <w:tcPr>
            <w:tcW w:w="0" w:type="auto"/>
          </w:tcPr>
          <w:p w14:paraId="58BF758B" w14:textId="77777777" w:rsidR="00FD25C7" w:rsidRDefault="00A03434">
            <w:pPr>
              <w:spacing w:after="20"/>
            </w:pPr>
            <w:r>
              <w:rPr>
                <w:sz w:val="12"/>
              </w:rPr>
              <w:t>Insurance Contact Number</w:t>
            </w:r>
          </w:p>
        </w:tc>
        <w:tc>
          <w:tcPr>
            <w:tcW w:w="0" w:type="auto"/>
          </w:tcPr>
          <w:p w14:paraId="58BF758C" w14:textId="77777777" w:rsidR="00FD25C7" w:rsidRDefault="00A03434">
            <w:pPr>
              <w:spacing w:after="20"/>
            </w:pPr>
            <w:r>
              <w:rPr>
                <w:sz w:val="12"/>
              </w:rPr>
              <w:t>Numeric / Text</w:t>
            </w:r>
          </w:p>
        </w:tc>
        <w:tc>
          <w:tcPr>
            <w:tcW w:w="0" w:type="auto"/>
          </w:tcPr>
          <w:p w14:paraId="58BF758D" w14:textId="77777777" w:rsidR="00FD25C7" w:rsidRDefault="00A03434">
            <w:pPr>
              <w:spacing w:after="20"/>
            </w:pPr>
            <w:r>
              <w:rPr>
                <w:sz w:val="12"/>
              </w:rPr>
              <w:t>N</w:t>
            </w:r>
          </w:p>
        </w:tc>
        <w:tc>
          <w:tcPr>
            <w:tcW w:w="0" w:type="auto"/>
          </w:tcPr>
          <w:p w14:paraId="58BF758E" w14:textId="77777777" w:rsidR="00FD25C7" w:rsidRDefault="00A03434">
            <w:pPr>
              <w:spacing w:after="20"/>
            </w:pPr>
            <w:r>
              <w:rPr>
                <w:sz w:val="12"/>
              </w:rPr>
              <w:t>No default</w:t>
            </w:r>
          </w:p>
        </w:tc>
        <w:tc>
          <w:tcPr>
            <w:tcW w:w="0" w:type="auto"/>
          </w:tcPr>
          <w:p w14:paraId="58BF758F" w14:textId="77777777" w:rsidR="00FD25C7" w:rsidRDefault="00A03434">
            <w:pPr>
              <w:spacing w:after="20"/>
            </w:pPr>
            <w:r>
              <w:rPr>
                <w:sz w:val="12"/>
              </w:rPr>
              <w:t>Optional insurance contact number. Maximum 20 characters/digits.</w:t>
            </w:r>
          </w:p>
        </w:tc>
      </w:tr>
      <w:tr w:rsidR="00FD25C7" w14:paraId="58BF7597" w14:textId="77777777">
        <w:trPr>
          <w:jc w:val="center"/>
        </w:trPr>
        <w:tc>
          <w:tcPr>
            <w:tcW w:w="0" w:type="auto"/>
          </w:tcPr>
          <w:p w14:paraId="58BF7591" w14:textId="77777777" w:rsidR="00FD25C7" w:rsidRDefault="00A03434">
            <w:pPr>
              <w:spacing w:after="20"/>
            </w:pPr>
            <w:r>
              <w:rPr>
                <w:sz w:val="12"/>
              </w:rPr>
              <w:t>Insurance / Policy Number</w:t>
            </w:r>
          </w:p>
        </w:tc>
        <w:tc>
          <w:tcPr>
            <w:tcW w:w="0" w:type="auto"/>
          </w:tcPr>
          <w:p w14:paraId="58BF7592" w14:textId="77777777" w:rsidR="00FD25C7" w:rsidRDefault="00A03434">
            <w:pPr>
              <w:spacing w:after="20"/>
            </w:pPr>
            <w:r>
              <w:rPr>
                <w:sz w:val="12"/>
              </w:rPr>
              <w:t>Insurance / Policy Number</w:t>
            </w:r>
          </w:p>
        </w:tc>
        <w:tc>
          <w:tcPr>
            <w:tcW w:w="0" w:type="auto"/>
          </w:tcPr>
          <w:p w14:paraId="58BF7593" w14:textId="77777777" w:rsidR="00FD25C7" w:rsidRDefault="00A03434">
            <w:pPr>
              <w:spacing w:after="20"/>
            </w:pPr>
            <w:r>
              <w:rPr>
                <w:sz w:val="12"/>
              </w:rPr>
              <w:t>Alphanumeric</w:t>
            </w:r>
          </w:p>
        </w:tc>
        <w:tc>
          <w:tcPr>
            <w:tcW w:w="0" w:type="auto"/>
          </w:tcPr>
          <w:p w14:paraId="58BF7594" w14:textId="77777777" w:rsidR="00FD25C7" w:rsidRDefault="00A03434">
            <w:pPr>
              <w:spacing w:after="20"/>
            </w:pPr>
            <w:r>
              <w:rPr>
                <w:sz w:val="12"/>
              </w:rPr>
              <w:t>N</w:t>
            </w:r>
          </w:p>
        </w:tc>
        <w:tc>
          <w:tcPr>
            <w:tcW w:w="0" w:type="auto"/>
          </w:tcPr>
          <w:p w14:paraId="58BF7595" w14:textId="77777777" w:rsidR="00FD25C7" w:rsidRDefault="00A03434">
            <w:pPr>
              <w:spacing w:after="20"/>
            </w:pPr>
            <w:r>
              <w:rPr>
                <w:sz w:val="12"/>
              </w:rPr>
              <w:t>No default</w:t>
            </w:r>
          </w:p>
        </w:tc>
        <w:tc>
          <w:tcPr>
            <w:tcW w:w="0" w:type="auto"/>
          </w:tcPr>
          <w:p w14:paraId="58BF7596" w14:textId="77777777" w:rsidR="00FD25C7" w:rsidRDefault="00A03434">
            <w:pPr>
              <w:spacing w:after="20"/>
            </w:pPr>
            <w:r>
              <w:rPr>
                <w:sz w:val="12"/>
              </w:rPr>
              <w:t>Optional insurance policy or reference number. Maximum 50 characters.</w:t>
            </w:r>
          </w:p>
        </w:tc>
      </w:tr>
      <w:tr w:rsidR="00FD25C7" w14:paraId="58BF759E" w14:textId="77777777">
        <w:trPr>
          <w:jc w:val="center"/>
        </w:trPr>
        <w:tc>
          <w:tcPr>
            <w:tcW w:w="0" w:type="auto"/>
          </w:tcPr>
          <w:p w14:paraId="58BF7598" w14:textId="77777777" w:rsidR="00FD25C7" w:rsidRDefault="00A03434">
            <w:pPr>
              <w:spacing w:after="20"/>
            </w:pPr>
            <w:r>
              <w:rPr>
                <w:sz w:val="12"/>
              </w:rPr>
              <w:t>Insurance Address</w:t>
            </w:r>
          </w:p>
        </w:tc>
        <w:tc>
          <w:tcPr>
            <w:tcW w:w="0" w:type="auto"/>
          </w:tcPr>
          <w:p w14:paraId="58BF7599" w14:textId="77777777" w:rsidR="00FD25C7" w:rsidRDefault="00A03434">
            <w:pPr>
              <w:spacing w:after="20"/>
            </w:pPr>
            <w:r>
              <w:rPr>
                <w:sz w:val="12"/>
              </w:rPr>
              <w:t>Insurance Address</w:t>
            </w:r>
          </w:p>
        </w:tc>
        <w:tc>
          <w:tcPr>
            <w:tcW w:w="0" w:type="auto"/>
          </w:tcPr>
          <w:p w14:paraId="58BF759A" w14:textId="77777777" w:rsidR="00FD25C7" w:rsidRDefault="00A03434">
            <w:pPr>
              <w:spacing w:after="20"/>
            </w:pPr>
            <w:r>
              <w:rPr>
                <w:sz w:val="12"/>
              </w:rPr>
              <w:t>Lookup / Derived</w:t>
            </w:r>
          </w:p>
        </w:tc>
        <w:tc>
          <w:tcPr>
            <w:tcW w:w="0" w:type="auto"/>
          </w:tcPr>
          <w:p w14:paraId="58BF759B" w14:textId="77777777" w:rsidR="00FD25C7" w:rsidRDefault="00A03434">
            <w:pPr>
              <w:spacing w:after="20"/>
            </w:pPr>
            <w:r>
              <w:rPr>
                <w:sz w:val="12"/>
              </w:rPr>
              <w:t>N</w:t>
            </w:r>
          </w:p>
        </w:tc>
        <w:tc>
          <w:tcPr>
            <w:tcW w:w="0" w:type="auto"/>
          </w:tcPr>
          <w:p w14:paraId="58BF759C" w14:textId="77777777" w:rsidR="00FD25C7" w:rsidRDefault="00A03434">
            <w:pPr>
              <w:spacing w:after="20"/>
            </w:pPr>
            <w:r>
              <w:rPr>
                <w:sz w:val="12"/>
              </w:rPr>
              <w:t>No default</w:t>
            </w:r>
          </w:p>
        </w:tc>
        <w:tc>
          <w:tcPr>
            <w:tcW w:w="0" w:type="auto"/>
          </w:tcPr>
          <w:p w14:paraId="58BF759D" w14:textId="77777777" w:rsidR="00FD25C7" w:rsidRDefault="00A03434">
            <w:pPr>
              <w:spacing w:after="20"/>
            </w:pPr>
            <w:r>
              <w:rPr>
                <w:sz w:val="12"/>
              </w:rPr>
              <w:t>Must be selected from addresses available under the selected Insurance Provider context and stored on the Purchase Order. It must not behave as free-text editable data.</w:t>
            </w:r>
          </w:p>
        </w:tc>
      </w:tr>
      <w:tr w:rsidR="00FD25C7" w14:paraId="58BF75A5" w14:textId="77777777">
        <w:trPr>
          <w:jc w:val="center"/>
        </w:trPr>
        <w:tc>
          <w:tcPr>
            <w:tcW w:w="0" w:type="auto"/>
          </w:tcPr>
          <w:p w14:paraId="58BF759F" w14:textId="77777777" w:rsidR="00FD25C7" w:rsidRDefault="00A03434">
            <w:pPr>
              <w:spacing w:after="20"/>
            </w:pPr>
            <w:r>
              <w:rPr>
                <w:sz w:val="12"/>
              </w:rPr>
              <w:t>Quotation / Reference Number</w:t>
            </w:r>
          </w:p>
        </w:tc>
        <w:tc>
          <w:tcPr>
            <w:tcW w:w="0" w:type="auto"/>
          </w:tcPr>
          <w:p w14:paraId="58BF75A0" w14:textId="77777777" w:rsidR="00FD25C7" w:rsidRDefault="00A03434">
            <w:pPr>
              <w:spacing w:after="20"/>
            </w:pPr>
            <w:r>
              <w:rPr>
                <w:sz w:val="12"/>
              </w:rPr>
              <w:t>Quotation / Reference Number</w:t>
            </w:r>
          </w:p>
        </w:tc>
        <w:tc>
          <w:tcPr>
            <w:tcW w:w="0" w:type="auto"/>
          </w:tcPr>
          <w:p w14:paraId="58BF75A1" w14:textId="77777777" w:rsidR="00FD25C7" w:rsidRDefault="00A03434">
            <w:pPr>
              <w:spacing w:after="20"/>
            </w:pPr>
            <w:r>
              <w:rPr>
                <w:sz w:val="12"/>
              </w:rPr>
              <w:t>Alphanumeric</w:t>
            </w:r>
          </w:p>
        </w:tc>
        <w:tc>
          <w:tcPr>
            <w:tcW w:w="0" w:type="auto"/>
          </w:tcPr>
          <w:p w14:paraId="58BF75A2" w14:textId="77777777" w:rsidR="00FD25C7" w:rsidRDefault="00A03434">
            <w:pPr>
              <w:spacing w:after="20"/>
            </w:pPr>
            <w:r>
              <w:rPr>
                <w:sz w:val="12"/>
              </w:rPr>
              <w:t>N</w:t>
            </w:r>
          </w:p>
        </w:tc>
        <w:tc>
          <w:tcPr>
            <w:tcW w:w="0" w:type="auto"/>
          </w:tcPr>
          <w:p w14:paraId="58BF75A3" w14:textId="77777777" w:rsidR="00FD25C7" w:rsidRDefault="00A03434">
            <w:pPr>
              <w:spacing w:after="20"/>
            </w:pPr>
            <w:r>
              <w:rPr>
                <w:sz w:val="12"/>
              </w:rPr>
              <w:t>No default</w:t>
            </w:r>
          </w:p>
        </w:tc>
        <w:tc>
          <w:tcPr>
            <w:tcW w:w="0" w:type="auto"/>
          </w:tcPr>
          <w:p w14:paraId="58BF75A4" w14:textId="77777777" w:rsidR="00FD25C7" w:rsidRDefault="00A03434">
            <w:pPr>
              <w:spacing w:after="20"/>
            </w:pPr>
            <w:r>
              <w:rPr>
                <w:sz w:val="12"/>
              </w:rPr>
              <w:t>Optional external quotation / reference field. Maximum 50 characters.</w:t>
            </w:r>
          </w:p>
        </w:tc>
      </w:tr>
      <w:tr w:rsidR="00FD25C7" w14:paraId="58BF75AC" w14:textId="77777777">
        <w:trPr>
          <w:jc w:val="center"/>
        </w:trPr>
        <w:tc>
          <w:tcPr>
            <w:tcW w:w="0" w:type="auto"/>
          </w:tcPr>
          <w:p w14:paraId="58BF75A6" w14:textId="77777777" w:rsidR="00FD25C7" w:rsidRDefault="00A03434">
            <w:pPr>
              <w:spacing w:after="20"/>
            </w:pPr>
            <w:r>
              <w:rPr>
                <w:sz w:val="12"/>
              </w:rPr>
              <w:t>Remarks</w:t>
            </w:r>
          </w:p>
        </w:tc>
        <w:tc>
          <w:tcPr>
            <w:tcW w:w="0" w:type="auto"/>
          </w:tcPr>
          <w:p w14:paraId="58BF75A7" w14:textId="77777777" w:rsidR="00FD25C7" w:rsidRDefault="00A03434">
            <w:pPr>
              <w:spacing w:after="20"/>
            </w:pPr>
            <w:r>
              <w:rPr>
                <w:sz w:val="12"/>
              </w:rPr>
              <w:t>Remarks</w:t>
            </w:r>
          </w:p>
        </w:tc>
        <w:tc>
          <w:tcPr>
            <w:tcW w:w="0" w:type="auto"/>
          </w:tcPr>
          <w:p w14:paraId="58BF75A8" w14:textId="77777777" w:rsidR="00FD25C7" w:rsidRDefault="00A03434">
            <w:pPr>
              <w:spacing w:after="20"/>
            </w:pPr>
            <w:r>
              <w:rPr>
                <w:sz w:val="12"/>
              </w:rPr>
              <w:t>Text</w:t>
            </w:r>
          </w:p>
        </w:tc>
        <w:tc>
          <w:tcPr>
            <w:tcW w:w="0" w:type="auto"/>
          </w:tcPr>
          <w:p w14:paraId="58BF75A9" w14:textId="77777777" w:rsidR="00FD25C7" w:rsidRDefault="00A03434">
            <w:pPr>
              <w:spacing w:after="20"/>
            </w:pPr>
            <w:r>
              <w:rPr>
                <w:sz w:val="12"/>
              </w:rPr>
              <w:t>N</w:t>
            </w:r>
          </w:p>
        </w:tc>
        <w:tc>
          <w:tcPr>
            <w:tcW w:w="0" w:type="auto"/>
          </w:tcPr>
          <w:p w14:paraId="58BF75AA" w14:textId="77777777" w:rsidR="00FD25C7" w:rsidRDefault="00A03434">
            <w:pPr>
              <w:spacing w:after="20"/>
            </w:pPr>
            <w:r>
              <w:rPr>
                <w:sz w:val="12"/>
              </w:rPr>
              <w:t>No default</w:t>
            </w:r>
          </w:p>
        </w:tc>
        <w:tc>
          <w:tcPr>
            <w:tcW w:w="0" w:type="auto"/>
          </w:tcPr>
          <w:p w14:paraId="58BF75AB" w14:textId="77777777" w:rsidR="00FD25C7" w:rsidRDefault="00A03434">
            <w:pPr>
              <w:spacing w:after="20"/>
            </w:pPr>
            <w:r>
              <w:rPr>
                <w:sz w:val="12"/>
              </w:rPr>
              <w:t>Optional free-text remarks for additional Purchase Order context. Maximum 2000 characters.</w:t>
            </w:r>
          </w:p>
        </w:tc>
      </w:tr>
      <w:tr w:rsidR="00FD25C7" w14:paraId="58BF75B3" w14:textId="77777777">
        <w:trPr>
          <w:jc w:val="center"/>
        </w:trPr>
        <w:tc>
          <w:tcPr>
            <w:tcW w:w="0" w:type="auto"/>
          </w:tcPr>
          <w:p w14:paraId="58BF75AD" w14:textId="77777777" w:rsidR="00FD25C7" w:rsidRDefault="00A03434">
            <w:pPr>
              <w:spacing w:after="20"/>
            </w:pPr>
            <w:r>
              <w:rPr>
                <w:sz w:val="12"/>
              </w:rPr>
              <w:t>Attachment</w:t>
            </w:r>
          </w:p>
        </w:tc>
        <w:tc>
          <w:tcPr>
            <w:tcW w:w="0" w:type="auto"/>
          </w:tcPr>
          <w:p w14:paraId="58BF75AE" w14:textId="77777777" w:rsidR="00FD25C7" w:rsidRDefault="00A03434">
            <w:pPr>
              <w:spacing w:after="20"/>
            </w:pPr>
            <w:r>
              <w:rPr>
                <w:sz w:val="12"/>
              </w:rPr>
              <w:t>Attachment</w:t>
            </w:r>
          </w:p>
        </w:tc>
        <w:tc>
          <w:tcPr>
            <w:tcW w:w="0" w:type="auto"/>
          </w:tcPr>
          <w:p w14:paraId="58BF75AF" w14:textId="77777777" w:rsidR="00FD25C7" w:rsidRDefault="00A03434">
            <w:pPr>
              <w:spacing w:after="20"/>
            </w:pPr>
            <w:r>
              <w:rPr>
                <w:sz w:val="12"/>
              </w:rPr>
              <w:t>File</w:t>
            </w:r>
          </w:p>
        </w:tc>
        <w:tc>
          <w:tcPr>
            <w:tcW w:w="0" w:type="auto"/>
          </w:tcPr>
          <w:p w14:paraId="58BF75B0" w14:textId="77777777" w:rsidR="00FD25C7" w:rsidRDefault="00A03434">
            <w:pPr>
              <w:spacing w:after="20"/>
            </w:pPr>
            <w:r>
              <w:rPr>
                <w:sz w:val="12"/>
              </w:rPr>
              <w:t>N</w:t>
            </w:r>
          </w:p>
        </w:tc>
        <w:tc>
          <w:tcPr>
            <w:tcW w:w="0" w:type="auto"/>
          </w:tcPr>
          <w:p w14:paraId="58BF75B1" w14:textId="77777777" w:rsidR="00FD25C7" w:rsidRDefault="00A03434">
            <w:pPr>
              <w:spacing w:after="20"/>
            </w:pPr>
            <w:r>
              <w:rPr>
                <w:sz w:val="12"/>
              </w:rPr>
              <w:t>No default</w:t>
            </w:r>
          </w:p>
        </w:tc>
        <w:tc>
          <w:tcPr>
            <w:tcW w:w="0" w:type="auto"/>
          </w:tcPr>
          <w:p w14:paraId="58BF75B2" w14:textId="77777777" w:rsidR="00FD25C7" w:rsidRDefault="00A03434">
            <w:pPr>
              <w:spacing w:after="20"/>
            </w:pPr>
            <w:r>
              <w:rPr>
                <w:sz w:val="12"/>
              </w:rPr>
              <w:t>Controlled document attachment area. Supports file upload subject to configured attachment rules and file-count limits.</w:t>
            </w:r>
          </w:p>
        </w:tc>
      </w:tr>
      <w:tr w:rsidR="00FD25C7" w14:paraId="58BF75BA" w14:textId="77777777">
        <w:trPr>
          <w:jc w:val="center"/>
        </w:trPr>
        <w:tc>
          <w:tcPr>
            <w:tcW w:w="0" w:type="auto"/>
          </w:tcPr>
          <w:p w14:paraId="58BF75B4" w14:textId="77777777" w:rsidR="00FD25C7" w:rsidRDefault="00A03434">
            <w:pPr>
              <w:spacing w:after="20"/>
            </w:pPr>
            <w:r>
              <w:rPr>
                <w:sz w:val="12"/>
              </w:rPr>
              <w:t>Header Charges</w:t>
            </w:r>
          </w:p>
        </w:tc>
        <w:tc>
          <w:tcPr>
            <w:tcW w:w="0" w:type="auto"/>
          </w:tcPr>
          <w:p w14:paraId="58BF75B5" w14:textId="77777777" w:rsidR="00FD25C7" w:rsidRDefault="00A03434">
            <w:pPr>
              <w:spacing w:after="20"/>
            </w:pPr>
            <w:r>
              <w:rPr>
                <w:sz w:val="12"/>
              </w:rPr>
              <w:t>Charges</w:t>
            </w:r>
          </w:p>
        </w:tc>
        <w:tc>
          <w:tcPr>
            <w:tcW w:w="0" w:type="auto"/>
          </w:tcPr>
          <w:p w14:paraId="58BF75B6" w14:textId="77777777" w:rsidR="00FD25C7" w:rsidRDefault="00A03434">
            <w:pPr>
              <w:spacing w:after="20"/>
            </w:pPr>
            <w:r>
              <w:rPr>
                <w:sz w:val="12"/>
              </w:rPr>
              <w:t>Controlled dynamic charge area</w:t>
            </w:r>
          </w:p>
        </w:tc>
        <w:tc>
          <w:tcPr>
            <w:tcW w:w="0" w:type="auto"/>
          </w:tcPr>
          <w:p w14:paraId="58BF75B7" w14:textId="77777777" w:rsidR="00FD25C7" w:rsidRDefault="00A03434">
            <w:pPr>
              <w:spacing w:after="20"/>
            </w:pPr>
            <w:r>
              <w:rPr>
                <w:sz w:val="12"/>
              </w:rPr>
              <w:t>N</w:t>
            </w:r>
          </w:p>
        </w:tc>
        <w:tc>
          <w:tcPr>
            <w:tcW w:w="0" w:type="auto"/>
          </w:tcPr>
          <w:p w14:paraId="58BF75B8" w14:textId="77777777" w:rsidR="00FD25C7" w:rsidRDefault="00A03434">
            <w:pPr>
              <w:spacing w:after="20"/>
            </w:pPr>
            <w:r>
              <w:rPr>
                <w:sz w:val="12"/>
              </w:rPr>
              <w:t>Auto-applied where charge rules match</w:t>
            </w:r>
          </w:p>
        </w:tc>
        <w:tc>
          <w:tcPr>
            <w:tcW w:w="0" w:type="auto"/>
          </w:tcPr>
          <w:p w14:paraId="58BF75B9" w14:textId="77777777" w:rsidR="00FD25C7" w:rsidRDefault="00A03434">
            <w:pPr>
              <w:spacing w:after="20"/>
            </w:pPr>
            <w:r>
              <w:rPr>
                <w:sz w:val="12"/>
              </w:rPr>
              <w:t>Dynamic header-level charges derived from Charges Master and Charge Master Rules. User may add, remove, or override only when charge configuration explicitly permits it.</w:t>
            </w:r>
          </w:p>
        </w:tc>
      </w:tr>
      <w:tr w:rsidR="00FD25C7" w14:paraId="58BF75C1" w14:textId="77777777">
        <w:trPr>
          <w:jc w:val="center"/>
        </w:trPr>
        <w:tc>
          <w:tcPr>
            <w:tcW w:w="0" w:type="auto"/>
          </w:tcPr>
          <w:p w14:paraId="58BF75BB" w14:textId="77777777" w:rsidR="00FD25C7" w:rsidRDefault="00A03434">
            <w:pPr>
              <w:spacing w:after="20"/>
            </w:pPr>
            <w:r>
              <w:rPr>
                <w:sz w:val="12"/>
              </w:rPr>
              <w:t>Total Charges</w:t>
            </w:r>
          </w:p>
        </w:tc>
        <w:tc>
          <w:tcPr>
            <w:tcW w:w="0" w:type="auto"/>
          </w:tcPr>
          <w:p w14:paraId="58BF75BC" w14:textId="77777777" w:rsidR="00FD25C7" w:rsidRDefault="00A03434">
            <w:pPr>
              <w:spacing w:after="20"/>
            </w:pPr>
            <w:r>
              <w:rPr>
                <w:sz w:val="12"/>
              </w:rPr>
              <w:t>Total Charges</w:t>
            </w:r>
          </w:p>
        </w:tc>
        <w:tc>
          <w:tcPr>
            <w:tcW w:w="0" w:type="auto"/>
          </w:tcPr>
          <w:p w14:paraId="58BF75BD" w14:textId="77777777" w:rsidR="00FD25C7" w:rsidRDefault="00A03434">
            <w:pPr>
              <w:spacing w:after="20"/>
            </w:pPr>
            <w:r>
              <w:rPr>
                <w:sz w:val="12"/>
              </w:rPr>
              <w:t>Read-only numeric</w:t>
            </w:r>
          </w:p>
        </w:tc>
        <w:tc>
          <w:tcPr>
            <w:tcW w:w="0" w:type="auto"/>
          </w:tcPr>
          <w:p w14:paraId="58BF75BE" w14:textId="77777777" w:rsidR="00FD25C7" w:rsidRDefault="00A03434">
            <w:pPr>
              <w:spacing w:after="20"/>
            </w:pPr>
            <w:r>
              <w:rPr>
                <w:sz w:val="12"/>
              </w:rPr>
              <w:t>Y</w:t>
            </w:r>
          </w:p>
        </w:tc>
        <w:tc>
          <w:tcPr>
            <w:tcW w:w="0" w:type="auto"/>
          </w:tcPr>
          <w:p w14:paraId="58BF75BF" w14:textId="77777777" w:rsidR="00FD25C7" w:rsidRDefault="00A03434">
            <w:pPr>
              <w:spacing w:after="20"/>
            </w:pPr>
            <w:r>
              <w:rPr>
                <w:sz w:val="12"/>
              </w:rPr>
              <w:t>System-calculated</w:t>
            </w:r>
          </w:p>
        </w:tc>
        <w:tc>
          <w:tcPr>
            <w:tcW w:w="0" w:type="auto"/>
          </w:tcPr>
          <w:p w14:paraId="58BF75C0" w14:textId="77777777" w:rsidR="00FD25C7" w:rsidRDefault="00A03434">
            <w:pPr>
              <w:spacing w:after="20"/>
            </w:pPr>
            <w:r>
              <w:rPr>
                <w:sz w:val="12"/>
              </w:rPr>
              <w:t>System-calculated total of all applicable active charges on the Purchase Order. Read-only at runtime and used in the commercial summary.</w:t>
            </w:r>
          </w:p>
        </w:tc>
      </w:tr>
    </w:tbl>
    <w:p w14:paraId="58BF75C2" w14:textId="77777777" w:rsidR="00FD25C7" w:rsidRDefault="00FD25C7">
      <w:pPr>
        <w:pStyle w:val="Heading1"/>
        <w:spacing w:before="160"/>
      </w:pPr>
      <w:bookmarkStart w:id="15" w:name="section-1"/>
      <w:bookmarkEnd w:id="14"/>
    </w:p>
    <w:p w14:paraId="58BF75C3" w14:textId="77777777" w:rsidR="00FD25C7" w:rsidRDefault="00A03434">
      <w:pPr>
        <w:pStyle w:val="Heading1"/>
        <w:spacing w:before="160"/>
        <w:rPr>
          <w:rFonts w:ascii="Aptos Display" w:eastAsia="Aptos Display" w:hAnsi="Aptos Display"/>
        </w:rPr>
      </w:pPr>
      <w:bookmarkStart w:id="16" w:name="line-item-field-catalog-conditional"/>
      <w:bookmarkEnd w:id="15"/>
      <w:r>
        <w:rPr>
          <w:rFonts w:ascii="Aptos Display" w:eastAsia="Aptos Display" w:hAnsi="Aptos Display"/>
        </w:rPr>
        <w:t>13. Line-Item Field Catalog [Conditional]</w:t>
      </w:r>
    </w:p>
    <w:tbl>
      <w:tblPr>
        <w:tblW w:w="0" w:type="auto"/>
        <w:tblInd w:w="118" w:type="dxa"/>
        <w:tblLook w:val="04A0" w:firstRow="1" w:lastRow="0" w:firstColumn="1" w:lastColumn="0" w:noHBand="0" w:noVBand="1"/>
      </w:tblPr>
      <w:tblGrid>
        <w:gridCol w:w="1680"/>
        <w:gridCol w:w="1598"/>
        <w:gridCol w:w="1104"/>
        <w:gridCol w:w="823"/>
        <w:gridCol w:w="703"/>
        <w:gridCol w:w="871"/>
        <w:gridCol w:w="8151"/>
      </w:tblGrid>
      <w:tr w:rsidR="00885375" w:rsidRPr="00885375" w14:paraId="43252E83" w14:textId="77777777" w:rsidTr="00885375">
        <w:trPr>
          <w:trHeight w:val="315"/>
        </w:trPr>
        <w:tc>
          <w:tcPr>
            <w:tcW w:w="0" w:type="auto"/>
            <w:tcBorders>
              <w:top w:val="single" w:sz="8" w:space="0" w:color="auto"/>
              <w:left w:val="single" w:sz="8" w:space="0" w:color="auto"/>
              <w:bottom w:val="single" w:sz="8" w:space="0" w:color="auto"/>
              <w:right w:val="single" w:sz="8" w:space="0" w:color="auto"/>
            </w:tcBorders>
            <w:shd w:val="clear" w:color="000000" w:fill="1F4E79"/>
            <w:vAlign w:val="center"/>
            <w:hideMark/>
          </w:tcPr>
          <w:p w14:paraId="32727644" w14:textId="13EFBD31"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Line Fie</w:t>
            </w:r>
            <w:r w:rsidR="00CB3BBB">
              <w:rPr>
                <w:rFonts w:eastAsia="Times New Roman" w:cs="Times New Roman"/>
                <w:b/>
                <w:bCs/>
                <w:color w:val="FFFFFF"/>
                <w:sz w:val="12"/>
                <w:lang w:eastAsia="en-IN"/>
              </w:rPr>
              <w:t>ss</w:t>
            </w:r>
            <w:r w:rsidR="000A0BBB">
              <w:rPr>
                <w:rFonts w:eastAsia="Times New Roman" w:cs="Times New Roman"/>
                <w:b/>
                <w:bCs/>
                <w:color w:val="FFFFFF"/>
                <w:sz w:val="12"/>
                <w:lang w:eastAsia="en-IN"/>
              </w:rPr>
              <w:t>ss</w:t>
            </w:r>
            <w:r w:rsidRPr="00885375">
              <w:rPr>
                <w:rFonts w:eastAsia="Times New Roman" w:cs="Times New Roman"/>
                <w:b/>
                <w:bCs/>
                <w:color w:val="FFFFFF"/>
                <w:sz w:val="12"/>
                <w:lang w:eastAsia="en-IN"/>
              </w:rPr>
              <w:t>ld</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6C2FD9C7"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Label</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2C2A7A6"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Type</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0A644A1"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Required</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5A3863F"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Derived?</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6D61DA5F"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Override Allowed?</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5E036421" w14:textId="77777777" w:rsidR="00885375" w:rsidRPr="00885375" w:rsidRDefault="00885375" w:rsidP="00885375">
            <w:pPr>
              <w:spacing w:after="0" w:line="240" w:lineRule="auto"/>
              <w:rPr>
                <w:rFonts w:eastAsia="Times New Roman" w:cs="Times New Roman"/>
                <w:b/>
                <w:bCs/>
                <w:color w:val="FFFFFF"/>
                <w:sz w:val="12"/>
                <w:szCs w:val="12"/>
                <w:lang w:val="en-IN" w:eastAsia="en-IN"/>
              </w:rPr>
            </w:pPr>
            <w:r w:rsidRPr="00885375">
              <w:rPr>
                <w:rFonts w:eastAsia="Times New Roman" w:cs="Times New Roman"/>
                <w:b/>
                <w:bCs/>
                <w:color w:val="FFFFFF"/>
                <w:sz w:val="12"/>
                <w:lang w:eastAsia="en-IN"/>
              </w:rPr>
              <w:t>Notes</w:t>
            </w:r>
          </w:p>
        </w:tc>
      </w:tr>
      <w:tr w:rsidR="00885375" w:rsidRPr="00885375" w14:paraId="5F129920" w14:textId="77777777" w:rsidTr="00885375">
        <w:trPr>
          <w:trHeight w:val="1335"/>
        </w:trPr>
        <w:tc>
          <w:tcPr>
            <w:tcW w:w="0" w:type="auto"/>
            <w:tcBorders>
              <w:top w:val="nil"/>
              <w:left w:val="single" w:sz="8" w:space="0" w:color="auto"/>
              <w:bottom w:val="single" w:sz="8" w:space="0" w:color="auto"/>
              <w:right w:val="single" w:sz="8" w:space="0" w:color="auto"/>
            </w:tcBorders>
            <w:vAlign w:val="center"/>
            <w:hideMark/>
          </w:tcPr>
          <w:p w14:paraId="04764058"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Product Code</w:t>
            </w:r>
          </w:p>
        </w:tc>
        <w:tc>
          <w:tcPr>
            <w:tcW w:w="0" w:type="auto"/>
            <w:tcBorders>
              <w:top w:val="nil"/>
              <w:left w:val="nil"/>
              <w:bottom w:val="single" w:sz="8" w:space="0" w:color="auto"/>
              <w:right w:val="single" w:sz="8" w:space="0" w:color="auto"/>
            </w:tcBorders>
            <w:vAlign w:val="center"/>
            <w:hideMark/>
          </w:tcPr>
          <w:p w14:paraId="478F20E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Product Code</w:t>
            </w:r>
          </w:p>
        </w:tc>
        <w:tc>
          <w:tcPr>
            <w:tcW w:w="0" w:type="auto"/>
            <w:tcBorders>
              <w:top w:val="nil"/>
              <w:left w:val="nil"/>
              <w:bottom w:val="single" w:sz="8" w:space="0" w:color="auto"/>
              <w:right w:val="single" w:sz="8" w:space="0" w:color="auto"/>
            </w:tcBorders>
            <w:vAlign w:val="center"/>
            <w:hideMark/>
          </w:tcPr>
          <w:p w14:paraId="58EDE27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Lookup</w:t>
            </w:r>
          </w:p>
        </w:tc>
        <w:tc>
          <w:tcPr>
            <w:tcW w:w="0" w:type="auto"/>
            <w:tcBorders>
              <w:top w:val="nil"/>
              <w:left w:val="nil"/>
              <w:bottom w:val="single" w:sz="8" w:space="0" w:color="auto"/>
              <w:right w:val="single" w:sz="8" w:space="0" w:color="auto"/>
            </w:tcBorders>
            <w:vAlign w:val="center"/>
            <w:hideMark/>
          </w:tcPr>
          <w:p w14:paraId="39167B1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E7D55E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956823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6CE9AB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Single-select lookup from Product Master. Mandatory for line creation. In direct Purchase Order, product lookup should be restricted by selected supplier-product mapping where configured. In Purchase Requisition-based Purchase Order, only eligible source products should be allowed as per supplier resolution and conversion rules. Purchase Requisition-derived and Manual lines must remain separate even if the product is the same.</w:t>
            </w:r>
          </w:p>
        </w:tc>
      </w:tr>
      <w:tr w:rsidR="00885375" w:rsidRPr="00885375" w14:paraId="0F5F22CB"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67894C5F"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Product Name</w:t>
            </w:r>
          </w:p>
        </w:tc>
        <w:tc>
          <w:tcPr>
            <w:tcW w:w="0" w:type="auto"/>
            <w:tcBorders>
              <w:top w:val="nil"/>
              <w:left w:val="nil"/>
              <w:bottom w:val="single" w:sz="8" w:space="0" w:color="auto"/>
              <w:right w:val="single" w:sz="8" w:space="0" w:color="auto"/>
            </w:tcBorders>
            <w:vAlign w:val="center"/>
            <w:hideMark/>
          </w:tcPr>
          <w:p w14:paraId="1943B9F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Product Name</w:t>
            </w:r>
          </w:p>
        </w:tc>
        <w:tc>
          <w:tcPr>
            <w:tcW w:w="0" w:type="auto"/>
            <w:tcBorders>
              <w:top w:val="nil"/>
              <w:left w:val="nil"/>
              <w:bottom w:val="single" w:sz="8" w:space="0" w:color="auto"/>
              <w:right w:val="single" w:sz="8" w:space="0" w:color="auto"/>
            </w:tcBorders>
            <w:vAlign w:val="center"/>
            <w:hideMark/>
          </w:tcPr>
          <w:p w14:paraId="56432B2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w:t>
            </w:r>
          </w:p>
        </w:tc>
        <w:tc>
          <w:tcPr>
            <w:tcW w:w="0" w:type="auto"/>
            <w:tcBorders>
              <w:top w:val="nil"/>
              <w:left w:val="nil"/>
              <w:bottom w:val="single" w:sz="8" w:space="0" w:color="auto"/>
              <w:right w:val="single" w:sz="8" w:space="0" w:color="auto"/>
            </w:tcBorders>
            <w:vAlign w:val="center"/>
            <w:hideMark/>
          </w:tcPr>
          <w:p w14:paraId="69DC386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06BFC0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9B0EFD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63ECD2C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Auto-derived from selected Product Code. Display-only field and not directly editable by user.</w:t>
            </w:r>
          </w:p>
        </w:tc>
      </w:tr>
      <w:tr w:rsidR="00885375" w:rsidRPr="00885375" w14:paraId="23D58F85"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4FC67AF2"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HSN / SAC</w:t>
            </w:r>
          </w:p>
        </w:tc>
        <w:tc>
          <w:tcPr>
            <w:tcW w:w="0" w:type="auto"/>
            <w:tcBorders>
              <w:top w:val="nil"/>
              <w:left w:val="nil"/>
              <w:bottom w:val="single" w:sz="8" w:space="0" w:color="auto"/>
              <w:right w:val="single" w:sz="8" w:space="0" w:color="auto"/>
            </w:tcBorders>
            <w:vAlign w:val="center"/>
            <w:hideMark/>
          </w:tcPr>
          <w:p w14:paraId="0C676E6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HSN / SAC</w:t>
            </w:r>
          </w:p>
        </w:tc>
        <w:tc>
          <w:tcPr>
            <w:tcW w:w="0" w:type="auto"/>
            <w:tcBorders>
              <w:top w:val="nil"/>
              <w:left w:val="nil"/>
              <w:bottom w:val="single" w:sz="8" w:space="0" w:color="auto"/>
              <w:right w:val="single" w:sz="8" w:space="0" w:color="auto"/>
            </w:tcBorders>
            <w:vAlign w:val="center"/>
            <w:hideMark/>
          </w:tcPr>
          <w:p w14:paraId="7703531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w:t>
            </w:r>
          </w:p>
        </w:tc>
        <w:tc>
          <w:tcPr>
            <w:tcW w:w="0" w:type="auto"/>
            <w:tcBorders>
              <w:top w:val="nil"/>
              <w:left w:val="nil"/>
              <w:bottom w:val="single" w:sz="8" w:space="0" w:color="auto"/>
              <w:right w:val="single" w:sz="8" w:space="0" w:color="auto"/>
            </w:tcBorders>
            <w:vAlign w:val="center"/>
            <w:hideMark/>
          </w:tcPr>
          <w:p w14:paraId="5598566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0368EC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810ED7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C73DC4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Auto-derived from product / tax classification setup where available. Display-only field for tax and statutory reference.</w:t>
            </w:r>
          </w:p>
        </w:tc>
      </w:tr>
      <w:tr w:rsidR="00885375" w:rsidRPr="00885375" w14:paraId="1E433FB9"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52EF95FD"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Description</w:t>
            </w:r>
          </w:p>
        </w:tc>
        <w:tc>
          <w:tcPr>
            <w:tcW w:w="0" w:type="auto"/>
            <w:tcBorders>
              <w:top w:val="nil"/>
              <w:left w:val="nil"/>
              <w:bottom w:val="single" w:sz="8" w:space="0" w:color="auto"/>
              <w:right w:val="single" w:sz="8" w:space="0" w:color="auto"/>
            </w:tcBorders>
            <w:vAlign w:val="center"/>
            <w:hideMark/>
          </w:tcPr>
          <w:p w14:paraId="4C59FF5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Description</w:t>
            </w:r>
          </w:p>
        </w:tc>
        <w:tc>
          <w:tcPr>
            <w:tcW w:w="0" w:type="auto"/>
            <w:tcBorders>
              <w:top w:val="nil"/>
              <w:left w:val="nil"/>
              <w:bottom w:val="single" w:sz="8" w:space="0" w:color="auto"/>
              <w:right w:val="single" w:sz="8" w:space="0" w:color="auto"/>
            </w:tcBorders>
            <w:vAlign w:val="center"/>
            <w:hideMark/>
          </w:tcPr>
          <w:p w14:paraId="33A5DD8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w:t>
            </w:r>
          </w:p>
        </w:tc>
        <w:tc>
          <w:tcPr>
            <w:tcW w:w="0" w:type="auto"/>
            <w:tcBorders>
              <w:top w:val="nil"/>
              <w:left w:val="nil"/>
              <w:bottom w:val="single" w:sz="8" w:space="0" w:color="auto"/>
              <w:right w:val="single" w:sz="8" w:space="0" w:color="auto"/>
            </w:tcBorders>
            <w:vAlign w:val="center"/>
            <w:hideMark/>
          </w:tcPr>
          <w:p w14:paraId="7D2FBEC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2BB7EB5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9CBF78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0E3626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Auto-derived from the selected product where description data is available. Display-only and not directly editable by the user.</w:t>
            </w:r>
          </w:p>
        </w:tc>
      </w:tr>
      <w:tr w:rsidR="00885375" w:rsidRPr="00885375" w14:paraId="472BCD8C"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14F04D10"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lastRenderedPageBreak/>
              <w:t>UOM</w:t>
            </w:r>
          </w:p>
        </w:tc>
        <w:tc>
          <w:tcPr>
            <w:tcW w:w="0" w:type="auto"/>
            <w:tcBorders>
              <w:top w:val="nil"/>
              <w:left w:val="nil"/>
              <w:bottom w:val="single" w:sz="8" w:space="0" w:color="auto"/>
              <w:right w:val="single" w:sz="8" w:space="0" w:color="auto"/>
            </w:tcBorders>
            <w:vAlign w:val="center"/>
            <w:hideMark/>
          </w:tcPr>
          <w:p w14:paraId="61C922C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UOM</w:t>
            </w:r>
          </w:p>
        </w:tc>
        <w:tc>
          <w:tcPr>
            <w:tcW w:w="0" w:type="auto"/>
            <w:tcBorders>
              <w:top w:val="nil"/>
              <w:left w:val="nil"/>
              <w:bottom w:val="single" w:sz="8" w:space="0" w:color="auto"/>
              <w:right w:val="single" w:sz="8" w:space="0" w:color="auto"/>
            </w:tcBorders>
            <w:vAlign w:val="center"/>
            <w:hideMark/>
          </w:tcPr>
          <w:p w14:paraId="7C47D61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Lookup</w:t>
            </w:r>
          </w:p>
        </w:tc>
        <w:tc>
          <w:tcPr>
            <w:tcW w:w="0" w:type="auto"/>
            <w:tcBorders>
              <w:top w:val="nil"/>
              <w:left w:val="nil"/>
              <w:bottom w:val="single" w:sz="8" w:space="0" w:color="auto"/>
              <w:right w:val="single" w:sz="8" w:space="0" w:color="auto"/>
            </w:tcBorders>
            <w:vAlign w:val="center"/>
            <w:hideMark/>
          </w:tcPr>
          <w:p w14:paraId="6AED8AE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35F753B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6C53F83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6C6704B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Must be selected only from valid Product-UOM mapping for the chosen product. Editable only within allowed line-state and rule boundaries.</w:t>
            </w:r>
          </w:p>
        </w:tc>
      </w:tr>
      <w:tr w:rsidR="00885375" w:rsidRPr="00885375" w14:paraId="440AC398"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76794634"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Priority</w:t>
            </w:r>
          </w:p>
        </w:tc>
        <w:tc>
          <w:tcPr>
            <w:tcW w:w="0" w:type="auto"/>
            <w:tcBorders>
              <w:top w:val="nil"/>
              <w:left w:val="nil"/>
              <w:bottom w:val="single" w:sz="8" w:space="0" w:color="auto"/>
              <w:right w:val="single" w:sz="8" w:space="0" w:color="auto"/>
            </w:tcBorders>
            <w:vAlign w:val="center"/>
            <w:hideMark/>
          </w:tcPr>
          <w:p w14:paraId="25872AA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Priority</w:t>
            </w:r>
          </w:p>
        </w:tc>
        <w:tc>
          <w:tcPr>
            <w:tcW w:w="0" w:type="auto"/>
            <w:tcBorders>
              <w:top w:val="nil"/>
              <w:left w:val="nil"/>
              <w:bottom w:val="single" w:sz="8" w:space="0" w:color="auto"/>
              <w:right w:val="single" w:sz="8" w:space="0" w:color="auto"/>
            </w:tcBorders>
            <w:vAlign w:val="center"/>
            <w:hideMark/>
          </w:tcPr>
          <w:p w14:paraId="4D7B588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Picklist</w:t>
            </w:r>
          </w:p>
        </w:tc>
        <w:tc>
          <w:tcPr>
            <w:tcW w:w="0" w:type="auto"/>
            <w:tcBorders>
              <w:top w:val="nil"/>
              <w:left w:val="nil"/>
              <w:bottom w:val="single" w:sz="8" w:space="0" w:color="auto"/>
              <w:right w:val="single" w:sz="8" w:space="0" w:color="auto"/>
            </w:tcBorders>
            <w:vAlign w:val="center"/>
            <w:hideMark/>
          </w:tcPr>
          <w:p w14:paraId="0FFF039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453875B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2208D57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7F2AE0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line-level priority selected from configured Picklist values. Independent of header priority unless otherwise configured.</w:t>
            </w:r>
          </w:p>
        </w:tc>
      </w:tr>
      <w:tr w:rsidR="00885375" w:rsidRPr="00885375" w14:paraId="0F0897B5"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6BFE6686"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Requirement Date</w:t>
            </w:r>
          </w:p>
        </w:tc>
        <w:tc>
          <w:tcPr>
            <w:tcW w:w="0" w:type="auto"/>
            <w:tcBorders>
              <w:top w:val="nil"/>
              <w:left w:val="nil"/>
              <w:bottom w:val="single" w:sz="8" w:space="0" w:color="auto"/>
              <w:right w:val="single" w:sz="8" w:space="0" w:color="auto"/>
            </w:tcBorders>
            <w:vAlign w:val="center"/>
            <w:hideMark/>
          </w:tcPr>
          <w:p w14:paraId="19B0076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Requirement Date</w:t>
            </w:r>
          </w:p>
        </w:tc>
        <w:tc>
          <w:tcPr>
            <w:tcW w:w="0" w:type="auto"/>
            <w:tcBorders>
              <w:top w:val="nil"/>
              <w:left w:val="nil"/>
              <w:bottom w:val="single" w:sz="8" w:space="0" w:color="auto"/>
              <w:right w:val="single" w:sz="8" w:space="0" w:color="auto"/>
            </w:tcBorders>
            <w:vAlign w:val="center"/>
            <w:hideMark/>
          </w:tcPr>
          <w:p w14:paraId="1118193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Date</w:t>
            </w:r>
          </w:p>
        </w:tc>
        <w:tc>
          <w:tcPr>
            <w:tcW w:w="0" w:type="auto"/>
            <w:tcBorders>
              <w:top w:val="nil"/>
              <w:left w:val="nil"/>
              <w:bottom w:val="single" w:sz="8" w:space="0" w:color="auto"/>
              <w:right w:val="single" w:sz="8" w:space="0" w:color="auto"/>
            </w:tcBorders>
            <w:vAlign w:val="center"/>
            <w:hideMark/>
          </w:tcPr>
          <w:p w14:paraId="648CFC7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FBD7F9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73D4F6C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C0C4D9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line-level requirement date. Can differ from header requirement date if allowed by business rules.</w:t>
            </w:r>
          </w:p>
        </w:tc>
      </w:tr>
      <w:tr w:rsidR="00885375" w:rsidRPr="00885375" w14:paraId="3A1138F2" w14:textId="77777777" w:rsidTr="00885375">
        <w:trPr>
          <w:trHeight w:val="675"/>
        </w:trPr>
        <w:tc>
          <w:tcPr>
            <w:tcW w:w="0" w:type="auto"/>
            <w:tcBorders>
              <w:top w:val="nil"/>
              <w:left w:val="single" w:sz="8" w:space="0" w:color="auto"/>
              <w:bottom w:val="single" w:sz="8" w:space="0" w:color="auto"/>
              <w:right w:val="single" w:sz="8" w:space="0" w:color="auto"/>
            </w:tcBorders>
            <w:vAlign w:val="center"/>
            <w:hideMark/>
          </w:tcPr>
          <w:p w14:paraId="57B0C109"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Source Purchase Requisition Line Reference</w:t>
            </w:r>
          </w:p>
        </w:tc>
        <w:tc>
          <w:tcPr>
            <w:tcW w:w="0" w:type="auto"/>
            <w:tcBorders>
              <w:top w:val="nil"/>
              <w:left w:val="nil"/>
              <w:bottom w:val="single" w:sz="8" w:space="0" w:color="auto"/>
              <w:right w:val="single" w:sz="8" w:space="0" w:color="auto"/>
            </w:tcBorders>
            <w:vAlign w:val="center"/>
            <w:hideMark/>
          </w:tcPr>
          <w:p w14:paraId="32EA5EA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Source Purchase Requisition Line Reference</w:t>
            </w:r>
          </w:p>
        </w:tc>
        <w:tc>
          <w:tcPr>
            <w:tcW w:w="0" w:type="auto"/>
            <w:tcBorders>
              <w:top w:val="nil"/>
              <w:left w:val="nil"/>
              <w:bottom w:val="single" w:sz="8" w:space="0" w:color="auto"/>
              <w:right w:val="single" w:sz="8" w:space="0" w:color="auto"/>
            </w:tcBorders>
            <w:vAlign w:val="center"/>
            <w:hideMark/>
          </w:tcPr>
          <w:p w14:paraId="643DBAC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w:t>
            </w:r>
          </w:p>
        </w:tc>
        <w:tc>
          <w:tcPr>
            <w:tcW w:w="0" w:type="auto"/>
            <w:tcBorders>
              <w:top w:val="nil"/>
              <w:left w:val="nil"/>
              <w:bottom w:val="single" w:sz="8" w:space="0" w:color="auto"/>
              <w:right w:val="single" w:sz="8" w:space="0" w:color="auto"/>
            </w:tcBorders>
            <w:vAlign w:val="center"/>
            <w:hideMark/>
          </w:tcPr>
          <w:p w14:paraId="2F325DA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A3F737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F3E2F2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7FA362C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Captures the exact source Purchase Requisition line reference for Purchase Requisition-derived Purchase Order lines and must remain stable for traceability once the line is created.</w:t>
            </w:r>
          </w:p>
        </w:tc>
      </w:tr>
      <w:tr w:rsidR="00885375" w:rsidRPr="00885375" w14:paraId="7F5EAA33" w14:textId="77777777" w:rsidTr="00885375">
        <w:trPr>
          <w:trHeight w:val="675"/>
        </w:trPr>
        <w:tc>
          <w:tcPr>
            <w:tcW w:w="0" w:type="auto"/>
            <w:tcBorders>
              <w:top w:val="nil"/>
              <w:left w:val="single" w:sz="8" w:space="0" w:color="auto"/>
              <w:bottom w:val="single" w:sz="8" w:space="0" w:color="auto"/>
              <w:right w:val="single" w:sz="8" w:space="0" w:color="auto"/>
            </w:tcBorders>
            <w:vAlign w:val="center"/>
            <w:hideMark/>
          </w:tcPr>
          <w:p w14:paraId="41C26EDC"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Requested Qty</w:t>
            </w:r>
          </w:p>
        </w:tc>
        <w:tc>
          <w:tcPr>
            <w:tcW w:w="0" w:type="auto"/>
            <w:tcBorders>
              <w:top w:val="nil"/>
              <w:left w:val="nil"/>
              <w:bottom w:val="single" w:sz="8" w:space="0" w:color="auto"/>
              <w:right w:val="single" w:sz="8" w:space="0" w:color="auto"/>
            </w:tcBorders>
            <w:vAlign w:val="center"/>
            <w:hideMark/>
          </w:tcPr>
          <w:p w14:paraId="5B23CAA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Requested Qty</w:t>
            </w:r>
          </w:p>
        </w:tc>
        <w:tc>
          <w:tcPr>
            <w:tcW w:w="0" w:type="auto"/>
            <w:tcBorders>
              <w:top w:val="nil"/>
              <w:left w:val="nil"/>
              <w:bottom w:val="single" w:sz="8" w:space="0" w:color="auto"/>
              <w:right w:val="single" w:sz="8" w:space="0" w:color="auto"/>
            </w:tcBorders>
            <w:vAlign w:val="center"/>
            <w:hideMark/>
          </w:tcPr>
          <w:p w14:paraId="0723707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759E7DB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C49B25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124AA95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55029C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Informational source-demand quantity from Purchase Requisition when the Purchase Order line is Purchase Requisition-derived. It remains read-only and must not behave as the editable Purchase Order order quantity.</w:t>
            </w:r>
          </w:p>
        </w:tc>
      </w:tr>
      <w:tr w:rsidR="00885375" w:rsidRPr="00885375" w14:paraId="3F041149"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6DB4659A"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Available Qty</w:t>
            </w:r>
          </w:p>
        </w:tc>
        <w:tc>
          <w:tcPr>
            <w:tcW w:w="0" w:type="auto"/>
            <w:tcBorders>
              <w:top w:val="nil"/>
              <w:left w:val="nil"/>
              <w:bottom w:val="single" w:sz="8" w:space="0" w:color="auto"/>
              <w:right w:val="single" w:sz="8" w:space="0" w:color="auto"/>
            </w:tcBorders>
            <w:vAlign w:val="center"/>
            <w:hideMark/>
          </w:tcPr>
          <w:p w14:paraId="3CAAC78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Available Qty</w:t>
            </w:r>
          </w:p>
        </w:tc>
        <w:tc>
          <w:tcPr>
            <w:tcW w:w="0" w:type="auto"/>
            <w:tcBorders>
              <w:top w:val="nil"/>
              <w:left w:val="nil"/>
              <w:bottom w:val="single" w:sz="8" w:space="0" w:color="auto"/>
              <w:right w:val="single" w:sz="8" w:space="0" w:color="auto"/>
            </w:tcBorders>
            <w:vAlign w:val="center"/>
            <w:hideMark/>
          </w:tcPr>
          <w:p w14:paraId="7EB6106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29A0821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DAB35E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C3E887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606695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informational stock / availability visibility from inventory or stock reference where configured. Display-only and not directly editable.</w:t>
            </w:r>
          </w:p>
        </w:tc>
      </w:tr>
      <w:tr w:rsidR="00885375" w:rsidRPr="00885375" w14:paraId="6F283043" w14:textId="77777777" w:rsidTr="00885375">
        <w:trPr>
          <w:trHeight w:val="840"/>
        </w:trPr>
        <w:tc>
          <w:tcPr>
            <w:tcW w:w="0" w:type="auto"/>
            <w:tcBorders>
              <w:top w:val="nil"/>
              <w:left w:val="single" w:sz="8" w:space="0" w:color="auto"/>
              <w:bottom w:val="single" w:sz="8" w:space="0" w:color="auto"/>
              <w:right w:val="single" w:sz="8" w:space="0" w:color="auto"/>
            </w:tcBorders>
            <w:vAlign w:val="center"/>
            <w:hideMark/>
          </w:tcPr>
          <w:p w14:paraId="1A17FFD4"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Order Qty</w:t>
            </w:r>
          </w:p>
        </w:tc>
        <w:tc>
          <w:tcPr>
            <w:tcW w:w="0" w:type="auto"/>
            <w:tcBorders>
              <w:top w:val="nil"/>
              <w:left w:val="nil"/>
              <w:bottom w:val="single" w:sz="8" w:space="0" w:color="auto"/>
              <w:right w:val="single" w:sz="8" w:space="0" w:color="auto"/>
            </w:tcBorders>
            <w:vAlign w:val="center"/>
            <w:hideMark/>
          </w:tcPr>
          <w:p w14:paraId="25BE277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Order Qty</w:t>
            </w:r>
          </w:p>
        </w:tc>
        <w:tc>
          <w:tcPr>
            <w:tcW w:w="0" w:type="auto"/>
            <w:tcBorders>
              <w:top w:val="nil"/>
              <w:left w:val="nil"/>
              <w:bottom w:val="single" w:sz="8" w:space="0" w:color="auto"/>
              <w:right w:val="single" w:sz="8" w:space="0" w:color="auto"/>
            </w:tcBorders>
            <w:vAlign w:val="center"/>
            <w:hideMark/>
          </w:tcPr>
          <w:p w14:paraId="0AFD6DC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Numeric</w:t>
            </w:r>
          </w:p>
        </w:tc>
        <w:tc>
          <w:tcPr>
            <w:tcW w:w="0" w:type="auto"/>
            <w:tcBorders>
              <w:top w:val="nil"/>
              <w:left w:val="nil"/>
              <w:bottom w:val="single" w:sz="8" w:space="0" w:color="auto"/>
              <w:right w:val="single" w:sz="8" w:space="0" w:color="auto"/>
            </w:tcBorders>
            <w:vAlign w:val="center"/>
            <w:hideMark/>
          </w:tcPr>
          <w:p w14:paraId="3768574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38EA558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0DF0D9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819C1A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Mandatory procurement quantity to be ordered on the Purchase Order line. In Purchase Requisition-based Purchase Order, it must follow source-link rules and approved conversion logic. Editable only while the line remains in an allowed editable state.</w:t>
            </w:r>
          </w:p>
        </w:tc>
      </w:tr>
      <w:tr w:rsidR="00885375" w:rsidRPr="00885375" w14:paraId="01B11E67"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73D0646F"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Purchase Rate</w:t>
            </w:r>
          </w:p>
        </w:tc>
        <w:tc>
          <w:tcPr>
            <w:tcW w:w="0" w:type="auto"/>
            <w:tcBorders>
              <w:top w:val="nil"/>
              <w:left w:val="nil"/>
              <w:bottom w:val="single" w:sz="8" w:space="0" w:color="auto"/>
              <w:right w:val="single" w:sz="8" w:space="0" w:color="auto"/>
            </w:tcBorders>
            <w:vAlign w:val="center"/>
            <w:hideMark/>
          </w:tcPr>
          <w:p w14:paraId="1CA9FE5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Purchase Rate</w:t>
            </w:r>
          </w:p>
        </w:tc>
        <w:tc>
          <w:tcPr>
            <w:tcW w:w="0" w:type="auto"/>
            <w:tcBorders>
              <w:top w:val="nil"/>
              <w:left w:val="nil"/>
              <w:bottom w:val="single" w:sz="8" w:space="0" w:color="auto"/>
              <w:right w:val="single" w:sz="8" w:space="0" w:color="auto"/>
            </w:tcBorders>
            <w:vAlign w:val="center"/>
            <w:hideMark/>
          </w:tcPr>
          <w:p w14:paraId="408E5D5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Numeric / Decimal</w:t>
            </w:r>
          </w:p>
        </w:tc>
        <w:tc>
          <w:tcPr>
            <w:tcW w:w="0" w:type="auto"/>
            <w:tcBorders>
              <w:top w:val="nil"/>
              <w:left w:val="nil"/>
              <w:bottom w:val="single" w:sz="8" w:space="0" w:color="auto"/>
              <w:right w:val="single" w:sz="8" w:space="0" w:color="auto"/>
            </w:tcBorders>
            <w:vAlign w:val="center"/>
            <w:hideMark/>
          </w:tcPr>
          <w:p w14:paraId="309FAC5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8A4833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A4AB27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EAE599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Stored commercial rate field. May default from Price Configuration but should remain the actual Purchase Order line rate subject to allowed override rules.</w:t>
            </w:r>
          </w:p>
        </w:tc>
      </w:tr>
      <w:tr w:rsidR="00885375" w:rsidRPr="00885375" w14:paraId="37BA47B4"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02E80FCB"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Discount Percent</w:t>
            </w:r>
          </w:p>
        </w:tc>
        <w:tc>
          <w:tcPr>
            <w:tcW w:w="0" w:type="auto"/>
            <w:tcBorders>
              <w:top w:val="nil"/>
              <w:left w:val="nil"/>
              <w:bottom w:val="single" w:sz="8" w:space="0" w:color="auto"/>
              <w:right w:val="single" w:sz="8" w:space="0" w:color="auto"/>
            </w:tcBorders>
            <w:vAlign w:val="center"/>
            <w:hideMark/>
          </w:tcPr>
          <w:p w14:paraId="1BB27EF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Discount Percent</w:t>
            </w:r>
          </w:p>
        </w:tc>
        <w:tc>
          <w:tcPr>
            <w:tcW w:w="0" w:type="auto"/>
            <w:tcBorders>
              <w:top w:val="nil"/>
              <w:left w:val="nil"/>
              <w:bottom w:val="single" w:sz="8" w:space="0" w:color="auto"/>
              <w:right w:val="single" w:sz="8" w:space="0" w:color="auto"/>
            </w:tcBorders>
            <w:vAlign w:val="center"/>
            <w:hideMark/>
          </w:tcPr>
          <w:p w14:paraId="29BDBE9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Numeric / Decimal</w:t>
            </w:r>
          </w:p>
        </w:tc>
        <w:tc>
          <w:tcPr>
            <w:tcW w:w="0" w:type="auto"/>
            <w:tcBorders>
              <w:top w:val="nil"/>
              <w:left w:val="nil"/>
              <w:bottom w:val="single" w:sz="8" w:space="0" w:color="auto"/>
              <w:right w:val="single" w:sz="8" w:space="0" w:color="auto"/>
            </w:tcBorders>
            <w:vAlign w:val="center"/>
            <w:hideMark/>
          </w:tcPr>
          <w:p w14:paraId="6F466D0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7BD1267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21BC9DC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BFDEEA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discount percentage field subject to Charge Authority and pricing rules.</w:t>
            </w:r>
          </w:p>
        </w:tc>
      </w:tr>
      <w:tr w:rsidR="00885375" w:rsidRPr="00885375" w14:paraId="7C88EA3D"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005D8A9A"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Discount Amount</w:t>
            </w:r>
          </w:p>
        </w:tc>
        <w:tc>
          <w:tcPr>
            <w:tcW w:w="0" w:type="auto"/>
            <w:tcBorders>
              <w:top w:val="nil"/>
              <w:left w:val="nil"/>
              <w:bottom w:val="single" w:sz="8" w:space="0" w:color="auto"/>
              <w:right w:val="single" w:sz="8" w:space="0" w:color="auto"/>
            </w:tcBorders>
            <w:vAlign w:val="center"/>
            <w:hideMark/>
          </w:tcPr>
          <w:p w14:paraId="1F9AF0F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Discount Amount</w:t>
            </w:r>
          </w:p>
        </w:tc>
        <w:tc>
          <w:tcPr>
            <w:tcW w:w="0" w:type="auto"/>
            <w:tcBorders>
              <w:top w:val="nil"/>
              <w:left w:val="nil"/>
              <w:bottom w:val="single" w:sz="8" w:space="0" w:color="auto"/>
              <w:right w:val="single" w:sz="8" w:space="0" w:color="auto"/>
            </w:tcBorders>
            <w:vAlign w:val="center"/>
            <w:hideMark/>
          </w:tcPr>
          <w:p w14:paraId="161BF8D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Numeric / Decimal</w:t>
            </w:r>
          </w:p>
        </w:tc>
        <w:tc>
          <w:tcPr>
            <w:tcW w:w="0" w:type="auto"/>
            <w:tcBorders>
              <w:top w:val="nil"/>
              <w:left w:val="nil"/>
              <w:bottom w:val="single" w:sz="8" w:space="0" w:color="auto"/>
              <w:right w:val="single" w:sz="8" w:space="0" w:color="auto"/>
            </w:tcBorders>
            <w:vAlign w:val="center"/>
            <w:hideMark/>
          </w:tcPr>
          <w:p w14:paraId="4A26640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DD7B65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77BB72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02DEA7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discount amount field subject to Charge Authority and pricing rules.</w:t>
            </w:r>
          </w:p>
        </w:tc>
      </w:tr>
      <w:tr w:rsidR="00885375" w:rsidRPr="00885375" w14:paraId="3A31164C"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2B8F0E8A"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Taxable Amount</w:t>
            </w:r>
          </w:p>
        </w:tc>
        <w:tc>
          <w:tcPr>
            <w:tcW w:w="0" w:type="auto"/>
            <w:tcBorders>
              <w:top w:val="nil"/>
              <w:left w:val="nil"/>
              <w:bottom w:val="single" w:sz="8" w:space="0" w:color="auto"/>
              <w:right w:val="single" w:sz="8" w:space="0" w:color="auto"/>
            </w:tcBorders>
            <w:vAlign w:val="center"/>
            <w:hideMark/>
          </w:tcPr>
          <w:p w14:paraId="2A2D870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Taxable Amount</w:t>
            </w:r>
          </w:p>
        </w:tc>
        <w:tc>
          <w:tcPr>
            <w:tcW w:w="0" w:type="auto"/>
            <w:tcBorders>
              <w:top w:val="nil"/>
              <w:left w:val="nil"/>
              <w:bottom w:val="single" w:sz="8" w:space="0" w:color="auto"/>
              <w:right w:val="single" w:sz="8" w:space="0" w:color="auto"/>
            </w:tcBorders>
            <w:vAlign w:val="center"/>
            <w:hideMark/>
          </w:tcPr>
          <w:p w14:paraId="2FA292B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0AE2D7D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3B7EFB6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1180071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779C172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System-calculated line taxable value based on order quantity, rate, discount logic, and approved pricing/tax basis.</w:t>
            </w:r>
          </w:p>
        </w:tc>
      </w:tr>
      <w:tr w:rsidR="00885375" w:rsidRPr="00885375" w14:paraId="459E9E9C"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08314771"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Tax Components</w:t>
            </w:r>
          </w:p>
        </w:tc>
        <w:tc>
          <w:tcPr>
            <w:tcW w:w="0" w:type="auto"/>
            <w:tcBorders>
              <w:top w:val="nil"/>
              <w:left w:val="nil"/>
              <w:bottom w:val="single" w:sz="8" w:space="0" w:color="auto"/>
              <w:right w:val="single" w:sz="8" w:space="0" w:color="auto"/>
            </w:tcBorders>
            <w:vAlign w:val="center"/>
            <w:hideMark/>
          </w:tcPr>
          <w:p w14:paraId="658E67C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Taxation Columns</w:t>
            </w:r>
          </w:p>
        </w:tc>
        <w:tc>
          <w:tcPr>
            <w:tcW w:w="0" w:type="auto"/>
            <w:tcBorders>
              <w:top w:val="nil"/>
              <w:left w:val="nil"/>
              <w:bottom w:val="single" w:sz="8" w:space="0" w:color="auto"/>
              <w:right w:val="single" w:sz="8" w:space="0" w:color="auto"/>
            </w:tcBorders>
            <w:vAlign w:val="center"/>
            <w:hideMark/>
          </w:tcPr>
          <w:p w14:paraId="232F4FA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dynamic tax fields</w:t>
            </w:r>
          </w:p>
        </w:tc>
        <w:tc>
          <w:tcPr>
            <w:tcW w:w="0" w:type="auto"/>
            <w:tcBorders>
              <w:top w:val="nil"/>
              <w:left w:val="nil"/>
              <w:bottom w:val="single" w:sz="8" w:space="0" w:color="auto"/>
              <w:right w:val="single" w:sz="8" w:space="0" w:color="auto"/>
            </w:tcBorders>
            <w:vAlign w:val="center"/>
            <w:hideMark/>
          </w:tcPr>
          <w:p w14:paraId="69105D4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3D7B7A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5AC437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6CA65F3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Dynamic tax component display derived from applicable tax logic / Charge Authority / tax setup. Display-only at line level.</w:t>
            </w:r>
          </w:p>
        </w:tc>
      </w:tr>
      <w:tr w:rsidR="00885375" w:rsidRPr="00885375" w14:paraId="002B14C1"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7137AF58"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Amount</w:t>
            </w:r>
          </w:p>
        </w:tc>
        <w:tc>
          <w:tcPr>
            <w:tcW w:w="0" w:type="auto"/>
            <w:tcBorders>
              <w:top w:val="nil"/>
              <w:left w:val="nil"/>
              <w:bottom w:val="single" w:sz="8" w:space="0" w:color="auto"/>
              <w:right w:val="single" w:sz="8" w:space="0" w:color="auto"/>
            </w:tcBorders>
            <w:vAlign w:val="center"/>
            <w:hideMark/>
          </w:tcPr>
          <w:p w14:paraId="004EB9A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Line Amount</w:t>
            </w:r>
          </w:p>
        </w:tc>
        <w:tc>
          <w:tcPr>
            <w:tcW w:w="0" w:type="auto"/>
            <w:tcBorders>
              <w:top w:val="nil"/>
              <w:left w:val="nil"/>
              <w:bottom w:val="single" w:sz="8" w:space="0" w:color="auto"/>
              <w:right w:val="single" w:sz="8" w:space="0" w:color="auto"/>
            </w:tcBorders>
            <w:vAlign w:val="center"/>
            <w:hideMark/>
          </w:tcPr>
          <w:p w14:paraId="6735311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7EA8BE4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A99B01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6505690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B9A0E8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System-calculated final line amount as defined in the approved Calculation Summary, including applicable discount, tax, and line charge impact where configured.</w:t>
            </w:r>
          </w:p>
        </w:tc>
      </w:tr>
      <w:tr w:rsidR="00885375" w:rsidRPr="00885375" w14:paraId="0602BFA3"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0FC7D1D6"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Cancel Qty</w:t>
            </w:r>
          </w:p>
        </w:tc>
        <w:tc>
          <w:tcPr>
            <w:tcW w:w="0" w:type="auto"/>
            <w:tcBorders>
              <w:top w:val="nil"/>
              <w:left w:val="nil"/>
              <w:bottom w:val="single" w:sz="8" w:space="0" w:color="auto"/>
              <w:right w:val="single" w:sz="8" w:space="0" w:color="auto"/>
            </w:tcBorders>
            <w:vAlign w:val="center"/>
            <w:hideMark/>
          </w:tcPr>
          <w:p w14:paraId="7FC9A82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Cancel Qty</w:t>
            </w:r>
          </w:p>
        </w:tc>
        <w:tc>
          <w:tcPr>
            <w:tcW w:w="0" w:type="auto"/>
            <w:tcBorders>
              <w:top w:val="nil"/>
              <w:left w:val="nil"/>
              <w:bottom w:val="single" w:sz="8" w:space="0" w:color="auto"/>
              <w:right w:val="single" w:sz="8" w:space="0" w:color="auto"/>
            </w:tcBorders>
            <w:vAlign w:val="center"/>
            <w:hideMark/>
          </w:tcPr>
          <w:p w14:paraId="7645BFB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Numeric</w:t>
            </w:r>
          </w:p>
        </w:tc>
        <w:tc>
          <w:tcPr>
            <w:tcW w:w="0" w:type="auto"/>
            <w:tcBorders>
              <w:top w:val="nil"/>
              <w:left w:val="nil"/>
              <w:bottom w:val="single" w:sz="8" w:space="0" w:color="auto"/>
              <w:right w:val="single" w:sz="8" w:space="0" w:color="auto"/>
            </w:tcBorders>
            <w:vAlign w:val="center"/>
            <w:hideMark/>
          </w:tcPr>
          <w:p w14:paraId="6CD894C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4BD0E3F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27C6922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7E20C6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 allow user to enter the cancel quantity. System not allow user to enter the cancel quantity beyond the order quantity. Negative quantity not allowed.</w:t>
            </w:r>
          </w:p>
        </w:tc>
      </w:tr>
      <w:tr w:rsidR="00885375" w:rsidRPr="00885375" w14:paraId="62D26744"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327E7920"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Cancel Reason</w:t>
            </w:r>
          </w:p>
        </w:tc>
        <w:tc>
          <w:tcPr>
            <w:tcW w:w="0" w:type="auto"/>
            <w:tcBorders>
              <w:top w:val="nil"/>
              <w:left w:val="nil"/>
              <w:bottom w:val="single" w:sz="8" w:space="0" w:color="auto"/>
              <w:right w:val="single" w:sz="8" w:space="0" w:color="auto"/>
            </w:tcBorders>
            <w:vAlign w:val="center"/>
            <w:hideMark/>
          </w:tcPr>
          <w:p w14:paraId="38F9A13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Cancel Reason</w:t>
            </w:r>
          </w:p>
        </w:tc>
        <w:tc>
          <w:tcPr>
            <w:tcW w:w="0" w:type="auto"/>
            <w:tcBorders>
              <w:top w:val="nil"/>
              <w:left w:val="nil"/>
              <w:bottom w:val="single" w:sz="8" w:space="0" w:color="auto"/>
              <w:right w:val="single" w:sz="8" w:space="0" w:color="auto"/>
            </w:tcBorders>
            <w:vAlign w:val="center"/>
            <w:hideMark/>
          </w:tcPr>
          <w:p w14:paraId="5BAA4D4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Lookup</w:t>
            </w:r>
          </w:p>
        </w:tc>
        <w:tc>
          <w:tcPr>
            <w:tcW w:w="0" w:type="auto"/>
            <w:tcBorders>
              <w:top w:val="nil"/>
              <w:left w:val="nil"/>
              <w:bottom w:val="single" w:sz="8" w:space="0" w:color="auto"/>
              <w:right w:val="single" w:sz="8" w:space="0" w:color="auto"/>
            </w:tcBorders>
            <w:vAlign w:val="center"/>
            <w:hideMark/>
          </w:tcPr>
          <w:p w14:paraId="2F62E97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0A36A2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182D021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11B4DEC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This field will be editable when user enter the cancel quantity greater than zero.</w:t>
            </w:r>
          </w:p>
        </w:tc>
      </w:tr>
      <w:tr w:rsidR="00885375" w:rsidRPr="00885375" w14:paraId="71587853"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3CD09965"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Cancel Remark</w:t>
            </w:r>
          </w:p>
        </w:tc>
        <w:tc>
          <w:tcPr>
            <w:tcW w:w="0" w:type="auto"/>
            <w:tcBorders>
              <w:top w:val="nil"/>
              <w:left w:val="nil"/>
              <w:bottom w:val="single" w:sz="8" w:space="0" w:color="auto"/>
              <w:right w:val="single" w:sz="8" w:space="0" w:color="auto"/>
            </w:tcBorders>
            <w:vAlign w:val="center"/>
            <w:hideMark/>
          </w:tcPr>
          <w:p w14:paraId="2999994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Cancel Remark</w:t>
            </w:r>
          </w:p>
        </w:tc>
        <w:tc>
          <w:tcPr>
            <w:tcW w:w="0" w:type="auto"/>
            <w:tcBorders>
              <w:top w:val="nil"/>
              <w:left w:val="nil"/>
              <w:bottom w:val="single" w:sz="8" w:space="0" w:color="auto"/>
              <w:right w:val="single" w:sz="8" w:space="0" w:color="auto"/>
            </w:tcBorders>
            <w:vAlign w:val="center"/>
            <w:hideMark/>
          </w:tcPr>
          <w:p w14:paraId="0498F2C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 xml:space="preserve">Text </w:t>
            </w:r>
          </w:p>
        </w:tc>
        <w:tc>
          <w:tcPr>
            <w:tcW w:w="0" w:type="auto"/>
            <w:tcBorders>
              <w:top w:val="nil"/>
              <w:left w:val="nil"/>
              <w:bottom w:val="single" w:sz="8" w:space="0" w:color="auto"/>
              <w:right w:val="single" w:sz="8" w:space="0" w:color="auto"/>
            </w:tcBorders>
            <w:vAlign w:val="center"/>
            <w:hideMark/>
          </w:tcPr>
          <w:p w14:paraId="7AA5D36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46AB982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FF87DD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3AFF5B2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This field will be editable when user enter the cancel quantity greater than zero.</w:t>
            </w:r>
          </w:p>
        </w:tc>
      </w:tr>
      <w:tr w:rsidR="00885375" w:rsidRPr="00885375" w14:paraId="21691ECA"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6A0CF8D8"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Received Qty</w:t>
            </w:r>
          </w:p>
        </w:tc>
        <w:tc>
          <w:tcPr>
            <w:tcW w:w="0" w:type="auto"/>
            <w:tcBorders>
              <w:top w:val="nil"/>
              <w:left w:val="nil"/>
              <w:bottom w:val="single" w:sz="8" w:space="0" w:color="auto"/>
              <w:right w:val="single" w:sz="8" w:space="0" w:color="auto"/>
            </w:tcBorders>
            <w:vAlign w:val="center"/>
            <w:hideMark/>
          </w:tcPr>
          <w:p w14:paraId="0EB3578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Received Qty</w:t>
            </w:r>
          </w:p>
        </w:tc>
        <w:tc>
          <w:tcPr>
            <w:tcW w:w="0" w:type="auto"/>
            <w:tcBorders>
              <w:top w:val="nil"/>
              <w:left w:val="nil"/>
              <w:bottom w:val="single" w:sz="8" w:space="0" w:color="auto"/>
              <w:right w:val="single" w:sz="8" w:space="0" w:color="auto"/>
            </w:tcBorders>
            <w:vAlign w:val="center"/>
            <w:hideMark/>
          </w:tcPr>
          <w:p w14:paraId="1130ABF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1341A36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826989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BB96B9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7362692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System-derived through Purchase Receipt transactions linked to the Purchase Order line. Not directly editable by user.</w:t>
            </w:r>
          </w:p>
        </w:tc>
      </w:tr>
      <w:tr w:rsidR="00885375" w:rsidRPr="00885375" w14:paraId="4FA85638"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58CEFD94"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Pending Receipt Qty</w:t>
            </w:r>
          </w:p>
        </w:tc>
        <w:tc>
          <w:tcPr>
            <w:tcW w:w="0" w:type="auto"/>
            <w:tcBorders>
              <w:top w:val="nil"/>
              <w:left w:val="nil"/>
              <w:bottom w:val="single" w:sz="8" w:space="0" w:color="auto"/>
              <w:right w:val="single" w:sz="8" w:space="0" w:color="auto"/>
            </w:tcBorders>
            <w:vAlign w:val="center"/>
            <w:hideMark/>
          </w:tcPr>
          <w:p w14:paraId="17E2FA9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Pending Receipt Qty</w:t>
            </w:r>
          </w:p>
        </w:tc>
        <w:tc>
          <w:tcPr>
            <w:tcW w:w="0" w:type="auto"/>
            <w:tcBorders>
              <w:top w:val="nil"/>
              <w:left w:val="nil"/>
              <w:bottom w:val="single" w:sz="8" w:space="0" w:color="auto"/>
              <w:right w:val="single" w:sz="8" w:space="0" w:color="auto"/>
            </w:tcBorders>
            <w:vAlign w:val="center"/>
            <w:hideMark/>
          </w:tcPr>
          <w:p w14:paraId="79B38AC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77DFE90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63FBB1B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9DEBE2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130FEB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System-calculated pending receipt quantity based on ordered quantity, cancelled quantity, and received quantity.</w:t>
            </w:r>
          </w:p>
        </w:tc>
      </w:tr>
      <w:tr w:rsidR="00885375" w:rsidRPr="00885375" w14:paraId="4D58F1AB"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080094D7"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Invoiced Qty</w:t>
            </w:r>
          </w:p>
        </w:tc>
        <w:tc>
          <w:tcPr>
            <w:tcW w:w="0" w:type="auto"/>
            <w:tcBorders>
              <w:top w:val="nil"/>
              <w:left w:val="nil"/>
              <w:bottom w:val="single" w:sz="8" w:space="0" w:color="auto"/>
              <w:right w:val="single" w:sz="8" w:space="0" w:color="auto"/>
            </w:tcBorders>
            <w:vAlign w:val="center"/>
            <w:hideMark/>
          </w:tcPr>
          <w:p w14:paraId="195AA9A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Invoiced Qty</w:t>
            </w:r>
          </w:p>
        </w:tc>
        <w:tc>
          <w:tcPr>
            <w:tcW w:w="0" w:type="auto"/>
            <w:tcBorders>
              <w:top w:val="nil"/>
              <w:left w:val="nil"/>
              <w:bottom w:val="single" w:sz="8" w:space="0" w:color="auto"/>
              <w:right w:val="single" w:sz="8" w:space="0" w:color="auto"/>
            </w:tcBorders>
            <w:vAlign w:val="center"/>
            <w:hideMark/>
          </w:tcPr>
          <w:p w14:paraId="462BA30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1319BC8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D61517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980243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43F9485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System-derived through Purchase Invoice linkage where applicable. Not directly editable by user.</w:t>
            </w:r>
          </w:p>
        </w:tc>
      </w:tr>
      <w:tr w:rsidR="00885375" w:rsidRPr="00885375" w14:paraId="40805CAB"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683C1292"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Pending Invoice Qty</w:t>
            </w:r>
          </w:p>
        </w:tc>
        <w:tc>
          <w:tcPr>
            <w:tcW w:w="0" w:type="auto"/>
            <w:tcBorders>
              <w:top w:val="nil"/>
              <w:left w:val="nil"/>
              <w:bottom w:val="single" w:sz="8" w:space="0" w:color="auto"/>
              <w:right w:val="single" w:sz="8" w:space="0" w:color="auto"/>
            </w:tcBorders>
            <w:vAlign w:val="center"/>
            <w:hideMark/>
          </w:tcPr>
          <w:p w14:paraId="63A168F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Pending Invoice Qty</w:t>
            </w:r>
          </w:p>
        </w:tc>
        <w:tc>
          <w:tcPr>
            <w:tcW w:w="0" w:type="auto"/>
            <w:tcBorders>
              <w:top w:val="nil"/>
              <w:left w:val="nil"/>
              <w:bottom w:val="single" w:sz="8" w:space="0" w:color="auto"/>
              <w:right w:val="single" w:sz="8" w:space="0" w:color="auto"/>
            </w:tcBorders>
            <w:vAlign w:val="center"/>
            <w:hideMark/>
          </w:tcPr>
          <w:p w14:paraId="4245BF1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numeric</w:t>
            </w:r>
          </w:p>
        </w:tc>
        <w:tc>
          <w:tcPr>
            <w:tcW w:w="0" w:type="auto"/>
            <w:tcBorders>
              <w:top w:val="nil"/>
              <w:left w:val="nil"/>
              <w:bottom w:val="single" w:sz="8" w:space="0" w:color="auto"/>
              <w:right w:val="single" w:sz="8" w:space="0" w:color="auto"/>
            </w:tcBorders>
            <w:vAlign w:val="center"/>
            <w:hideMark/>
          </w:tcPr>
          <w:p w14:paraId="08C01DD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D455DB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929913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4AB5EE3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System-calculated pending invoice quantity based on Purchase Order line value/qty and invoiced quantity logic where applicable.</w:t>
            </w:r>
          </w:p>
        </w:tc>
      </w:tr>
      <w:tr w:rsidR="00885375" w:rsidRPr="00885375" w14:paraId="44824A1E" w14:textId="77777777" w:rsidTr="00885375">
        <w:trPr>
          <w:trHeight w:val="675"/>
        </w:trPr>
        <w:tc>
          <w:tcPr>
            <w:tcW w:w="0" w:type="auto"/>
            <w:tcBorders>
              <w:top w:val="nil"/>
              <w:left w:val="single" w:sz="8" w:space="0" w:color="auto"/>
              <w:bottom w:val="single" w:sz="8" w:space="0" w:color="auto"/>
              <w:right w:val="single" w:sz="8" w:space="0" w:color="auto"/>
            </w:tcBorders>
            <w:vAlign w:val="center"/>
            <w:hideMark/>
          </w:tcPr>
          <w:p w14:paraId="176FD7CD"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Status</w:t>
            </w:r>
          </w:p>
        </w:tc>
        <w:tc>
          <w:tcPr>
            <w:tcW w:w="0" w:type="auto"/>
            <w:tcBorders>
              <w:top w:val="nil"/>
              <w:left w:val="nil"/>
              <w:bottom w:val="single" w:sz="8" w:space="0" w:color="auto"/>
              <w:right w:val="single" w:sz="8" w:space="0" w:color="auto"/>
            </w:tcBorders>
            <w:vAlign w:val="center"/>
            <w:hideMark/>
          </w:tcPr>
          <w:p w14:paraId="38B6987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Line Status</w:t>
            </w:r>
          </w:p>
        </w:tc>
        <w:tc>
          <w:tcPr>
            <w:tcW w:w="0" w:type="auto"/>
            <w:tcBorders>
              <w:top w:val="nil"/>
              <w:left w:val="nil"/>
              <w:bottom w:val="single" w:sz="8" w:space="0" w:color="auto"/>
              <w:right w:val="single" w:sz="8" w:space="0" w:color="auto"/>
            </w:tcBorders>
            <w:vAlign w:val="center"/>
            <w:hideMark/>
          </w:tcPr>
          <w:p w14:paraId="50048BB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 status</w:t>
            </w:r>
          </w:p>
        </w:tc>
        <w:tc>
          <w:tcPr>
            <w:tcW w:w="0" w:type="auto"/>
            <w:tcBorders>
              <w:top w:val="nil"/>
              <w:left w:val="nil"/>
              <w:bottom w:val="single" w:sz="8" w:space="0" w:color="auto"/>
              <w:right w:val="single" w:sz="8" w:space="0" w:color="auto"/>
            </w:tcBorders>
            <w:vAlign w:val="center"/>
            <w:hideMark/>
          </w:tcPr>
          <w:p w14:paraId="596FB31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D3605C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C891C6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314801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System-controlled line lifecycle / fulfillment status. It must follow the approved line-status model defined in the lifecycle section and must not be directly editable by the user.</w:t>
            </w:r>
          </w:p>
        </w:tc>
      </w:tr>
      <w:tr w:rsidR="00885375" w:rsidRPr="00885375" w14:paraId="4FE57E42"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55624C59"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lastRenderedPageBreak/>
              <w:t>Line Remarks</w:t>
            </w:r>
          </w:p>
        </w:tc>
        <w:tc>
          <w:tcPr>
            <w:tcW w:w="0" w:type="auto"/>
            <w:tcBorders>
              <w:top w:val="nil"/>
              <w:left w:val="nil"/>
              <w:bottom w:val="single" w:sz="8" w:space="0" w:color="auto"/>
              <w:right w:val="single" w:sz="8" w:space="0" w:color="auto"/>
            </w:tcBorders>
            <w:vAlign w:val="center"/>
            <w:hideMark/>
          </w:tcPr>
          <w:p w14:paraId="3717CEF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Remarks</w:t>
            </w:r>
          </w:p>
        </w:tc>
        <w:tc>
          <w:tcPr>
            <w:tcW w:w="0" w:type="auto"/>
            <w:tcBorders>
              <w:top w:val="nil"/>
              <w:left w:val="nil"/>
              <w:bottom w:val="single" w:sz="8" w:space="0" w:color="auto"/>
              <w:right w:val="single" w:sz="8" w:space="0" w:color="auto"/>
            </w:tcBorders>
            <w:vAlign w:val="center"/>
            <w:hideMark/>
          </w:tcPr>
          <w:p w14:paraId="276AE0D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Long text</w:t>
            </w:r>
          </w:p>
        </w:tc>
        <w:tc>
          <w:tcPr>
            <w:tcW w:w="0" w:type="auto"/>
            <w:tcBorders>
              <w:top w:val="nil"/>
              <w:left w:val="nil"/>
              <w:bottom w:val="single" w:sz="8" w:space="0" w:color="auto"/>
              <w:right w:val="single" w:sz="8" w:space="0" w:color="auto"/>
            </w:tcBorders>
            <w:vAlign w:val="center"/>
            <w:hideMark/>
          </w:tcPr>
          <w:p w14:paraId="4A41A56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3722FF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EA6D34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4103F54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line-level remarks for additional Purchase Order context. Editable only while the line remains in an allowed editable state.</w:t>
            </w:r>
          </w:p>
        </w:tc>
      </w:tr>
      <w:tr w:rsidR="00885375" w:rsidRPr="00885375" w14:paraId="015A72B1" w14:textId="77777777" w:rsidTr="00885375">
        <w:trPr>
          <w:trHeight w:val="675"/>
        </w:trPr>
        <w:tc>
          <w:tcPr>
            <w:tcW w:w="0" w:type="auto"/>
            <w:tcBorders>
              <w:top w:val="nil"/>
              <w:left w:val="single" w:sz="8" w:space="0" w:color="auto"/>
              <w:bottom w:val="single" w:sz="8" w:space="0" w:color="auto"/>
              <w:right w:val="single" w:sz="8" w:space="0" w:color="auto"/>
            </w:tcBorders>
            <w:vAlign w:val="center"/>
            <w:hideMark/>
          </w:tcPr>
          <w:p w14:paraId="32297F2C"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Origin</w:t>
            </w:r>
          </w:p>
        </w:tc>
        <w:tc>
          <w:tcPr>
            <w:tcW w:w="0" w:type="auto"/>
            <w:tcBorders>
              <w:top w:val="nil"/>
              <w:left w:val="nil"/>
              <w:bottom w:val="single" w:sz="8" w:space="0" w:color="auto"/>
              <w:right w:val="single" w:sz="8" w:space="0" w:color="auto"/>
            </w:tcBorders>
            <w:vAlign w:val="center"/>
            <w:hideMark/>
          </w:tcPr>
          <w:p w14:paraId="7D00829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Line Origin</w:t>
            </w:r>
          </w:p>
        </w:tc>
        <w:tc>
          <w:tcPr>
            <w:tcW w:w="0" w:type="auto"/>
            <w:tcBorders>
              <w:top w:val="nil"/>
              <w:left w:val="nil"/>
              <w:bottom w:val="single" w:sz="8" w:space="0" w:color="auto"/>
              <w:right w:val="single" w:sz="8" w:space="0" w:color="auto"/>
            </w:tcBorders>
            <w:vAlign w:val="center"/>
            <w:hideMark/>
          </w:tcPr>
          <w:p w14:paraId="179FB3C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Read-only</w:t>
            </w:r>
          </w:p>
        </w:tc>
        <w:tc>
          <w:tcPr>
            <w:tcW w:w="0" w:type="auto"/>
            <w:tcBorders>
              <w:top w:val="nil"/>
              <w:left w:val="nil"/>
              <w:bottom w:val="single" w:sz="8" w:space="0" w:color="auto"/>
              <w:right w:val="single" w:sz="8" w:space="0" w:color="auto"/>
            </w:tcBorders>
            <w:vAlign w:val="center"/>
            <w:hideMark/>
          </w:tcPr>
          <w:p w14:paraId="64BFAA2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27F0BA5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5928AF2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08D57E4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Indicates whether a Purchase Order line is Purchase Requisition-derived or Manual. It must be visible for traceability, remain read-only, and stay stable once the line is created.</w:t>
            </w:r>
          </w:p>
        </w:tc>
      </w:tr>
      <w:tr w:rsidR="00885375" w:rsidRPr="00885375" w14:paraId="1B487006"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05EE9E50"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Ship-to Location</w:t>
            </w:r>
          </w:p>
        </w:tc>
        <w:tc>
          <w:tcPr>
            <w:tcW w:w="0" w:type="auto"/>
            <w:tcBorders>
              <w:top w:val="nil"/>
              <w:left w:val="nil"/>
              <w:bottom w:val="single" w:sz="8" w:space="0" w:color="auto"/>
              <w:right w:val="single" w:sz="8" w:space="0" w:color="auto"/>
            </w:tcBorders>
            <w:vAlign w:val="center"/>
            <w:hideMark/>
          </w:tcPr>
          <w:p w14:paraId="2E3C046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Ship-to Location</w:t>
            </w:r>
          </w:p>
        </w:tc>
        <w:tc>
          <w:tcPr>
            <w:tcW w:w="0" w:type="auto"/>
            <w:tcBorders>
              <w:top w:val="nil"/>
              <w:left w:val="nil"/>
              <w:bottom w:val="single" w:sz="8" w:space="0" w:color="auto"/>
              <w:right w:val="single" w:sz="8" w:space="0" w:color="auto"/>
            </w:tcBorders>
            <w:vAlign w:val="center"/>
            <w:hideMark/>
          </w:tcPr>
          <w:p w14:paraId="4F81E89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Lookup</w:t>
            </w:r>
          </w:p>
        </w:tc>
        <w:tc>
          <w:tcPr>
            <w:tcW w:w="0" w:type="auto"/>
            <w:tcBorders>
              <w:top w:val="nil"/>
              <w:left w:val="nil"/>
              <w:bottom w:val="single" w:sz="8" w:space="0" w:color="auto"/>
              <w:right w:val="single" w:sz="8" w:space="0" w:color="auto"/>
            </w:tcBorders>
            <w:vAlign w:val="center"/>
            <w:hideMark/>
          </w:tcPr>
          <w:p w14:paraId="45C515D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34E338E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C0A324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E36E6F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Optional line-level ship-to branch/location. Auto-populates from Header Ship-to where configured and remains user-selectable subject to save and branch rules.</w:t>
            </w:r>
          </w:p>
        </w:tc>
      </w:tr>
      <w:tr w:rsidR="00885375" w:rsidRPr="00885375" w14:paraId="0B8B58CB" w14:textId="77777777" w:rsidTr="00885375">
        <w:trPr>
          <w:trHeight w:val="675"/>
        </w:trPr>
        <w:tc>
          <w:tcPr>
            <w:tcW w:w="0" w:type="auto"/>
            <w:tcBorders>
              <w:top w:val="nil"/>
              <w:left w:val="single" w:sz="8" w:space="0" w:color="auto"/>
              <w:bottom w:val="single" w:sz="8" w:space="0" w:color="auto"/>
              <w:right w:val="single" w:sz="8" w:space="0" w:color="auto"/>
            </w:tcBorders>
            <w:vAlign w:val="center"/>
            <w:hideMark/>
          </w:tcPr>
          <w:p w14:paraId="44FE5040"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lang w:eastAsia="en-IN"/>
              </w:rPr>
              <w:t>Line Charges</w:t>
            </w:r>
          </w:p>
        </w:tc>
        <w:tc>
          <w:tcPr>
            <w:tcW w:w="0" w:type="auto"/>
            <w:tcBorders>
              <w:top w:val="nil"/>
              <w:left w:val="nil"/>
              <w:bottom w:val="single" w:sz="8" w:space="0" w:color="auto"/>
              <w:right w:val="single" w:sz="8" w:space="0" w:color="auto"/>
            </w:tcBorders>
            <w:vAlign w:val="center"/>
            <w:hideMark/>
          </w:tcPr>
          <w:p w14:paraId="6B59785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Charges</w:t>
            </w:r>
          </w:p>
        </w:tc>
        <w:tc>
          <w:tcPr>
            <w:tcW w:w="0" w:type="auto"/>
            <w:tcBorders>
              <w:top w:val="nil"/>
              <w:left w:val="nil"/>
              <w:bottom w:val="single" w:sz="8" w:space="0" w:color="auto"/>
              <w:right w:val="single" w:sz="8" w:space="0" w:color="auto"/>
            </w:tcBorders>
            <w:vAlign w:val="center"/>
            <w:hideMark/>
          </w:tcPr>
          <w:p w14:paraId="6269D02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Controlled dynamic charge area</w:t>
            </w:r>
          </w:p>
        </w:tc>
        <w:tc>
          <w:tcPr>
            <w:tcW w:w="0" w:type="auto"/>
            <w:tcBorders>
              <w:top w:val="nil"/>
              <w:left w:val="nil"/>
              <w:bottom w:val="single" w:sz="8" w:space="0" w:color="auto"/>
              <w:right w:val="single" w:sz="8" w:space="0" w:color="auto"/>
            </w:tcBorders>
            <w:vAlign w:val="center"/>
            <w:hideMark/>
          </w:tcPr>
          <w:p w14:paraId="10637DC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N</w:t>
            </w:r>
          </w:p>
        </w:tc>
        <w:tc>
          <w:tcPr>
            <w:tcW w:w="0" w:type="auto"/>
            <w:tcBorders>
              <w:top w:val="nil"/>
              <w:left w:val="nil"/>
              <w:bottom w:val="single" w:sz="8" w:space="0" w:color="auto"/>
              <w:right w:val="single" w:sz="8" w:space="0" w:color="auto"/>
            </w:tcBorders>
            <w:vAlign w:val="center"/>
            <w:hideMark/>
          </w:tcPr>
          <w:p w14:paraId="53DDF13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047AEF3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Y</w:t>
            </w:r>
          </w:p>
        </w:tc>
        <w:tc>
          <w:tcPr>
            <w:tcW w:w="0" w:type="auto"/>
            <w:tcBorders>
              <w:top w:val="nil"/>
              <w:left w:val="nil"/>
              <w:bottom w:val="single" w:sz="8" w:space="0" w:color="auto"/>
              <w:right w:val="single" w:sz="8" w:space="0" w:color="auto"/>
            </w:tcBorders>
            <w:vAlign w:val="center"/>
            <w:hideMark/>
          </w:tcPr>
          <w:p w14:paraId="7B37177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lang w:eastAsia="en-IN"/>
              </w:rPr>
              <w:t>Dynamic line-level charges auto-apply from charge rules for each Purchase Order line. User may add, remove, or override only where charge configuration explicitly permits it and Purchase Order state allows it.</w:t>
            </w:r>
          </w:p>
        </w:tc>
      </w:tr>
      <w:tr w:rsidR="00885375" w:rsidRPr="00885375" w14:paraId="2EFAF860"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7BDA1844"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Receipt Supplier Invoice Quantity</w:t>
            </w:r>
          </w:p>
        </w:tc>
        <w:tc>
          <w:tcPr>
            <w:tcW w:w="0" w:type="auto"/>
            <w:tcBorders>
              <w:top w:val="nil"/>
              <w:left w:val="nil"/>
              <w:bottom w:val="single" w:sz="8" w:space="0" w:color="auto"/>
              <w:right w:val="single" w:sz="8" w:space="0" w:color="auto"/>
            </w:tcBorders>
            <w:vAlign w:val="center"/>
            <w:hideMark/>
          </w:tcPr>
          <w:p w14:paraId="78E1F59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Receipt Supplier Invoice Quantity</w:t>
            </w:r>
          </w:p>
        </w:tc>
        <w:tc>
          <w:tcPr>
            <w:tcW w:w="0" w:type="auto"/>
            <w:tcBorders>
              <w:top w:val="nil"/>
              <w:left w:val="nil"/>
              <w:bottom w:val="single" w:sz="8" w:space="0" w:color="auto"/>
              <w:right w:val="single" w:sz="8" w:space="0" w:color="auto"/>
            </w:tcBorders>
            <w:vAlign w:val="center"/>
            <w:hideMark/>
          </w:tcPr>
          <w:p w14:paraId="0F96A81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21BB9AA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3527DA4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54ED635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32096F2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reference quantity from Purchase Receipt. Shows supplier-claimed invoice quantity captured at receipt stage where available.</w:t>
            </w:r>
          </w:p>
        </w:tc>
      </w:tr>
      <w:tr w:rsidR="00885375" w:rsidRPr="00885375" w14:paraId="3A83D6D4"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6D174B58"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Receipt Already Received Quantity</w:t>
            </w:r>
          </w:p>
        </w:tc>
        <w:tc>
          <w:tcPr>
            <w:tcW w:w="0" w:type="auto"/>
            <w:tcBorders>
              <w:top w:val="nil"/>
              <w:left w:val="nil"/>
              <w:bottom w:val="single" w:sz="8" w:space="0" w:color="auto"/>
              <w:right w:val="single" w:sz="8" w:space="0" w:color="auto"/>
            </w:tcBorders>
            <w:vAlign w:val="center"/>
            <w:hideMark/>
          </w:tcPr>
          <w:p w14:paraId="31B2725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Receipt Already Received Quantity</w:t>
            </w:r>
          </w:p>
        </w:tc>
        <w:tc>
          <w:tcPr>
            <w:tcW w:w="0" w:type="auto"/>
            <w:tcBorders>
              <w:top w:val="nil"/>
              <w:left w:val="nil"/>
              <w:bottom w:val="single" w:sz="8" w:space="0" w:color="auto"/>
              <w:right w:val="single" w:sz="8" w:space="0" w:color="auto"/>
            </w:tcBorders>
            <w:vAlign w:val="center"/>
            <w:hideMark/>
          </w:tcPr>
          <w:p w14:paraId="25D8774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7C6591B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5F9359D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32EB6B6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0C83E20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already received quantity against this Purchase Order line.</w:t>
            </w:r>
          </w:p>
        </w:tc>
      </w:tr>
      <w:tr w:rsidR="00885375" w:rsidRPr="00885375" w14:paraId="69CA0659"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6ED54F24"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Receipt/Inspection Damage Qty</w:t>
            </w:r>
          </w:p>
        </w:tc>
        <w:tc>
          <w:tcPr>
            <w:tcW w:w="0" w:type="auto"/>
            <w:tcBorders>
              <w:top w:val="nil"/>
              <w:left w:val="nil"/>
              <w:bottom w:val="single" w:sz="8" w:space="0" w:color="auto"/>
              <w:right w:val="single" w:sz="8" w:space="0" w:color="auto"/>
            </w:tcBorders>
            <w:vAlign w:val="center"/>
            <w:hideMark/>
          </w:tcPr>
          <w:p w14:paraId="084A06E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Receipt/Inspection Damage Qty</w:t>
            </w:r>
          </w:p>
        </w:tc>
        <w:tc>
          <w:tcPr>
            <w:tcW w:w="0" w:type="auto"/>
            <w:tcBorders>
              <w:top w:val="nil"/>
              <w:left w:val="nil"/>
              <w:bottom w:val="single" w:sz="8" w:space="0" w:color="auto"/>
              <w:right w:val="single" w:sz="8" w:space="0" w:color="auto"/>
            </w:tcBorders>
            <w:vAlign w:val="center"/>
            <w:hideMark/>
          </w:tcPr>
          <w:p w14:paraId="1AF771E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21D9AEA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370DAFD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23203C1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26AD84B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reference quantity showing damaged quantity captured at Purchase Receipt and/or Inspection stage.</w:t>
            </w:r>
          </w:p>
        </w:tc>
      </w:tr>
      <w:tr w:rsidR="00885375" w:rsidRPr="00885375" w14:paraId="176FED7C"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06626D4F"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Receipt/Inspection Shortage Qty</w:t>
            </w:r>
          </w:p>
        </w:tc>
        <w:tc>
          <w:tcPr>
            <w:tcW w:w="0" w:type="auto"/>
            <w:tcBorders>
              <w:top w:val="nil"/>
              <w:left w:val="nil"/>
              <w:bottom w:val="single" w:sz="8" w:space="0" w:color="auto"/>
              <w:right w:val="single" w:sz="8" w:space="0" w:color="auto"/>
            </w:tcBorders>
            <w:vAlign w:val="center"/>
            <w:hideMark/>
          </w:tcPr>
          <w:p w14:paraId="0908358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Receipt/Inspection Shortage Qty</w:t>
            </w:r>
          </w:p>
        </w:tc>
        <w:tc>
          <w:tcPr>
            <w:tcW w:w="0" w:type="auto"/>
            <w:tcBorders>
              <w:top w:val="nil"/>
              <w:left w:val="nil"/>
              <w:bottom w:val="single" w:sz="8" w:space="0" w:color="auto"/>
              <w:right w:val="single" w:sz="8" w:space="0" w:color="auto"/>
            </w:tcBorders>
            <w:vAlign w:val="center"/>
            <w:hideMark/>
          </w:tcPr>
          <w:p w14:paraId="1AFA875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1826BB6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20F0D52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522E3ED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532D99B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reference quantity showing shortage quantity captured at Purchase Receipt and/or Inspection stage.</w:t>
            </w:r>
          </w:p>
        </w:tc>
      </w:tr>
      <w:tr w:rsidR="00885375" w:rsidRPr="00885375" w14:paraId="1FBB389F"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3BF67142"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Receipt/Inspection Excess Qty</w:t>
            </w:r>
          </w:p>
        </w:tc>
        <w:tc>
          <w:tcPr>
            <w:tcW w:w="0" w:type="auto"/>
            <w:tcBorders>
              <w:top w:val="nil"/>
              <w:left w:val="nil"/>
              <w:bottom w:val="single" w:sz="8" w:space="0" w:color="auto"/>
              <w:right w:val="single" w:sz="8" w:space="0" w:color="auto"/>
            </w:tcBorders>
            <w:vAlign w:val="center"/>
            <w:hideMark/>
          </w:tcPr>
          <w:p w14:paraId="7863C83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Receipt/Inspection Excess Qty</w:t>
            </w:r>
          </w:p>
        </w:tc>
        <w:tc>
          <w:tcPr>
            <w:tcW w:w="0" w:type="auto"/>
            <w:tcBorders>
              <w:top w:val="nil"/>
              <w:left w:val="nil"/>
              <w:bottom w:val="single" w:sz="8" w:space="0" w:color="auto"/>
              <w:right w:val="single" w:sz="8" w:space="0" w:color="auto"/>
            </w:tcBorders>
            <w:vAlign w:val="center"/>
            <w:hideMark/>
          </w:tcPr>
          <w:p w14:paraId="2703EA2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5C399DD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296A627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714FF24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230F5EF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reference quantity showing excess quantity captured at Purchase Receipt and/or Inspection stage.</w:t>
            </w:r>
          </w:p>
        </w:tc>
      </w:tr>
      <w:tr w:rsidR="00885375" w:rsidRPr="00885375" w14:paraId="42BEFF04"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6C77EE25"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Inspection Hold Quantity</w:t>
            </w:r>
          </w:p>
        </w:tc>
        <w:tc>
          <w:tcPr>
            <w:tcW w:w="0" w:type="auto"/>
            <w:tcBorders>
              <w:top w:val="nil"/>
              <w:left w:val="nil"/>
              <w:bottom w:val="single" w:sz="8" w:space="0" w:color="auto"/>
              <w:right w:val="single" w:sz="8" w:space="0" w:color="auto"/>
            </w:tcBorders>
            <w:vAlign w:val="center"/>
            <w:hideMark/>
          </w:tcPr>
          <w:p w14:paraId="4FF7FF1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Inspection Hold Quantity</w:t>
            </w:r>
          </w:p>
        </w:tc>
        <w:tc>
          <w:tcPr>
            <w:tcW w:w="0" w:type="auto"/>
            <w:tcBorders>
              <w:top w:val="nil"/>
              <w:left w:val="nil"/>
              <w:bottom w:val="single" w:sz="8" w:space="0" w:color="auto"/>
              <w:right w:val="single" w:sz="8" w:space="0" w:color="auto"/>
            </w:tcBorders>
            <w:vAlign w:val="center"/>
            <w:hideMark/>
          </w:tcPr>
          <w:p w14:paraId="78022D15"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06887804"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3C70EED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5386BF1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735C9B4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inspection quantity kept on hold.</w:t>
            </w:r>
          </w:p>
        </w:tc>
      </w:tr>
      <w:tr w:rsidR="00885375" w:rsidRPr="00885375" w14:paraId="607C0B84" w14:textId="77777777" w:rsidTr="00885375">
        <w:trPr>
          <w:trHeight w:val="315"/>
        </w:trPr>
        <w:tc>
          <w:tcPr>
            <w:tcW w:w="0" w:type="auto"/>
            <w:tcBorders>
              <w:top w:val="nil"/>
              <w:left w:val="single" w:sz="8" w:space="0" w:color="auto"/>
              <w:bottom w:val="single" w:sz="8" w:space="0" w:color="auto"/>
              <w:right w:val="single" w:sz="8" w:space="0" w:color="auto"/>
            </w:tcBorders>
            <w:vAlign w:val="center"/>
            <w:hideMark/>
          </w:tcPr>
          <w:p w14:paraId="344A03B6"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Inspection Rejected Quantity</w:t>
            </w:r>
          </w:p>
        </w:tc>
        <w:tc>
          <w:tcPr>
            <w:tcW w:w="0" w:type="auto"/>
            <w:tcBorders>
              <w:top w:val="nil"/>
              <w:left w:val="nil"/>
              <w:bottom w:val="single" w:sz="8" w:space="0" w:color="auto"/>
              <w:right w:val="single" w:sz="8" w:space="0" w:color="auto"/>
            </w:tcBorders>
            <w:vAlign w:val="center"/>
            <w:hideMark/>
          </w:tcPr>
          <w:p w14:paraId="167D2CFE"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Inspection Rejected Quantity</w:t>
            </w:r>
          </w:p>
        </w:tc>
        <w:tc>
          <w:tcPr>
            <w:tcW w:w="0" w:type="auto"/>
            <w:tcBorders>
              <w:top w:val="nil"/>
              <w:left w:val="nil"/>
              <w:bottom w:val="single" w:sz="8" w:space="0" w:color="auto"/>
              <w:right w:val="single" w:sz="8" w:space="0" w:color="auto"/>
            </w:tcBorders>
            <w:vAlign w:val="center"/>
            <w:hideMark/>
          </w:tcPr>
          <w:p w14:paraId="5B33D7E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6EED90C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2AD80B6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3D3ADBB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160BDF2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inspection quantity rejected.</w:t>
            </w:r>
          </w:p>
        </w:tc>
      </w:tr>
      <w:tr w:rsidR="00885375" w:rsidRPr="00885375" w14:paraId="3C0DCFFF"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11D2C3F0"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Inspection Quantity</w:t>
            </w:r>
          </w:p>
        </w:tc>
        <w:tc>
          <w:tcPr>
            <w:tcW w:w="0" w:type="auto"/>
            <w:tcBorders>
              <w:top w:val="nil"/>
              <w:left w:val="nil"/>
              <w:bottom w:val="single" w:sz="8" w:space="0" w:color="auto"/>
              <w:right w:val="single" w:sz="8" w:space="0" w:color="auto"/>
            </w:tcBorders>
            <w:vAlign w:val="center"/>
            <w:hideMark/>
          </w:tcPr>
          <w:p w14:paraId="5DB380C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Inspection Quantity</w:t>
            </w:r>
          </w:p>
        </w:tc>
        <w:tc>
          <w:tcPr>
            <w:tcW w:w="0" w:type="auto"/>
            <w:tcBorders>
              <w:top w:val="nil"/>
              <w:left w:val="nil"/>
              <w:bottom w:val="single" w:sz="8" w:space="0" w:color="auto"/>
              <w:right w:val="single" w:sz="8" w:space="0" w:color="auto"/>
            </w:tcBorders>
            <w:vAlign w:val="center"/>
            <w:hideMark/>
          </w:tcPr>
          <w:p w14:paraId="4A5FA9F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5308E6A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1785D17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03C27810"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5684B48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quantity inspected against the PO-linked source chain.</w:t>
            </w:r>
          </w:p>
        </w:tc>
      </w:tr>
      <w:tr w:rsidR="00885375" w:rsidRPr="00885375" w14:paraId="7C41BA6D"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78F12B45"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Inspection Return Recommended Quantity</w:t>
            </w:r>
          </w:p>
        </w:tc>
        <w:tc>
          <w:tcPr>
            <w:tcW w:w="0" w:type="auto"/>
            <w:tcBorders>
              <w:top w:val="nil"/>
              <w:left w:val="nil"/>
              <w:bottom w:val="single" w:sz="8" w:space="0" w:color="auto"/>
              <w:right w:val="single" w:sz="8" w:space="0" w:color="auto"/>
            </w:tcBorders>
            <w:vAlign w:val="center"/>
            <w:hideMark/>
          </w:tcPr>
          <w:p w14:paraId="5715FAC3"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Inspection Return Recommended Quantity</w:t>
            </w:r>
          </w:p>
        </w:tc>
        <w:tc>
          <w:tcPr>
            <w:tcW w:w="0" w:type="auto"/>
            <w:tcBorders>
              <w:top w:val="nil"/>
              <w:left w:val="nil"/>
              <w:bottom w:val="single" w:sz="8" w:space="0" w:color="auto"/>
              <w:right w:val="single" w:sz="8" w:space="0" w:color="auto"/>
            </w:tcBorders>
            <w:vAlign w:val="center"/>
            <w:hideMark/>
          </w:tcPr>
          <w:p w14:paraId="0141FF0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5BE28B5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1D09290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0376F5D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05C1F0DB"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inspection quantity recommended for return.</w:t>
            </w:r>
          </w:p>
        </w:tc>
      </w:tr>
      <w:tr w:rsidR="00885375" w:rsidRPr="00885375" w14:paraId="1DD64709" w14:textId="77777777" w:rsidTr="00885375">
        <w:trPr>
          <w:trHeight w:val="345"/>
        </w:trPr>
        <w:tc>
          <w:tcPr>
            <w:tcW w:w="0" w:type="auto"/>
            <w:tcBorders>
              <w:top w:val="nil"/>
              <w:left w:val="single" w:sz="8" w:space="0" w:color="auto"/>
              <w:bottom w:val="single" w:sz="8" w:space="0" w:color="auto"/>
              <w:right w:val="single" w:sz="8" w:space="0" w:color="auto"/>
            </w:tcBorders>
            <w:vAlign w:val="center"/>
            <w:hideMark/>
          </w:tcPr>
          <w:p w14:paraId="0099E2A2"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Inspection Pending Decision Quantity</w:t>
            </w:r>
          </w:p>
        </w:tc>
        <w:tc>
          <w:tcPr>
            <w:tcW w:w="0" w:type="auto"/>
            <w:tcBorders>
              <w:top w:val="nil"/>
              <w:left w:val="nil"/>
              <w:bottom w:val="single" w:sz="8" w:space="0" w:color="auto"/>
              <w:right w:val="single" w:sz="8" w:space="0" w:color="auto"/>
            </w:tcBorders>
            <w:vAlign w:val="center"/>
            <w:hideMark/>
          </w:tcPr>
          <w:p w14:paraId="2A981E3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Inspection Pending Decision Quantity</w:t>
            </w:r>
          </w:p>
        </w:tc>
        <w:tc>
          <w:tcPr>
            <w:tcW w:w="0" w:type="auto"/>
            <w:tcBorders>
              <w:top w:val="nil"/>
              <w:left w:val="nil"/>
              <w:bottom w:val="single" w:sz="8" w:space="0" w:color="auto"/>
              <w:right w:val="single" w:sz="8" w:space="0" w:color="auto"/>
            </w:tcBorders>
            <w:vAlign w:val="center"/>
            <w:hideMark/>
          </w:tcPr>
          <w:p w14:paraId="28CC1B1F"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39392BE6"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6155D827"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35523E2A"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2F279D9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inspected quantity not yet assigned to final accepted/rejected/hold/rework decision.</w:t>
            </w:r>
          </w:p>
        </w:tc>
      </w:tr>
      <w:tr w:rsidR="00885375" w:rsidRPr="00885375" w14:paraId="495AF24F" w14:textId="77777777" w:rsidTr="00885375">
        <w:trPr>
          <w:trHeight w:val="510"/>
        </w:trPr>
        <w:tc>
          <w:tcPr>
            <w:tcW w:w="0" w:type="auto"/>
            <w:tcBorders>
              <w:top w:val="nil"/>
              <w:left w:val="single" w:sz="8" w:space="0" w:color="auto"/>
              <w:bottom w:val="single" w:sz="8" w:space="0" w:color="auto"/>
              <w:right w:val="single" w:sz="8" w:space="0" w:color="auto"/>
            </w:tcBorders>
            <w:vAlign w:val="center"/>
            <w:hideMark/>
          </w:tcPr>
          <w:p w14:paraId="406FE42F" w14:textId="77777777" w:rsidR="00885375" w:rsidRPr="00885375" w:rsidRDefault="00885375" w:rsidP="00885375">
            <w:pPr>
              <w:spacing w:after="0" w:line="240" w:lineRule="auto"/>
              <w:rPr>
                <w:rFonts w:eastAsia="Times New Roman" w:cs="Times New Roman"/>
                <w:b/>
                <w:bCs/>
                <w:color w:val="000000"/>
                <w:sz w:val="12"/>
                <w:szCs w:val="12"/>
                <w:lang w:val="en-IN" w:eastAsia="en-IN"/>
              </w:rPr>
            </w:pPr>
            <w:r w:rsidRPr="00885375">
              <w:rPr>
                <w:rFonts w:eastAsia="Times New Roman" w:cs="Times New Roman"/>
                <w:b/>
                <w:bCs/>
                <w:color w:val="000000"/>
                <w:sz w:val="12"/>
                <w:szCs w:val="12"/>
                <w:lang w:val="en-IN" w:eastAsia="en-IN"/>
              </w:rPr>
              <w:t>Already Returned Quantity</w:t>
            </w:r>
          </w:p>
        </w:tc>
        <w:tc>
          <w:tcPr>
            <w:tcW w:w="0" w:type="auto"/>
            <w:tcBorders>
              <w:top w:val="nil"/>
              <w:left w:val="nil"/>
              <w:bottom w:val="single" w:sz="8" w:space="0" w:color="auto"/>
              <w:right w:val="single" w:sz="8" w:space="0" w:color="auto"/>
            </w:tcBorders>
            <w:vAlign w:val="center"/>
            <w:hideMark/>
          </w:tcPr>
          <w:p w14:paraId="1F91B698"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Already Returned Quantity</w:t>
            </w:r>
          </w:p>
        </w:tc>
        <w:tc>
          <w:tcPr>
            <w:tcW w:w="0" w:type="auto"/>
            <w:tcBorders>
              <w:top w:val="nil"/>
              <w:left w:val="nil"/>
              <w:bottom w:val="single" w:sz="8" w:space="0" w:color="auto"/>
              <w:right w:val="single" w:sz="8" w:space="0" w:color="auto"/>
            </w:tcBorders>
            <w:vAlign w:val="center"/>
            <w:hideMark/>
          </w:tcPr>
          <w:p w14:paraId="34169EB1"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Decimal / Read-only</w:t>
            </w:r>
          </w:p>
        </w:tc>
        <w:tc>
          <w:tcPr>
            <w:tcW w:w="0" w:type="auto"/>
            <w:tcBorders>
              <w:top w:val="nil"/>
              <w:left w:val="nil"/>
              <w:bottom w:val="single" w:sz="8" w:space="0" w:color="auto"/>
              <w:right w:val="single" w:sz="8" w:space="0" w:color="auto"/>
            </w:tcBorders>
            <w:vAlign w:val="center"/>
            <w:hideMark/>
          </w:tcPr>
          <w:p w14:paraId="62D2ABFD"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Conditional</w:t>
            </w:r>
          </w:p>
        </w:tc>
        <w:tc>
          <w:tcPr>
            <w:tcW w:w="0" w:type="auto"/>
            <w:tcBorders>
              <w:top w:val="nil"/>
              <w:left w:val="nil"/>
              <w:bottom w:val="single" w:sz="8" w:space="0" w:color="auto"/>
              <w:right w:val="single" w:sz="8" w:space="0" w:color="auto"/>
            </w:tcBorders>
            <w:vAlign w:val="center"/>
            <w:hideMark/>
          </w:tcPr>
          <w:p w14:paraId="471CF1E2"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Y</w:t>
            </w:r>
          </w:p>
        </w:tc>
        <w:tc>
          <w:tcPr>
            <w:tcW w:w="0" w:type="auto"/>
            <w:tcBorders>
              <w:top w:val="nil"/>
              <w:left w:val="nil"/>
              <w:bottom w:val="single" w:sz="8" w:space="0" w:color="auto"/>
              <w:right w:val="single" w:sz="8" w:space="0" w:color="auto"/>
            </w:tcBorders>
            <w:vAlign w:val="center"/>
            <w:hideMark/>
          </w:tcPr>
          <w:p w14:paraId="3C78574C"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N</w:t>
            </w:r>
          </w:p>
        </w:tc>
        <w:tc>
          <w:tcPr>
            <w:tcW w:w="0" w:type="auto"/>
            <w:tcBorders>
              <w:top w:val="nil"/>
              <w:left w:val="nil"/>
              <w:bottom w:val="single" w:sz="8" w:space="0" w:color="auto"/>
              <w:right w:val="single" w:sz="8" w:space="0" w:color="auto"/>
            </w:tcBorders>
            <w:vAlign w:val="center"/>
            <w:hideMark/>
          </w:tcPr>
          <w:p w14:paraId="6FB9E389" w14:textId="77777777" w:rsidR="00885375" w:rsidRPr="00885375" w:rsidRDefault="00885375" w:rsidP="00885375">
            <w:pPr>
              <w:spacing w:after="0" w:line="240" w:lineRule="auto"/>
              <w:rPr>
                <w:rFonts w:eastAsia="Times New Roman" w:cs="Times New Roman"/>
                <w:color w:val="000000"/>
                <w:sz w:val="12"/>
                <w:szCs w:val="12"/>
                <w:lang w:val="en-IN" w:eastAsia="en-IN"/>
              </w:rPr>
            </w:pPr>
            <w:r w:rsidRPr="00885375">
              <w:rPr>
                <w:rFonts w:eastAsia="Times New Roman" w:cs="Times New Roman"/>
                <w:color w:val="000000"/>
                <w:sz w:val="12"/>
                <w:szCs w:val="12"/>
                <w:lang w:val="en-IN" w:eastAsia="en-IN"/>
              </w:rPr>
              <w:t>View-only quantity showing quantity already returned through saved Purchase Return documents against this PO source chain.</w:t>
            </w:r>
          </w:p>
        </w:tc>
      </w:tr>
    </w:tbl>
    <w:p w14:paraId="64939842" w14:textId="77777777" w:rsidR="00885375" w:rsidRPr="00885375" w:rsidRDefault="00885375" w:rsidP="00885375"/>
    <w:p w14:paraId="58BF76A4" w14:textId="77777777" w:rsidR="00FD25C7" w:rsidRDefault="00A03434">
      <w:pPr>
        <w:pStyle w:val="Heading1"/>
        <w:spacing w:before="160"/>
      </w:pPr>
      <w:bookmarkStart w:id="17" w:name="index-view-summary-mandatory"/>
      <w:bookmarkEnd w:id="16"/>
      <w:r>
        <w:rPr>
          <w:rFonts w:ascii="Aptos Display" w:eastAsia="Aptos Display" w:hAnsi="Aptos Display"/>
        </w:rPr>
        <w:t>14. Index View Summary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424"/>
        <w:gridCol w:w="9410"/>
        <w:gridCol w:w="4088"/>
      </w:tblGrid>
      <w:tr w:rsidR="00FD25C7" w14:paraId="58BF76A8" w14:textId="77777777">
        <w:trPr>
          <w:tblHeader/>
          <w:jc w:val="center"/>
        </w:trPr>
        <w:tc>
          <w:tcPr>
            <w:tcW w:w="0" w:type="auto"/>
            <w:shd w:val="clear" w:color="auto" w:fill="1F4E79"/>
          </w:tcPr>
          <w:p w14:paraId="58BF76A5" w14:textId="77777777" w:rsidR="00FD25C7" w:rsidRDefault="00A03434">
            <w:pPr>
              <w:spacing w:after="20"/>
            </w:pPr>
            <w:r>
              <w:rPr>
                <w:b/>
                <w:color w:val="FFFFFF"/>
              </w:rPr>
              <w:t>Area</w:t>
            </w:r>
          </w:p>
        </w:tc>
        <w:tc>
          <w:tcPr>
            <w:tcW w:w="0" w:type="auto"/>
            <w:shd w:val="clear" w:color="auto" w:fill="1F4E79"/>
          </w:tcPr>
          <w:p w14:paraId="58BF76A6" w14:textId="77777777" w:rsidR="00FD25C7" w:rsidRDefault="00A03434">
            <w:pPr>
              <w:spacing w:after="20"/>
            </w:pPr>
            <w:r>
              <w:rPr>
                <w:b/>
                <w:color w:val="FFFFFF"/>
              </w:rPr>
              <w:t>Summary</w:t>
            </w:r>
          </w:p>
        </w:tc>
        <w:tc>
          <w:tcPr>
            <w:tcW w:w="0" w:type="auto"/>
            <w:shd w:val="clear" w:color="auto" w:fill="1F4E79"/>
          </w:tcPr>
          <w:p w14:paraId="58BF76A7" w14:textId="77777777" w:rsidR="00FD25C7" w:rsidRDefault="00A03434">
            <w:pPr>
              <w:spacing w:after="20"/>
            </w:pPr>
            <w:r>
              <w:rPr>
                <w:b/>
                <w:color w:val="FFFFFF"/>
              </w:rPr>
              <w:t>Notes</w:t>
            </w:r>
          </w:p>
        </w:tc>
      </w:tr>
      <w:tr w:rsidR="00FD25C7" w14:paraId="58BF76AC" w14:textId="77777777">
        <w:trPr>
          <w:jc w:val="center"/>
        </w:trPr>
        <w:tc>
          <w:tcPr>
            <w:tcW w:w="0" w:type="auto"/>
          </w:tcPr>
          <w:p w14:paraId="58BF76A9" w14:textId="77777777" w:rsidR="00FD25C7" w:rsidRDefault="00A03434">
            <w:pPr>
              <w:spacing w:after="20"/>
            </w:pPr>
            <w:r>
              <w:t>Purpose</w:t>
            </w:r>
          </w:p>
        </w:tc>
        <w:tc>
          <w:tcPr>
            <w:tcW w:w="0" w:type="auto"/>
          </w:tcPr>
          <w:p w14:paraId="58BF76AA" w14:textId="77777777" w:rsidR="00FD25C7" w:rsidRDefault="00A03434">
            <w:pPr>
              <w:spacing w:after="20"/>
            </w:pPr>
            <w:r>
              <w:t>Displays saved Purchase Orders for authorized users.</w:t>
            </w:r>
          </w:p>
        </w:tc>
        <w:tc>
          <w:tcPr>
            <w:tcW w:w="0" w:type="auto"/>
          </w:tcPr>
          <w:p w14:paraId="58BF76AB" w14:textId="77777777" w:rsidR="00FD25C7" w:rsidRDefault="00A03434">
            <w:pPr>
              <w:spacing w:after="20"/>
            </w:pPr>
            <w:r>
              <w:t>Used to search, filter, monitor, open, view, and run only status-allowed actions.</w:t>
            </w:r>
          </w:p>
        </w:tc>
      </w:tr>
      <w:tr w:rsidR="00FD25C7" w14:paraId="58BF76B0" w14:textId="77777777">
        <w:trPr>
          <w:jc w:val="center"/>
        </w:trPr>
        <w:tc>
          <w:tcPr>
            <w:tcW w:w="0" w:type="auto"/>
          </w:tcPr>
          <w:p w14:paraId="58BF76AD" w14:textId="77777777" w:rsidR="00FD25C7" w:rsidRDefault="00A03434">
            <w:pPr>
              <w:spacing w:after="20"/>
            </w:pPr>
            <w:r>
              <w:t>Records Displayed</w:t>
            </w:r>
          </w:p>
        </w:tc>
        <w:tc>
          <w:tcPr>
            <w:tcW w:w="0" w:type="auto"/>
          </w:tcPr>
          <w:p w14:paraId="58BF76AE" w14:textId="77777777" w:rsidR="00FD25C7" w:rsidRDefault="00A03434">
            <w:pPr>
              <w:spacing w:after="20"/>
            </w:pPr>
            <w:r>
              <w:t>Only saved Purchase Order records.</w:t>
            </w:r>
          </w:p>
        </w:tc>
        <w:tc>
          <w:tcPr>
            <w:tcW w:w="0" w:type="auto"/>
          </w:tcPr>
          <w:p w14:paraId="58BF76AF" w14:textId="77777777" w:rsidR="00FD25C7" w:rsidRDefault="00A03434">
            <w:pPr>
              <w:spacing w:after="20"/>
            </w:pPr>
            <w:r>
              <w:t>Unsaved, failed, discarded, and rolled-back records must not appear.</w:t>
            </w:r>
          </w:p>
        </w:tc>
      </w:tr>
      <w:tr w:rsidR="00FD25C7" w14:paraId="58BF76B4" w14:textId="77777777">
        <w:trPr>
          <w:jc w:val="center"/>
        </w:trPr>
        <w:tc>
          <w:tcPr>
            <w:tcW w:w="0" w:type="auto"/>
          </w:tcPr>
          <w:p w14:paraId="58BF76B1" w14:textId="77777777" w:rsidR="00FD25C7" w:rsidRDefault="00A03434">
            <w:pPr>
              <w:spacing w:after="20"/>
            </w:pPr>
            <w:r>
              <w:t>Default Sorting</w:t>
            </w:r>
          </w:p>
        </w:tc>
        <w:tc>
          <w:tcPr>
            <w:tcW w:w="0" w:type="auto"/>
          </w:tcPr>
          <w:p w14:paraId="58BF76B2" w14:textId="77777777" w:rsidR="00FD25C7" w:rsidRDefault="00A03434">
            <w:pPr>
              <w:spacing w:after="20"/>
            </w:pPr>
            <w:r>
              <w:t>Latest Document Date / Created Date-Time first unless user changes sort.</w:t>
            </w:r>
          </w:p>
        </w:tc>
        <w:tc>
          <w:tcPr>
            <w:tcW w:w="0" w:type="auto"/>
          </w:tcPr>
          <w:p w14:paraId="58BF76B3" w14:textId="77777777" w:rsidR="00FD25C7" w:rsidRDefault="00A03434">
            <w:pPr>
              <w:spacing w:after="20"/>
            </w:pPr>
            <w:r>
              <w:t>Configurable where supported.</w:t>
            </w:r>
          </w:p>
        </w:tc>
      </w:tr>
      <w:tr w:rsidR="00FD25C7" w14:paraId="58BF76B8" w14:textId="77777777">
        <w:trPr>
          <w:jc w:val="center"/>
        </w:trPr>
        <w:tc>
          <w:tcPr>
            <w:tcW w:w="0" w:type="auto"/>
          </w:tcPr>
          <w:p w14:paraId="58BF76B5" w14:textId="77777777" w:rsidR="00FD25C7" w:rsidRDefault="00A03434">
            <w:pPr>
              <w:spacing w:after="20"/>
            </w:pPr>
            <w:r>
              <w:t>Primary Search Placeholder</w:t>
            </w:r>
          </w:p>
        </w:tc>
        <w:tc>
          <w:tcPr>
            <w:tcW w:w="0" w:type="auto"/>
          </w:tcPr>
          <w:p w14:paraId="58BF76B6" w14:textId="77777777" w:rsidR="00FD25C7" w:rsidRDefault="00A03434">
            <w:pPr>
              <w:spacing w:after="20"/>
            </w:pPr>
            <w:r>
              <w:t>Search by Purchase Order number, supplier, Purchase Requisition number, product, buyer, or reference number.</w:t>
            </w:r>
          </w:p>
        </w:tc>
        <w:tc>
          <w:tcPr>
            <w:tcW w:w="0" w:type="auto"/>
          </w:tcPr>
          <w:p w14:paraId="58BF76B7" w14:textId="77777777" w:rsidR="00FD25C7" w:rsidRDefault="00A03434">
            <w:pPr>
              <w:spacing w:after="20"/>
            </w:pPr>
            <w:r>
              <w:t>Simple and user-friendly.</w:t>
            </w:r>
          </w:p>
        </w:tc>
      </w:tr>
      <w:tr w:rsidR="00FD25C7" w14:paraId="58BF76BC" w14:textId="77777777">
        <w:trPr>
          <w:jc w:val="center"/>
        </w:trPr>
        <w:tc>
          <w:tcPr>
            <w:tcW w:w="0" w:type="auto"/>
          </w:tcPr>
          <w:p w14:paraId="58BF76B9" w14:textId="77777777" w:rsidR="00FD25C7" w:rsidRDefault="00A03434">
            <w:pPr>
              <w:spacing w:after="20"/>
            </w:pPr>
            <w:r>
              <w:t>Search Behavior</w:t>
            </w:r>
          </w:p>
        </w:tc>
        <w:tc>
          <w:tcPr>
            <w:tcW w:w="0" w:type="auto"/>
          </w:tcPr>
          <w:p w14:paraId="58BF76BA" w14:textId="77777777" w:rsidR="00FD25C7" w:rsidRDefault="00A03434">
            <w:pPr>
              <w:spacing w:after="20"/>
            </w:pPr>
            <w:r>
              <w:t>Search by Purchase Order number, Supplier, source Purchase Requisition, Product, Buyer, Department, Branch, Reference Number, Remarks where configured.</w:t>
            </w:r>
          </w:p>
        </w:tc>
        <w:tc>
          <w:tcPr>
            <w:tcW w:w="0" w:type="auto"/>
          </w:tcPr>
          <w:p w14:paraId="58BF76BB" w14:textId="77777777" w:rsidR="00FD25C7" w:rsidRDefault="00A03434">
            <w:pPr>
              <w:spacing w:after="20"/>
            </w:pPr>
            <w:r>
              <w:t>Must respect access and data scope.</w:t>
            </w:r>
          </w:p>
        </w:tc>
      </w:tr>
      <w:tr w:rsidR="00FD25C7" w14:paraId="58BF76C0" w14:textId="77777777">
        <w:trPr>
          <w:jc w:val="center"/>
        </w:trPr>
        <w:tc>
          <w:tcPr>
            <w:tcW w:w="0" w:type="auto"/>
          </w:tcPr>
          <w:p w14:paraId="58BF76BD" w14:textId="77777777" w:rsidR="00FD25C7" w:rsidRDefault="00A03434">
            <w:pPr>
              <w:spacing w:after="20"/>
            </w:pPr>
            <w:r>
              <w:t>Toolbar Actions</w:t>
            </w:r>
          </w:p>
        </w:tc>
        <w:tc>
          <w:tcPr>
            <w:tcW w:w="0" w:type="auto"/>
          </w:tcPr>
          <w:p w14:paraId="58BF76BE" w14:textId="77777777" w:rsidR="00FD25C7" w:rsidRDefault="00A03434">
            <w:pPr>
              <w:spacing w:after="20"/>
            </w:pPr>
            <w:r>
              <w:t>Create New, Search, Filter, Clear Filter, Refresh, Export where permitted, Bulk Actions only if configured.</w:t>
            </w:r>
          </w:p>
        </w:tc>
        <w:tc>
          <w:tcPr>
            <w:tcW w:w="0" w:type="auto"/>
          </w:tcPr>
          <w:p w14:paraId="58BF76BF" w14:textId="77777777" w:rsidR="00FD25C7" w:rsidRDefault="00A03434">
            <w:pPr>
              <w:spacing w:after="20"/>
            </w:pPr>
            <w:r>
              <w:t>Permission-controlled.</w:t>
            </w:r>
          </w:p>
        </w:tc>
      </w:tr>
      <w:tr w:rsidR="00FD25C7" w14:paraId="58BF76C4" w14:textId="77777777">
        <w:trPr>
          <w:jc w:val="center"/>
        </w:trPr>
        <w:tc>
          <w:tcPr>
            <w:tcW w:w="0" w:type="auto"/>
          </w:tcPr>
          <w:p w14:paraId="58BF76C1" w14:textId="77777777" w:rsidR="00FD25C7" w:rsidRDefault="00A03434">
            <w:pPr>
              <w:spacing w:after="20"/>
            </w:pPr>
            <w:r>
              <w:t>Row Actions</w:t>
            </w:r>
          </w:p>
        </w:tc>
        <w:tc>
          <w:tcPr>
            <w:tcW w:w="0" w:type="auto"/>
          </w:tcPr>
          <w:p w14:paraId="58BF76C2" w14:textId="77777777" w:rsidR="00FD25C7" w:rsidRDefault="00A03434">
            <w:pPr>
              <w:spacing w:after="20"/>
            </w:pPr>
            <w:r>
              <w:t>View, Edit, Cancel, Manual Close, Print/Export, Attachment View/Download, Audit/History where allowed.</w:t>
            </w:r>
          </w:p>
        </w:tc>
        <w:tc>
          <w:tcPr>
            <w:tcW w:w="0" w:type="auto"/>
          </w:tcPr>
          <w:p w14:paraId="58BF76C3" w14:textId="77777777" w:rsidR="00FD25C7" w:rsidRDefault="00A03434">
            <w:pPr>
              <w:spacing w:after="20"/>
            </w:pPr>
            <w:r>
              <w:t xml:space="preserve">Controlled by status, line state, source, receipt, invoice, </w:t>
            </w:r>
            <w:r>
              <w:lastRenderedPageBreak/>
              <w:t>quantity, and permission.</w:t>
            </w:r>
          </w:p>
        </w:tc>
      </w:tr>
      <w:tr w:rsidR="00FD25C7" w14:paraId="58BF76C8" w14:textId="77777777">
        <w:trPr>
          <w:jc w:val="center"/>
        </w:trPr>
        <w:tc>
          <w:tcPr>
            <w:tcW w:w="0" w:type="auto"/>
          </w:tcPr>
          <w:p w14:paraId="58BF76C5" w14:textId="77777777" w:rsidR="00FD25C7" w:rsidRDefault="00A03434">
            <w:pPr>
              <w:spacing w:after="20"/>
            </w:pPr>
            <w:r>
              <w:lastRenderedPageBreak/>
              <w:t>Blocked Row Actions</w:t>
            </w:r>
          </w:p>
        </w:tc>
        <w:tc>
          <w:tcPr>
            <w:tcW w:w="0" w:type="auto"/>
          </w:tcPr>
          <w:p w14:paraId="58BF76C6" w14:textId="77777777" w:rsidR="00FD25C7" w:rsidRDefault="00A03434">
            <w:pPr>
              <w:spacing w:after="20"/>
            </w:pPr>
            <w:r>
              <w:t>Direct stock posting, goods receipt posting, supplier invoice posting, payable, payment, settlement, and accounting entry actions are not core row actions.</w:t>
            </w:r>
          </w:p>
        </w:tc>
        <w:tc>
          <w:tcPr>
            <w:tcW w:w="0" w:type="auto"/>
          </w:tcPr>
          <w:p w14:paraId="58BF76C7" w14:textId="77777777" w:rsidR="00FD25C7" w:rsidRDefault="00A03434">
            <w:pPr>
              <w:spacing w:after="20"/>
            </w:pPr>
            <w:r>
              <w:t>Downstream documents follow approved flows.</w:t>
            </w:r>
          </w:p>
        </w:tc>
      </w:tr>
      <w:tr w:rsidR="00FD25C7" w14:paraId="58BF76CC" w14:textId="77777777">
        <w:trPr>
          <w:jc w:val="center"/>
        </w:trPr>
        <w:tc>
          <w:tcPr>
            <w:tcW w:w="0" w:type="auto"/>
          </w:tcPr>
          <w:p w14:paraId="58BF76C9" w14:textId="77777777" w:rsidR="00FD25C7" w:rsidRDefault="00A03434">
            <w:pPr>
              <w:spacing w:after="20"/>
            </w:pPr>
            <w:r>
              <w:t>Core Columns</w:t>
            </w:r>
          </w:p>
        </w:tc>
        <w:tc>
          <w:tcPr>
            <w:tcW w:w="0" w:type="auto"/>
          </w:tcPr>
          <w:p w14:paraId="58BF76CA" w14:textId="77777777" w:rsidR="00FD25C7" w:rsidRDefault="00A03434">
            <w:pPr>
              <w:spacing w:after="20"/>
            </w:pPr>
            <w:r>
              <w:t>Document Number, Document Date, Status, Organisation, Branch, Buyer, Supplier, Creation Mode, Source Purchase Requisition, Currency, Grand Total, Receipt Progress, Invoice Progress, Total Ordered, Received, Pending Receipt, Invoiced, Pending Invoice, Expected Delivery Date, audit fields.</w:t>
            </w:r>
          </w:p>
        </w:tc>
        <w:tc>
          <w:tcPr>
            <w:tcW w:w="0" w:type="auto"/>
          </w:tcPr>
          <w:p w14:paraId="58BF76CB" w14:textId="77777777" w:rsidR="00FD25C7" w:rsidRDefault="00A03434">
            <w:pPr>
              <w:spacing w:after="20"/>
            </w:pPr>
            <w:r>
              <w:t>Shows supplier commitment, source traceability, commercial value, and downstream progress.</w:t>
            </w:r>
          </w:p>
        </w:tc>
      </w:tr>
      <w:tr w:rsidR="00FD25C7" w14:paraId="58BF76D0" w14:textId="77777777">
        <w:trPr>
          <w:jc w:val="center"/>
        </w:trPr>
        <w:tc>
          <w:tcPr>
            <w:tcW w:w="0" w:type="auto"/>
          </w:tcPr>
          <w:p w14:paraId="58BF76CD" w14:textId="77777777" w:rsidR="00FD25C7" w:rsidRDefault="00A03434">
            <w:pPr>
              <w:spacing w:after="20"/>
            </w:pPr>
            <w:r>
              <w:t>Optional Columns</w:t>
            </w:r>
          </w:p>
        </w:tc>
        <w:tc>
          <w:tcPr>
            <w:tcW w:w="0" w:type="auto"/>
          </w:tcPr>
          <w:p w14:paraId="58BF76CE" w14:textId="77777777" w:rsidR="00FD25C7" w:rsidRDefault="00A03434">
            <w:pPr>
              <w:spacing w:after="20"/>
            </w:pPr>
            <w:r>
              <w:t>Department, Cost Center, Project, Priority, Payment Terms, Delivery Location, Transporter, Insurance, Attachment Indicator, Cancel/Close Reason, Source Count, Receipt/Invoice Reference Summary, Audit Indicator.</w:t>
            </w:r>
          </w:p>
        </w:tc>
        <w:tc>
          <w:tcPr>
            <w:tcW w:w="0" w:type="auto"/>
          </w:tcPr>
          <w:p w14:paraId="58BF76CF" w14:textId="77777777" w:rsidR="00FD25C7" w:rsidRDefault="00A03434">
            <w:pPr>
              <w:spacing w:after="20"/>
            </w:pPr>
            <w:r>
              <w:t>Shown by configuration and permission.</w:t>
            </w:r>
          </w:p>
        </w:tc>
      </w:tr>
      <w:tr w:rsidR="00FD25C7" w14:paraId="58BF76D4" w14:textId="77777777">
        <w:trPr>
          <w:jc w:val="center"/>
        </w:trPr>
        <w:tc>
          <w:tcPr>
            <w:tcW w:w="0" w:type="auto"/>
          </w:tcPr>
          <w:p w14:paraId="58BF76D1" w14:textId="77777777" w:rsidR="00FD25C7" w:rsidRDefault="00A03434">
            <w:pPr>
              <w:spacing w:after="20"/>
            </w:pPr>
            <w:r>
              <w:t>Filters</w:t>
            </w:r>
          </w:p>
        </w:tc>
        <w:tc>
          <w:tcPr>
            <w:tcW w:w="0" w:type="auto"/>
          </w:tcPr>
          <w:p w14:paraId="58BF76D2" w14:textId="77777777" w:rsidR="00FD25C7" w:rsidRDefault="00A03434">
            <w:pPr>
              <w:spacing w:after="20"/>
            </w:pPr>
            <w:r>
              <w:t>Document Date, Status, Branch, Buyer, Supplier, Creation Mode, Source Purchase Requisition, Product, Department, Cost Center, Project, Currency, Receipt Progress, Invoice Progress, Pending Receipt, Pending Invoice, Expected Delivery, Created By.</w:t>
            </w:r>
          </w:p>
        </w:tc>
        <w:tc>
          <w:tcPr>
            <w:tcW w:w="0" w:type="auto"/>
          </w:tcPr>
          <w:p w14:paraId="58BF76D3" w14:textId="77777777" w:rsidR="00FD25C7" w:rsidRDefault="00A03434">
            <w:pPr>
              <w:spacing w:after="20"/>
            </w:pPr>
            <w:r>
              <w:t>Supports operational monitoring.</w:t>
            </w:r>
          </w:p>
        </w:tc>
      </w:tr>
      <w:tr w:rsidR="00FD25C7" w14:paraId="58BF76D8" w14:textId="77777777">
        <w:trPr>
          <w:jc w:val="center"/>
        </w:trPr>
        <w:tc>
          <w:tcPr>
            <w:tcW w:w="0" w:type="auto"/>
          </w:tcPr>
          <w:p w14:paraId="58BF76D5" w14:textId="77777777" w:rsidR="00FD25C7" w:rsidRDefault="00A03434">
            <w:pPr>
              <w:spacing w:after="20"/>
            </w:pPr>
            <w:r>
              <w:t>Quick Filters</w:t>
            </w:r>
          </w:p>
        </w:tc>
        <w:tc>
          <w:tcPr>
            <w:tcW w:w="0" w:type="auto"/>
          </w:tcPr>
          <w:p w14:paraId="58BF76D6" w14:textId="77777777" w:rsidR="00FD25C7" w:rsidRDefault="00A03434">
            <w:pPr>
              <w:spacing w:after="20"/>
            </w:pPr>
            <w:r>
              <w:t>Open, Pending Receipt, Partially Received, Fully Received, Pending Invoice, Partially Invoiced, Fully Invoiced, Cancelled, Closed, Direct Orders, Source-based Orders, With Attachments, Need Attention.</w:t>
            </w:r>
          </w:p>
        </w:tc>
        <w:tc>
          <w:tcPr>
            <w:tcW w:w="0" w:type="auto"/>
          </w:tcPr>
          <w:p w14:paraId="58BF76D7" w14:textId="77777777" w:rsidR="00FD25C7" w:rsidRDefault="00A03434">
            <w:pPr>
              <w:spacing w:after="20"/>
            </w:pPr>
            <w:r>
              <w:t>Recommended for fast operations.</w:t>
            </w:r>
          </w:p>
        </w:tc>
      </w:tr>
      <w:tr w:rsidR="00FD25C7" w14:paraId="58BF76DC" w14:textId="77777777">
        <w:trPr>
          <w:jc w:val="center"/>
        </w:trPr>
        <w:tc>
          <w:tcPr>
            <w:tcW w:w="0" w:type="auto"/>
          </w:tcPr>
          <w:p w14:paraId="58BF76D9" w14:textId="77777777" w:rsidR="00FD25C7" w:rsidRDefault="00A03434">
            <w:pPr>
              <w:spacing w:after="20"/>
            </w:pPr>
            <w:r>
              <w:t>Supplier Visibility</w:t>
            </w:r>
          </w:p>
        </w:tc>
        <w:tc>
          <w:tcPr>
            <w:tcW w:w="0" w:type="auto"/>
          </w:tcPr>
          <w:p w14:paraId="58BF76DA" w14:textId="77777777" w:rsidR="00FD25C7" w:rsidRDefault="00A03434">
            <w:pPr>
              <w:spacing w:after="20"/>
            </w:pPr>
            <w:r>
              <w:t>Supplier must be prominent.</w:t>
            </w:r>
          </w:p>
        </w:tc>
        <w:tc>
          <w:tcPr>
            <w:tcW w:w="0" w:type="auto"/>
          </w:tcPr>
          <w:p w14:paraId="58BF76DB" w14:textId="77777777" w:rsidR="00FD25C7" w:rsidRDefault="00A03434">
            <w:pPr>
              <w:spacing w:after="20"/>
            </w:pPr>
            <w:r>
              <w:t>Purchase Order owns final supplier commitment.</w:t>
            </w:r>
          </w:p>
        </w:tc>
      </w:tr>
      <w:tr w:rsidR="00FD25C7" w14:paraId="58BF76E0" w14:textId="77777777">
        <w:trPr>
          <w:jc w:val="center"/>
        </w:trPr>
        <w:tc>
          <w:tcPr>
            <w:tcW w:w="0" w:type="auto"/>
          </w:tcPr>
          <w:p w14:paraId="58BF76DD" w14:textId="77777777" w:rsidR="00FD25C7" w:rsidRDefault="00A03434">
            <w:pPr>
              <w:spacing w:after="20"/>
            </w:pPr>
            <w:r>
              <w:t>Source Traceability Visibility</w:t>
            </w:r>
          </w:p>
        </w:tc>
        <w:tc>
          <w:tcPr>
            <w:tcW w:w="0" w:type="auto"/>
          </w:tcPr>
          <w:p w14:paraId="58BF76DE" w14:textId="77777777" w:rsidR="00FD25C7" w:rsidRDefault="00A03434">
            <w:pPr>
              <w:spacing w:after="20"/>
            </w:pPr>
            <w:r>
              <w:t>Source Purchase Requisition should be visible where applicable.</w:t>
            </w:r>
          </w:p>
        </w:tc>
        <w:tc>
          <w:tcPr>
            <w:tcW w:w="0" w:type="auto"/>
          </w:tcPr>
          <w:p w14:paraId="58BF76DF" w14:textId="77777777" w:rsidR="00FD25C7" w:rsidRDefault="00A03434">
            <w:pPr>
              <w:spacing w:after="20"/>
            </w:pPr>
            <w:r>
              <w:t>Detailed source links remain in document/audit.</w:t>
            </w:r>
          </w:p>
        </w:tc>
      </w:tr>
      <w:tr w:rsidR="00FD25C7" w14:paraId="58BF76E4" w14:textId="77777777">
        <w:trPr>
          <w:jc w:val="center"/>
        </w:trPr>
        <w:tc>
          <w:tcPr>
            <w:tcW w:w="0" w:type="auto"/>
          </w:tcPr>
          <w:p w14:paraId="58BF76E1" w14:textId="77777777" w:rsidR="00FD25C7" w:rsidRDefault="00A03434">
            <w:pPr>
              <w:spacing w:after="20"/>
            </w:pPr>
            <w:r>
              <w:t>Commercial Visibility</w:t>
            </w:r>
          </w:p>
        </w:tc>
        <w:tc>
          <w:tcPr>
            <w:tcW w:w="0" w:type="auto"/>
          </w:tcPr>
          <w:p w14:paraId="58BF76E2" w14:textId="77777777" w:rsidR="00FD25C7" w:rsidRDefault="00A03434">
            <w:pPr>
              <w:spacing w:after="20"/>
            </w:pPr>
            <w:r>
              <w:t>Currency, totals, taxes, charges, and Grand Total may be visible by permission.</w:t>
            </w:r>
          </w:p>
        </w:tc>
        <w:tc>
          <w:tcPr>
            <w:tcW w:w="0" w:type="auto"/>
          </w:tcPr>
          <w:p w14:paraId="58BF76E3" w14:textId="77777777" w:rsidR="00FD25C7" w:rsidRDefault="00A03434">
            <w:pPr>
              <w:spacing w:after="20"/>
            </w:pPr>
            <w:r>
              <w:t>Commercial values do not imply payable/payment/accounting.</w:t>
            </w:r>
          </w:p>
        </w:tc>
      </w:tr>
      <w:tr w:rsidR="00FD25C7" w14:paraId="58BF76E8" w14:textId="77777777">
        <w:trPr>
          <w:jc w:val="center"/>
        </w:trPr>
        <w:tc>
          <w:tcPr>
            <w:tcW w:w="0" w:type="auto"/>
          </w:tcPr>
          <w:p w14:paraId="58BF76E5" w14:textId="77777777" w:rsidR="00FD25C7" w:rsidRDefault="00A03434">
            <w:pPr>
              <w:spacing w:after="20"/>
            </w:pPr>
            <w:r>
              <w:t>Receipt Progress Visibility</w:t>
            </w:r>
          </w:p>
        </w:tc>
        <w:tc>
          <w:tcPr>
            <w:tcW w:w="0" w:type="auto"/>
          </w:tcPr>
          <w:p w14:paraId="58BF76E6" w14:textId="77777777" w:rsidR="00FD25C7" w:rsidRDefault="00A03434">
            <w:pPr>
              <w:spacing w:after="20"/>
            </w:pPr>
            <w:r>
              <w:t>Receipt Progress, Received Quantity, and Pending Receipt Quantity must be visible/configurable.</w:t>
            </w:r>
          </w:p>
        </w:tc>
        <w:tc>
          <w:tcPr>
            <w:tcW w:w="0" w:type="auto"/>
          </w:tcPr>
          <w:p w14:paraId="58BF76E7" w14:textId="77777777" w:rsidR="00FD25C7" w:rsidRDefault="00A03434">
            <w:pPr>
              <w:spacing w:after="20"/>
            </w:pPr>
            <w:r>
              <w:t>Derived only from Purchase Receipt linkage.</w:t>
            </w:r>
          </w:p>
        </w:tc>
      </w:tr>
      <w:tr w:rsidR="00FD25C7" w14:paraId="58BF76EC" w14:textId="77777777">
        <w:trPr>
          <w:jc w:val="center"/>
        </w:trPr>
        <w:tc>
          <w:tcPr>
            <w:tcW w:w="0" w:type="auto"/>
          </w:tcPr>
          <w:p w14:paraId="58BF76E9" w14:textId="77777777" w:rsidR="00FD25C7" w:rsidRDefault="00A03434">
            <w:pPr>
              <w:spacing w:after="20"/>
            </w:pPr>
            <w:r>
              <w:t>Invoice Progress Visibility</w:t>
            </w:r>
          </w:p>
        </w:tc>
        <w:tc>
          <w:tcPr>
            <w:tcW w:w="0" w:type="auto"/>
          </w:tcPr>
          <w:p w14:paraId="58BF76EA" w14:textId="77777777" w:rsidR="00FD25C7" w:rsidRDefault="00A03434">
            <w:pPr>
              <w:spacing w:after="20"/>
            </w:pPr>
            <w:r>
              <w:t>Invoice Progress, Invoiced Quantity, and Pending Invoice Quantity must be visible/configurable.</w:t>
            </w:r>
          </w:p>
        </w:tc>
        <w:tc>
          <w:tcPr>
            <w:tcW w:w="0" w:type="auto"/>
          </w:tcPr>
          <w:p w14:paraId="58BF76EB" w14:textId="77777777" w:rsidR="00FD25C7" w:rsidRDefault="00A03434">
            <w:pPr>
              <w:spacing w:after="20"/>
            </w:pPr>
            <w:r>
              <w:t>Derived only from Purchase Invoice linkage.</w:t>
            </w:r>
          </w:p>
        </w:tc>
      </w:tr>
      <w:tr w:rsidR="00FD25C7" w14:paraId="58BF76F0" w14:textId="77777777">
        <w:trPr>
          <w:jc w:val="center"/>
        </w:trPr>
        <w:tc>
          <w:tcPr>
            <w:tcW w:w="0" w:type="auto"/>
          </w:tcPr>
          <w:p w14:paraId="58BF76ED" w14:textId="77777777" w:rsidR="00FD25C7" w:rsidRDefault="00A03434">
            <w:pPr>
              <w:spacing w:after="20"/>
            </w:pPr>
            <w:r>
              <w:t>Attachment Indicator</w:t>
            </w:r>
          </w:p>
        </w:tc>
        <w:tc>
          <w:tcPr>
            <w:tcW w:w="0" w:type="auto"/>
          </w:tcPr>
          <w:p w14:paraId="58BF76EE" w14:textId="77777777" w:rsidR="00FD25C7" w:rsidRDefault="00A03434">
            <w:pPr>
              <w:spacing w:after="20"/>
            </w:pPr>
            <w:r>
              <w:t>Show icon/count where attachments exist.</w:t>
            </w:r>
          </w:p>
        </w:tc>
        <w:tc>
          <w:tcPr>
            <w:tcW w:w="0" w:type="auto"/>
          </w:tcPr>
          <w:p w14:paraId="58BF76EF" w14:textId="77777777" w:rsidR="00FD25C7" w:rsidRDefault="00A03434">
            <w:pPr>
              <w:spacing w:after="20"/>
            </w:pPr>
            <w:r>
              <w:t>Access-controlled.</w:t>
            </w:r>
          </w:p>
        </w:tc>
      </w:tr>
      <w:tr w:rsidR="00FD25C7" w14:paraId="58BF76F4" w14:textId="77777777">
        <w:trPr>
          <w:jc w:val="center"/>
        </w:trPr>
        <w:tc>
          <w:tcPr>
            <w:tcW w:w="0" w:type="auto"/>
          </w:tcPr>
          <w:p w14:paraId="58BF76F1" w14:textId="77777777" w:rsidR="00FD25C7" w:rsidRDefault="00A03434">
            <w:pPr>
              <w:spacing w:after="20"/>
            </w:pPr>
            <w:r>
              <w:t>Audit Access</w:t>
            </w:r>
          </w:p>
        </w:tc>
        <w:tc>
          <w:tcPr>
            <w:tcW w:w="0" w:type="auto"/>
          </w:tcPr>
          <w:p w14:paraId="58BF76F2" w14:textId="77777777" w:rsidR="00FD25C7" w:rsidRDefault="00A03434">
            <w:pPr>
              <w:spacing w:after="20"/>
            </w:pPr>
            <w:r>
              <w:t>Audit/History row action for authorized users.</w:t>
            </w:r>
          </w:p>
        </w:tc>
        <w:tc>
          <w:tcPr>
            <w:tcW w:w="0" w:type="auto"/>
          </w:tcPr>
          <w:p w14:paraId="58BF76F3" w14:textId="77777777" w:rsidR="00FD25C7" w:rsidRDefault="00A03434">
            <w:pPr>
              <w:spacing w:after="20"/>
            </w:pPr>
            <w:r>
              <w:t>Audit is read-only.</w:t>
            </w:r>
          </w:p>
        </w:tc>
      </w:tr>
      <w:tr w:rsidR="00FD25C7" w14:paraId="58BF76F8" w14:textId="77777777">
        <w:trPr>
          <w:jc w:val="center"/>
        </w:trPr>
        <w:tc>
          <w:tcPr>
            <w:tcW w:w="0" w:type="auto"/>
          </w:tcPr>
          <w:p w14:paraId="58BF76F5" w14:textId="77777777" w:rsidR="00FD25C7" w:rsidRDefault="00A03434">
            <w:pPr>
              <w:spacing w:after="20"/>
            </w:pPr>
            <w:r>
              <w:t>Print/Export</w:t>
            </w:r>
          </w:p>
        </w:tc>
        <w:tc>
          <w:tcPr>
            <w:tcW w:w="0" w:type="auto"/>
          </w:tcPr>
          <w:p w14:paraId="58BF76F6" w14:textId="77777777" w:rsidR="00FD25C7" w:rsidRDefault="00A03434">
            <w:pPr>
              <w:spacing w:after="20"/>
            </w:pPr>
            <w:r>
              <w:t>Allowed only where configured and permitted.</w:t>
            </w:r>
          </w:p>
        </w:tc>
        <w:tc>
          <w:tcPr>
            <w:tcW w:w="0" w:type="auto"/>
          </w:tcPr>
          <w:p w14:paraId="58BF76F7" w14:textId="77777777" w:rsidR="00FD25C7" w:rsidRDefault="00A03434">
            <w:pPr>
              <w:spacing w:after="20"/>
            </w:pPr>
            <w:r>
              <w:t>Must respect field security and masking.</w:t>
            </w:r>
          </w:p>
        </w:tc>
      </w:tr>
      <w:tr w:rsidR="00FD25C7" w14:paraId="58BF76FC" w14:textId="77777777">
        <w:trPr>
          <w:jc w:val="center"/>
        </w:trPr>
        <w:tc>
          <w:tcPr>
            <w:tcW w:w="0" w:type="auto"/>
          </w:tcPr>
          <w:p w14:paraId="58BF76F9" w14:textId="77777777" w:rsidR="00FD25C7" w:rsidRDefault="00A03434">
            <w:pPr>
              <w:spacing w:after="20"/>
            </w:pPr>
            <w:r>
              <w:t>Empty State Message</w:t>
            </w:r>
          </w:p>
        </w:tc>
        <w:tc>
          <w:tcPr>
            <w:tcW w:w="0" w:type="auto"/>
          </w:tcPr>
          <w:p w14:paraId="58BF76FA" w14:textId="77777777" w:rsidR="00FD25C7" w:rsidRDefault="00A03434">
            <w:pPr>
              <w:spacing w:after="20"/>
            </w:pPr>
            <w:r>
              <w:t>No Purchase Orders found. Adjust your filters or create a new Purchase Order if you have permission.</w:t>
            </w:r>
          </w:p>
        </w:tc>
        <w:tc>
          <w:tcPr>
            <w:tcW w:w="0" w:type="auto"/>
          </w:tcPr>
          <w:p w14:paraId="58BF76FB" w14:textId="77777777" w:rsidR="00FD25C7" w:rsidRDefault="00A03434">
            <w:pPr>
              <w:spacing w:after="20"/>
            </w:pPr>
            <w:r>
              <w:t>Clear and action-oriented.</w:t>
            </w:r>
          </w:p>
        </w:tc>
      </w:tr>
      <w:tr w:rsidR="00FD25C7" w14:paraId="58BF7700" w14:textId="77777777">
        <w:trPr>
          <w:jc w:val="center"/>
        </w:trPr>
        <w:tc>
          <w:tcPr>
            <w:tcW w:w="0" w:type="auto"/>
          </w:tcPr>
          <w:p w14:paraId="58BF76FD" w14:textId="77777777" w:rsidR="00FD25C7" w:rsidRDefault="00A03434">
            <w:pPr>
              <w:spacing w:after="20"/>
            </w:pPr>
            <w:r>
              <w:t>Access Control</w:t>
            </w:r>
          </w:p>
        </w:tc>
        <w:tc>
          <w:tcPr>
            <w:tcW w:w="0" w:type="auto"/>
          </w:tcPr>
          <w:p w14:paraId="58BF76FE" w14:textId="77777777" w:rsidR="00FD25C7" w:rsidRDefault="00A03434">
            <w:pPr>
              <w:spacing w:after="20"/>
            </w:pPr>
            <w:r>
              <w:t>Records/actions respect role, organisation, branch, department, data scope, field security, and permission.</w:t>
            </w:r>
          </w:p>
        </w:tc>
        <w:tc>
          <w:tcPr>
            <w:tcW w:w="0" w:type="auto"/>
          </w:tcPr>
          <w:p w14:paraId="58BF76FF" w14:textId="77777777" w:rsidR="00FD25C7" w:rsidRDefault="00A03434">
            <w:pPr>
              <w:spacing w:after="20"/>
            </w:pPr>
            <w:r>
              <w:t>Role alone does not bypass lifecycle/quantity/downstream restrictions.</w:t>
            </w:r>
          </w:p>
        </w:tc>
      </w:tr>
      <w:tr w:rsidR="00FD25C7" w14:paraId="58BF7704" w14:textId="77777777">
        <w:trPr>
          <w:jc w:val="center"/>
        </w:trPr>
        <w:tc>
          <w:tcPr>
            <w:tcW w:w="0" w:type="auto"/>
          </w:tcPr>
          <w:p w14:paraId="58BF7701" w14:textId="77777777" w:rsidR="00FD25C7" w:rsidRDefault="00A03434">
            <w:pPr>
              <w:spacing w:after="20"/>
            </w:pPr>
            <w:r>
              <w:t>Performance</w:t>
            </w:r>
          </w:p>
        </w:tc>
        <w:tc>
          <w:tcPr>
            <w:tcW w:w="0" w:type="auto"/>
          </w:tcPr>
          <w:p w14:paraId="58BF7702" w14:textId="77777777" w:rsidR="00FD25C7" w:rsidRDefault="00A03434">
            <w:pPr>
              <w:spacing w:after="20"/>
            </w:pPr>
            <w:r>
              <w:t>Pagination, sorting, filtering, search; no load-all behavior.</w:t>
            </w:r>
          </w:p>
        </w:tc>
        <w:tc>
          <w:tcPr>
            <w:tcW w:w="0" w:type="auto"/>
          </w:tcPr>
          <w:p w14:paraId="58BF7703" w14:textId="77777777" w:rsidR="00FD25C7" w:rsidRDefault="00A03434">
            <w:pPr>
              <w:spacing w:after="20"/>
            </w:pPr>
            <w:r>
              <w:t>Large exports follow limits.</w:t>
            </w:r>
          </w:p>
        </w:tc>
      </w:tr>
      <w:tr w:rsidR="00FD25C7" w14:paraId="58BF7708" w14:textId="77777777">
        <w:trPr>
          <w:jc w:val="center"/>
        </w:trPr>
        <w:tc>
          <w:tcPr>
            <w:tcW w:w="0" w:type="auto"/>
          </w:tcPr>
          <w:p w14:paraId="58BF7705" w14:textId="77777777" w:rsidR="00FD25C7" w:rsidRDefault="00A03434">
            <w:pPr>
              <w:spacing w:after="20"/>
            </w:pPr>
            <w:r>
              <w:t>Data Integrity</w:t>
            </w:r>
          </w:p>
        </w:tc>
        <w:tc>
          <w:tcPr>
            <w:tcW w:w="0" w:type="auto"/>
          </w:tcPr>
          <w:p w14:paraId="58BF7706" w14:textId="77777777" w:rsidR="00FD25C7" w:rsidRDefault="00A03434">
            <w:pPr>
              <w:spacing w:after="20"/>
            </w:pPr>
            <w:r>
              <w:t>Index shows committed saved data only.</w:t>
            </w:r>
          </w:p>
        </w:tc>
        <w:tc>
          <w:tcPr>
            <w:tcW w:w="0" w:type="auto"/>
          </w:tcPr>
          <w:p w14:paraId="58BF7707" w14:textId="77777777" w:rsidR="00FD25C7" w:rsidRDefault="00A03434">
            <w:pPr>
              <w:spacing w:after="20"/>
            </w:pPr>
            <w:r>
              <w:t>No temporary or rolled-back values.</w:t>
            </w:r>
          </w:p>
        </w:tc>
      </w:tr>
    </w:tbl>
    <w:p w14:paraId="58BF7709" w14:textId="77777777" w:rsidR="00FD25C7" w:rsidRDefault="00A03434">
      <w:pPr>
        <w:pStyle w:val="Heading1"/>
        <w:spacing w:before="160"/>
      </w:pPr>
      <w:bookmarkStart w:id="18" w:name="addedit-shared-form-base-mandatory"/>
      <w:bookmarkEnd w:id="17"/>
      <w:r>
        <w:rPr>
          <w:rFonts w:ascii="Aptos Display" w:eastAsia="Aptos Display" w:hAnsi="Aptos Display"/>
        </w:rPr>
        <w:t>15. Add/Edit Shared Form Base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020"/>
        <w:gridCol w:w="7636"/>
        <w:gridCol w:w="5266"/>
      </w:tblGrid>
      <w:tr w:rsidR="00FD25C7" w14:paraId="58BF770D" w14:textId="77777777">
        <w:trPr>
          <w:tblHeader/>
          <w:jc w:val="center"/>
        </w:trPr>
        <w:tc>
          <w:tcPr>
            <w:tcW w:w="0" w:type="auto"/>
            <w:shd w:val="clear" w:color="auto" w:fill="1F4E79"/>
          </w:tcPr>
          <w:p w14:paraId="58BF770A" w14:textId="77777777" w:rsidR="00FD25C7" w:rsidRDefault="00A03434">
            <w:pPr>
              <w:spacing w:after="20"/>
            </w:pPr>
            <w:r>
              <w:rPr>
                <w:b/>
                <w:color w:val="FFFFFF"/>
              </w:rPr>
              <w:t>Form Section</w:t>
            </w:r>
          </w:p>
        </w:tc>
        <w:tc>
          <w:tcPr>
            <w:tcW w:w="0" w:type="auto"/>
            <w:shd w:val="clear" w:color="auto" w:fill="1F4E79"/>
          </w:tcPr>
          <w:p w14:paraId="58BF770B" w14:textId="77777777" w:rsidR="00FD25C7" w:rsidRDefault="00A03434">
            <w:pPr>
              <w:spacing w:after="20"/>
            </w:pPr>
            <w:r>
              <w:rPr>
                <w:b/>
                <w:color w:val="FFFFFF"/>
              </w:rPr>
              <w:t>Key Fields / Controls</w:t>
            </w:r>
          </w:p>
        </w:tc>
        <w:tc>
          <w:tcPr>
            <w:tcW w:w="0" w:type="auto"/>
            <w:shd w:val="clear" w:color="auto" w:fill="1F4E79"/>
          </w:tcPr>
          <w:p w14:paraId="58BF770C" w14:textId="77777777" w:rsidR="00FD25C7" w:rsidRDefault="00A03434">
            <w:pPr>
              <w:spacing w:after="20"/>
            </w:pPr>
            <w:r>
              <w:rPr>
                <w:b/>
                <w:color w:val="FFFFFF"/>
              </w:rPr>
              <w:t>Shared Behavior</w:t>
            </w:r>
          </w:p>
        </w:tc>
      </w:tr>
      <w:tr w:rsidR="00FD25C7" w14:paraId="58BF7711" w14:textId="77777777">
        <w:trPr>
          <w:jc w:val="center"/>
        </w:trPr>
        <w:tc>
          <w:tcPr>
            <w:tcW w:w="0" w:type="auto"/>
          </w:tcPr>
          <w:p w14:paraId="58BF770E" w14:textId="77777777" w:rsidR="00FD25C7" w:rsidRDefault="00A03434">
            <w:pPr>
              <w:spacing w:after="20"/>
            </w:pPr>
            <w:r>
              <w:t>Control Header</w:t>
            </w:r>
          </w:p>
        </w:tc>
        <w:tc>
          <w:tcPr>
            <w:tcW w:w="0" w:type="auto"/>
          </w:tcPr>
          <w:p w14:paraId="58BF770F" w14:textId="77777777" w:rsidR="00FD25C7" w:rsidRDefault="00A03434">
            <w:pPr>
              <w:spacing w:after="20"/>
            </w:pPr>
            <w:r>
              <w:t>Document Number, Document Date, Status, Organisation, Branch, Buyer, Created By/Date-Time, Last Updated By/Date-Time, Version.</w:t>
            </w:r>
          </w:p>
        </w:tc>
        <w:tc>
          <w:tcPr>
            <w:tcW w:w="0" w:type="auto"/>
          </w:tcPr>
          <w:p w14:paraId="58BF7710" w14:textId="77777777" w:rsidR="00FD25C7" w:rsidRDefault="00A03434">
            <w:pPr>
              <w:spacing w:after="20"/>
            </w:pPr>
            <w:r>
              <w:t>System and audit fields stay read-only. Document Number is persisted after successful Save.</w:t>
            </w:r>
          </w:p>
        </w:tc>
      </w:tr>
      <w:tr w:rsidR="00FD25C7" w14:paraId="58BF7715" w14:textId="77777777">
        <w:trPr>
          <w:jc w:val="center"/>
        </w:trPr>
        <w:tc>
          <w:tcPr>
            <w:tcW w:w="0" w:type="auto"/>
          </w:tcPr>
          <w:p w14:paraId="58BF7712" w14:textId="77777777" w:rsidR="00FD25C7" w:rsidRDefault="00A03434">
            <w:pPr>
              <w:spacing w:after="20"/>
            </w:pPr>
            <w:r>
              <w:t>Creation Mode / Source Section</w:t>
            </w:r>
          </w:p>
        </w:tc>
        <w:tc>
          <w:tcPr>
            <w:tcW w:w="0" w:type="auto"/>
          </w:tcPr>
          <w:p w14:paraId="58BF7713" w14:textId="77777777" w:rsidR="00FD25C7" w:rsidRDefault="00A03434">
            <w:pPr>
              <w:spacing w:after="20"/>
            </w:pPr>
            <w:r>
              <w:t>Creation Mode, Source Purchase Requisition Reference, Source Line Reference, Line Origin, Source Pending Quantity.</w:t>
            </w:r>
          </w:p>
        </w:tc>
        <w:tc>
          <w:tcPr>
            <w:tcW w:w="0" w:type="auto"/>
          </w:tcPr>
          <w:p w14:paraId="58BF7714" w14:textId="77777777" w:rsidR="00FD25C7" w:rsidRDefault="00A03434">
            <w:pPr>
              <w:spacing w:after="20"/>
            </w:pPr>
            <w:r>
              <w:t>Supports Direct and Purchase Requisition-based creation. Source references are traceable and protected.</w:t>
            </w:r>
          </w:p>
        </w:tc>
      </w:tr>
      <w:tr w:rsidR="00FD25C7" w14:paraId="58BF7719" w14:textId="77777777">
        <w:trPr>
          <w:jc w:val="center"/>
        </w:trPr>
        <w:tc>
          <w:tcPr>
            <w:tcW w:w="0" w:type="auto"/>
          </w:tcPr>
          <w:p w14:paraId="58BF7716" w14:textId="77777777" w:rsidR="00FD25C7" w:rsidRDefault="00A03434">
            <w:pPr>
              <w:spacing w:after="20"/>
            </w:pPr>
            <w:r>
              <w:t>Supplier Section</w:t>
            </w:r>
          </w:p>
        </w:tc>
        <w:tc>
          <w:tcPr>
            <w:tcW w:w="0" w:type="auto"/>
          </w:tcPr>
          <w:p w14:paraId="58BF7717" w14:textId="77777777" w:rsidR="00FD25C7" w:rsidRDefault="00A03434">
            <w:pPr>
              <w:spacing w:after="20"/>
            </w:pPr>
            <w:r>
              <w:t>Supplier, supplier number, contact, phone, email, tax registration, address.</w:t>
            </w:r>
          </w:p>
        </w:tc>
        <w:tc>
          <w:tcPr>
            <w:tcW w:w="0" w:type="auto"/>
          </w:tcPr>
          <w:p w14:paraId="58BF7718" w14:textId="77777777" w:rsidR="00FD25C7" w:rsidRDefault="00A03434">
            <w:pPr>
              <w:spacing w:after="20"/>
            </w:pPr>
            <w:r>
              <w:t>Supplier is mandatory. Snapshot fields are captured and read-only.</w:t>
            </w:r>
          </w:p>
        </w:tc>
      </w:tr>
      <w:tr w:rsidR="00FD25C7" w14:paraId="58BF771D" w14:textId="77777777">
        <w:trPr>
          <w:jc w:val="center"/>
        </w:trPr>
        <w:tc>
          <w:tcPr>
            <w:tcW w:w="0" w:type="auto"/>
          </w:tcPr>
          <w:p w14:paraId="58BF771A" w14:textId="77777777" w:rsidR="00FD25C7" w:rsidRDefault="00A03434">
            <w:pPr>
              <w:spacing w:after="20"/>
            </w:pPr>
            <w:r>
              <w:lastRenderedPageBreak/>
              <w:t>Organisation / Classification Section</w:t>
            </w:r>
          </w:p>
        </w:tc>
        <w:tc>
          <w:tcPr>
            <w:tcW w:w="0" w:type="auto"/>
          </w:tcPr>
          <w:p w14:paraId="58BF771B" w14:textId="77777777" w:rsidR="00FD25C7" w:rsidRDefault="00A03434">
            <w:pPr>
              <w:spacing w:after="20"/>
            </w:pPr>
            <w:r>
              <w:t>Department, Cost Center, Project, Priority.</w:t>
            </w:r>
          </w:p>
        </w:tc>
        <w:tc>
          <w:tcPr>
            <w:tcW w:w="0" w:type="auto"/>
          </w:tcPr>
          <w:p w14:paraId="58BF771C" w14:textId="77777777" w:rsidR="00FD25C7" w:rsidRDefault="00A03434">
            <w:pPr>
              <w:spacing w:after="20"/>
            </w:pPr>
            <w:r>
              <w:t>Optional/conditional classification; no inventory or accounting impact.</w:t>
            </w:r>
          </w:p>
        </w:tc>
      </w:tr>
      <w:tr w:rsidR="00FD25C7" w14:paraId="58BF7721" w14:textId="77777777">
        <w:trPr>
          <w:jc w:val="center"/>
        </w:trPr>
        <w:tc>
          <w:tcPr>
            <w:tcW w:w="0" w:type="auto"/>
          </w:tcPr>
          <w:p w14:paraId="58BF771E" w14:textId="77777777" w:rsidR="00FD25C7" w:rsidRDefault="00A03434">
            <w:pPr>
              <w:spacing w:after="20"/>
            </w:pPr>
            <w:r>
              <w:t>Commercial / Payment Section</w:t>
            </w:r>
          </w:p>
        </w:tc>
        <w:tc>
          <w:tcPr>
            <w:tcW w:w="0" w:type="auto"/>
          </w:tcPr>
          <w:p w14:paraId="58BF771F" w14:textId="77777777" w:rsidR="00FD25C7" w:rsidRDefault="00A03434">
            <w:pPr>
              <w:spacing w:after="20"/>
            </w:pPr>
            <w:r>
              <w:t>Currency, Base Currency, Exchange Rate, Payment Mode, Payment Method, Payment Terms, Tax Region.</w:t>
            </w:r>
          </w:p>
        </w:tc>
        <w:tc>
          <w:tcPr>
            <w:tcW w:w="0" w:type="auto"/>
          </w:tcPr>
          <w:p w14:paraId="58BF7720" w14:textId="77777777" w:rsidR="00FD25C7" w:rsidRDefault="00A03434">
            <w:pPr>
              <w:spacing w:after="20"/>
            </w:pPr>
            <w:r>
              <w:t>Supports supplier commitment and invoice readiness; no payment/accounting posting.</w:t>
            </w:r>
          </w:p>
        </w:tc>
      </w:tr>
      <w:tr w:rsidR="00FD25C7" w14:paraId="58BF7725" w14:textId="77777777">
        <w:trPr>
          <w:jc w:val="center"/>
        </w:trPr>
        <w:tc>
          <w:tcPr>
            <w:tcW w:w="0" w:type="auto"/>
          </w:tcPr>
          <w:p w14:paraId="58BF7722" w14:textId="77777777" w:rsidR="00FD25C7" w:rsidRDefault="00A03434">
            <w:pPr>
              <w:spacing w:after="20"/>
            </w:pPr>
            <w:r>
              <w:t>Delivery / Logistics Section</w:t>
            </w:r>
          </w:p>
        </w:tc>
        <w:tc>
          <w:tcPr>
            <w:tcW w:w="0" w:type="auto"/>
          </w:tcPr>
          <w:p w14:paraId="58BF7723" w14:textId="77777777" w:rsidR="00FD25C7" w:rsidRDefault="00A03434">
            <w:pPr>
              <w:spacing w:after="20"/>
            </w:pPr>
            <w:r>
              <w:t>Requirement Date, Expected Delivery Date, Delivery Location, Ship-to, Delivery Terms, Shipping Terms, Shipping Method, Transporter, Insurance, Instructions.</w:t>
            </w:r>
          </w:p>
        </w:tc>
        <w:tc>
          <w:tcPr>
            <w:tcW w:w="0" w:type="auto"/>
          </w:tcPr>
          <w:p w14:paraId="58BF7724" w14:textId="77777777" w:rsidR="00FD25C7" w:rsidRDefault="00A03434">
            <w:pPr>
              <w:spacing w:after="20"/>
            </w:pPr>
            <w:r>
              <w:t>Supports supplier communication and receipt readiness; no stock movement.</w:t>
            </w:r>
          </w:p>
        </w:tc>
      </w:tr>
      <w:tr w:rsidR="00FD25C7" w14:paraId="58BF7729" w14:textId="77777777">
        <w:trPr>
          <w:jc w:val="center"/>
        </w:trPr>
        <w:tc>
          <w:tcPr>
            <w:tcW w:w="0" w:type="auto"/>
          </w:tcPr>
          <w:p w14:paraId="58BF7726" w14:textId="77777777" w:rsidR="00FD25C7" w:rsidRDefault="00A03434">
            <w:pPr>
              <w:spacing w:after="20"/>
            </w:pPr>
            <w:r>
              <w:t>Line Items Section</w:t>
            </w:r>
          </w:p>
        </w:tc>
        <w:tc>
          <w:tcPr>
            <w:tcW w:w="0" w:type="auto"/>
          </w:tcPr>
          <w:p w14:paraId="58BF7727" w14:textId="77777777" w:rsidR="00FD25C7" w:rsidRDefault="00A03434">
            <w:pPr>
              <w:spacing w:after="20"/>
            </w:pPr>
            <w:r>
              <w:t>Line Number, Status, Origin, Source references, Product, UOM, Quantity, Rate, Discount, Charges, Tax, Amounts, Remarks.</w:t>
            </w:r>
          </w:p>
        </w:tc>
        <w:tc>
          <w:tcPr>
            <w:tcW w:w="0" w:type="auto"/>
          </w:tcPr>
          <w:p w14:paraId="58BF7728" w14:textId="77777777" w:rsidR="00FD25C7" w:rsidRDefault="00A03434">
            <w:pPr>
              <w:spacing w:after="20"/>
            </w:pPr>
            <w:r>
              <w:t>Captures ordered products/services and commercial values. Source-derived lines remain source-traceable.</w:t>
            </w:r>
          </w:p>
        </w:tc>
      </w:tr>
      <w:tr w:rsidR="00FD25C7" w14:paraId="58BF772D" w14:textId="77777777">
        <w:trPr>
          <w:jc w:val="center"/>
        </w:trPr>
        <w:tc>
          <w:tcPr>
            <w:tcW w:w="0" w:type="auto"/>
          </w:tcPr>
          <w:p w14:paraId="58BF772A" w14:textId="77777777" w:rsidR="00FD25C7" w:rsidRDefault="00A03434">
            <w:pPr>
              <w:spacing w:after="20"/>
            </w:pPr>
            <w:r>
              <w:t>Quantity Progress Section</w:t>
            </w:r>
          </w:p>
        </w:tc>
        <w:tc>
          <w:tcPr>
            <w:tcW w:w="0" w:type="auto"/>
          </w:tcPr>
          <w:p w14:paraId="58BF772B" w14:textId="77777777" w:rsidR="00FD25C7" w:rsidRDefault="00A03434">
            <w:pPr>
              <w:spacing w:after="20"/>
            </w:pPr>
            <w:r>
              <w:t>Ordered, Received, Pending Receipt, Invoiced, Pending Invoice, Closed quantities and totals.</w:t>
            </w:r>
          </w:p>
        </w:tc>
        <w:tc>
          <w:tcPr>
            <w:tcW w:w="0" w:type="auto"/>
          </w:tcPr>
          <w:p w14:paraId="58BF772C" w14:textId="77777777" w:rsidR="00FD25C7" w:rsidRDefault="00A03434">
            <w:pPr>
              <w:spacing w:after="20"/>
            </w:pPr>
            <w:r>
              <w:t>Receipt and invoice progress are separate and system-derived.</w:t>
            </w:r>
          </w:p>
        </w:tc>
      </w:tr>
      <w:tr w:rsidR="00FD25C7" w14:paraId="58BF7731" w14:textId="77777777">
        <w:trPr>
          <w:jc w:val="center"/>
        </w:trPr>
        <w:tc>
          <w:tcPr>
            <w:tcW w:w="0" w:type="auto"/>
          </w:tcPr>
          <w:p w14:paraId="58BF772E" w14:textId="77777777" w:rsidR="00FD25C7" w:rsidRDefault="00A03434">
            <w:pPr>
              <w:spacing w:after="20"/>
            </w:pPr>
            <w:r>
              <w:t>Charges / Tax / Totals Section</w:t>
            </w:r>
          </w:p>
        </w:tc>
        <w:tc>
          <w:tcPr>
            <w:tcW w:w="0" w:type="auto"/>
          </w:tcPr>
          <w:p w14:paraId="58BF772F" w14:textId="77777777" w:rsidR="00FD25C7" w:rsidRDefault="00A03434">
            <w:pPr>
              <w:spacing w:after="20"/>
            </w:pPr>
            <w:r>
              <w:t>Header Charges, Line Charges, Subtotal, Discount, Taxable Amount, Tax, Rounding, Grand Total.</w:t>
            </w:r>
          </w:p>
        </w:tc>
        <w:tc>
          <w:tcPr>
            <w:tcW w:w="0" w:type="auto"/>
          </w:tcPr>
          <w:p w14:paraId="58BF7730" w14:textId="77777777" w:rsidR="00FD25C7" w:rsidRDefault="00A03434">
            <w:pPr>
              <w:spacing w:after="20"/>
            </w:pPr>
            <w:r>
              <w:t>Totals use active lines and configured calculation rules.</w:t>
            </w:r>
          </w:p>
        </w:tc>
      </w:tr>
      <w:tr w:rsidR="00FD25C7" w14:paraId="58BF7735" w14:textId="77777777">
        <w:trPr>
          <w:jc w:val="center"/>
        </w:trPr>
        <w:tc>
          <w:tcPr>
            <w:tcW w:w="0" w:type="auto"/>
          </w:tcPr>
          <w:p w14:paraId="58BF7732" w14:textId="77777777" w:rsidR="00FD25C7" w:rsidRDefault="00A03434">
            <w:pPr>
              <w:spacing w:after="20"/>
            </w:pPr>
            <w:r>
              <w:t>Status / Progress Section</w:t>
            </w:r>
          </w:p>
        </w:tc>
        <w:tc>
          <w:tcPr>
            <w:tcW w:w="0" w:type="auto"/>
          </w:tcPr>
          <w:p w14:paraId="58BF7733" w14:textId="77777777" w:rsidR="00FD25C7" w:rsidRDefault="00A03434">
            <w:pPr>
              <w:spacing w:after="20"/>
            </w:pPr>
            <w:r>
              <w:t>Document Status, Line Status, Receipt Progress, Invoice Progress, references.</w:t>
            </w:r>
          </w:p>
        </w:tc>
        <w:tc>
          <w:tcPr>
            <w:tcW w:w="0" w:type="auto"/>
          </w:tcPr>
          <w:p w14:paraId="58BF7734" w14:textId="77777777" w:rsidR="00FD25C7" w:rsidRDefault="00A03434">
            <w:pPr>
              <w:spacing w:after="20"/>
            </w:pPr>
            <w:r>
              <w:t>System-controlled and read-only.</w:t>
            </w:r>
          </w:p>
        </w:tc>
      </w:tr>
      <w:tr w:rsidR="00FD25C7" w14:paraId="58BF7739" w14:textId="77777777">
        <w:trPr>
          <w:jc w:val="center"/>
        </w:trPr>
        <w:tc>
          <w:tcPr>
            <w:tcW w:w="0" w:type="auto"/>
          </w:tcPr>
          <w:p w14:paraId="58BF7736" w14:textId="77777777" w:rsidR="00FD25C7" w:rsidRDefault="00A03434">
            <w:pPr>
              <w:spacing w:after="20"/>
            </w:pPr>
            <w:r>
              <w:t>Attachment Section</w:t>
            </w:r>
          </w:p>
        </w:tc>
        <w:tc>
          <w:tcPr>
            <w:tcW w:w="0" w:type="auto"/>
          </w:tcPr>
          <w:p w14:paraId="58BF7737" w14:textId="77777777" w:rsidR="00FD25C7" w:rsidRDefault="00A03434">
            <w:pPr>
              <w:spacing w:after="20"/>
            </w:pPr>
            <w:r>
              <w:t>Header and line attachments, indicators, view/download controls.</w:t>
            </w:r>
          </w:p>
        </w:tc>
        <w:tc>
          <w:tcPr>
            <w:tcW w:w="0" w:type="auto"/>
          </w:tcPr>
          <w:p w14:paraId="58BF7738" w14:textId="77777777" w:rsidR="00FD25C7" w:rsidRDefault="00A03434">
            <w:pPr>
              <w:spacing w:after="20"/>
            </w:pPr>
            <w:r>
              <w:t>Maintenance allowed only while editable unless controlled exception exists.</w:t>
            </w:r>
          </w:p>
        </w:tc>
      </w:tr>
      <w:tr w:rsidR="00FD25C7" w14:paraId="58BF773D" w14:textId="77777777">
        <w:trPr>
          <w:jc w:val="center"/>
        </w:trPr>
        <w:tc>
          <w:tcPr>
            <w:tcW w:w="0" w:type="auto"/>
          </w:tcPr>
          <w:p w14:paraId="58BF773A" w14:textId="77777777" w:rsidR="00FD25C7" w:rsidRDefault="00A03434">
            <w:pPr>
              <w:spacing w:after="20"/>
            </w:pPr>
            <w:r>
              <w:t>Remarks Section</w:t>
            </w:r>
          </w:p>
        </w:tc>
        <w:tc>
          <w:tcPr>
            <w:tcW w:w="0" w:type="auto"/>
          </w:tcPr>
          <w:p w14:paraId="58BF773B" w14:textId="77777777" w:rsidR="00FD25C7" w:rsidRDefault="00A03434">
            <w:pPr>
              <w:spacing w:after="20"/>
            </w:pPr>
            <w:r>
              <w:t>Header Remarks, Line Remarks.</w:t>
            </w:r>
          </w:p>
        </w:tc>
        <w:tc>
          <w:tcPr>
            <w:tcW w:w="0" w:type="auto"/>
          </w:tcPr>
          <w:p w14:paraId="58BF773C" w14:textId="77777777" w:rsidR="00FD25C7" w:rsidRDefault="00A03434">
            <w:pPr>
              <w:spacing w:after="20"/>
            </w:pPr>
            <w:r>
              <w:t>Optional and cannot override structured validations.</w:t>
            </w:r>
          </w:p>
        </w:tc>
      </w:tr>
      <w:tr w:rsidR="00FD25C7" w14:paraId="58BF7741" w14:textId="77777777">
        <w:trPr>
          <w:jc w:val="center"/>
        </w:trPr>
        <w:tc>
          <w:tcPr>
            <w:tcW w:w="0" w:type="auto"/>
          </w:tcPr>
          <w:p w14:paraId="58BF773E" w14:textId="77777777" w:rsidR="00FD25C7" w:rsidRDefault="00A03434">
            <w:pPr>
              <w:spacing w:after="20"/>
            </w:pPr>
            <w:r>
              <w:t>Cancellation / Manual Close Section</w:t>
            </w:r>
          </w:p>
        </w:tc>
        <w:tc>
          <w:tcPr>
            <w:tcW w:w="0" w:type="auto"/>
          </w:tcPr>
          <w:p w14:paraId="58BF773F" w14:textId="77777777" w:rsidR="00FD25C7" w:rsidRDefault="00A03434">
            <w:pPr>
              <w:spacing w:after="20"/>
            </w:pPr>
            <w:r>
              <w:t>Cancel Reason, Close Reason, cancel/close controls.</w:t>
            </w:r>
          </w:p>
        </w:tc>
        <w:tc>
          <w:tcPr>
            <w:tcW w:w="0" w:type="auto"/>
          </w:tcPr>
          <w:p w14:paraId="58BF7740" w14:textId="77777777" w:rsidR="00FD25C7" w:rsidRDefault="00A03434">
            <w:pPr>
              <w:spacing w:after="20"/>
            </w:pPr>
            <w:r>
              <w:t>Action-linked, shown only when eligible.</w:t>
            </w:r>
          </w:p>
        </w:tc>
      </w:tr>
      <w:tr w:rsidR="00FD25C7" w14:paraId="58BF7745" w14:textId="77777777">
        <w:trPr>
          <w:jc w:val="center"/>
        </w:trPr>
        <w:tc>
          <w:tcPr>
            <w:tcW w:w="0" w:type="auto"/>
          </w:tcPr>
          <w:p w14:paraId="58BF7742" w14:textId="77777777" w:rsidR="00FD25C7" w:rsidRDefault="00A03434">
            <w:pPr>
              <w:spacing w:after="20"/>
            </w:pPr>
            <w:r>
              <w:t>Traceability Section</w:t>
            </w:r>
          </w:p>
        </w:tc>
        <w:tc>
          <w:tcPr>
            <w:tcW w:w="0" w:type="auto"/>
          </w:tcPr>
          <w:p w14:paraId="58BF7743" w14:textId="77777777" w:rsidR="00FD25C7" w:rsidRDefault="00A03434">
            <w:pPr>
              <w:spacing w:after="20"/>
            </w:pPr>
            <w:r>
              <w:t>Purchase Requisition references, source pending quantity, source summary.</w:t>
            </w:r>
          </w:p>
        </w:tc>
        <w:tc>
          <w:tcPr>
            <w:tcW w:w="0" w:type="auto"/>
          </w:tcPr>
          <w:p w14:paraId="58BF7744" w14:textId="77777777" w:rsidR="00FD25C7" w:rsidRDefault="00A03434">
            <w:pPr>
              <w:spacing w:after="20"/>
            </w:pPr>
            <w:r>
              <w:t>Required for source-based Purchase Orders.</w:t>
            </w:r>
          </w:p>
        </w:tc>
      </w:tr>
      <w:tr w:rsidR="00FD25C7" w14:paraId="58BF7749" w14:textId="77777777">
        <w:trPr>
          <w:jc w:val="center"/>
        </w:trPr>
        <w:tc>
          <w:tcPr>
            <w:tcW w:w="0" w:type="auto"/>
          </w:tcPr>
          <w:p w14:paraId="58BF7746" w14:textId="77777777" w:rsidR="00FD25C7" w:rsidRDefault="00A03434">
            <w:pPr>
              <w:spacing w:after="20"/>
            </w:pPr>
            <w:r>
              <w:t>Downstream Reference Section</w:t>
            </w:r>
          </w:p>
        </w:tc>
        <w:tc>
          <w:tcPr>
            <w:tcW w:w="0" w:type="auto"/>
          </w:tcPr>
          <w:p w14:paraId="58BF7747" w14:textId="77777777" w:rsidR="00FD25C7" w:rsidRDefault="00A03434">
            <w:pPr>
              <w:spacing w:after="20"/>
            </w:pPr>
            <w:r>
              <w:t>Receipt and Invoice reference summaries.</w:t>
            </w:r>
          </w:p>
        </w:tc>
        <w:tc>
          <w:tcPr>
            <w:tcW w:w="0" w:type="auto"/>
          </w:tcPr>
          <w:p w14:paraId="58BF7748" w14:textId="77777777" w:rsidR="00FD25C7" w:rsidRDefault="00A03434">
            <w:pPr>
              <w:spacing w:after="20"/>
            </w:pPr>
            <w:r>
              <w:t>Read-only and used for edit/cancel restrictions.</w:t>
            </w:r>
          </w:p>
        </w:tc>
      </w:tr>
      <w:tr w:rsidR="00FD25C7" w14:paraId="58BF774D" w14:textId="77777777">
        <w:trPr>
          <w:jc w:val="center"/>
        </w:trPr>
        <w:tc>
          <w:tcPr>
            <w:tcW w:w="0" w:type="auto"/>
          </w:tcPr>
          <w:p w14:paraId="58BF774A" w14:textId="77777777" w:rsidR="00FD25C7" w:rsidRDefault="00A03434">
            <w:pPr>
              <w:spacing w:after="20"/>
            </w:pPr>
            <w:r>
              <w:t>Audit / History Section</w:t>
            </w:r>
          </w:p>
        </w:tc>
        <w:tc>
          <w:tcPr>
            <w:tcW w:w="0" w:type="auto"/>
          </w:tcPr>
          <w:p w14:paraId="58BF774B" w14:textId="77777777" w:rsidR="00FD25C7" w:rsidRDefault="00A03434">
            <w:pPr>
              <w:spacing w:after="20"/>
            </w:pPr>
            <w:r>
              <w:t>Audit Reference, Line Audit Reference, Audit/History action.</w:t>
            </w:r>
          </w:p>
        </w:tc>
        <w:tc>
          <w:tcPr>
            <w:tcW w:w="0" w:type="auto"/>
          </w:tcPr>
          <w:p w14:paraId="58BF774C" w14:textId="77777777" w:rsidR="00FD25C7" w:rsidRDefault="00A03434">
            <w:pPr>
              <w:spacing w:after="20"/>
            </w:pPr>
            <w:r>
              <w:t>Read-only and access-controlled.</w:t>
            </w:r>
          </w:p>
        </w:tc>
      </w:tr>
      <w:tr w:rsidR="00FD25C7" w14:paraId="58BF7751" w14:textId="77777777">
        <w:trPr>
          <w:jc w:val="center"/>
        </w:trPr>
        <w:tc>
          <w:tcPr>
            <w:tcW w:w="0" w:type="auto"/>
          </w:tcPr>
          <w:p w14:paraId="58BF774E" w14:textId="77777777" w:rsidR="00FD25C7" w:rsidRDefault="00A03434">
            <w:pPr>
              <w:spacing w:after="20"/>
            </w:pPr>
            <w:r>
              <w:t>Save Behavior</w:t>
            </w:r>
          </w:p>
        </w:tc>
        <w:tc>
          <w:tcPr>
            <w:tcW w:w="0" w:type="auto"/>
          </w:tcPr>
          <w:p w14:paraId="58BF774F" w14:textId="77777777" w:rsidR="00FD25C7" w:rsidRDefault="00A03434">
            <w:pPr>
              <w:spacing w:after="20"/>
            </w:pPr>
            <w:r>
              <w:t>Save action, error panel, duplicate-submit protection, version check.</w:t>
            </w:r>
          </w:p>
        </w:tc>
        <w:tc>
          <w:tcPr>
            <w:tcW w:w="0" w:type="auto"/>
          </w:tcPr>
          <w:p w14:paraId="58BF7750" w14:textId="77777777" w:rsidR="00FD25C7" w:rsidRDefault="00A03434">
            <w:pPr>
              <w:spacing w:after="20"/>
            </w:pPr>
            <w:r>
              <w:t>Runs all validations and blocks partial saves.</w:t>
            </w:r>
          </w:p>
        </w:tc>
      </w:tr>
      <w:tr w:rsidR="00FD25C7" w14:paraId="58BF7755" w14:textId="77777777">
        <w:trPr>
          <w:jc w:val="center"/>
        </w:trPr>
        <w:tc>
          <w:tcPr>
            <w:tcW w:w="0" w:type="auto"/>
          </w:tcPr>
          <w:p w14:paraId="58BF7752" w14:textId="77777777" w:rsidR="00FD25C7" w:rsidRDefault="00A03434">
            <w:pPr>
              <w:spacing w:after="20"/>
            </w:pPr>
            <w:r>
              <w:t>Validation Error Behavior</w:t>
            </w:r>
          </w:p>
        </w:tc>
        <w:tc>
          <w:tcPr>
            <w:tcW w:w="0" w:type="auto"/>
          </w:tcPr>
          <w:p w14:paraId="58BF7753" w14:textId="77777777" w:rsidR="00FD25C7" w:rsidRDefault="00A03434">
            <w:pPr>
              <w:spacing w:after="20"/>
            </w:pPr>
            <w:r>
              <w:t>Field/line/action errors.</w:t>
            </w:r>
          </w:p>
        </w:tc>
        <w:tc>
          <w:tcPr>
            <w:tcW w:w="0" w:type="auto"/>
          </w:tcPr>
          <w:p w14:paraId="58BF7754" w14:textId="77777777" w:rsidR="00FD25C7" w:rsidRDefault="00A03434">
            <w:pPr>
              <w:spacing w:after="20"/>
            </w:pPr>
            <w:r>
              <w:t>User stays on form and can correct editable fields.</w:t>
            </w:r>
          </w:p>
        </w:tc>
      </w:tr>
      <w:tr w:rsidR="00FD25C7" w14:paraId="58BF7759" w14:textId="77777777">
        <w:trPr>
          <w:jc w:val="center"/>
        </w:trPr>
        <w:tc>
          <w:tcPr>
            <w:tcW w:w="0" w:type="auto"/>
          </w:tcPr>
          <w:p w14:paraId="58BF7756" w14:textId="77777777" w:rsidR="00FD25C7" w:rsidRDefault="00A03434">
            <w:pPr>
              <w:spacing w:after="20"/>
            </w:pPr>
            <w:r>
              <w:t>Edit Restriction Behavior</w:t>
            </w:r>
          </w:p>
        </w:tc>
        <w:tc>
          <w:tcPr>
            <w:tcW w:w="0" w:type="auto"/>
          </w:tcPr>
          <w:p w14:paraId="58BF7757" w14:textId="77777777" w:rsidR="00FD25C7" w:rsidRDefault="00A03434">
            <w:pPr>
              <w:spacing w:after="20"/>
            </w:pPr>
            <w:r>
              <w:t>Locked fields, disabled actions, read-only mode.</w:t>
            </w:r>
          </w:p>
        </w:tc>
        <w:tc>
          <w:tcPr>
            <w:tcW w:w="0" w:type="auto"/>
          </w:tcPr>
          <w:p w14:paraId="58BF7758" w14:textId="77777777" w:rsidR="00FD25C7" w:rsidRDefault="00A03434">
            <w:pPr>
              <w:spacing w:after="20"/>
            </w:pPr>
            <w:r>
              <w:t>Controlled by lifecycle, source, receipt, invoice, cancellation, close, and access rules.</w:t>
            </w:r>
          </w:p>
        </w:tc>
      </w:tr>
      <w:tr w:rsidR="00FD25C7" w14:paraId="58BF775D" w14:textId="77777777">
        <w:trPr>
          <w:jc w:val="center"/>
        </w:trPr>
        <w:tc>
          <w:tcPr>
            <w:tcW w:w="0" w:type="auto"/>
          </w:tcPr>
          <w:p w14:paraId="58BF775A" w14:textId="77777777" w:rsidR="00FD25C7" w:rsidRDefault="00A03434">
            <w:pPr>
              <w:spacing w:after="20"/>
            </w:pPr>
            <w:r>
              <w:t>Concurrency Behavior</w:t>
            </w:r>
          </w:p>
        </w:tc>
        <w:tc>
          <w:tcPr>
            <w:tcW w:w="0" w:type="auto"/>
          </w:tcPr>
          <w:p w14:paraId="58BF775B" w14:textId="77777777" w:rsidR="00FD25C7" w:rsidRDefault="00A03434">
            <w:pPr>
              <w:spacing w:after="20"/>
            </w:pPr>
            <w:r>
              <w:t>Version Number, Line Version Number.</w:t>
            </w:r>
          </w:p>
        </w:tc>
        <w:tc>
          <w:tcPr>
            <w:tcW w:w="0" w:type="auto"/>
          </w:tcPr>
          <w:p w14:paraId="58BF775C" w14:textId="77777777" w:rsidR="00FD25C7" w:rsidRDefault="00A03434">
            <w:pPr>
              <w:spacing w:after="20"/>
            </w:pPr>
            <w:r>
              <w:t>Blocks stale saves.</w:t>
            </w:r>
          </w:p>
        </w:tc>
      </w:tr>
      <w:tr w:rsidR="00FD25C7" w14:paraId="58BF7761" w14:textId="77777777">
        <w:trPr>
          <w:jc w:val="center"/>
        </w:trPr>
        <w:tc>
          <w:tcPr>
            <w:tcW w:w="0" w:type="auto"/>
          </w:tcPr>
          <w:p w14:paraId="58BF775E" w14:textId="77777777" w:rsidR="00FD25C7" w:rsidRDefault="00A03434">
            <w:pPr>
              <w:spacing w:after="20"/>
            </w:pPr>
            <w:r>
              <w:t>Access Control Behavior</w:t>
            </w:r>
          </w:p>
        </w:tc>
        <w:tc>
          <w:tcPr>
            <w:tcW w:w="0" w:type="auto"/>
          </w:tcPr>
          <w:p w14:paraId="58BF775F" w14:textId="77777777" w:rsidR="00FD25C7" w:rsidRDefault="00A03434">
            <w:pPr>
              <w:spacing w:after="20"/>
            </w:pPr>
            <w:r>
              <w:t>Field/action visibility and editability.</w:t>
            </w:r>
          </w:p>
        </w:tc>
        <w:tc>
          <w:tcPr>
            <w:tcW w:w="0" w:type="auto"/>
          </w:tcPr>
          <w:p w14:paraId="58BF7760" w14:textId="77777777" w:rsidR="00FD25C7" w:rsidRDefault="00A03434">
            <w:pPr>
              <w:spacing w:after="20"/>
            </w:pPr>
            <w:r>
              <w:t>Follows role, data scope, lifecycle, source, receipt, invoice, and field-level security.</w:t>
            </w:r>
          </w:p>
        </w:tc>
      </w:tr>
      <w:tr w:rsidR="00FD25C7" w14:paraId="58BF7765" w14:textId="77777777">
        <w:trPr>
          <w:jc w:val="center"/>
        </w:trPr>
        <w:tc>
          <w:tcPr>
            <w:tcW w:w="0" w:type="auto"/>
          </w:tcPr>
          <w:p w14:paraId="58BF7762" w14:textId="77777777" w:rsidR="00FD25C7" w:rsidRDefault="00A03434">
            <w:pPr>
              <w:spacing w:after="20"/>
            </w:pPr>
            <w:r>
              <w:t>Out-of-Scope Controls</w:t>
            </w:r>
          </w:p>
        </w:tc>
        <w:tc>
          <w:tcPr>
            <w:tcW w:w="0" w:type="auto"/>
          </w:tcPr>
          <w:p w14:paraId="58BF7763" w14:textId="77777777" w:rsidR="00FD25C7" w:rsidRDefault="00A03434">
            <w:pPr>
              <w:spacing w:after="20"/>
            </w:pPr>
            <w:r>
              <w:t>Goods receipt posting, stock posting, invoice posting, payable/payment/accounting actions.</w:t>
            </w:r>
          </w:p>
        </w:tc>
        <w:tc>
          <w:tcPr>
            <w:tcW w:w="0" w:type="auto"/>
          </w:tcPr>
          <w:p w14:paraId="58BF7764" w14:textId="77777777" w:rsidR="00FD25C7" w:rsidRDefault="00A03434">
            <w:pPr>
              <w:spacing w:after="20"/>
            </w:pPr>
            <w:r>
              <w:t>Not performed directly by Purchase Order core.</w:t>
            </w:r>
          </w:p>
        </w:tc>
      </w:tr>
    </w:tbl>
    <w:p w14:paraId="58BF7766" w14:textId="77777777" w:rsidR="00FD25C7" w:rsidRDefault="00A03434">
      <w:pPr>
        <w:pStyle w:val="Heading1"/>
        <w:spacing w:before="160"/>
      </w:pPr>
      <w:bookmarkStart w:id="19" w:name="add-overrides-mandatory"/>
      <w:bookmarkEnd w:id="18"/>
      <w:r>
        <w:rPr>
          <w:rFonts w:ascii="Aptos Display" w:eastAsia="Aptos Display" w:hAnsi="Aptos Display"/>
        </w:rPr>
        <w:t>16. Add Overrides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301"/>
        <w:gridCol w:w="7262"/>
        <w:gridCol w:w="5359"/>
      </w:tblGrid>
      <w:tr w:rsidR="00FD25C7" w14:paraId="58BF776A" w14:textId="77777777">
        <w:trPr>
          <w:tblHeader/>
          <w:jc w:val="center"/>
        </w:trPr>
        <w:tc>
          <w:tcPr>
            <w:tcW w:w="0" w:type="auto"/>
            <w:shd w:val="clear" w:color="auto" w:fill="1F4E79"/>
          </w:tcPr>
          <w:p w14:paraId="58BF7767" w14:textId="77777777" w:rsidR="00FD25C7" w:rsidRDefault="00A03434">
            <w:pPr>
              <w:spacing w:after="20"/>
            </w:pPr>
            <w:r>
              <w:rPr>
                <w:b/>
                <w:color w:val="FFFFFF"/>
              </w:rPr>
              <w:t>Area</w:t>
            </w:r>
          </w:p>
        </w:tc>
        <w:tc>
          <w:tcPr>
            <w:tcW w:w="0" w:type="auto"/>
            <w:shd w:val="clear" w:color="auto" w:fill="1F4E79"/>
          </w:tcPr>
          <w:p w14:paraId="58BF7768" w14:textId="77777777" w:rsidR="00FD25C7" w:rsidRDefault="00A03434">
            <w:pPr>
              <w:spacing w:after="20"/>
            </w:pPr>
            <w:r>
              <w:rPr>
                <w:b/>
                <w:color w:val="FFFFFF"/>
              </w:rPr>
              <w:t>Override / Special Behavior</w:t>
            </w:r>
          </w:p>
        </w:tc>
        <w:tc>
          <w:tcPr>
            <w:tcW w:w="0" w:type="auto"/>
            <w:shd w:val="clear" w:color="auto" w:fill="1F4E79"/>
          </w:tcPr>
          <w:p w14:paraId="58BF7769" w14:textId="77777777" w:rsidR="00FD25C7" w:rsidRDefault="00A03434">
            <w:pPr>
              <w:spacing w:after="20"/>
            </w:pPr>
            <w:r>
              <w:rPr>
                <w:b/>
                <w:color w:val="FFFFFF"/>
              </w:rPr>
              <w:t>Notes</w:t>
            </w:r>
          </w:p>
        </w:tc>
      </w:tr>
      <w:tr w:rsidR="00FD25C7" w14:paraId="58BF776E" w14:textId="77777777">
        <w:trPr>
          <w:jc w:val="center"/>
        </w:trPr>
        <w:tc>
          <w:tcPr>
            <w:tcW w:w="0" w:type="auto"/>
          </w:tcPr>
          <w:p w14:paraId="58BF776B" w14:textId="77777777" w:rsidR="00FD25C7" w:rsidRDefault="00A03434">
            <w:pPr>
              <w:spacing w:after="20"/>
            </w:pPr>
            <w:r>
              <w:t>Purpose</w:t>
            </w:r>
          </w:p>
        </w:tc>
        <w:tc>
          <w:tcPr>
            <w:tcW w:w="0" w:type="auto"/>
          </w:tcPr>
          <w:p w14:paraId="58BF776C" w14:textId="77777777" w:rsidR="00FD25C7" w:rsidRDefault="00A03434">
            <w:pPr>
              <w:spacing w:after="20"/>
            </w:pPr>
            <w:r>
              <w:t>Add View creates a new Purchase Order directly or from eligible Purchase Requisitions.</w:t>
            </w:r>
          </w:p>
        </w:tc>
        <w:tc>
          <w:tcPr>
            <w:tcW w:w="0" w:type="auto"/>
          </w:tcPr>
          <w:p w14:paraId="58BF776D" w14:textId="77777777" w:rsidR="00FD25C7" w:rsidRDefault="00A03434">
            <w:pPr>
              <w:spacing w:after="20"/>
            </w:pPr>
            <w:r>
              <w:t>Supplier commitment starts only after successful Save.</w:t>
            </w:r>
          </w:p>
        </w:tc>
      </w:tr>
      <w:tr w:rsidR="00FD25C7" w14:paraId="58BF7772" w14:textId="77777777">
        <w:trPr>
          <w:jc w:val="center"/>
        </w:trPr>
        <w:tc>
          <w:tcPr>
            <w:tcW w:w="0" w:type="auto"/>
          </w:tcPr>
          <w:p w14:paraId="58BF776F" w14:textId="77777777" w:rsidR="00FD25C7" w:rsidRDefault="00A03434">
            <w:pPr>
              <w:spacing w:after="20"/>
            </w:pPr>
            <w:r>
              <w:t>Backend Record Creation</w:t>
            </w:r>
          </w:p>
        </w:tc>
        <w:tc>
          <w:tcPr>
            <w:tcW w:w="0" w:type="auto"/>
          </w:tcPr>
          <w:p w14:paraId="58BF7770" w14:textId="77777777" w:rsidR="00FD25C7" w:rsidRDefault="00A03434">
            <w:pPr>
              <w:spacing w:after="20"/>
            </w:pPr>
            <w:r>
              <w:t>No backend record exists before successful Save.</w:t>
            </w:r>
          </w:p>
        </w:tc>
        <w:tc>
          <w:tcPr>
            <w:tcW w:w="0" w:type="auto"/>
          </w:tcPr>
          <w:p w14:paraId="58BF7771" w14:textId="77777777" w:rsidR="00FD25C7" w:rsidRDefault="00A03434">
            <w:pPr>
              <w:spacing w:after="20"/>
            </w:pPr>
            <w:r>
              <w:t>Failed/discarded/rolled-back forms do not create Purchase Order.</w:t>
            </w:r>
          </w:p>
        </w:tc>
      </w:tr>
      <w:tr w:rsidR="00FD25C7" w14:paraId="58BF7776" w14:textId="77777777">
        <w:trPr>
          <w:jc w:val="center"/>
        </w:trPr>
        <w:tc>
          <w:tcPr>
            <w:tcW w:w="0" w:type="auto"/>
          </w:tcPr>
          <w:p w14:paraId="58BF7773" w14:textId="77777777" w:rsidR="00FD25C7" w:rsidRDefault="00A03434">
            <w:pPr>
              <w:spacing w:after="20"/>
            </w:pPr>
            <w:r>
              <w:t>Initial Status</w:t>
            </w:r>
          </w:p>
        </w:tc>
        <w:tc>
          <w:tcPr>
            <w:tcW w:w="0" w:type="auto"/>
          </w:tcPr>
          <w:p w14:paraId="58BF7774" w14:textId="77777777" w:rsidR="00FD25C7" w:rsidRDefault="00A03434">
            <w:pPr>
              <w:spacing w:after="20"/>
            </w:pPr>
            <w:r>
              <w:t>Set Open or configured initial active status on first successful Save.</w:t>
            </w:r>
          </w:p>
        </w:tc>
        <w:tc>
          <w:tcPr>
            <w:tcW w:w="0" w:type="auto"/>
          </w:tcPr>
          <w:p w14:paraId="58BF7775" w14:textId="77777777" w:rsidR="00FD25C7" w:rsidRDefault="00A03434">
            <w:pPr>
              <w:spacing w:after="20"/>
            </w:pPr>
            <w:r>
              <w:t>User cannot manually select status.</w:t>
            </w:r>
          </w:p>
        </w:tc>
      </w:tr>
      <w:tr w:rsidR="00FD25C7" w14:paraId="58BF777A" w14:textId="77777777">
        <w:trPr>
          <w:jc w:val="center"/>
        </w:trPr>
        <w:tc>
          <w:tcPr>
            <w:tcW w:w="0" w:type="auto"/>
          </w:tcPr>
          <w:p w14:paraId="58BF7777" w14:textId="77777777" w:rsidR="00FD25C7" w:rsidRDefault="00A03434">
            <w:pPr>
              <w:spacing w:after="20"/>
            </w:pPr>
            <w:r>
              <w:t>Document Number</w:t>
            </w:r>
          </w:p>
        </w:tc>
        <w:tc>
          <w:tcPr>
            <w:tcW w:w="0" w:type="auto"/>
          </w:tcPr>
          <w:p w14:paraId="58BF7778" w14:textId="77777777" w:rsidR="00FD25C7" w:rsidRDefault="00A03434">
            <w:pPr>
              <w:spacing w:after="20"/>
            </w:pPr>
            <w:r>
              <w:t>Generate and persist only after successful Save.</w:t>
            </w:r>
          </w:p>
        </w:tc>
        <w:tc>
          <w:tcPr>
            <w:tcW w:w="0" w:type="auto"/>
          </w:tcPr>
          <w:p w14:paraId="58BF7779" w14:textId="77777777" w:rsidR="00FD25C7" w:rsidRDefault="00A03434">
            <w:pPr>
              <w:spacing w:after="20"/>
            </w:pPr>
            <w:r>
              <w:t>No official number on failed or discarded forms unless numbering policy reserves numbers.</w:t>
            </w:r>
          </w:p>
        </w:tc>
      </w:tr>
      <w:tr w:rsidR="00FD25C7" w14:paraId="58BF777E" w14:textId="77777777">
        <w:trPr>
          <w:jc w:val="center"/>
        </w:trPr>
        <w:tc>
          <w:tcPr>
            <w:tcW w:w="0" w:type="auto"/>
          </w:tcPr>
          <w:p w14:paraId="58BF777B" w14:textId="77777777" w:rsidR="00FD25C7" w:rsidRDefault="00A03434">
            <w:pPr>
              <w:spacing w:after="20"/>
            </w:pPr>
            <w:r>
              <w:t>Document Date</w:t>
            </w:r>
          </w:p>
        </w:tc>
        <w:tc>
          <w:tcPr>
            <w:tcW w:w="0" w:type="auto"/>
          </w:tcPr>
          <w:p w14:paraId="58BF777C" w14:textId="77777777" w:rsidR="00FD25C7" w:rsidRDefault="00A03434">
            <w:pPr>
              <w:spacing w:after="20"/>
            </w:pPr>
            <w:r>
              <w:t>Default system business date; read-only.</w:t>
            </w:r>
          </w:p>
        </w:tc>
        <w:tc>
          <w:tcPr>
            <w:tcW w:w="0" w:type="auto"/>
          </w:tcPr>
          <w:p w14:paraId="58BF777D" w14:textId="77777777" w:rsidR="00FD25C7" w:rsidRDefault="00A03434">
            <w:pPr>
              <w:spacing w:after="20"/>
            </w:pPr>
            <w:r>
              <w:t>User cannot edit during Add.</w:t>
            </w:r>
          </w:p>
        </w:tc>
      </w:tr>
      <w:tr w:rsidR="00FD25C7" w14:paraId="58BF7782" w14:textId="77777777">
        <w:trPr>
          <w:jc w:val="center"/>
        </w:trPr>
        <w:tc>
          <w:tcPr>
            <w:tcW w:w="0" w:type="auto"/>
          </w:tcPr>
          <w:p w14:paraId="58BF777F" w14:textId="77777777" w:rsidR="00FD25C7" w:rsidRDefault="00A03434">
            <w:pPr>
              <w:spacing w:after="20"/>
            </w:pPr>
            <w:r>
              <w:lastRenderedPageBreak/>
              <w:t>Organisation / Branch Defaults</w:t>
            </w:r>
          </w:p>
        </w:tc>
        <w:tc>
          <w:tcPr>
            <w:tcW w:w="0" w:type="auto"/>
          </w:tcPr>
          <w:p w14:paraId="58BF7780" w14:textId="77777777" w:rsidR="00FD25C7" w:rsidRDefault="00A03434">
            <w:pPr>
              <w:spacing w:after="20"/>
            </w:pPr>
            <w:r>
              <w:t>Default from logged-in/operating context.</w:t>
            </w:r>
          </w:p>
        </w:tc>
        <w:tc>
          <w:tcPr>
            <w:tcW w:w="0" w:type="auto"/>
          </w:tcPr>
          <w:p w14:paraId="58BF7781" w14:textId="77777777" w:rsidR="00FD25C7" w:rsidRDefault="00A03434">
            <w:pPr>
              <w:spacing w:after="20"/>
            </w:pPr>
            <w:r>
              <w:t>No stock movement by itself.</w:t>
            </w:r>
          </w:p>
        </w:tc>
      </w:tr>
      <w:tr w:rsidR="00FD25C7" w14:paraId="58BF7786" w14:textId="77777777">
        <w:trPr>
          <w:jc w:val="center"/>
        </w:trPr>
        <w:tc>
          <w:tcPr>
            <w:tcW w:w="0" w:type="auto"/>
          </w:tcPr>
          <w:p w14:paraId="58BF7783" w14:textId="77777777" w:rsidR="00FD25C7" w:rsidRDefault="00A03434">
            <w:pPr>
              <w:spacing w:after="20"/>
            </w:pPr>
            <w:r>
              <w:t>Buyer Default</w:t>
            </w:r>
          </w:p>
        </w:tc>
        <w:tc>
          <w:tcPr>
            <w:tcW w:w="0" w:type="auto"/>
          </w:tcPr>
          <w:p w14:paraId="58BF7784" w14:textId="77777777" w:rsidR="00FD25C7" w:rsidRDefault="00A03434">
            <w:pPr>
              <w:spacing w:after="20"/>
            </w:pPr>
            <w:r>
              <w:t>Default logged-in user unless selection is configured.</w:t>
            </w:r>
          </w:p>
        </w:tc>
        <w:tc>
          <w:tcPr>
            <w:tcW w:w="0" w:type="auto"/>
          </w:tcPr>
          <w:p w14:paraId="58BF7785" w14:textId="77777777" w:rsidR="00FD25C7" w:rsidRDefault="00A03434">
            <w:pPr>
              <w:spacing w:after="20"/>
            </w:pPr>
            <w:r>
              <w:t>Created By captures actual creator.</w:t>
            </w:r>
          </w:p>
        </w:tc>
      </w:tr>
      <w:tr w:rsidR="00FD25C7" w14:paraId="58BF778A" w14:textId="77777777">
        <w:trPr>
          <w:jc w:val="center"/>
        </w:trPr>
        <w:tc>
          <w:tcPr>
            <w:tcW w:w="0" w:type="auto"/>
          </w:tcPr>
          <w:p w14:paraId="58BF7787" w14:textId="77777777" w:rsidR="00FD25C7" w:rsidRDefault="00A03434">
            <w:pPr>
              <w:spacing w:after="20"/>
            </w:pPr>
            <w:r>
              <w:t>Creation Mode Selection</w:t>
            </w:r>
          </w:p>
        </w:tc>
        <w:tc>
          <w:tcPr>
            <w:tcW w:w="0" w:type="auto"/>
          </w:tcPr>
          <w:p w14:paraId="58BF7788" w14:textId="77777777" w:rsidR="00FD25C7" w:rsidRDefault="00A03434">
            <w:pPr>
              <w:spacing w:after="20"/>
            </w:pPr>
            <w:r>
              <w:t>System derives Direct or Purchase Requisition-based.</w:t>
            </w:r>
          </w:p>
        </w:tc>
        <w:tc>
          <w:tcPr>
            <w:tcW w:w="0" w:type="auto"/>
          </w:tcPr>
          <w:p w14:paraId="58BF7789" w14:textId="77777777" w:rsidR="00FD25C7" w:rsidRDefault="00A03434">
            <w:pPr>
              <w:spacing w:after="20"/>
            </w:pPr>
            <w:r>
              <w:t>May be rederived before first Save if source/manual lines change.</w:t>
            </w:r>
          </w:p>
        </w:tc>
      </w:tr>
      <w:tr w:rsidR="00FD25C7" w14:paraId="58BF778E" w14:textId="77777777">
        <w:trPr>
          <w:jc w:val="center"/>
        </w:trPr>
        <w:tc>
          <w:tcPr>
            <w:tcW w:w="0" w:type="auto"/>
          </w:tcPr>
          <w:p w14:paraId="58BF778B" w14:textId="77777777" w:rsidR="00FD25C7" w:rsidRDefault="00A03434">
            <w:pPr>
              <w:spacing w:after="20"/>
            </w:pPr>
            <w:r>
              <w:t>Direct Purchase Order Creation</w:t>
            </w:r>
          </w:p>
        </w:tc>
        <w:tc>
          <w:tcPr>
            <w:tcW w:w="0" w:type="auto"/>
          </w:tcPr>
          <w:p w14:paraId="58BF778C" w14:textId="77777777" w:rsidR="00FD25C7" w:rsidRDefault="00A03434">
            <w:pPr>
              <w:spacing w:after="20"/>
            </w:pPr>
            <w:r>
              <w:t>Allowed only where configured.</w:t>
            </w:r>
          </w:p>
        </w:tc>
        <w:tc>
          <w:tcPr>
            <w:tcW w:w="0" w:type="auto"/>
          </w:tcPr>
          <w:p w14:paraId="58BF778D" w14:textId="77777777" w:rsidR="00FD25C7" w:rsidRDefault="00A03434">
            <w:pPr>
              <w:spacing w:after="20"/>
            </w:pPr>
            <w:r>
              <w:t>Validates Supplier, line, quantity, commercial, delivery, and audit rules.</w:t>
            </w:r>
          </w:p>
        </w:tc>
      </w:tr>
      <w:tr w:rsidR="00FD25C7" w14:paraId="58BF7792" w14:textId="77777777">
        <w:trPr>
          <w:jc w:val="center"/>
        </w:trPr>
        <w:tc>
          <w:tcPr>
            <w:tcW w:w="0" w:type="auto"/>
          </w:tcPr>
          <w:p w14:paraId="58BF778F" w14:textId="77777777" w:rsidR="00FD25C7" w:rsidRDefault="00A03434">
            <w:pPr>
              <w:spacing w:after="20"/>
            </w:pPr>
            <w:r>
              <w:t>Purchase Requisition-based Creation</w:t>
            </w:r>
          </w:p>
        </w:tc>
        <w:tc>
          <w:tcPr>
            <w:tcW w:w="0" w:type="auto"/>
          </w:tcPr>
          <w:p w14:paraId="58BF7790" w14:textId="77777777" w:rsidR="00FD25C7" w:rsidRDefault="00A03434">
            <w:pPr>
              <w:spacing w:after="20"/>
            </w:pPr>
            <w:r>
              <w:t>User selects eligible Purchase Requisitions/lines.</w:t>
            </w:r>
          </w:p>
        </w:tc>
        <w:tc>
          <w:tcPr>
            <w:tcW w:w="0" w:type="auto"/>
          </w:tcPr>
          <w:p w14:paraId="58BF7791" w14:textId="77777777" w:rsidR="00FD25C7" w:rsidRDefault="00A03434">
            <w:pPr>
              <w:spacing w:after="20"/>
            </w:pPr>
            <w:r>
              <w:t>Final source revalidation required before Save.</w:t>
            </w:r>
          </w:p>
        </w:tc>
      </w:tr>
      <w:tr w:rsidR="00FD25C7" w14:paraId="58BF7796" w14:textId="77777777">
        <w:trPr>
          <w:jc w:val="center"/>
        </w:trPr>
        <w:tc>
          <w:tcPr>
            <w:tcW w:w="0" w:type="auto"/>
          </w:tcPr>
          <w:p w14:paraId="58BF7793" w14:textId="77777777" w:rsidR="00FD25C7" w:rsidRDefault="00A03434">
            <w:pPr>
              <w:spacing w:after="20"/>
            </w:pPr>
            <w:r>
              <w:t>Multi-Purchase Requisition Selection</w:t>
            </w:r>
          </w:p>
        </w:tc>
        <w:tc>
          <w:tcPr>
            <w:tcW w:w="0" w:type="auto"/>
          </w:tcPr>
          <w:p w14:paraId="58BF7794" w14:textId="77777777" w:rsidR="00FD25C7" w:rsidRDefault="00A03434">
            <w:pPr>
              <w:spacing w:after="20"/>
            </w:pPr>
            <w:r>
              <w:t>Allowed only where configured.</w:t>
            </w:r>
          </w:p>
        </w:tc>
        <w:tc>
          <w:tcPr>
            <w:tcW w:w="0" w:type="auto"/>
          </w:tcPr>
          <w:p w14:paraId="58BF7795" w14:textId="77777777" w:rsidR="00FD25C7" w:rsidRDefault="00A03434">
            <w:pPr>
              <w:spacing w:after="20"/>
            </w:pPr>
            <w:r>
              <w:t>Validate compatibility and retain line-level traceability.</w:t>
            </w:r>
          </w:p>
        </w:tc>
      </w:tr>
      <w:tr w:rsidR="00FD25C7" w14:paraId="58BF779A" w14:textId="77777777">
        <w:trPr>
          <w:jc w:val="center"/>
        </w:trPr>
        <w:tc>
          <w:tcPr>
            <w:tcW w:w="0" w:type="auto"/>
          </w:tcPr>
          <w:p w14:paraId="58BF7797" w14:textId="77777777" w:rsidR="00FD25C7" w:rsidRDefault="00A03434">
            <w:pPr>
              <w:spacing w:after="20"/>
            </w:pPr>
            <w:r>
              <w:t>Supplier Entry</w:t>
            </w:r>
          </w:p>
        </w:tc>
        <w:tc>
          <w:tcPr>
            <w:tcW w:w="0" w:type="auto"/>
          </w:tcPr>
          <w:p w14:paraId="58BF7798" w14:textId="77777777" w:rsidR="00FD25C7" w:rsidRDefault="00A03434">
            <w:pPr>
              <w:spacing w:after="20"/>
            </w:pPr>
            <w:r>
              <w:t>Supplier mandatory. May be selected, defaulted, or suggested from source.</w:t>
            </w:r>
          </w:p>
        </w:tc>
        <w:tc>
          <w:tcPr>
            <w:tcW w:w="0" w:type="auto"/>
          </w:tcPr>
          <w:p w14:paraId="58BF7799" w14:textId="77777777" w:rsidR="00FD25C7" w:rsidRDefault="00A03434">
            <w:pPr>
              <w:spacing w:after="20"/>
            </w:pPr>
            <w:r>
              <w:t>Purchase Order owns final Supplier.</w:t>
            </w:r>
          </w:p>
        </w:tc>
      </w:tr>
      <w:tr w:rsidR="00FD25C7" w14:paraId="58BF779E" w14:textId="77777777">
        <w:trPr>
          <w:jc w:val="center"/>
        </w:trPr>
        <w:tc>
          <w:tcPr>
            <w:tcW w:w="0" w:type="auto"/>
          </w:tcPr>
          <w:p w14:paraId="58BF779B" w14:textId="77777777" w:rsidR="00FD25C7" w:rsidRDefault="00A03434">
            <w:pPr>
              <w:spacing w:after="20"/>
            </w:pPr>
            <w:r>
              <w:t>Supplier Snapshot Population</w:t>
            </w:r>
          </w:p>
        </w:tc>
        <w:tc>
          <w:tcPr>
            <w:tcW w:w="0" w:type="auto"/>
          </w:tcPr>
          <w:p w14:paraId="58BF779C" w14:textId="77777777" w:rsidR="00FD25C7" w:rsidRDefault="00A03434">
            <w:pPr>
              <w:spacing w:after="20"/>
            </w:pPr>
            <w:r>
              <w:t>Snapshot fields auto-populate from Supplier Master.</w:t>
            </w:r>
          </w:p>
        </w:tc>
        <w:tc>
          <w:tcPr>
            <w:tcW w:w="0" w:type="auto"/>
          </w:tcPr>
          <w:p w14:paraId="58BF779D" w14:textId="77777777" w:rsidR="00FD25C7" w:rsidRDefault="00A03434">
            <w:pPr>
              <w:spacing w:after="20"/>
            </w:pPr>
            <w:r>
              <w:t>Read-only after derivation.</w:t>
            </w:r>
          </w:p>
        </w:tc>
      </w:tr>
      <w:tr w:rsidR="00FD25C7" w14:paraId="58BF77A2" w14:textId="77777777">
        <w:trPr>
          <w:jc w:val="center"/>
        </w:trPr>
        <w:tc>
          <w:tcPr>
            <w:tcW w:w="0" w:type="auto"/>
          </w:tcPr>
          <w:p w14:paraId="58BF779F" w14:textId="77777777" w:rsidR="00FD25C7" w:rsidRDefault="00A03434">
            <w:pPr>
              <w:spacing w:after="20"/>
            </w:pPr>
            <w:r>
              <w:t>Supplier Change Before Save</w:t>
            </w:r>
          </w:p>
        </w:tc>
        <w:tc>
          <w:tcPr>
            <w:tcW w:w="0" w:type="auto"/>
          </w:tcPr>
          <w:p w14:paraId="58BF77A0" w14:textId="77777777" w:rsidR="00FD25C7" w:rsidRDefault="00A03434">
            <w:pPr>
              <w:spacing w:after="20"/>
            </w:pPr>
            <w:r>
              <w:t>Revalidate lines, mapping, commercial/tax, and source compatibility.</w:t>
            </w:r>
          </w:p>
        </w:tc>
        <w:tc>
          <w:tcPr>
            <w:tcW w:w="0" w:type="auto"/>
          </w:tcPr>
          <w:p w14:paraId="58BF77A1" w14:textId="77777777" w:rsidR="00FD25C7" w:rsidRDefault="00A03434">
            <w:pPr>
              <w:spacing w:after="20"/>
            </w:pPr>
            <w:r>
              <w:t>Block Save if invalid lines remain.</w:t>
            </w:r>
          </w:p>
        </w:tc>
      </w:tr>
      <w:tr w:rsidR="00FD25C7" w14:paraId="58BF77A6" w14:textId="77777777">
        <w:trPr>
          <w:jc w:val="center"/>
        </w:trPr>
        <w:tc>
          <w:tcPr>
            <w:tcW w:w="0" w:type="auto"/>
          </w:tcPr>
          <w:p w14:paraId="58BF77A3" w14:textId="77777777" w:rsidR="00FD25C7" w:rsidRDefault="00A03434">
            <w:pPr>
              <w:spacing w:after="20"/>
            </w:pPr>
            <w:r>
              <w:t>Header Field Entry</w:t>
            </w:r>
          </w:p>
        </w:tc>
        <w:tc>
          <w:tcPr>
            <w:tcW w:w="0" w:type="auto"/>
          </w:tcPr>
          <w:p w14:paraId="58BF77A4" w14:textId="77777777" w:rsidR="00FD25C7" w:rsidRDefault="00A03434">
            <w:pPr>
              <w:spacing w:after="20"/>
            </w:pPr>
            <w:r>
              <w:t>Enter/select Department, Cost Center, Project, Priority, Currency, Payment, Dates, Delivery, Logistics, Remarks.</w:t>
            </w:r>
          </w:p>
        </w:tc>
        <w:tc>
          <w:tcPr>
            <w:tcW w:w="0" w:type="auto"/>
          </w:tcPr>
          <w:p w14:paraId="58BF77A5" w14:textId="77777777" w:rsidR="00FD25C7" w:rsidRDefault="00A03434">
            <w:pPr>
              <w:spacing w:after="20"/>
            </w:pPr>
            <w:r>
              <w:t>Requiredness is config/rule-driven.</w:t>
            </w:r>
          </w:p>
        </w:tc>
      </w:tr>
      <w:tr w:rsidR="00FD25C7" w14:paraId="58BF77AA" w14:textId="77777777">
        <w:trPr>
          <w:jc w:val="center"/>
        </w:trPr>
        <w:tc>
          <w:tcPr>
            <w:tcW w:w="0" w:type="auto"/>
          </w:tcPr>
          <w:p w14:paraId="58BF77A7" w14:textId="77777777" w:rsidR="00FD25C7" w:rsidRDefault="00A03434">
            <w:pPr>
              <w:spacing w:after="20"/>
            </w:pPr>
            <w:r>
              <w:t>Commercial Field Entry</w:t>
            </w:r>
          </w:p>
        </w:tc>
        <w:tc>
          <w:tcPr>
            <w:tcW w:w="0" w:type="auto"/>
          </w:tcPr>
          <w:p w14:paraId="58BF77A8" w14:textId="77777777" w:rsidR="00FD25C7" w:rsidRDefault="00A03434">
            <w:pPr>
              <w:spacing w:after="20"/>
            </w:pPr>
            <w:r>
              <w:t>Enter Rate, Discount, Charges, Tax values, Currency, Rounding where configured.</w:t>
            </w:r>
          </w:p>
        </w:tc>
        <w:tc>
          <w:tcPr>
            <w:tcW w:w="0" w:type="auto"/>
          </w:tcPr>
          <w:p w14:paraId="58BF77A9" w14:textId="77777777" w:rsidR="00FD25C7" w:rsidRDefault="00A03434">
            <w:pPr>
              <w:spacing w:after="20"/>
            </w:pPr>
            <w:r>
              <w:t>Must not create negative amounts/totals.</w:t>
            </w:r>
          </w:p>
        </w:tc>
      </w:tr>
      <w:tr w:rsidR="00FD25C7" w14:paraId="58BF77AE" w14:textId="77777777">
        <w:trPr>
          <w:jc w:val="center"/>
        </w:trPr>
        <w:tc>
          <w:tcPr>
            <w:tcW w:w="0" w:type="auto"/>
          </w:tcPr>
          <w:p w14:paraId="58BF77AB" w14:textId="77777777" w:rsidR="00FD25C7" w:rsidRDefault="00A03434">
            <w:pPr>
              <w:spacing w:after="20"/>
            </w:pPr>
            <w:r>
              <w:t>Line Entry</w:t>
            </w:r>
          </w:p>
        </w:tc>
        <w:tc>
          <w:tcPr>
            <w:tcW w:w="0" w:type="auto"/>
          </w:tcPr>
          <w:p w14:paraId="58BF77AC" w14:textId="77777777" w:rsidR="00FD25C7" w:rsidRDefault="00A03434">
            <w:pPr>
              <w:spacing w:after="20"/>
            </w:pPr>
            <w:r>
              <w:t>At least one valid active line is required.</w:t>
            </w:r>
          </w:p>
        </w:tc>
        <w:tc>
          <w:tcPr>
            <w:tcW w:w="0" w:type="auto"/>
          </w:tcPr>
          <w:p w14:paraId="58BF77AD" w14:textId="77777777" w:rsidR="00FD25C7" w:rsidRDefault="00A03434">
            <w:pPr>
              <w:spacing w:after="20"/>
            </w:pPr>
            <w:r>
              <w:t>Product, UOM, Ordered Quantity, and required commercial fields must pass.</w:t>
            </w:r>
          </w:p>
        </w:tc>
      </w:tr>
      <w:tr w:rsidR="00FD25C7" w14:paraId="58BF77B2" w14:textId="77777777">
        <w:trPr>
          <w:jc w:val="center"/>
        </w:trPr>
        <w:tc>
          <w:tcPr>
            <w:tcW w:w="0" w:type="auto"/>
          </w:tcPr>
          <w:p w14:paraId="58BF77AF" w14:textId="77777777" w:rsidR="00FD25C7" w:rsidRDefault="00A03434">
            <w:pPr>
              <w:spacing w:after="20"/>
            </w:pPr>
            <w:r>
              <w:t>Source-derived Line Loading</w:t>
            </w:r>
          </w:p>
        </w:tc>
        <w:tc>
          <w:tcPr>
            <w:tcW w:w="0" w:type="auto"/>
          </w:tcPr>
          <w:p w14:paraId="58BF77B0" w14:textId="77777777" w:rsidR="00FD25C7" w:rsidRDefault="00A03434">
            <w:pPr>
              <w:spacing w:after="20"/>
            </w:pPr>
            <w:r>
              <w:t>Load Product, UOM, source pending quantity, references, and source values.</w:t>
            </w:r>
          </w:p>
        </w:tc>
        <w:tc>
          <w:tcPr>
            <w:tcW w:w="0" w:type="auto"/>
          </w:tcPr>
          <w:p w14:paraId="58BF77B1" w14:textId="77777777" w:rsidR="00FD25C7" w:rsidRDefault="00A03434">
            <w:pPr>
              <w:spacing w:after="20"/>
            </w:pPr>
            <w:r>
              <w:t>Line Origin = Purchase Requisition-derived.</w:t>
            </w:r>
          </w:p>
        </w:tc>
      </w:tr>
      <w:tr w:rsidR="00FD25C7" w14:paraId="58BF77B6" w14:textId="77777777">
        <w:trPr>
          <w:jc w:val="center"/>
        </w:trPr>
        <w:tc>
          <w:tcPr>
            <w:tcW w:w="0" w:type="auto"/>
          </w:tcPr>
          <w:p w14:paraId="58BF77B3" w14:textId="77777777" w:rsidR="00FD25C7" w:rsidRDefault="00A03434">
            <w:pPr>
              <w:spacing w:after="20"/>
            </w:pPr>
            <w:r>
              <w:t>Manual Line Entry</w:t>
            </w:r>
          </w:p>
        </w:tc>
        <w:tc>
          <w:tcPr>
            <w:tcW w:w="0" w:type="auto"/>
          </w:tcPr>
          <w:p w14:paraId="58BF77B4" w14:textId="77777777" w:rsidR="00FD25C7" w:rsidRDefault="00A03434">
            <w:pPr>
              <w:spacing w:after="20"/>
            </w:pPr>
            <w:r>
              <w:t>Allowed in direct PO and in source-based PO only where configured.</w:t>
            </w:r>
          </w:p>
        </w:tc>
        <w:tc>
          <w:tcPr>
            <w:tcW w:w="0" w:type="auto"/>
          </w:tcPr>
          <w:p w14:paraId="58BF77B5" w14:textId="77777777" w:rsidR="00FD25C7" w:rsidRDefault="00A03434">
            <w:pPr>
              <w:spacing w:after="20"/>
            </w:pPr>
            <w:r>
              <w:t>Manual lines do not update Purchase Requisition quantities.</w:t>
            </w:r>
          </w:p>
        </w:tc>
      </w:tr>
      <w:tr w:rsidR="00FD25C7" w14:paraId="58BF77BA" w14:textId="77777777">
        <w:trPr>
          <w:jc w:val="center"/>
        </w:trPr>
        <w:tc>
          <w:tcPr>
            <w:tcW w:w="0" w:type="auto"/>
          </w:tcPr>
          <w:p w14:paraId="58BF77B7" w14:textId="77777777" w:rsidR="00FD25C7" w:rsidRDefault="00A03434">
            <w:pPr>
              <w:spacing w:after="20"/>
            </w:pPr>
            <w:r>
              <w:t>Product / UOM / Quantity</w:t>
            </w:r>
          </w:p>
        </w:tc>
        <w:tc>
          <w:tcPr>
            <w:tcW w:w="0" w:type="auto"/>
          </w:tcPr>
          <w:p w14:paraId="58BF77B8" w14:textId="77777777" w:rsidR="00FD25C7" w:rsidRDefault="00A03434">
            <w:pPr>
              <w:spacing w:after="20"/>
            </w:pPr>
            <w:r>
              <w:t>Active Product, valid UOM, Ordered Quantity &gt; 0.</w:t>
            </w:r>
          </w:p>
        </w:tc>
        <w:tc>
          <w:tcPr>
            <w:tcW w:w="0" w:type="auto"/>
          </w:tcPr>
          <w:p w14:paraId="58BF77B9" w14:textId="77777777" w:rsidR="00FD25C7" w:rsidRDefault="00A03434">
            <w:pPr>
              <w:spacing w:after="20"/>
            </w:pPr>
            <w:r>
              <w:t>Source-derived quantity cannot exceed source pending.</w:t>
            </w:r>
          </w:p>
        </w:tc>
      </w:tr>
      <w:tr w:rsidR="00FD25C7" w14:paraId="58BF77BE" w14:textId="77777777">
        <w:trPr>
          <w:jc w:val="center"/>
        </w:trPr>
        <w:tc>
          <w:tcPr>
            <w:tcW w:w="0" w:type="auto"/>
          </w:tcPr>
          <w:p w14:paraId="58BF77BB" w14:textId="77777777" w:rsidR="00FD25C7" w:rsidRDefault="00A03434">
            <w:pPr>
              <w:spacing w:after="20"/>
            </w:pPr>
            <w:r>
              <w:t>Line Deletion Before Save</w:t>
            </w:r>
          </w:p>
        </w:tc>
        <w:tc>
          <w:tcPr>
            <w:tcW w:w="0" w:type="auto"/>
          </w:tcPr>
          <w:p w14:paraId="58BF77BC" w14:textId="77777777" w:rsidR="00FD25C7" w:rsidRDefault="00A03434">
            <w:pPr>
              <w:spacing w:after="20"/>
            </w:pPr>
            <w:r>
              <w:t>Unsaved lines may be removed before Save.</w:t>
            </w:r>
          </w:p>
        </w:tc>
        <w:tc>
          <w:tcPr>
            <w:tcW w:w="0" w:type="auto"/>
          </w:tcPr>
          <w:p w14:paraId="58BF77BD" w14:textId="77777777" w:rsidR="00FD25C7" w:rsidRDefault="00A03434">
            <w:pPr>
              <w:spacing w:after="20"/>
            </w:pPr>
            <w:r>
              <w:t>No downstream reversal needed.</w:t>
            </w:r>
          </w:p>
        </w:tc>
      </w:tr>
      <w:tr w:rsidR="00FD25C7" w14:paraId="58BF77C2" w14:textId="77777777">
        <w:trPr>
          <w:jc w:val="center"/>
        </w:trPr>
        <w:tc>
          <w:tcPr>
            <w:tcW w:w="0" w:type="auto"/>
          </w:tcPr>
          <w:p w14:paraId="58BF77BF" w14:textId="77777777" w:rsidR="00FD25C7" w:rsidRDefault="00A03434">
            <w:pPr>
              <w:spacing w:after="20"/>
            </w:pPr>
            <w:r>
              <w:t>Source Line Removal Before Save</w:t>
            </w:r>
          </w:p>
        </w:tc>
        <w:tc>
          <w:tcPr>
            <w:tcW w:w="0" w:type="auto"/>
          </w:tcPr>
          <w:p w14:paraId="58BF77C0" w14:textId="77777777" w:rsidR="00FD25C7" w:rsidRDefault="00A03434">
            <w:pPr>
              <w:spacing w:after="20"/>
            </w:pPr>
            <w:r>
              <w:t>Source lines may be removed where rules allow.</w:t>
            </w:r>
          </w:p>
        </w:tc>
        <w:tc>
          <w:tcPr>
            <w:tcW w:w="0" w:type="auto"/>
          </w:tcPr>
          <w:p w14:paraId="58BF77C1" w14:textId="77777777" w:rsidR="00FD25C7" w:rsidRDefault="00A03434">
            <w:pPr>
              <w:spacing w:after="20"/>
            </w:pPr>
            <w:r>
              <w:t>No Purchase Requisition quantity impact before Save.</w:t>
            </w:r>
          </w:p>
        </w:tc>
      </w:tr>
      <w:tr w:rsidR="00FD25C7" w14:paraId="58BF77C6" w14:textId="77777777">
        <w:trPr>
          <w:jc w:val="center"/>
        </w:trPr>
        <w:tc>
          <w:tcPr>
            <w:tcW w:w="0" w:type="auto"/>
          </w:tcPr>
          <w:p w14:paraId="58BF77C3" w14:textId="77777777" w:rsidR="00FD25C7" w:rsidRDefault="00A03434">
            <w:pPr>
              <w:spacing w:after="20"/>
            </w:pPr>
            <w:r>
              <w:t>Duplicate Line Control</w:t>
            </w:r>
          </w:p>
        </w:tc>
        <w:tc>
          <w:tcPr>
            <w:tcW w:w="0" w:type="auto"/>
          </w:tcPr>
          <w:p w14:paraId="58BF77C4" w14:textId="77777777" w:rsidR="00FD25C7" w:rsidRDefault="00A03434">
            <w:pPr>
              <w:spacing w:after="20"/>
            </w:pPr>
            <w:r>
              <w:t>Validate duplicates as configured.</w:t>
            </w:r>
          </w:p>
        </w:tc>
        <w:tc>
          <w:tcPr>
            <w:tcW w:w="0" w:type="auto"/>
          </w:tcPr>
          <w:p w14:paraId="58BF77C5" w14:textId="77777777" w:rsidR="00FD25C7" w:rsidRDefault="00A03434">
            <w:pPr>
              <w:spacing w:after="20"/>
            </w:pPr>
            <w:r>
              <w:t>Block invalid duplicate Product/UOM/source lines.</w:t>
            </w:r>
          </w:p>
        </w:tc>
      </w:tr>
      <w:tr w:rsidR="00FD25C7" w14:paraId="58BF77CA" w14:textId="77777777">
        <w:trPr>
          <w:jc w:val="center"/>
        </w:trPr>
        <w:tc>
          <w:tcPr>
            <w:tcW w:w="0" w:type="auto"/>
          </w:tcPr>
          <w:p w14:paraId="58BF77C7" w14:textId="77777777" w:rsidR="00FD25C7" w:rsidRDefault="00A03434">
            <w:pPr>
              <w:spacing w:after="20"/>
            </w:pPr>
            <w:r>
              <w:t>Attachment Add Behavior</w:t>
            </w:r>
          </w:p>
        </w:tc>
        <w:tc>
          <w:tcPr>
            <w:tcW w:w="0" w:type="auto"/>
          </w:tcPr>
          <w:p w14:paraId="58BF77C8" w14:textId="77777777" w:rsidR="00FD25C7" w:rsidRDefault="00A03434">
            <w:pPr>
              <w:spacing w:after="20"/>
            </w:pPr>
            <w:r>
              <w:t>Temporary attachments allowed where configured.</w:t>
            </w:r>
          </w:p>
        </w:tc>
        <w:tc>
          <w:tcPr>
            <w:tcW w:w="0" w:type="auto"/>
          </w:tcPr>
          <w:p w14:paraId="58BF77C9" w14:textId="77777777" w:rsidR="00FD25C7" w:rsidRDefault="00A03434">
            <w:pPr>
              <w:spacing w:after="20"/>
            </w:pPr>
            <w:r>
              <w:t>Persist only after successful Save.</w:t>
            </w:r>
          </w:p>
        </w:tc>
      </w:tr>
      <w:tr w:rsidR="00FD25C7" w14:paraId="58BF77CE" w14:textId="77777777">
        <w:trPr>
          <w:jc w:val="center"/>
        </w:trPr>
        <w:tc>
          <w:tcPr>
            <w:tcW w:w="0" w:type="auto"/>
          </w:tcPr>
          <w:p w14:paraId="58BF77CB" w14:textId="77777777" w:rsidR="00FD25C7" w:rsidRDefault="00A03434">
            <w:pPr>
              <w:spacing w:after="20"/>
            </w:pPr>
            <w:r>
              <w:t>Unsaved Changes Behavior</w:t>
            </w:r>
          </w:p>
        </w:tc>
        <w:tc>
          <w:tcPr>
            <w:tcW w:w="0" w:type="auto"/>
          </w:tcPr>
          <w:p w14:paraId="58BF77CC" w14:textId="77777777" w:rsidR="00FD25C7" w:rsidRDefault="00A03434">
            <w:pPr>
              <w:spacing w:after="20"/>
            </w:pPr>
            <w:r>
              <w:t>Warn before close/back/navigation if data entered.</w:t>
            </w:r>
          </w:p>
        </w:tc>
        <w:tc>
          <w:tcPr>
            <w:tcW w:w="0" w:type="auto"/>
          </w:tcPr>
          <w:p w14:paraId="58BF77CD" w14:textId="77777777" w:rsidR="00FD25C7" w:rsidRDefault="00A03434">
            <w:pPr>
              <w:spacing w:after="20"/>
            </w:pPr>
            <w:r>
              <w:t>Discard only after confirmation.</w:t>
            </w:r>
          </w:p>
        </w:tc>
      </w:tr>
      <w:tr w:rsidR="00FD25C7" w14:paraId="58BF77D2" w14:textId="77777777">
        <w:trPr>
          <w:jc w:val="center"/>
        </w:trPr>
        <w:tc>
          <w:tcPr>
            <w:tcW w:w="0" w:type="auto"/>
          </w:tcPr>
          <w:p w14:paraId="58BF77CF" w14:textId="77777777" w:rsidR="00FD25C7" w:rsidRDefault="00A03434">
            <w:pPr>
              <w:spacing w:after="20"/>
            </w:pPr>
            <w:r>
              <w:t>Save Validation</w:t>
            </w:r>
          </w:p>
        </w:tc>
        <w:tc>
          <w:tcPr>
            <w:tcW w:w="0" w:type="auto"/>
          </w:tcPr>
          <w:p w14:paraId="58BF77D0" w14:textId="77777777" w:rsidR="00FD25C7" w:rsidRDefault="00A03434">
            <w:pPr>
              <w:spacing w:after="20"/>
            </w:pPr>
            <w:r>
              <w:t>Validate Supplier, source, access, lookup, mapping, quantity, commercial, tax/currency, delivery, duplicate, attachment, audit.</w:t>
            </w:r>
          </w:p>
        </w:tc>
        <w:tc>
          <w:tcPr>
            <w:tcW w:w="0" w:type="auto"/>
          </w:tcPr>
          <w:p w14:paraId="58BF77D1" w14:textId="77777777" w:rsidR="00FD25C7" w:rsidRDefault="00A03434">
            <w:pPr>
              <w:spacing w:after="20"/>
            </w:pPr>
            <w:r>
              <w:t>Show multiple errors together.</w:t>
            </w:r>
          </w:p>
        </w:tc>
      </w:tr>
      <w:tr w:rsidR="00FD25C7" w14:paraId="58BF77D6" w14:textId="77777777">
        <w:trPr>
          <w:jc w:val="center"/>
        </w:trPr>
        <w:tc>
          <w:tcPr>
            <w:tcW w:w="0" w:type="auto"/>
          </w:tcPr>
          <w:p w14:paraId="58BF77D3" w14:textId="77777777" w:rsidR="00FD25C7" w:rsidRDefault="00A03434">
            <w:pPr>
              <w:spacing w:after="20"/>
            </w:pPr>
            <w:r>
              <w:t>Duplicate Save Prevention</w:t>
            </w:r>
          </w:p>
        </w:tc>
        <w:tc>
          <w:tcPr>
            <w:tcW w:w="0" w:type="auto"/>
          </w:tcPr>
          <w:p w14:paraId="58BF77D4" w14:textId="77777777" w:rsidR="00FD25C7" w:rsidRDefault="00A03434">
            <w:pPr>
              <w:spacing w:after="20"/>
            </w:pPr>
            <w:r>
              <w:t>Prevent duplicate clicks/retries/API repeats.</w:t>
            </w:r>
          </w:p>
        </w:tc>
        <w:tc>
          <w:tcPr>
            <w:tcW w:w="0" w:type="auto"/>
          </w:tcPr>
          <w:p w14:paraId="58BF77D5" w14:textId="77777777" w:rsidR="00FD25C7" w:rsidRDefault="00A03434">
            <w:pPr>
              <w:spacing w:after="20"/>
            </w:pPr>
            <w:r>
              <w:t>No duplicate Purchase Orders or source updates.</w:t>
            </w:r>
          </w:p>
        </w:tc>
      </w:tr>
      <w:tr w:rsidR="00FD25C7" w14:paraId="58BF77DA" w14:textId="77777777">
        <w:trPr>
          <w:jc w:val="center"/>
        </w:trPr>
        <w:tc>
          <w:tcPr>
            <w:tcW w:w="0" w:type="auto"/>
          </w:tcPr>
          <w:p w14:paraId="58BF77D7" w14:textId="77777777" w:rsidR="00FD25C7" w:rsidRDefault="00A03434">
            <w:pPr>
              <w:spacing w:after="20"/>
            </w:pPr>
            <w:r>
              <w:t>Successful Save Behavior</w:t>
            </w:r>
          </w:p>
        </w:tc>
        <w:tc>
          <w:tcPr>
            <w:tcW w:w="0" w:type="auto"/>
          </w:tcPr>
          <w:p w14:paraId="58BF77D8" w14:textId="77777777" w:rsidR="00FD25C7" w:rsidRDefault="00A03434">
            <w:pPr>
              <w:spacing w:after="20"/>
            </w:pPr>
            <w:r>
              <w:t>Create Purchase Order, number, status, supplier snapshot, lines, totals, attachments, source impact, and audit.</w:t>
            </w:r>
          </w:p>
        </w:tc>
        <w:tc>
          <w:tcPr>
            <w:tcW w:w="0" w:type="auto"/>
          </w:tcPr>
          <w:p w14:paraId="58BF77D9" w14:textId="77777777" w:rsidR="00FD25C7" w:rsidRDefault="00A03434">
            <w:pPr>
              <w:spacing w:after="20"/>
            </w:pPr>
            <w:r>
              <w:t>Atomic transaction.</w:t>
            </w:r>
          </w:p>
        </w:tc>
      </w:tr>
      <w:tr w:rsidR="00FD25C7" w14:paraId="58BF77DE" w14:textId="77777777">
        <w:trPr>
          <w:jc w:val="center"/>
        </w:trPr>
        <w:tc>
          <w:tcPr>
            <w:tcW w:w="0" w:type="auto"/>
          </w:tcPr>
          <w:p w14:paraId="58BF77DB" w14:textId="77777777" w:rsidR="00FD25C7" w:rsidRDefault="00A03434">
            <w:pPr>
              <w:spacing w:after="20"/>
            </w:pPr>
            <w:r>
              <w:t>Blocked Add-only Behavior</w:t>
            </w:r>
          </w:p>
        </w:tc>
        <w:tc>
          <w:tcPr>
            <w:tcW w:w="0" w:type="auto"/>
          </w:tcPr>
          <w:p w14:paraId="58BF77DC" w14:textId="77777777" w:rsidR="00FD25C7" w:rsidRDefault="00A03434">
            <w:pPr>
              <w:spacing w:after="20"/>
            </w:pPr>
            <w:r>
              <w:t>No receipt, inventory movement, invoice, payable, payment, settlement, or accounting posting.</w:t>
            </w:r>
          </w:p>
        </w:tc>
        <w:tc>
          <w:tcPr>
            <w:tcW w:w="0" w:type="auto"/>
          </w:tcPr>
          <w:p w14:paraId="58BF77DD" w14:textId="77777777" w:rsidR="00FD25C7" w:rsidRDefault="00A03434">
            <w:pPr>
              <w:spacing w:after="20"/>
            </w:pPr>
            <w:r>
              <w:t>Downstream flows handle those actions.</w:t>
            </w:r>
          </w:p>
        </w:tc>
      </w:tr>
    </w:tbl>
    <w:p w14:paraId="58BF77DF" w14:textId="77777777" w:rsidR="00FD25C7" w:rsidRDefault="00A03434">
      <w:pPr>
        <w:pStyle w:val="Heading1"/>
        <w:spacing w:before="160"/>
      </w:pPr>
      <w:bookmarkStart w:id="20" w:name="edit-overrides-mandatory"/>
      <w:bookmarkEnd w:id="19"/>
      <w:r>
        <w:rPr>
          <w:rFonts w:ascii="Aptos Display" w:eastAsia="Aptos Display" w:hAnsi="Aptos Display"/>
        </w:rPr>
        <w:t>17. Edit Overrides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363"/>
        <w:gridCol w:w="8530"/>
        <w:gridCol w:w="4029"/>
      </w:tblGrid>
      <w:tr w:rsidR="00FD25C7" w14:paraId="58BF77E3" w14:textId="77777777">
        <w:trPr>
          <w:tblHeader/>
          <w:jc w:val="center"/>
        </w:trPr>
        <w:tc>
          <w:tcPr>
            <w:tcW w:w="0" w:type="auto"/>
            <w:shd w:val="clear" w:color="auto" w:fill="1F4E79"/>
          </w:tcPr>
          <w:p w14:paraId="58BF77E0" w14:textId="77777777" w:rsidR="00FD25C7" w:rsidRDefault="00A03434">
            <w:pPr>
              <w:spacing w:after="20"/>
            </w:pPr>
            <w:r>
              <w:rPr>
                <w:b/>
                <w:color w:val="FFFFFF"/>
              </w:rPr>
              <w:t>Area</w:t>
            </w:r>
          </w:p>
        </w:tc>
        <w:tc>
          <w:tcPr>
            <w:tcW w:w="0" w:type="auto"/>
            <w:shd w:val="clear" w:color="auto" w:fill="1F4E79"/>
          </w:tcPr>
          <w:p w14:paraId="58BF77E1" w14:textId="77777777" w:rsidR="00FD25C7" w:rsidRDefault="00A03434">
            <w:pPr>
              <w:spacing w:after="20"/>
            </w:pPr>
            <w:r>
              <w:rPr>
                <w:b/>
                <w:color w:val="FFFFFF"/>
              </w:rPr>
              <w:t>Override / Special Behavior</w:t>
            </w:r>
          </w:p>
        </w:tc>
        <w:tc>
          <w:tcPr>
            <w:tcW w:w="0" w:type="auto"/>
            <w:shd w:val="clear" w:color="auto" w:fill="1F4E79"/>
          </w:tcPr>
          <w:p w14:paraId="58BF77E2" w14:textId="77777777" w:rsidR="00FD25C7" w:rsidRDefault="00A03434">
            <w:pPr>
              <w:spacing w:after="20"/>
            </w:pPr>
            <w:r>
              <w:rPr>
                <w:b/>
                <w:color w:val="FFFFFF"/>
              </w:rPr>
              <w:t>Notes</w:t>
            </w:r>
          </w:p>
        </w:tc>
      </w:tr>
      <w:tr w:rsidR="00FD25C7" w14:paraId="58BF77E7" w14:textId="77777777">
        <w:trPr>
          <w:jc w:val="center"/>
        </w:trPr>
        <w:tc>
          <w:tcPr>
            <w:tcW w:w="0" w:type="auto"/>
          </w:tcPr>
          <w:p w14:paraId="58BF77E4" w14:textId="77777777" w:rsidR="00FD25C7" w:rsidRDefault="00A03434">
            <w:pPr>
              <w:spacing w:after="20"/>
            </w:pPr>
            <w:r>
              <w:t>Purpose</w:t>
            </w:r>
          </w:p>
        </w:tc>
        <w:tc>
          <w:tcPr>
            <w:tcW w:w="0" w:type="auto"/>
          </w:tcPr>
          <w:p w14:paraId="58BF77E5" w14:textId="77777777" w:rsidR="00FD25C7" w:rsidRDefault="00A03434">
            <w:pPr>
              <w:spacing w:after="20"/>
            </w:pPr>
            <w:r>
              <w:t>Maintain a saved Purchase Order only while status, line state, source, receipt, invoice, commercial lock, and access rules allow it.</w:t>
            </w:r>
          </w:p>
        </w:tc>
        <w:tc>
          <w:tcPr>
            <w:tcW w:w="0" w:type="auto"/>
          </w:tcPr>
          <w:p w14:paraId="58BF77E6" w14:textId="77777777" w:rsidR="00FD25C7" w:rsidRDefault="00A03434">
            <w:pPr>
              <w:spacing w:after="20"/>
            </w:pPr>
            <w:r>
              <w:t>Edit does not mean full edit after Save.</w:t>
            </w:r>
          </w:p>
        </w:tc>
      </w:tr>
      <w:tr w:rsidR="00FD25C7" w14:paraId="58BF77EB" w14:textId="77777777">
        <w:trPr>
          <w:jc w:val="center"/>
        </w:trPr>
        <w:tc>
          <w:tcPr>
            <w:tcW w:w="0" w:type="auto"/>
          </w:tcPr>
          <w:p w14:paraId="58BF77E8" w14:textId="77777777" w:rsidR="00FD25C7" w:rsidRDefault="00A03434">
            <w:pPr>
              <w:spacing w:after="20"/>
            </w:pPr>
            <w:r>
              <w:t>Applicable Status</w:t>
            </w:r>
          </w:p>
        </w:tc>
        <w:tc>
          <w:tcPr>
            <w:tcW w:w="0" w:type="auto"/>
          </w:tcPr>
          <w:p w14:paraId="58BF77E9" w14:textId="77777777" w:rsidR="00FD25C7" w:rsidRDefault="00A03434">
            <w:pPr>
              <w:spacing w:after="20"/>
            </w:pPr>
            <w:r>
              <w:t>Editable only in editable status and before downstream restrictions affect fields/lines.</w:t>
            </w:r>
          </w:p>
        </w:tc>
        <w:tc>
          <w:tcPr>
            <w:tcW w:w="0" w:type="auto"/>
          </w:tcPr>
          <w:p w14:paraId="58BF77EA" w14:textId="77777777" w:rsidR="00FD25C7" w:rsidRDefault="00A03434">
            <w:pPr>
              <w:spacing w:after="20"/>
            </w:pPr>
            <w:r>
              <w:t xml:space="preserve">Closed, Cancelled, Expired, and restricted records open </w:t>
            </w:r>
            <w:r>
              <w:lastRenderedPageBreak/>
              <w:t>read-only.</w:t>
            </w:r>
          </w:p>
        </w:tc>
      </w:tr>
      <w:tr w:rsidR="00FD25C7" w14:paraId="58BF77EF" w14:textId="77777777">
        <w:trPr>
          <w:jc w:val="center"/>
        </w:trPr>
        <w:tc>
          <w:tcPr>
            <w:tcW w:w="0" w:type="auto"/>
          </w:tcPr>
          <w:p w14:paraId="58BF77EC" w14:textId="77777777" w:rsidR="00FD25C7" w:rsidRDefault="00A03434">
            <w:pPr>
              <w:spacing w:after="20"/>
            </w:pPr>
            <w:r>
              <w:lastRenderedPageBreak/>
              <w:t>Document Status Control</w:t>
            </w:r>
          </w:p>
        </w:tc>
        <w:tc>
          <w:tcPr>
            <w:tcW w:w="0" w:type="auto"/>
          </w:tcPr>
          <w:p w14:paraId="58BF77ED" w14:textId="77777777" w:rsidR="00FD25C7" w:rsidRDefault="00A03434">
            <w:pPr>
              <w:spacing w:after="20"/>
            </w:pPr>
            <w:r>
              <w:t>Status is read-only and system/action-driven.</w:t>
            </w:r>
          </w:p>
        </w:tc>
        <w:tc>
          <w:tcPr>
            <w:tcW w:w="0" w:type="auto"/>
          </w:tcPr>
          <w:p w14:paraId="58BF77EE" w14:textId="77777777" w:rsidR="00FD25C7" w:rsidRDefault="00A03434">
            <w:pPr>
              <w:spacing w:after="20"/>
            </w:pPr>
            <w:r>
              <w:t>No manual status edit.</w:t>
            </w:r>
          </w:p>
        </w:tc>
      </w:tr>
      <w:tr w:rsidR="00FD25C7" w14:paraId="58BF77F3" w14:textId="77777777">
        <w:trPr>
          <w:jc w:val="center"/>
        </w:trPr>
        <w:tc>
          <w:tcPr>
            <w:tcW w:w="0" w:type="auto"/>
          </w:tcPr>
          <w:p w14:paraId="58BF77F0" w14:textId="77777777" w:rsidR="00FD25C7" w:rsidRDefault="00A03434">
            <w:pPr>
              <w:spacing w:after="20"/>
            </w:pPr>
            <w:r>
              <w:t>Document Number / Date</w:t>
            </w:r>
          </w:p>
        </w:tc>
        <w:tc>
          <w:tcPr>
            <w:tcW w:w="0" w:type="auto"/>
          </w:tcPr>
          <w:p w14:paraId="58BF77F1" w14:textId="77777777" w:rsidR="00FD25C7" w:rsidRDefault="00A03434">
            <w:pPr>
              <w:spacing w:after="20"/>
            </w:pPr>
            <w:r>
              <w:t>Read-only after Save.</w:t>
            </w:r>
          </w:p>
        </w:tc>
        <w:tc>
          <w:tcPr>
            <w:tcW w:w="0" w:type="auto"/>
          </w:tcPr>
          <w:p w14:paraId="58BF77F2" w14:textId="77777777" w:rsidR="00FD25C7" w:rsidRDefault="00A03434">
            <w:pPr>
              <w:spacing w:after="20"/>
            </w:pPr>
            <w:r>
              <w:t>No regeneration or manual date change in normal edit.</w:t>
            </w:r>
          </w:p>
        </w:tc>
      </w:tr>
      <w:tr w:rsidR="00FD25C7" w14:paraId="58BF77F7" w14:textId="77777777">
        <w:trPr>
          <w:jc w:val="center"/>
        </w:trPr>
        <w:tc>
          <w:tcPr>
            <w:tcW w:w="0" w:type="auto"/>
          </w:tcPr>
          <w:p w14:paraId="58BF77F4" w14:textId="77777777" w:rsidR="00FD25C7" w:rsidRDefault="00A03434">
            <w:pPr>
              <w:spacing w:after="20"/>
            </w:pPr>
            <w:r>
              <w:t>Organisation / Branch / Buyer</w:t>
            </w:r>
          </w:p>
        </w:tc>
        <w:tc>
          <w:tcPr>
            <w:tcW w:w="0" w:type="auto"/>
          </w:tcPr>
          <w:p w14:paraId="58BF77F5" w14:textId="77777777" w:rsidR="00FD25C7" w:rsidRDefault="00A03434">
            <w:pPr>
              <w:spacing w:after="20"/>
            </w:pPr>
            <w:r>
              <w:t>Organisation read-only. Branch/Buyer editable only if configured and before restrictions.</w:t>
            </w:r>
          </w:p>
        </w:tc>
        <w:tc>
          <w:tcPr>
            <w:tcW w:w="0" w:type="auto"/>
          </w:tcPr>
          <w:p w14:paraId="58BF77F6" w14:textId="77777777" w:rsidR="00FD25C7" w:rsidRDefault="00A03434">
            <w:pPr>
              <w:spacing w:after="20"/>
            </w:pPr>
            <w:r>
              <w:t>Created By never changes.</w:t>
            </w:r>
          </w:p>
        </w:tc>
      </w:tr>
      <w:tr w:rsidR="00FD25C7" w14:paraId="58BF77FB" w14:textId="77777777">
        <w:trPr>
          <w:jc w:val="center"/>
        </w:trPr>
        <w:tc>
          <w:tcPr>
            <w:tcW w:w="0" w:type="auto"/>
          </w:tcPr>
          <w:p w14:paraId="58BF77F8" w14:textId="77777777" w:rsidR="00FD25C7" w:rsidRDefault="00A03434">
            <w:pPr>
              <w:spacing w:after="20"/>
            </w:pPr>
            <w:r>
              <w:t>Creation Mode</w:t>
            </w:r>
          </w:p>
        </w:tc>
        <w:tc>
          <w:tcPr>
            <w:tcW w:w="0" w:type="auto"/>
          </w:tcPr>
          <w:p w14:paraId="58BF77F9" w14:textId="77777777" w:rsidR="00FD25C7" w:rsidRDefault="00A03434">
            <w:pPr>
              <w:spacing w:after="20"/>
            </w:pPr>
            <w:r>
              <w:t>Read-only after Save.</w:t>
            </w:r>
          </w:p>
        </w:tc>
        <w:tc>
          <w:tcPr>
            <w:tcW w:w="0" w:type="auto"/>
          </w:tcPr>
          <w:p w14:paraId="58BF77FA" w14:textId="77777777" w:rsidR="00FD25C7" w:rsidRDefault="00A03434">
            <w:pPr>
              <w:spacing w:after="20"/>
            </w:pPr>
            <w:r>
              <w:t>Original mode and audit history must remain.</w:t>
            </w:r>
          </w:p>
        </w:tc>
      </w:tr>
      <w:tr w:rsidR="00FD25C7" w14:paraId="58BF77FF" w14:textId="77777777">
        <w:trPr>
          <w:jc w:val="center"/>
        </w:trPr>
        <w:tc>
          <w:tcPr>
            <w:tcW w:w="0" w:type="auto"/>
          </w:tcPr>
          <w:p w14:paraId="58BF77FC" w14:textId="77777777" w:rsidR="00FD25C7" w:rsidRDefault="00A03434">
            <w:pPr>
              <w:spacing w:after="20"/>
            </w:pPr>
            <w:r>
              <w:t>Source References</w:t>
            </w:r>
          </w:p>
        </w:tc>
        <w:tc>
          <w:tcPr>
            <w:tcW w:w="0" w:type="auto"/>
          </w:tcPr>
          <w:p w14:paraId="58BF77FD" w14:textId="77777777" w:rsidR="00FD25C7" w:rsidRDefault="00A03434">
            <w:pPr>
              <w:spacing w:after="20"/>
            </w:pPr>
            <w:r>
              <w:t>Read-only after Save unless controlled source-line removal is allowed.</w:t>
            </w:r>
          </w:p>
        </w:tc>
        <w:tc>
          <w:tcPr>
            <w:tcW w:w="0" w:type="auto"/>
          </w:tcPr>
          <w:p w14:paraId="58BF77FE" w14:textId="77777777" w:rsidR="00FD25C7" w:rsidRDefault="00A03434">
            <w:pPr>
              <w:spacing w:after="20"/>
            </w:pPr>
            <w:r>
              <w:t>Traceability remains in document/audit.</w:t>
            </w:r>
          </w:p>
        </w:tc>
      </w:tr>
      <w:tr w:rsidR="00FD25C7" w14:paraId="58BF7803" w14:textId="77777777">
        <w:trPr>
          <w:jc w:val="center"/>
        </w:trPr>
        <w:tc>
          <w:tcPr>
            <w:tcW w:w="0" w:type="auto"/>
          </w:tcPr>
          <w:p w14:paraId="58BF7800" w14:textId="77777777" w:rsidR="00FD25C7" w:rsidRDefault="00A03434">
            <w:pPr>
              <w:spacing w:after="20"/>
            </w:pPr>
            <w:r>
              <w:t>Supplier Editability</w:t>
            </w:r>
          </w:p>
        </w:tc>
        <w:tc>
          <w:tcPr>
            <w:tcW w:w="0" w:type="auto"/>
          </w:tcPr>
          <w:p w14:paraId="58BF7801" w14:textId="77777777" w:rsidR="00FD25C7" w:rsidRDefault="00A03434">
            <w:pPr>
              <w:spacing w:after="20"/>
            </w:pPr>
            <w:r>
              <w:t>Supplier change allowed only before receipt/invoice activity and while rules allow.</w:t>
            </w:r>
          </w:p>
        </w:tc>
        <w:tc>
          <w:tcPr>
            <w:tcW w:w="0" w:type="auto"/>
          </w:tcPr>
          <w:p w14:paraId="58BF7802" w14:textId="77777777" w:rsidR="00FD25C7" w:rsidRDefault="00A03434">
            <w:pPr>
              <w:spacing w:after="20"/>
            </w:pPr>
            <w:r>
              <w:t>Triggers full revalidation.</w:t>
            </w:r>
          </w:p>
        </w:tc>
      </w:tr>
      <w:tr w:rsidR="00FD25C7" w14:paraId="58BF7807" w14:textId="77777777">
        <w:trPr>
          <w:jc w:val="center"/>
        </w:trPr>
        <w:tc>
          <w:tcPr>
            <w:tcW w:w="0" w:type="auto"/>
          </w:tcPr>
          <w:p w14:paraId="58BF7804" w14:textId="77777777" w:rsidR="00FD25C7" w:rsidRDefault="00A03434">
            <w:pPr>
              <w:spacing w:after="20"/>
            </w:pPr>
            <w:r>
              <w:t>Supplier Change Restriction</w:t>
            </w:r>
          </w:p>
        </w:tc>
        <w:tc>
          <w:tcPr>
            <w:tcW w:w="0" w:type="auto"/>
          </w:tcPr>
          <w:p w14:paraId="58BF7805" w14:textId="77777777" w:rsidR="00FD25C7" w:rsidRDefault="00A03434">
            <w:pPr>
              <w:spacing w:after="20"/>
            </w:pPr>
            <w:r>
              <w:t>Blocked after receipt or invoice activity.</w:t>
            </w:r>
          </w:p>
        </w:tc>
        <w:tc>
          <w:tcPr>
            <w:tcW w:w="0" w:type="auto"/>
          </w:tcPr>
          <w:p w14:paraId="58BF7806" w14:textId="77777777" w:rsidR="00FD25C7" w:rsidRDefault="00A03434">
            <w:pPr>
              <w:spacing w:after="20"/>
            </w:pPr>
            <w:r>
              <w:t>Protects traceability and tax/commercial consistency.</w:t>
            </w:r>
          </w:p>
        </w:tc>
      </w:tr>
      <w:tr w:rsidR="00FD25C7" w14:paraId="58BF780B" w14:textId="77777777">
        <w:trPr>
          <w:jc w:val="center"/>
        </w:trPr>
        <w:tc>
          <w:tcPr>
            <w:tcW w:w="0" w:type="auto"/>
          </w:tcPr>
          <w:p w14:paraId="58BF7808" w14:textId="77777777" w:rsidR="00FD25C7" w:rsidRDefault="00A03434">
            <w:pPr>
              <w:spacing w:after="20"/>
            </w:pPr>
            <w:r>
              <w:t>Supplier Snapshot</w:t>
            </w:r>
          </w:p>
        </w:tc>
        <w:tc>
          <w:tcPr>
            <w:tcW w:w="0" w:type="auto"/>
          </w:tcPr>
          <w:p w14:paraId="58BF7809" w14:textId="77777777" w:rsidR="00FD25C7" w:rsidRDefault="00A03434">
            <w:pPr>
              <w:spacing w:after="20"/>
            </w:pPr>
            <w:r>
              <w:t>Read-only in Edit View.</w:t>
            </w:r>
          </w:p>
        </w:tc>
        <w:tc>
          <w:tcPr>
            <w:tcW w:w="0" w:type="auto"/>
          </w:tcPr>
          <w:p w14:paraId="58BF780A" w14:textId="77777777" w:rsidR="00FD25C7" w:rsidRDefault="00A03434">
            <w:pPr>
              <w:spacing w:after="20"/>
            </w:pPr>
            <w:r>
              <w:t>Master changes do not update saved snapshot silently.</w:t>
            </w:r>
          </w:p>
        </w:tc>
      </w:tr>
      <w:tr w:rsidR="00FD25C7" w14:paraId="58BF780F" w14:textId="77777777">
        <w:trPr>
          <w:jc w:val="center"/>
        </w:trPr>
        <w:tc>
          <w:tcPr>
            <w:tcW w:w="0" w:type="auto"/>
          </w:tcPr>
          <w:p w14:paraId="58BF780C" w14:textId="77777777" w:rsidR="00FD25C7" w:rsidRDefault="00A03434">
            <w:pPr>
              <w:spacing w:after="20"/>
            </w:pPr>
            <w:r>
              <w:t>Header Field Editability</w:t>
            </w:r>
          </w:p>
        </w:tc>
        <w:tc>
          <w:tcPr>
            <w:tcW w:w="0" w:type="auto"/>
          </w:tcPr>
          <w:p w14:paraId="58BF780D" w14:textId="77777777" w:rsidR="00FD25C7" w:rsidRDefault="00A03434">
            <w:pPr>
              <w:spacing w:after="20"/>
            </w:pPr>
            <w:r>
              <w:t>Classification, payment, dates, delivery, logistics, and remarks edit only while allowed.</w:t>
            </w:r>
          </w:p>
        </w:tc>
        <w:tc>
          <w:tcPr>
            <w:tcW w:w="0" w:type="auto"/>
          </w:tcPr>
          <w:p w14:paraId="58BF780E" w14:textId="77777777" w:rsidR="00FD25C7" w:rsidRDefault="00A03434">
            <w:pPr>
              <w:spacing w:after="20"/>
            </w:pPr>
            <w:r>
              <w:t>Depends on status, permission, commercial lock, receipt, and invoice.</w:t>
            </w:r>
          </w:p>
        </w:tc>
      </w:tr>
      <w:tr w:rsidR="00FD25C7" w14:paraId="58BF7813" w14:textId="77777777">
        <w:trPr>
          <w:jc w:val="center"/>
        </w:trPr>
        <w:tc>
          <w:tcPr>
            <w:tcW w:w="0" w:type="auto"/>
          </w:tcPr>
          <w:p w14:paraId="58BF7810" w14:textId="77777777" w:rsidR="00FD25C7" w:rsidRDefault="00A03434">
            <w:pPr>
              <w:spacing w:after="20"/>
            </w:pPr>
            <w:r>
              <w:t>Currency / Exchange Rate / Tax Region</w:t>
            </w:r>
          </w:p>
        </w:tc>
        <w:tc>
          <w:tcPr>
            <w:tcW w:w="0" w:type="auto"/>
          </w:tcPr>
          <w:p w14:paraId="58BF7811" w14:textId="77777777" w:rsidR="00FD25C7" w:rsidRDefault="00A03434">
            <w:pPr>
              <w:spacing w:after="20"/>
            </w:pPr>
            <w:r>
              <w:t>Editable only where configured and before downstream restrictions.</w:t>
            </w:r>
          </w:p>
        </w:tc>
        <w:tc>
          <w:tcPr>
            <w:tcW w:w="0" w:type="auto"/>
          </w:tcPr>
          <w:p w14:paraId="58BF7812" w14:textId="77777777" w:rsidR="00FD25C7" w:rsidRDefault="00A03434">
            <w:pPr>
              <w:spacing w:after="20"/>
            </w:pPr>
            <w:r>
              <w:t>Changes recalculate/revalidate totals and tax-ready data.</w:t>
            </w:r>
          </w:p>
        </w:tc>
      </w:tr>
      <w:tr w:rsidR="00FD25C7" w14:paraId="58BF7817" w14:textId="77777777">
        <w:trPr>
          <w:jc w:val="center"/>
        </w:trPr>
        <w:tc>
          <w:tcPr>
            <w:tcW w:w="0" w:type="auto"/>
          </w:tcPr>
          <w:p w14:paraId="58BF7814" w14:textId="77777777" w:rsidR="00FD25C7" w:rsidRDefault="00A03434">
            <w:pPr>
              <w:spacing w:after="20"/>
            </w:pPr>
            <w:r>
              <w:t>Line Add</w:t>
            </w:r>
          </w:p>
        </w:tc>
        <w:tc>
          <w:tcPr>
            <w:tcW w:w="0" w:type="auto"/>
          </w:tcPr>
          <w:p w14:paraId="58BF7815" w14:textId="77777777" w:rsidR="00FD25C7" w:rsidRDefault="00A03434">
            <w:pPr>
              <w:spacing w:after="20"/>
            </w:pPr>
            <w:r>
              <w:t>Allowed only while editable and rules allow.</w:t>
            </w:r>
          </w:p>
        </w:tc>
        <w:tc>
          <w:tcPr>
            <w:tcW w:w="0" w:type="auto"/>
          </w:tcPr>
          <w:p w14:paraId="58BF7816" w14:textId="77777777" w:rsidR="00FD25C7" w:rsidRDefault="00A03434">
            <w:pPr>
              <w:spacing w:after="20"/>
            </w:pPr>
            <w:r>
              <w:t>New lines follow Add View validations.</w:t>
            </w:r>
          </w:p>
        </w:tc>
      </w:tr>
      <w:tr w:rsidR="00FD25C7" w14:paraId="58BF781B" w14:textId="77777777">
        <w:trPr>
          <w:jc w:val="center"/>
        </w:trPr>
        <w:tc>
          <w:tcPr>
            <w:tcW w:w="0" w:type="auto"/>
          </w:tcPr>
          <w:p w14:paraId="58BF7818" w14:textId="77777777" w:rsidR="00FD25C7" w:rsidRDefault="00A03434">
            <w:pPr>
              <w:spacing w:after="20"/>
            </w:pPr>
            <w:r>
              <w:t>Manual Line Add in Source-based PO</w:t>
            </w:r>
          </w:p>
        </w:tc>
        <w:tc>
          <w:tcPr>
            <w:tcW w:w="0" w:type="auto"/>
          </w:tcPr>
          <w:p w14:paraId="58BF7819" w14:textId="77777777" w:rsidR="00FD25C7" w:rsidRDefault="00A03434">
            <w:pPr>
              <w:spacing w:after="20"/>
            </w:pPr>
            <w:r>
              <w:t>Allowed only where configured.</w:t>
            </w:r>
          </w:p>
        </w:tc>
        <w:tc>
          <w:tcPr>
            <w:tcW w:w="0" w:type="auto"/>
          </w:tcPr>
          <w:p w14:paraId="58BF781A" w14:textId="77777777" w:rsidR="00FD25C7" w:rsidRDefault="00A03434">
            <w:pPr>
              <w:spacing w:after="20"/>
            </w:pPr>
            <w:r>
              <w:t>Manual lines do not update Purchase Requisition quantities.</w:t>
            </w:r>
          </w:p>
        </w:tc>
      </w:tr>
      <w:tr w:rsidR="00FD25C7" w14:paraId="58BF781F" w14:textId="77777777">
        <w:trPr>
          <w:jc w:val="center"/>
        </w:trPr>
        <w:tc>
          <w:tcPr>
            <w:tcW w:w="0" w:type="auto"/>
          </w:tcPr>
          <w:p w14:paraId="58BF781C" w14:textId="77777777" w:rsidR="00FD25C7" w:rsidRDefault="00A03434">
            <w:pPr>
              <w:spacing w:after="20"/>
            </w:pPr>
            <w:r>
              <w:t>Source-derived Line Add</w:t>
            </w:r>
          </w:p>
        </w:tc>
        <w:tc>
          <w:tcPr>
            <w:tcW w:w="0" w:type="auto"/>
          </w:tcPr>
          <w:p w14:paraId="58BF781D" w14:textId="77777777" w:rsidR="00FD25C7" w:rsidRDefault="00A03434">
            <w:pPr>
              <w:spacing w:after="20"/>
            </w:pPr>
            <w:r>
              <w:t>Allowed only where source extension is configured and source remains eligible.</w:t>
            </w:r>
          </w:p>
        </w:tc>
        <w:tc>
          <w:tcPr>
            <w:tcW w:w="0" w:type="auto"/>
          </w:tcPr>
          <w:p w14:paraId="58BF781E" w14:textId="77777777" w:rsidR="00FD25C7" w:rsidRDefault="00A03434">
            <w:pPr>
              <w:spacing w:after="20"/>
            </w:pPr>
            <w:r>
              <w:t>Source status, pending quantity, version, supplier, and access revalidated.</w:t>
            </w:r>
          </w:p>
        </w:tc>
      </w:tr>
      <w:tr w:rsidR="00FD25C7" w14:paraId="58BF7823" w14:textId="77777777">
        <w:trPr>
          <w:jc w:val="center"/>
        </w:trPr>
        <w:tc>
          <w:tcPr>
            <w:tcW w:w="0" w:type="auto"/>
          </w:tcPr>
          <w:p w14:paraId="58BF7820" w14:textId="77777777" w:rsidR="00FD25C7" w:rsidRDefault="00A03434">
            <w:pPr>
              <w:spacing w:after="20"/>
            </w:pPr>
            <w:r>
              <w:t>Line Edit</w:t>
            </w:r>
          </w:p>
        </w:tc>
        <w:tc>
          <w:tcPr>
            <w:tcW w:w="0" w:type="auto"/>
          </w:tcPr>
          <w:p w14:paraId="58BF7821" w14:textId="77777777" w:rsidR="00FD25C7" w:rsidRDefault="00A03434">
            <w:pPr>
              <w:spacing w:after="20"/>
            </w:pPr>
            <w:r>
              <w:t>Product, UOM, quantity, commercial, delivery, and remarks editable only while line is eligible.</w:t>
            </w:r>
          </w:p>
        </w:tc>
        <w:tc>
          <w:tcPr>
            <w:tcW w:w="0" w:type="auto"/>
          </w:tcPr>
          <w:p w14:paraId="58BF7822" w14:textId="77777777" w:rsidR="00FD25C7" w:rsidRDefault="00A03434">
            <w:pPr>
              <w:spacing w:after="20"/>
            </w:pPr>
            <w:r>
              <w:t>Blocked by receipt, invoice, cancellation, close, source protection.</w:t>
            </w:r>
          </w:p>
        </w:tc>
      </w:tr>
      <w:tr w:rsidR="00FD25C7" w14:paraId="58BF7827" w14:textId="77777777">
        <w:trPr>
          <w:jc w:val="center"/>
        </w:trPr>
        <w:tc>
          <w:tcPr>
            <w:tcW w:w="0" w:type="auto"/>
          </w:tcPr>
          <w:p w14:paraId="58BF7824" w14:textId="77777777" w:rsidR="00FD25C7" w:rsidRDefault="00A03434">
            <w:pPr>
              <w:spacing w:after="20"/>
            </w:pPr>
            <w:r>
              <w:t>Product / UOM Change Restriction</w:t>
            </w:r>
          </w:p>
        </w:tc>
        <w:tc>
          <w:tcPr>
            <w:tcW w:w="0" w:type="auto"/>
          </w:tcPr>
          <w:p w14:paraId="58BF7825" w14:textId="77777777" w:rsidR="00FD25C7" w:rsidRDefault="00A03434">
            <w:pPr>
              <w:spacing w:after="20"/>
            </w:pPr>
            <w:r>
              <w:t>Blocked after receipt, invoice, cancellation, close, or source protection.</w:t>
            </w:r>
          </w:p>
        </w:tc>
        <w:tc>
          <w:tcPr>
            <w:tcW w:w="0" w:type="auto"/>
          </w:tcPr>
          <w:p w14:paraId="58BF7826" w14:textId="77777777" w:rsidR="00FD25C7" w:rsidRDefault="00A03434">
            <w:pPr>
              <w:spacing w:after="20"/>
            </w:pPr>
            <w:r>
              <w:t>Prevents quantity/progress corruption.</w:t>
            </w:r>
          </w:p>
        </w:tc>
      </w:tr>
      <w:tr w:rsidR="00FD25C7" w14:paraId="58BF782B" w14:textId="77777777">
        <w:trPr>
          <w:jc w:val="center"/>
        </w:trPr>
        <w:tc>
          <w:tcPr>
            <w:tcW w:w="0" w:type="auto"/>
          </w:tcPr>
          <w:p w14:paraId="58BF7828" w14:textId="77777777" w:rsidR="00FD25C7" w:rsidRDefault="00A03434">
            <w:pPr>
              <w:spacing w:after="20"/>
            </w:pPr>
            <w:r>
              <w:t>Ordered Quantity Editability</w:t>
            </w:r>
          </w:p>
        </w:tc>
        <w:tc>
          <w:tcPr>
            <w:tcW w:w="0" w:type="auto"/>
          </w:tcPr>
          <w:p w14:paraId="58BF7829" w14:textId="77777777" w:rsidR="00FD25C7" w:rsidRDefault="00A03434">
            <w:pPr>
              <w:spacing w:after="20"/>
            </w:pPr>
            <w:r>
              <w:t>Allowed only before downstream activity and within source/processed quantity limits.</w:t>
            </w:r>
          </w:p>
        </w:tc>
        <w:tc>
          <w:tcPr>
            <w:tcW w:w="0" w:type="auto"/>
          </w:tcPr>
          <w:p w14:paraId="58BF782A" w14:textId="77777777" w:rsidR="00FD25C7" w:rsidRDefault="00A03434">
            <w:pPr>
              <w:spacing w:after="20"/>
            </w:pPr>
            <w:r>
              <w:t>Cannot go below received/invoiced/closed quantity.</w:t>
            </w:r>
          </w:p>
        </w:tc>
      </w:tr>
      <w:tr w:rsidR="00FD25C7" w14:paraId="58BF782F" w14:textId="77777777">
        <w:trPr>
          <w:jc w:val="center"/>
        </w:trPr>
        <w:tc>
          <w:tcPr>
            <w:tcW w:w="0" w:type="auto"/>
          </w:tcPr>
          <w:p w14:paraId="58BF782C" w14:textId="77777777" w:rsidR="00FD25C7" w:rsidRDefault="00A03434">
            <w:pPr>
              <w:spacing w:after="20"/>
            </w:pPr>
            <w:r>
              <w:t>Received / Pending Receipt Protection</w:t>
            </w:r>
          </w:p>
        </w:tc>
        <w:tc>
          <w:tcPr>
            <w:tcW w:w="0" w:type="auto"/>
          </w:tcPr>
          <w:p w14:paraId="58BF782D" w14:textId="77777777" w:rsidR="00FD25C7" w:rsidRDefault="00A03434">
            <w:pPr>
              <w:spacing w:after="20"/>
            </w:pPr>
            <w:r>
              <w:t>Read-only and updated/calculated only through Purchase Receipt linkage.</w:t>
            </w:r>
          </w:p>
        </w:tc>
        <w:tc>
          <w:tcPr>
            <w:tcW w:w="0" w:type="auto"/>
          </w:tcPr>
          <w:p w14:paraId="58BF782E" w14:textId="77777777" w:rsidR="00FD25C7" w:rsidRDefault="00A03434">
            <w:pPr>
              <w:spacing w:after="20"/>
            </w:pPr>
            <w:r>
              <w:t>No manual/API/import override.</w:t>
            </w:r>
          </w:p>
        </w:tc>
      </w:tr>
      <w:tr w:rsidR="00FD25C7" w14:paraId="58BF7833" w14:textId="77777777">
        <w:trPr>
          <w:jc w:val="center"/>
        </w:trPr>
        <w:tc>
          <w:tcPr>
            <w:tcW w:w="0" w:type="auto"/>
          </w:tcPr>
          <w:p w14:paraId="58BF7830" w14:textId="77777777" w:rsidR="00FD25C7" w:rsidRDefault="00A03434">
            <w:pPr>
              <w:spacing w:after="20"/>
            </w:pPr>
            <w:r>
              <w:t>Invoiced / Pending Invoice Protection</w:t>
            </w:r>
          </w:p>
        </w:tc>
        <w:tc>
          <w:tcPr>
            <w:tcW w:w="0" w:type="auto"/>
          </w:tcPr>
          <w:p w14:paraId="58BF7831" w14:textId="77777777" w:rsidR="00FD25C7" w:rsidRDefault="00A03434">
            <w:pPr>
              <w:spacing w:after="20"/>
            </w:pPr>
            <w:r>
              <w:t>Read-only and updated/calculated only through Purchase Invoice linkage.</w:t>
            </w:r>
          </w:p>
        </w:tc>
        <w:tc>
          <w:tcPr>
            <w:tcW w:w="0" w:type="auto"/>
          </w:tcPr>
          <w:p w14:paraId="58BF7832" w14:textId="77777777" w:rsidR="00FD25C7" w:rsidRDefault="00A03434">
            <w:pPr>
              <w:spacing w:after="20"/>
            </w:pPr>
            <w:r>
              <w:t>No manual/API/import override.</w:t>
            </w:r>
          </w:p>
        </w:tc>
      </w:tr>
      <w:tr w:rsidR="00FD25C7" w14:paraId="58BF7837" w14:textId="77777777">
        <w:trPr>
          <w:jc w:val="center"/>
        </w:trPr>
        <w:tc>
          <w:tcPr>
            <w:tcW w:w="0" w:type="auto"/>
          </w:tcPr>
          <w:p w14:paraId="58BF7834" w14:textId="77777777" w:rsidR="00FD25C7" w:rsidRDefault="00A03434">
            <w:pPr>
              <w:spacing w:after="20"/>
            </w:pPr>
            <w:r>
              <w:t>Closed Quantity Protection</w:t>
            </w:r>
          </w:p>
        </w:tc>
        <w:tc>
          <w:tcPr>
            <w:tcW w:w="0" w:type="auto"/>
          </w:tcPr>
          <w:p w14:paraId="58BF7835" w14:textId="77777777" w:rsidR="00FD25C7" w:rsidRDefault="00A03434">
            <w:pPr>
              <w:spacing w:after="20"/>
            </w:pPr>
            <w:r>
              <w:t>Read-only in normal edit and updated only through close/lifecycle action.</w:t>
            </w:r>
          </w:p>
        </w:tc>
        <w:tc>
          <w:tcPr>
            <w:tcW w:w="0" w:type="auto"/>
          </w:tcPr>
          <w:p w14:paraId="58BF7836" w14:textId="77777777" w:rsidR="00FD25C7" w:rsidRDefault="00A03434">
            <w:pPr>
              <w:spacing w:after="20"/>
            </w:pPr>
            <w:r>
              <w:t>No manual override.</w:t>
            </w:r>
          </w:p>
        </w:tc>
      </w:tr>
      <w:tr w:rsidR="00FD25C7" w14:paraId="58BF783B" w14:textId="77777777">
        <w:trPr>
          <w:jc w:val="center"/>
        </w:trPr>
        <w:tc>
          <w:tcPr>
            <w:tcW w:w="0" w:type="auto"/>
          </w:tcPr>
          <w:p w14:paraId="58BF7838" w14:textId="77777777" w:rsidR="00FD25C7" w:rsidRDefault="00A03434">
            <w:pPr>
              <w:spacing w:after="20"/>
            </w:pPr>
            <w:r>
              <w:t>Commercial Field Editability</w:t>
            </w:r>
          </w:p>
        </w:tc>
        <w:tc>
          <w:tcPr>
            <w:tcW w:w="0" w:type="auto"/>
          </w:tcPr>
          <w:p w14:paraId="58BF7839" w14:textId="77777777" w:rsidR="00FD25C7" w:rsidRDefault="00A03434">
            <w:pPr>
              <w:spacing w:after="20"/>
            </w:pPr>
            <w:r>
              <w:t>Rate, discount, charges, tax, rounding editable only before invoice/commercial lock.</w:t>
            </w:r>
          </w:p>
        </w:tc>
        <w:tc>
          <w:tcPr>
            <w:tcW w:w="0" w:type="auto"/>
          </w:tcPr>
          <w:p w14:paraId="58BF783A" w14:textId="77777777" w:rsidR="00FD25C7" w:rsidRDefault="00A03434">
            <w:pPr>
              <w:spacing w:after="20"/>
            </w:pPr>
            <w:r>
              <w:t>Recalculate totals after allowed changes.</w:t>
            </w:r>
          </w:p>
        </w:tc>
      </w:tr>
      <w:tr w:rsidR="00FD25C7" w14:paraId="58BF783F" w14:textId="77777777">
        <w:trPr>
          <w:jc w:val="center"/>
        </w:trPr>
        <w:tc>
          <w:tcPr>
            <w:tcW w:w="0" w:type="auto"/>
          </w:tcPr>
          <w:p w14:paraId="58BF783C" w14:textId="77777777" w:rsidR="00FD25C7" w:rsidRDefault="00A03434">
            <w:pPr>
              <w:spacing w:after="20"/>
            </w:pPr>
            <w:r>
              <w:t>Negative Amount Restriction</w:t>
            </w:r>
          </w:p>
        </w:tc>
        <w:tc>
          <w:tcPr>
            <w:tcW w:w="0" w:type="auto"/>
          </w:tcPr>
          <w:p w14:paraId="58BF783D" w14:textId="77777777" w:rsidR="00FD25C7" w:rsidRDefault="00A03434">
            <w:pPr>
              <w:spacing w:after="20"/>
            </w:pPr>
            <w:r>
              <w:t>Block Save if line/total becomes negative.</w:t>
            </w:r>
          </w:p>
        </w:tc>
        <w:tc>
          <w:tcPr>
            <w:tcW w:w="0" w:type="auto"/>
          </w:tcPr>
          <w:p w14:paraId="58BF783E" w14:textId="77777777" w:rsidR="00FD25C7" w:rsidRDefault="00A03434">
            <w:pPr>
              <w:spacing w:after="20"/>
            </w:pPr>
            <w:r>
              <w:t>Error must identify field/line.</w:t>
            </w:r>
          </w:p>
        </w:tc>
      </w:tr>
      <w:tr w:rsidR="00FD25C7" w14:paraId="58BF7843" w14:textId="77777777">
        <w:trPr>
          <w:jc w:val="center"/>
        </w:trPr>
        <w:tc>
          <w:tcPr>
            <w:tcW w:w="0" w:type="auto"/>
          </w:tcPr>
          <w:p w14:paraId="58BF7840" w14:textId="77777777" w:rsidR="00FD25C7" w:rsidRDefault="00A03434">
            <w:pPr>
              <w:spacing w:after="20"/>
            </w:pPr>
            <w:r>
              <w:t>Line Delete / Soft Delete</w:t>
            </w:r>
          </w:p>
        </w:tc>
        <w:tc>
          <w:tcPr>
            <w:tcW w:w="0" w:type="auto"/>
          </w:tcPr>
          <w:p w14:paraId="58BF7841" w14:textId="77777777" w:rsidR="00FD25C7" w:rsidRDefault="00A03434">
            <w:pPr>
              <w:spacing w:after="20"/>
            </w:pPr>
            <w:r>
              <w:t>Allowed only before downstream/quantity history and where configured.</w:t>
            </w:r>
          </w:p>
        </w:tc>
        <w:tc>
          <w:tcPr>
            <w:tcW w:w="0" w:type="auto"/>
          </w:tcPr>
          <w:p w14:paraId="58BF7842" w14:textId="77777777" w:rsidR="00FD25C7" w:rsidRDefault="00A03434">
            <w:pPr>
              <w:spacing w:after="20"/>
            </w:pPr>
            <w:r>
              <w:t>Deleted lines excluded from totals and audited.</w:t>
            </w:r>
          </w:p>
        </w:tc>
      </w:tr>
      <w:tr w:rsidR="00FD25C7" w14:paraId="58BF7847" w14:textId="77777777">
        <w:trPr>
          <w:jc w:val="center"/>
        </w:trPr>
        <w:tc>
          <w:tcPr>
            <w:tcW w:w="0" w:type="auto"/>
          </w:tcPr>
          <w:p w14:paraId="58BF7844" w14:textId="77777777" w:rsidR="00FD25C7" w:rsidRDefault="00A03434">
            <w:pPr>
              <w:spacing w:after="20"/>
            </w:pPr>
            <w:r>
              <w:t>Source-derived Line Removal</w:t>
            </w:r>
          </w:p>
        </w:tc>
        <w:tc>
          <w:tcPr>
            <w:tcW w:w="0" w:type="auto"/>
          </w:tcPr>
          <w:p w14:paraId="58BF7845" w14:textId="77777777" w:rsidR="00FD25C7" w:rsidRDefault="00A03434">
            <w:pPr>
              <w:spacing w:after="20"/>
            </w:pPr>
            <w:r>
              <w:t>Allowed only before downstream activity and where source release rules allow.</w:t>
            </w:r>
          </w:p>
        </w:tc>
        <w:tc>
          <w:tcPr>
            <w:tcW w:w="0" w:type="auto"/>
          </w:tcPr>
          <w:p w14:paraId="58BF7846" w14:textId="77777777" w:rsidR="00FD25C7" w:rsidRDefault="00A03434">
            <w:pPr>
              <w:spacing w:after="20"/>
            </w:pPr>
            <w:r>
              <w:t>Source quantity release must be atomic and audited.</w:t>
            </w:r>
          </w:p>
        </w:tc>
      </w:tr>
      <w:tr w:rsidR="00FD25C7" w14:paraId="58BF784B" w14:textId="77777777">
        <w:trPr>
          <w:jc w:val="center"/>
        </w:trPr>
        <w:tc>
          <w:tcPr>
            <w:tcW w:w="0" w:type="auto"/>
          </w:tcPr>
          <w:p w14:paraId="58BF7848" w14:textId="77777777" w:rsidR="00FD25C7" w:rsidRDefault="00A03434">
            <w:pPr>
              <w:spacing w:after="20"/>
            </w:pPr>
            <w:r>
              <w:t>No Physical Delete After Downstream Activity</w:t>
            </w:r>
          </w:p>
        </w:tc>
        <w:tc>
          <w:tcPr>
            <w:tcW w:w="0" w:type="auto"/>
          </w:tcPr>
          <w:p w14:paraId="58BF7849" w14:textId="77777777" w:rsidR="00FD25C7" w:rsidRDefault="00A03434">
            <w:pPr>
              <w:spacing w:after="20"/>
            </w:pPr>
            <w:r>
              <w:t>Blocked if receipt, invoice, closed, cancelled, or quantity history exists.</w:t>
            </w:r>
          </w:p>
        </w:tc>
        <w:tc>
          <w:tcPr>
            <w:tcW w:w="0" w:type="auto"/>
          </w:tcPr>
          <w:p w14:paraId="58BF784A" w14:textId="77777777" w:rsidR="00FD25C7" w:rsidRDefault="00A03434">
            <w:pPr>
              <w:spacing w:after="20"/>
            </w:pPr>
            <w:r>
              <w:t>Traceability preserved.</w:t>
            </w:r>
          </w:p>
        </w:tc>
      </w:tr>
      <w:tr w:rsidR="00FD25C7" w14:paraId="58BF784F" w14:textId="77777777">
        <w:trPr>
          <w:jc w:val="center"/>
        </w:trPr>
        <w:tc>
          <w:tcPr>
            <w:tcW w:w="0" w:type="auto"/>
          </w:tcPr>
          <w:p w14:paraId="58BF784C" w14:textId="77777777" w:rsidR="00FD25C7" w:rsidRDefault="00A03434">
            <w:pPr>
              <w:spacing w:after="20"/>
            </w:pPr>
            <w:r>
              <w:t>Deleted Line Restore Restriction</w:t>
            </w:r>
          </w:p>
        </w:tc>
        <w:tc>
          <w:tcPr>
            <w:tcW w:w="0" w:type="auto"/>
          </w:tcPr>
          <w:p w14:paraId="58BF784D" w14:textId="77777777" w:rsidR="00FD25C7" w:rsidRDefault="00A03434">
            <w:pPr>
              <w:spacing w:after="20"/>
            </w:pPr>
            <w:r>
              <w:t>Deleted lines not restored in core unless approved rule exists.</w:t>
            </w:r>
          </w:p>
        </w:tc>
        <w:tc>
          <w:tcPr>
            <w:tcW w:w="0" w:type="auto"/>
          </w:tcPr>
          <w:p w14:paraId="58BF784E" w14:textId="77777777" w:rsidR="00FD25C7" w:rsidRDefault="00A03434">
            <w:pPr>
              <w:spacing w:after="20"/>
            </w:pPr>
            <w:r>
              <w:t>Add a new line if needed.</w:t>
            </w:r>
          </w:p>
        </w:tc>
      </w:tr>
      <w:tr w:rsidR="00FD25C7" w14:paraId="58BF7853" w14:textId="77777777">
        <w:trPr>
          <w:jc w:val="center"/>
        </w:trPr>
        <w:tc>
          <w:tcPr>
            <w:tcW w:w="0" w:type="auto"/>
          </w:tcPr>
          <w:p w14:paraId="58BF7850" w14:textId="77777777" w:rsidR="00FD25C7" w:rsidRDefault="00A03434">
            <w:pPr>
              <w:spacing w:after="20"/>
            </w:pPr>
            <w:r>
              <w:t>Cancellation from Edit</w:t>
            </w:r>
          </w:p>
        </w:tc>
        <w:tc>
          <w:tcPr>
            <w:tcW w:w="0" w:type="auto"/>
          </w:tcPr>
          <w:p w14:paraId="58BF7851" w14:textId="77777777" w:rsidR="00FD25C7" w:rsidRDefault="00A03434">
            <w:pPr>
              <w:spacing w:after="20"/>
            </w:pPr>
            <w:r>
              <w:t>Allowed only when lifecycle, receipt, invoice, source, and quantity rules permit.</w:t>
            </w:r>
          </w:p>
        </w:tc>
        <w:tc>
          <w:tcPr>
            <w:tcW w:w="0" w:type="auto"/>
          </w:tcPr>
          <w:p w14:paraId="58BF7852" w14:textId="77777777" w:rsidR="00FD25C7" w:rsidRDefault="00A03434">
            <w:pPr>
              <w:spacing w:after="20"/>
            </w:pPr>
            <w:r>
              <w:t>Capture reason/audit; release source quantity where allowed.</w:t>
            </w:r>
          </w:p>
        </w:tc>
      </w:tr>
      <w:tr w:rsidR="00FD25C7" w14:paraId="58BF7857" w14:textId="77777777">
        <w:trPr>
          <w:jc w:val="center"/>
        </w:trPr>
        <w:tc>
          <w:tcPr>
            <w:tcW w:w="0" w:type="auto"/>
          </w:tcPr>
          <w:p w14:paraId="58BF7854" w14:textId="77777777" w:rsidR="00FD25C7" w:rsidRDefault="00A03434">
            <w:pPr>
              <w:spacing w:after="20"/>
            </w:pPr>
            <w:r>
              <w:lastRenderedPageBreak/>
              <w:t>Manual Close from Edit</w:t>
            </w:r>
          </w:p>
        </w:tc>
        <w:tc>
          <w:tcPr>
            <w:tcW w:w="0" w:type="auto"/>
          </w:tcPr>
          <w:p w14:paraId="58BF7855" w14:textId="77777777" w:rsidR="00FD25C7" w:rsidRDefault="00A03434">
            <w:pPr>
              <w:spacing w:after="20"/>
            </w:pPr>
            <w:r>
              <w:t>Allowed only for eligible remaining quantity where configured.</w:t>
            </w:r>
          </w:p>
        </w:tc>
        <w:tc>
          <w:tcPr>
            <w:tcW w:w="0" w:type="auto"/>
          </w:tcPr>
          <w:p w14:paraId="58BF7856" w14:textId="77777777" w:rsidR="00FD25C7" w:rsidRDefault="00A03434">
            <w:pPr>
              <w:spacing w:after="20"/>
            </w:pPr>
            <w:r>
              <w:t>Capture reason and block future downstream processing for closed quantity.</w:t>
            </w:r>
          </w:p>
        </w:tc>
      </w:tr>
      <w:tr w:rsidR="00FD25C7" w14:paraId="58BF785B" w14:textId="77777777">
        <w:trPr>
          <w:jc w:val="center"/>
        </w:trPr>
        <w:tc>
          <w:tcPr>
            <w:tcW w:w="0" w:type="auto"/>
          </w:tcPr>
          <w:p w14:paraId="58BF7858" w14:textId="77777777" w:rsidR="00FD25C7" w:rsidRDefault="00A03434">
            <w:pPr>
              <w:spacing w:after="20"/>
            </w:pPr>
            <w:r>
              <w:t>Attachment Edit</w:t>
            </w:r>
          </w:p>
        </w:tc>
        <w:tc>
          <w:tcPr>
            <w:tcW w:w="0" w:type="auto"/>
          </w:tcPr>
          <w:p w14:paraId="58BF7859" w14:textId="77777777" w:rsidR="00FD25C7" w:rsidRDefault="00A03434">
            <w:pPr>
              <w:spacing w:after="20"/>
            </w:pPr>
            <w:r>
              <w:t>Add/remove only while editable and configured.</w:t>
            </w:r>
          </w:p>
        </w:tc>
        <w:tc>
          <w:tcPr>
            <w:tcW w:w="0" w:type="auto"/>
          </w:tcPr>
          <w:p w14:paraId="58BF785A" w14:textId="77777777" w:rsidR="00FD25C7" w:rsidRDefault="00A03434">
            <w:pPr>
              <w:spacing w:after="20"/>
            </w:pPr>
            <w:r>
              <w:t>Blocked after downstream/final restrictions unless exception.</w:t>
            </w:r>
          </w:p>
        </w:tc>
      </w:tr>
      <w:tr w:rsidR="00FD25C7" w14:paraId="58BF785F" w14:textId="77777777">
        <w:trPr>
          <w:jc w:val="center"/>
        </w:trPr>
        <w:tc>
          <w:tcPr>
            <w:tcW w:w="0" w:type="auto"/>
          </w:tcPr>
          <w:p w14:paraId="58BF785C" w14:textId="77777777" w:rsidR="00FD25C7" w:rsidRDefault="00A03434">
            <w:pPr>
              <w:spacing w:after="20"/>
            </w:pPr>
            <w:r>
              <w:t>Downstream References</w:t>
            </w:r>
          </w:p>
        </w:tc>
        <w:tc>
          <w:tcPr>
            <w:tcW w:w="0" w:type="auto"/>
          </w:tcPr>
          <w:p w14:paraId="58BF785D" w14:textId="77777777" w:rsidR="00FD25C7" w:rsidRDefault="00A03434">
            <w:pPr>
              <w:spacing w:after="20"/>
            </w:pPr>
            <w:r>
              <w:t>Receipt and invoice references visible/read-only.</w:t>
            </w:r>
          </w:p>
        </w:tc>
        <w:tc>
          <w:tcPr>
            <w:tcW w:w="0" w:type="auto"/>
          </w:tcPr>
          <w:p w14:paraId="58BF785E" w14:textId="77777777" w:rsidR="00FD25C7" w:rsidRDefault="00A03434">
            <w:pPr>
              <w:spacing w:after="20"/>
            </w:pPr>
            <w:r>
              <w:t>Restrict edit/cancel/delete behavior.</w:t>
            </w:r>
          </w:p>
        </w:tc>
      </w:tr>
      <w:tr w:rsidR="00FD25C7" w14:paraId="58BF7863" w14:textId="77777777">
        <w:trPr>
          <w:jc w:val="center"/>
        </w:trPr>
        <w:tc>
          <w:tcPr>
            <w:tcW w:w="0" w:type="auto"/>
          </w:tcPr>
          <w:p w14:paraId="58BF7860" w14:textId="77777777" w:rsidR="00FD25C7" w:rsidRDefault="00A03434">
            <w:pPr>
              <w:spacing w:after="20"/>
            </w:pPr>
            <w:r>
              <w:t>Stale Record / Version Control</w:t>
            </w:r>
          </w:p>
        </w:tc>
        <w:tc>
          <w:tcPr>
            <w:tcW w:w="0" w:type="auto"/>
          </w:tcPr>
          <w:p w14:paraId="58BF7861" w14:textId="77777777" w:rsidR="00FD25C7" w:rsidRDefault="00A03434">
            <w:pPr>
              <w:spacing w:after="20"/>
            </w:pPr>
            <w:r>
              <w:t>Validate document and line versions on Save.</w:t>
            </w:r>
          </w:p>
        </w:tc>
        <w:tc>
          <w:tcPr>
            <w:tcW w:w="0" w:type="auto"/>
          </w:tcPr>
          <w:p w14:paraId="58BF7862" w14:textId="77777777" w:rsidR="00FD25C7" w:rsidRDefault="00A03434">
            <w:pPr>
              <w:spacing w:after="20"/>
            </w:pPr>
            <w:r>
              <w:t>User must refresh if stale.</w:t>
            </w:r>
          </w:p>
        </w:tc>
      </w:tr>
      <w:tr w:rsidR="00FD25C7" w14:paraId="58BF7867" w14:textId="77777777">
        <w:trPr>
          <w:jc w:val="center"/>
        </w:trPr>
        <w:tc>
          <w:tcPr>
            <w:tcW w:w="0" w:type="auto"/>
          </w:tcPr>
          <w:p w14:paraId="58BF7864" w14:textId="77777777" w:rsidR="00FD25C7" w:rsidRDefault="00A03434">
            <w:pPr>
              <w:spacing w:after="20"/>
            </w:pPr>
            <w:r>
              <w:t>Save Validation in Edit</w:t>
            </w:r>
          </w:p>
        </w:tc>
        <w:tc>
          <w:tcPr>
            <w:tcW w:w="0" w:type="auto"/>
          </w:tcPr>
          <w:p w14:paraId="58BF7865" w14:textId="77777777" w:rsidR="00FD25C7" w:rsidRDefault="00A03434">
            <w:pPr>
              <w:spacing w:after="20"/>
            </w:pPr>
            <w:r>
              <w:t>Revalidate mandatory, source, supplier, mapping, quantity, commercial, tax/currency, delivery, duplicate, lifecycle, downstream, version, attachment, and access rules.</w:t>
            </w:r>
          </w:p>
        </w:tc>
        <w:tc>
          <w:tcPr>
            <w:tcW w:w="0" w:type="auto"/>
          </w:tcPr>
          <w:p w14:paraId="58BF7866" w14:textId="77777777" w:rsidR="00FD25C7" w:rsidRDefault="00A03434">
            <w:pPr>
              <w:spacing w:after="20"/>
            </w:pPr>
            <w:r>
              <w:t>Show errors together.</w:t>
            </w:r>
          </w:p>
        </w:tc>
      </w:tr>
      <w:tr w:rsidR="00FD25C7" w14:paraId="58BF786B" w14:textId="77777777">
        <w:trPr>
          <w:jc w:val="center"/>
        </w:trPr>
        <w:tc>
          <w:tcPr>
            <w:tcW w:w="0" w:type="auto"/>
          </w:tcPr>
          <w:p w14:paraId="58BF7868" w14:textId="77777777" w:rsidR="00FD25C7" w:rsidRDefault="00A03434">
            <w:pPr>
              <w:spacing w:after="20"/>
            </w:pPr>
            <w:r>
              <w:t>Successful Edit Save</w:t>
            </w:r>
          </w:p>
        </w:tc>
        <w:tc>
          <w:tcPr>
            <w:tcW w:w="0" w:type="auto"/>
          </w:tcPr>
          <w:p w14:paraId="58BF7869" w14:textId="77777777" w:rsidR="00FD25C7" w:rsidRDefault="00A03434">
            <w:pPr>
              <w:spacing w:after="20"/>
            </w:pPr>
            <w:r>
              <w:t>Update allowed data, totals, source impact where applicable, last updated fields, version, attachments, and audit.</w:t>
            </w:r>
          </w:p>
        </w:tc>
        <w:tc>
          <w:tcPr>
            <w:tcW w:w="0" w:type="auto"/>
          </w:tcPr>
          <w:p w14:paraId="58BF786A" w14:textId="77777777" w:rsidR="00FD25C7" w:rsidRDefault="00A03434">
            <w:pPr>
              <w:spacing w:after="20"/>
            </w:pPr>
            <w:r>
              <w:t>No duplicate source impact.</w:t>
            </w:r>
          </w:p>
        </w:tc>
      </w:tr>
      <w:tr w:rsidR="00FD25C7" w14:paraId="58BF786F" w14:textId="77777777">
        <w:trPr>
          <w:jc w:val="center"/>
        </w:trPr>
        <w:tc>
          <w:tcPr>
            <w:tcW w:w="0" w:type="auto"/>
          </w:tcPr>
          <w:p w14:paraId="58BF786C" w14:textId="77777777" w:rsidR="00FD25C7" w:rsidRDefault="00A03434">
            <w:pPr>
              <w:spacing w:after="20"/>
            </w:pPr>
            <w:r>
              <w:t>Post-receipt Restriction</w:t>
            </w:r>
          </w:p>
        </w:tc>
        <w:tc>
          <w:tcPr>
            <w:tcW w:w="0" w:type="auto"/>
          </w:tcPr>
          <w:p w14:paraId="58BF786D" w14:textId="77777777" w:rsidR="00FD25C7" w:rsidRDefault="00A03434">
            <w:pPr>
              <w:spacing w:after="20"/>
            </w:pPr>
            <w:r>
              <w:t>Receipt activity locks affected supplier/product/UOM/quantity/delivery/source fields.</w:t>
            </w:r>
          </w:p>
        </w:tc>
        <w:tc>
          <w:tcPr>
            <w:tcW w:w="0" w:type="auto"/>
          </w:tcPr>
          <w:p w14:paraId="58BF786E" w14:textId="77777777" w:rsidR="00FD25C7" w:rsidRDefault="00A03434">
            <w:pPr>
              <w:spacing w:after="20"/>
            </w:pPr>
            <w:r>
              <w:t>Receipt progress updates only through Purchase Receipt.</w:t>
            </w:r>
          </w:p>
        </w:tc>
      </w:tr>
      <w:tr w:rsidR="00FD25C7" w14:paraId="58BF7873" w14:textId="77777777">
        <w:trPr>
          <w:jc w:val="center"/>
        </w:trPr>
        <w:tc>
          <w:tcPr>
            <w:tcW w:w="0" w:type="auto"/>
          </w:tcPr>
          <w:p w14:paraId="58BF7870" w14:textId="77777777" w:rsidR="00FD25C7" w:rsidRDefault="00A03434">
            <w:pPr>
              <w:spacing w:after="20"/>
            </w:pPr>
            <w:r>
              <w:t>Post-invoice Restriction</w:t>
            </w:r>
          </w:p>
        </w:tc>
        <w:tc>
          <w:tcPr>
            <w:tcW w:w="0" w:type="auto"/>
          </w:tcPr>
          <w:p w14:paraId="58BF7871" w14:textId="77777777" w:rsidR="00FD25C7" w:rsidRDefault="00A03434">
            <w:pPr>
              <w:spacing w:after="20"/>
            </w:pPr>
            <w:r>
              <w:t>Invoice activity locks affected commercial/tax/currency/payment/source fields.</w:t>
            </w:r>
          </w:p>
        </w:tc>
        <w:tc>
          <w:tcPr>
            <w:tcW w:w="0" w:type="auto"/>
          </w:tcPr>
          <w:p w14:paraId="58BF7872" w14:textId="77777777" w:rsidR="00FD25C7" w:rsidRDefault="00A03434">
            <w:pPr>
              <w:spacing w:after="20"/>
            </w:pPr>
            <w:r>
              <w:t>Invoice progress updates only through Purchase Invoice.</w:t>
            </w:r>
          </w:p>
        </w:tc>
      </w:tr>
      <w:tr w:rsidR="00FD25C7" w14:paraId="58BF7877" w14:textId="77777777">
        <w:trPr>
          <w:jc w:val="center"/>
        </w:trPr>
        <w:tc>
          <w:tcPr>
            <w:tcW w:w="0" w:type="auto"/>
          </w:tcPr>
          <w:p w14:paraId="58BF7874" w14:textId="77777777" w:rsidR="00FD25C7" w:rsidRDefault="00A03434">
            <w:pPr>
              <w:spacing w:after="20"/>
            </w:pPr>
            <w:r>
              <w:t>Blocked Edit-only Behavior</w:t>
            </w:r>
          </w:p>
        </w:tc>
        <w:tc>
          <w:tcPr>
            <w:tcW w:w="0" w:type="auto"/>
          </w:tcPr>
          <w:p w14:paraId="58BF7875" w14:textId="77777777" w:rsidR="00FD25C7" w:rsidRDefault="00A03434">
            <w:pPr>
              <w:spacing w:after="20"/>
            </w:pPr>
            <w:r>
              <w:t>No manual status, receipt quantity, invoice quantity, progress, receipt posting, inventory movement, invoice posting, payment, settlement, or accounting posting.</w:t>
            </w:r>
          </w:p>
        </w:tc>
        <w:tc>
          <w:tcPr>
            <w:tcW w:w="0" w:type="auto"/>
          </w:tcPr>
          <w:p w14:paraId="58BF7876" w14:textId="77777777" w:rsidR="00FD25C7" w:rsidRDefault="00A03434">
            <w:pPr>
              <w:spacing w:after="20"/>
            </w:pPr>
            <w:r>
              <w:t>Downstream documents own those actions.</w:t>
            </w:r>
          </w:p>
        </w:tc>
      </w:tr>
    </w:tbl>
    <w:p w14:paraId="58BF7878" w14:textId="77777777" w:rsidR="00FD25C7" w:rsidRDefault="00A03434">
      <w:pPr>
        <w:pStyle w:val="Heading1"/>
        <w:spacing w:before="160"/>
      </w:pPr>
      <w:bookmarkStart w:id="21" w:name="rule-matrix-mandatory"/>
      <w:bookmarkEnd w:id="20"/>
      <w:r>
        <w:rPr>
          <w:rFonts w:ascii="Aptos Display" w:eastAsia="Aptos Display" w:hAnsi="Aptos Display"/>
        </w:rPr>
        <w:t>18. Rule Matrix [Mandatory]</w:t>
      </w:r>
    </w:p>
    <w:p w14:paraId="58BF7879" w14:textId="77777777" w:rsidR="00FD25C7" w:rsidRDefault="00A03434">
      <w:r>
        <w:t>The following simplified rule matrix uses easy, specific language. Duplicate and conflicting rules were removed. Rule IDs are mapped back to Section 10 fields.</w:t>
      </w:r>
    </w:p>
    <w:tbl>
      <w:tblPr>
        <w:tblW w:w="0" w:type="auto"/>
        <w:tblInd w:w="118" w:type="dxa"/>
        <w:tblLook w:val="04A0" w:firstRow="1" w:lastRow="0" w:firstColumn="1" w:lastColumn="0" w:noHBand="0" w:noVBand="1"/>
      </w:tblPr>
      <w:tblGrid>
        <w:gridCol w:w="746"/>
        <w:gridCol w:w="1787"/>
        <w:gridCol w:w="1511"/>
        <w:gridCol w:w="1305"/>
        <w:gridCol w:w="1519"/>
        <w:gridCol w:w="1159"/>
        <w:gridCol w:w="5035"/>
        <w:gridCol w:w="1868"/>
      </w:tblGrid>
      <w:tr w:rsidR="00DE30E4" w:rsidRPr="00DE30E4" w14:paraId="303686E0" w14:textId="77777777" w:rsidTr="001E5591">
        <w:trPr>
          <w:trHeight w:val="315"/>
        </w:trPr>
        <w:tc>
          <w:tcPr>
            <w:tcW w:w="0" w:type="auto"/>
            <w:tcBorders>
              <w:top w:val="single" w:sz="8" w:space="0" w:color="auto"/>
              <w:left w:val="single" w:sz="8" w:space="0" w:color="auto"/>
              <w:bottom w:val="single" w:sz="8" w:space="0" w:color="auto"/>
              <w:right w:val="single" w:sz="8" w:space="0" w:color="auto"/>
            </w:tcBorders>
            <w:shd w:val="clear" w:color="000000" w:fill="1F4E79"/>
            <w:vAlign w:val="center"/>
            <w:hideMark/>
          </w:tcPr>
          <w:p w14:paraId="614DD198"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Rule ID</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16EAAD6"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Rule Name</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D9C7577"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View</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4652FFAB"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Action</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79271341"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Key / Target</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6B1A9BBF"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Rule Type</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76D5E765"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Outcome Summary</w:t>
            </w:r>
          </w:p>
        </w:tc>
        <w:tc>
          <w:tcPr>
            <w:tcW w:w="0" w:type="auto"/>
            <w:tcBorders>
              <w:top w:val="single" w:sz="8" w:space="0" w:color="auto"/>
              <w:left w:val="nil"/>
              <w:bottom w:val="single" w:sz="8" w:space="0" w:color="auto"/>
              <w:right w:val="single" w:sz="8" w:space="0" w:color="auto"/>
            </w:tcBorders>
            <w:shd w:val="clear" w:color="000000" w:fill="1F4E79"/>
            <w:vAlign w:val="center"/>
            <w:hideMark/>
          </w:tcPr>
          <w:p w14:paraId="071AF505" w14:textId="77777777" w:rsidR="00DE30E4" w:rsidRPr="00DE30E4" w:rsidRDefault="00DE30E4" w:rsidP="00DE30E4">
            <w:pPr>
              <w:spacing w:after="0" w:line="240" w:lineRule="auto"/>
              <w:rPr>
                <w:rFonts w:eastAsia="Times New Roman" w:cs="Times New Roman"/>
                <w:b/>
                <w:bCs/>
                <w:color w:val="FFFFFF"/>
                <w:sz w:val="12"/>
                <w:szCs w:val="12"/>
                <w:lang w:val="en-IN" w:eastAsia="en-IN"/>
              </w:rPr>
            </w:pPr>
            <w:r w:rsidRPr="00DE30E4">
              <w:rPr>
                <w:rFonts w:eastAsia="Times New Roman" w:cs="Times New Roman"/>
                <w:b/>
                <w:bCs/>
                <w:color w:val="FFFFFF"/>
                <w:sz w:val="12"/>
                <w:lang w:eastAsia="en-IN"/>
              </w:rPr>
              <w:t>Error Message</w:t>
            </w:r>
          </w:p>
        </w:tc>
      </w:tr>
      <w:tr w:rsidR="00DE30E4" w:rsidRPr="00DE30E4" w14:paraId="3528BB4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6E112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PO-R001</w:t>
            </w:r>
          </w:p>
        </w:tc>
        <w:tc>
          <w:tcPr>
            <w:tcW w:w="0" w:type="auto"/>
            <w:tcBorders>
              <w:top w:val="nil"/>
              <w:left w:val="nil"/>
              <w:bottom w:val="single" w:sz="8" w:space="0" w:color="auto"/>
              <w:right w:val="single" w:sz="8" w:space="0" w:color="auto"/>
            </w:tcBorders>
            <w:vAlign w:val="center"/>
            <w:hideMark/>
          </w:tcPr>
          <w:p w14:paraId="739CCF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Number Generation</w:t>
            </w:r>
          </w:p>
        </w:tc>
        <w:tc>
          <w:tcPr>
            <w:tcW w:w="0" w:type="auto"/>
            <w:tcBorders>
              <w:top w:val="nil"/>
              <w:left w:val="nil"/>
              <w:bottom w:val="single" w:sz="8" w:space="0" w:color="auto"/>
              <w:right w:val="single" w:sz="8" w:space="0" w:color="auto"/>
            </w:tcBorders>
            <w:vAlign w:val="center"/>
            <w:hideMark/>
          </w:tcPr>
          <w:p w14:paraId="61D6CB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844107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637833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Number</w:t>
            </w:r>
          </w:p>
        </w:tc>
        <w:tc>
          <w:tcPr>
            <w:tcW w:w="0" w:type="auto"/>
            <w:tcBorders>
              <w:top w:val="nil"/>
              <w:left w:val="nil"/>
              <w:bottom w:val="single" w:sz="8" w:space="0" w:color="auto"/>
              <w:right w:val="single" w:sz="8" w:space="0" w:color="auto"/>
            </w:tcBorders>
            <w:vAlign w:val="center"/>
            <w:hideMark/>
          </w:tcPr>
          <w:p w14:paraId="0AB279E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BFA61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Generate the Purchase Order number only after the first successful Save using the configured number series.</w:t>
            </w:r>
          </w:p>
        </w:tc>
        <w:tc>
          <w:tcPr>
            <w:tcW w:w="0" w:type="auto"/>
            <w:tcBorders>
              <w:top w:val="nil"/>
              <w:left w:val="nil"/>
              <w:bottom w:val="single" w:sz="8" w:space="0" w:color="auto"/>
              <w:right w:val="single" w:sz="8" w:space="0" w:color="auto"/>
            </w:tcBorders>
            <w:vAlign w:val="center"/>
            <w:hideMark/>
          </w:tcPr>
          <w:p w14:paraId="4F7ACD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3B0935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6A547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PO-R002</w:t>
            </w:r>
          </w:p>
        </w:tc>
        <w:tc>
          <w:tcPr>
            <w:tcW w:w="0" w:type="auto"/>
            <w:tcBorders>
              <w:top w:val="nil"/>
              <w:left w:val="nil"/>
              <w:bottom w:val="single" w:sz="8" w:space="0" w:color="auto"/>
              <w:right w:val="single" w:sz="8" w:space="0" w:color="auto"/>
            </w:tcBorders>
            <w:vAlign w:val="center"/>
            <w:hideMark/>
          </w:tcPr>
          <w:p w14:paraId="3DC7B3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Number Read-only</w:t>
            </w:r>
          </w:p>
        </w:tc>
        <w:tc>
          <w:tcPr>
            <w:tcW w:w="0" w:type="auto"/>
            <w:tcBorders>
              <w:top w:val="nil"/>
              <w:left w:val="nil"/>
              <w:bottom w:val="single" w:sz="8" w:space="0" w:color="auto"/>
              <w:right w:val="single" w:sz="8" w:space="0" w:color="auto"/>
            </w:tcBorders>
            <w:vAlign w:val="center"/>
            <w:hideMark/>
          </w:tcPr>
          <w:p w14:paraId="31482D9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390A97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666233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Number</w:t>
            </w:r>
          </w:p>
        </w:tc>
        <w:tc>
          <w:tcPr>
            <w:tcW w:w="0" w:type="auto"/>
            <w:tcBorders>
              <w:top w:val="nil"/>
              <w:left w:val="nil"/>
              <w:bottom w:val="single" w:sz="8" w:space="0" w:color="auto"/>
              <w:right w:val="single" w:sz="8" w:space="0" w:color="auto"/>
            </w:tcBorders>
            <w:vAlign w:val="center"/>
            <w:hideMark/>
          </w:tcPr>
          <w:p w14:paraId="605B01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E660FE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the Purchase Order number read-only after it is generated. Users and imports cannot change it.</w:t>
            </w:r>
          </w:p>
        </w:tc>
        <w:tc>
          <w:tcPr>
            <w:tcW w:w="0" w:type="auto"/>
            <w:tcBorders>
              <w:top w:val="nil"/>
              <w:left w:val="nil"/>
              <w:bottom w:val="single" w:sz="8" w:space="0" w:color="auto"/>
              <w:right w:val="single" w:sz="8" w:space="0" w:color="auto"/>
            </w:tcBorders>
            <w:vAlign w:val="center"/>
            <w:hideMark/>
          </w:tcPr>
          <w:p w14:paraId="4C7D08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A798F3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810A83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PO-R003</w:t>
            </w:r>
          </w:p>
        </w:tc>
        <w:tc>
          <w:tcPr>
            <w:tcW w:w="0" w:type="auto"/>
            <w:tcBorders>
              <w:top w:val="nil"/>
              <w:left w:val="nil"/>
              <w:bottom w:val="single" w:sz="8" w:space="0" w:color="auto"/>
              <w:right w:val="single" w:sz="8" w:space="0" w:color="auto"/>
            </w:tcBorders>
            <w:vAlign w:val="center"/>
            <w:hideMark/>
          </w:tcPr>
          <w:p w14:paraId="1212813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Date Default</w:t>
            </w:r>
          </w:p>
        </w:tc>
        <w:tc>
          <w:tcPr>
            <w:tcW w:w="0" w:type="auto"/>
            <w:tcBorders>
              <w:top w:val="nil"/>
              <w:left w:val="nil"/>
              <w:bottom w:val="single" w:sz="8" w:space="0" w:color="auto"/>
              <w:right w:val="single" w:sz="8" w:space="0" w:color="auto"/>
            </w:tcBorders>
            <w:vAlign w:val="center"/>
            <w:hideMark/>
          </w:tcPr>
          <w:p w14:paraId="6AF464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CCD4C9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2B0132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Document Date</w:t>
            </w:r>
          </w:p>
        </w:tc>
        <w:tc>
          <w:tcPr>
            <w:tcW w:w="0" w:type="auto"/>
            <w:tcBorders>
              <w:top w:val="nil"/>
              <w:left w:val="nil"/>
              <w:bottom w:val="single" w:sz="8" w:space="0" w:color="auto"/>
              <w:right w:val="single" w:sz="8" w:space="0" w:color="auto"/>
            </w:tcBorders>
            <w:vAlign w:val="center"/>
            <w:hideMark/>
          </w:tcPr>
          <w:p w14:paraId="67F652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6FCFCE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Default Document Date from the system business date and keep it read-only.</w:t>
            </w:r>
          </w:p>
        </w:tc>
        <w:tc>
          <w:tcPr>
            <w:tcW w:w="0" w:type="auto"/>
            <w:tcBorders>
              <w:top w:val="nil"/>
              <w:left w:val="nil"/>
              <w:bottom w:val="single" w:sz="8" w:space="0" w:color="auto"/>
              <w:right w:val="single" w:sz="8" w:space="0" w:color="auto"/>
            </w:tcBorders>
            <w:vAlign w:val="center"/>
            <w:hideMark/>
          </w:tcPr>
          <w:p w14:paraId="1238DC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F4C87B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476EB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PO-R004</w:t>
            </w:r>
          </w:p>
        </w:tc>
        <w:tc>
          <w:tcPr>
            <w:tcW w:w="0" w:type="auto"/>
            <w:tcBorders>
              <w:top w:val="nil"/>
              <w:left w:val="nil"/>
              <w:bottom w:val="single" w:sz="8" w:space="0" w:color="auto"/>
              <w:right w:val="single" w:sz="8" w:space="0" w:color="auto"/>
            </w:tcBorders>
            <w:vAlign w:val="center"/>
            <w:hideMark/>
          </w:tcPr>
          <w:p w14:paraId="312E7C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Initial Status</w:t>
            </w:r>
          </w:p>
        </w:tc>
        <w:tc>
          <w:tcPr>
            <w:tcW w:w="0" w:type="auto"/>
            <w:tcBorders>
              <w:top w:val="nil"/>
              <w:left w:val="nil"/>
              <w:bottom w:val="single" w:sz="8" w:space="0" w:color="auto"/>
              <w:right w:val="single" w:sz="8" w:space="0" w:color="auto"/>
            </w:tcBorders>
            <w:vAlign w:val="center"/>
            <w:hideMark/>
          </w:tcPr>
          <w:p w14:paraId="5F5EF74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94167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D339F4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Initial</w:t>
            </w:r>
          </w:p>
        </w:tc>
        <w:tc>
          <w:tcPr>
            <w:tcW w:w="0" w:type="auto"/>
            <w:tcBorders>
              <w:top w:val="nil"/>
              <w:left w:val="nil"/>
              <w:bottom w:val="single" w:sz="8" w:space="0" w:color="auto"/>
              <w:right w:val="single" w:sz="8" w:space="0" w:color="auto"/>
            </w:tcBorders>
            <w:vAlign w:val="center"/>
            <w:hideMark/>
          </w:tcPr>
          <w:p w14:paraId="007361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656CA6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Set the Purchase Order to Open, or the configured initial active status, only after successful Save.</w:t>
            </w:r>
          </w:p>
        </w:tc>
        <w:tc>
          <w:tcPr>
            <w:tcW w:w="0" w:type="auto"/>
            <w:tcBorders>
              <w:top w:val="nil"/>
              <w:left w:val="nil"/>
              <w:bottom w:val="single" w:sz="8" w:space="0" w:color="auto"/>
              <w:right w:val="single" w:sz="8" w:space="0" w:color="auto"/>
            </w:tcBorders>
            <w:vAlign w:val="center"/>
            <w:hideMark/>
          </w:tcPr>
          <w:p w14:paraId="142D0C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DD47578"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55FE5D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PO-R005</w:t>
            </w:r>
          </w:p>
        </w:tc>
        <w:tc>
          <w:tcPr>
            <w:tcW w:w="0" w:type="auto"/>
            <w:tcBorders>
              <w:top w:val="nil"/>
              <w:left w:val="nil"/>
              <w:bottom w:val="single" w:sz="8" w:space="0" w:color="auto"/>
              <w:right w:val="single" w:sz="8" w:space="0" w:color="auto"/>
            </w:tcBorders>
            <w:vAlign w:val="center"/>
            <w:hideMark/>
          </w:tcPr>
          <w:p w14:paraId="1A4D4D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First Save Atomicity</w:t>
            </w:r>
          </w:p>
        </w:tc>
        <w:tc>
          <w:tcPr>
            <w:tcW w:w="0" w:type="auto"/>
            <w:tcBorders>
              <w:top w:val="nil"/>
              <w:left w:val="nil"/>
              <w:bottom w:val="single" w:sz="8" w:space="0" w:color="auto"/>
              <w:right w:val="single" w:sz="8" w:space="0" w:color="auto"/>
            </w:tcBorders>
            <w:vAlign w:val="center"/>
            <w:hideMark/>
          </w:tcPr>
          <w:p w14:paraId="22A9BA5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45F7D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E699F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First Save Atomicity</w:t>
            </w:r>
          </w:p>
        </w:tc>
        <w:tc>
          <w:tcPr>
            <w:tcW w:w="0" w:type="auto"/>
            <w:tcBorders>
              <w:top w:val="nil"/>
              <w:left w:val="nil"/>
              <w:bottom w:val="single" w:sz="8" w:space="0" w:color="auto"/>
              <w:right w:val="single" w:sz="8" w:space="0" w:color="auto"/>
            </w:tcBorders>
            <w:vAlign w:val="center"/>
            <w:hideMark/>
          </w:tcPr>
          <w:p w14:paraId="75253B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06DE2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header, lines, supplier snapshot, source links, source quantity impact, totals, attachments, and audit together. If any part fails, rollback everything.</w:t>
            </w:r>
          </w:p>
        </w:tc>
        <w:tc>
          <w:tcPr>
            <w:tcW w:w="0" w:type="auto"/>
            <w:tcBorders>
              <w:top w:val="nil"/>
              <w:left w:val="nil"/>
              <w:bottom w:val="single" w:sz="8" w:space="0" w:color="auto"/>
              <w:right w:val="single" w:sz="8" w:space="0" w:color="auto"/>
            </w:tcBorders>
            <w:vAlign w:val="center"/>
            <w:hideMark/>
          </w:tcPr>
          <w:p w14:paraId="028B1C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FCDC46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AAB41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PO-R006</w:t>
            </w:r>
          </w:p>
        </w:tc>
        <w:tc>
          <w:tcPr>
            <w:tcW w:w="0" w:type="auto"/>
            <w:tcBorders>
              <w:top w:val="nil"/>
              <w:left w:val="nil"/>
              <w:bottom w:val="single" w:sz="8" w:space="0" w:color="auto"/>
              <w:right w:val="single" w:sz="8" w:space="0" w:color="auto"/>
            </w:tcBorders>
            <w:vAlign w:val="center"/>
            <w:hideMark/>
          </w:tcPr>
          <w:p w14:paraId="26F52D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Organisation Default</w:t>
            </w:r>
          </w:p>
        </w:tc>
        <w:tc>
          <w:tcPr>
            <w:tcW w:w="0" w:type="auto"/>
            <w:tcBorders>
              <w:top w:val="nil"/>
              <w:left w:val="nil"/>
              <w:bottom w:val="single" w:sz="8" w:space="0" w:color="auto"/>
              <w:right w:val="single" w:sz="8" w:space="0" w:color="auto"/>
            </w:tcBorders>
            <w:vAlign w:val="center"/>
            <w:hideMark/>
          </w:tcPr>
          <w:p w14:paraId="26DE30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4EA47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1AB378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Organisation</w:t>
            </w:r>
          </w:p>
        </w:tc>
        <w:tc>
          <w:tcPr>
            <w:tcW w:w="0" w:type="auto"/>
            <w:tcBorders>
              <w:top w:val="nil"/>
              <w:left w:val="nil"/>
              <w:bottom w:val="single" w:sz="8" w:space="0" w:color="auto"/>
              <w:right w:val="single" w:sz="8" w:space="0" w:color="auto"/>
            </w:tcBorders>
            <w:vAlign w:val="center"/>
            <w:hideMark/>
          </w:tcPr>
          <w:p w14:paraId="722310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463A39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Default Organisation from the logged-in context and keep it read-only.</w:t>
            </w:r>
          </w:p>
        </w:tc>
        <w:tc>
          <w:tcPr>
            <w:tcW w:w="0" w:type="auto"/>
            <w:tcBorders>
              <w:top w:val="nil"/>
              <w:left w:val="nil"/>
              <w:bottom w:val="single" w:sz="8" w:space="0" w:color="auto"/>
              <w:right w:val="single" w:sz="8" w:space="0" w:color="auto"/>
            </w:tcBorders>
            <w:vAlign w:val="center"/>
            <w:hideMark/>
          </w:tcPr>
          <w:p w14:paraId="42C878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45AF2B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3F39A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PO-R007</w:t>
            </w:r>
          </w:p>
        </w:tc>
        <w:tc>
          <w:tcPr>
            <w:tcW w:w="0" w:type="auto"/>
            <w:tcBorders>
              <w:top w:val="nil"/>
              <w:left w:val="nil"/>
              <w:bottom w:val="single" w:sz="8" w:space="0" w:color="auto"/>
              <w:right w:val="single" w:sz="8" w:space="0" w:color="auto"/>
            </w:tcBorders>
            <w:vAlign w:val="center"/>
            <w:hideMark/>
          </w:tcPr>
          <w:p w14:paraId="237BE5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Branch Default</w:t>
            </w:r>
          </w:p>
        </w:tc>
        <w:tc>
          <w:tcPr>
            <w:tcW w:w="0" w:type="auto"/>
            <w:tcBorders>
              <w:top w:val="nil"/>
              <w:left w:val="nil"/>
              <w:bottom w:val="single" w:sz="8" w:space="0" w:color="auto"/>
              <w:right w:val="single" w:sz="8" w:space="0" w:color="auto"/>
            </w:tcBorders>
            <w:vAlign w:val="center"/>
            <w:hideMark/>
          </w:tcPr>
          <w:p w14:paraId="6332F6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52938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096265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Branch</w:t>
            </w:r>
          </w:p>
        </w:tc>
        <w:tc>
          <w:tcPr>
            <w:tcW w:w="0" w:type="auto"/>
            <w:tcBorders>
              <w:top w:val="nil"/>
              <w:left w:val="nil"/>
              <w:bottom w:val="single" w:sz="8" w:space="0" w:color="auto"/>
              <w:right w:val="single" w:sz="8" w:space="0" w:color="auto"/>
            </w:tcBorders>
            <w:vAlign w:val="center"/>
            <w:hideMark/>
          </w:tcPr>
          <w:p w14:paraId="1EC988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47B90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Default Branch from the logged-in/operating context unless branch selection is explicitly allowed.</w:t>
            </w:r>
          </w:p>
        </w:tc>
        <w:tc>
          <w:tcPr>
            <w:tcW w:w="0" w:type="auto"/>
            <w:tcBorders>
              <w:top w:val="nil"/>
              <w:left w:val="nil"/>
              <w:bottom w:val="single" w:sz="8" w:space="0" w:color="auto"/>
              <w:right w:val="single" w:sz="8" w:space="0" w:color="auto"/>
            </w:tcBorders>
            <w:vAlign w:val="center"/>
            <w:hideMark/>
          </w:tcPr>
          <w:p w14:paraId="035BD0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30D2A5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01DB74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PO-R008</w:t>
            </w:r>
          </w:p>
        </w:tc>
        <w:tc>
          <w:tcPr>
            <w:tcW w:w="0" w:type="auto"/>
            <w:tcBorders>
              <w:top w:val="nil"/>
              <w:left w:val="nil"/>
              <w:bottom w:val="single" w:sz="8" w:space="0" w:color="auto"/>
              <w:right w:val="single" w:sz="8" w:space="0" w:color="auto"/>
            </w:tcBorders>
            <w:vAlign w:val="center"/>
            <w:hideMark/>
          </w:tcPr>
          <w:p w14:paraId="6F0E3C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Buyer Default</w:t>
            </w:r>
          </w:p>
        </w:tc>
        <w:tc>
          <w:tcPr>
            <w:tcW w:w="0" w:type="auto"/>
            <w:tcBorders>
              <w:top w:val="nil"/>
              <w:left w:val="nil"/>
              <w:bottom w:val="single" w:sz="8" w:space="0" w:color="auto"/>
              <w:right w:val="single" w:sz="8" w:space="0" w:color="auto"/>
            </w:tcBorders>
            <w:vAlign w:val="center"/>
            <w:hideMark/>
          </w:tcPr>
          <w:p w14:paraId="102D01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9AC45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5101D27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Buyer</w:t>
            </w:r>
          </w:p>
        </w:tc>
        <w:tc>
          <w:tcPr>
            <w:tcW w:w="0" w:type="auto"/>
            <w:tcBorders>
              <w:top w:val="nil"/>
              <w:left w:val="nil"/>
              <w:bottom w:val="single" w:sz="8" w:space="0" w:color="auto"/>
              <w:right w:val="single" w:sz="8" w:space="0" w:color="auto"/>
            </w:tcBorders>
            <w:vAlign w:val="center"/>
            <w:hideMark/>
          </w:tcPr>
          <w:p w14:paraId="4DF3A6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1752C7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Default Buyer from the logged-in user unless buyer selection is configured.</w:t>
            </w:r>
          </w:p>
        </w:tc>
        <w:tc>
          <w:tcPr>
            <w:tcW w:w="0" w:type="auto"/>
            <w:tcBorders>
              <w:top w:val="nil"/>
              <w:left w:val="nil"/>
              <w:bottom w:val="single" w:sz="8" w:space="0" w:color="auto"/>
              <w:right w:val="single" w:sz="8" w:space="0" w:color="auto"/>
            </w:tcBorders>
            <w:vAlign w:val="center"/>
            <w:hideMark/>
          </w:tcPr>
          <w:p w14:paraId="5DB13A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A6D52F4"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B1D29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PO-R009</w:t>
            </w:r>
          </w:p>
        </w:tc>
        <w:tc>
          <w:tcPr>
            <w:tcW w:w="0" w:type="auto"/>
            <w:tcBorders>
              <w:top w:val="nil"/>
              <w:left w:val="nil"/>
              <w:bottom w:val="single" w:sz="8" w:space="0" w:color="auto"/>
              <w:right w:val="single" w:sz="8" w:space="0" w:color="auto"/>
            </w:tcBorders>
            <w:vAlign w:val="center"/>
            <w:hideMark/>
          </w:tcPr>
          <w:p w14:paraId="08C3CB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Created By Capture</w:t>
            </w:r>
          </w:p>
        </w:tc>
        <w:tc>
          <w:tcPr>
            <w:tcW w:w="0" w:type="auto"/>
            <w:tcBorders>
              <w:top w:val="nil"/>
              <w:left w:val="nil"/>
              <w:bottom w:val="single" w:sz="8" w:space="0" w:color="auto"/>
              <w:right w:val="single" w:sz="8" w:space="0" w:color="auto"/>
            </w:tcBorders>
            <w:vAlign w:val="center"/>
            <w:hideMark/>
          </w:tcPr>
          <w:p w14:paraId="5A61B1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0DAE6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8BE4A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Created By Capture</w:t>
            </w:r>
          </w:p>
        </w:tc>
        <w:tc>
          <w:tcPr>
            <w:tcW w:w="0" w:type="auto"/>
            <w:tcBorders>
              <w:top w:val="nil"/>
              <w:left w:val="nil"/>
              <w:bottom w:val="single" w:sz="8" w:space="0" w:color="auto"/>
              <w:right w:val="single" w:sz="8" w:space="0" w:color="auto"/>
            </w:tcBorders>
            <w:vAlign w:val="center"/>
            <w:hideMark/>
          </w:tcPr>
          <w:p w14:paraId="574D77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5200CB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Store the actual user who created the Purchase Order.</w:t>
            </w:r>
          </w:p>
        </w:tc>
        <w:tc>
          <w:tcPr>
            <w:tcW w:w="0" w:type="auto"/>
            <w:tcBorders>
              <w:top w:val="nil"/>
              <w:left w:val="nil"/>
              <w:bottom w:val="single" w:sz="8" w:space="0" w:color="auto"/>
              <w:right w:val="single" w:sz="8" w:space="0" w:color="auto"/>
            </w:tcBorders>
            <w:vAlign w:val="center"/>
            <w:hideMark/>
          </w:tcPr>
          <w:p w14:paraId="037D568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EAA462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F1459A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PO-R010</w:t>
            </w:r>
          </w:p>
        </w:tc>
        <w:tc>
          <w:tcPr>
            <w:tcW w:w="0" w:type="auto"/>
            <w:tcBorders>
              <w:top w:val="nil"/>
              <w:left w:val="nil"/>
              <w:bottom w:val="single" w:sz="8" w:space="0" w:color="auto"/>
              <w:right w:val="single" w:sz="8" w:space="0" w:color="auto"/>
            </w:tcBorders>
            <w:vAlign w:val="center"/>
            <w:hideMark/>
          </w:tcPr>
          <w:p w14:paraId="5ABFE44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Created Date-Time Capture</w:t>
            </w:r>
          </w:p>
        </w:tc>
        <w:tc>
          <w:tcPr>
            <w:tcW w:w="0" w:type="auto"/>
            <w:tcBorders>
              <w:top w:val="nil"/>
              <w:left w:val="nil"/>
              <w:bottom w:val="single" w:sz="8" w:space="0" w:color="auto"/>
              <w:right w:val="single" w:sz="8" w:space="0" w:color="auto"/>
            </w:tcBorders>
            <w:vAlign w:val="center"/>
            <w:hideMark/>
          </w:tcPr>
          <w:p w14:paraId="0EA59A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215287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0BE3B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Created Date-Time Capture</w:t>
            </w:r>
          </w:p>
        </w:tc>
        <w:tc>
          <w:tcPr>
            <w:tcW w:w="0" w:type="auto"/>
            <w:tcBorders>
              <w:top w:val="nil"/>
              <w:left w:val="nil"/>
              <w:bottom w:val="single" w:sz="8" w:space="0" w:color="auto"/>
              <w:right w:val="single" w:sz="8" w:space="0" w:color="auto"/>
            </w:tcBorders>
            <w:vAlign w:val="center"/>
            <w:hideMark/>
          </w:tcPr>
          <w:p w14:paraId="1CF757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57F1BE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Store the create date and time on first successful Save.</w:t>
            </w:r>
          </w:p>
        </w:tc>
        <w:tc>
          <w:tcPr>
            <w:tcW w:w="0" w:type="auto"/>
            <w:tcBorders>
              <w:top w:val="nil"/>
              <w:left w:val="nil"/>
              <w:bottom w:val="single" w:sz="8" w:space="0" w:color="auto"/>
              <w:right w:val="single" w:sz="8" w:space="0" w:color="auto"/>
            </w:tcBorders>
            <w:vAlign w:val="center"/>
            <w:hideMark/>
          </w:tcPr>
          <w:p w14:paraId="7030794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8E71B7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55235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PO-R011</w:t>
            </w:r>
          </w:p>
        </w:tc>
        <w:tc>
          <w:tcPr>
            <w:tcW w:w="0" w:type="auto"/>
            <w:tcBorders>
              <w:top w:val="nil"/>
              <w:left w:val="nil"/>
              <w:bottom w:val="single" w:sz="8" w:space="0" w:color="auto"/>
              <w:right w:val="single" w:sz="8" w:space="0" w:color="auto"/>
            </w:tcBorders>
            <w:vAlign w:val="center"/>
            <w:hideMark/>
          </w:tcPr>
          <w:p w14:paraId="2DDE992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Creation Mode Derivation</w:t>
            </w:r>
          </w:p>
        </w:tc>
        <w:tc>
          <w:tcPr>
            <w:tcW w:w="0" w:type="auto"/>
            <w:tcBorders>
              <w:top w:val="nil"/>
              <w:left w:val="nil"/>
              <w:bottom w:val="single" w:sz="8" w:space="0" w:color="auto"/>
              <w:right w:val="single" w:sz="8" w:space="0" w:color="auto"/>
            </w:tcBorders>
            <w:vAlign w:val="center"/>
            <w:hideMark/>
          </w:tcPr>
          <w:p w14:paraId="4FA648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949A6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97388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Creation Mode Derivation</w:t>
            </w:r>
          </w:p>
        </w:tc>
        <w:tc>
          <w:tcPr>
            <w:tcW w:w="0" w:type="auto"/>
            <w:tcBorders>
              <w:top w:val="nil"/>
              <w:left w:val="nil"/>
              <w:bottom w:val="single" w:sz="8" w:space="0" w:color="auto"/>
              <w:right w:val="single" w:sz="8" w:space="0" w:color="auto"/>
            </w:tcBorders>
            <w:vAlign w:val="center"/>
            <w:hideMark/>
          </w:tcPr>
          <w:p w14:paraId="404C53E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4B3BF4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Derive Creation Mode from the active creation path: Direct or Purchase Requisition-based.</w:t>
            </w:r>
          </w:p>
        </w:tc>
        <w:tc>
          <w:tcPr>
            <w:tcW w:w="0" w:type="auto"/>
            <w:tcBorders>
              <w:top w:val="nil"/>
              <w:left w:val="nil"/>
              <w:bottom w:val="single" w:sz="8" w:space="0" w:color="auto"/>
              <w:right w:val="single" w:sz="8" w:space="0" w:color="auto"/>
            </w:tcBorders>
            <w:vAlign w:val="center"/>
            <w:hideMark/>
          </w:tcPr>
          <w:p w14:paraId="562FF5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2C476BA"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25152E9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PO-R012</w:t>
            </w:r>
          </w:p>
        </w:tc>
        <w:tc>
          <w:tcPr>
            <w:tcW w:w="0" w:type="auto"/>
            <w:tcBorders>
              <w:top w:val="nil"/>
              <w:left w:val="nil"/>
              <w:bottom w:val="single" w:sz="8" w:space="0" w:color="auto"/>
              <w:right w:val="single" w:sz="8" w:space="0" w:color="auto"/>
            </w:tcBorders>
            <w:vAlign w:val="center"/>
            <w:hideMark/>
          </w:tcPr>
          <w:p w14:paraId="38A8736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Creation Mode Control</w:t>
            </w:r>
          </w:p>
        </w:tc>
        <w:tc>
          <w:tcPr>
            <w:tcW w:w="0" w:type="auto"/>
            <w:tcBorders>
              <w:top w:val="nil"/>
              <w:left w:val="nil"/>
              <w:bottom w:val="single" w:sz="8" w:space="0" w:color="auto"/>
              <w:right w:val="single" w:sz="8" w:space="0" w:color="auto"/>
            </w:tcBorders>
            <w:vAlign w:val="center"/>
            <w:hideMark/>
          </w:tcPr>
          <w:p w14:paraId="3160F50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FA45A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F3CDE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Creation Mode</w:t>
            </w:r>
          </w:p>
        </w:tc>
        <w:tc>
          <w:tcPr>
            <w:tcW w:w="0" w:type="auto"/>
            <w:tcBorders>
              <w:top w:val="nil"/>
              <w:left w:val="nil"/>
              <w:bottom w:val="single" w:sz="8" w:space="0" w:color="auto"/>
              <w:right w:val="single" w:sz="8" w:space="0" w:color="auto"/>
            </w:tcBorders>
            <w:vAlign w:val="center"/>
            <w:hideMark/>
          </w:tcPr>
          <w:p w14:paraId="2D3F98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7BBA53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Before first Save, the system may rederive Creation Mode if source/manual lines change. After Save, keep Creation Mode read-only and preserve history.</w:t>
            </w:r>
          </w:p>
        </w:tc>
        <w:tc>
          <w:tcPr>
            <w:tcW w:w="0" w:type="auto"/>
            <w:tcBorders>
              <w:top w:val="nil"/>
              <w:left w:val="nil"/>
              <w:bottom w:val="single" w:sz="8" w:space="0" w:color="auto"/>
              <w:right w:val="single" w:sz="8" w:space="0" w:color="auto"/>
            </w:tcBorders>
            <w:vAlign w:val="center"/>
            <w:hideMark/>
          </w:tcPr>
          <w:p w14:paraId="363037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C71EF9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60BAD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PO-R013</w:t>
            </w:r>
          </w:p>
        </w:tc>
        <w:tc>
          <w:tcPr>
            <w:tcW w:w="0" w:type="auto"/>
            <w:tcBorders>
              <w:top w:val="nil"/>
              <w:left w:val="nil"/>
              <w:bottom w:val="single" w:sz="8" w:space="0" w:color="auto"/>
              <w:right w:val="single" w:sz="8" w:space="0" w:color="auto"/>
            </w:tcBorders>
            <w:vAlign w:val="center"/>
            <w:hideMark/>
          </w:tcPr>
          <w:p w14:paraId="391222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Direct Purchase Order Enablement</w:t>
            </w:r>
          </w:p>
        </w:tc>
        <w:tc>
          <w:tcPr>
            <w:tcW w:w="0" w:type="auto"/>
            <w:tcBorders>
              <w:top w:val="nil"/>
              <w:left w:val="nil"/>
              <w:bottom w:val="single" w:sz="8" w:space="0" w:color="auto"/>
              <w:right w:val="single" w:sz="8" w:space="0" w:color="auto"/>
            </w:tcBorders>
            <w:vAlign w:val="center"/>
            <w:hideMark/>
          </w:tcPr>
          <w:p w14:paraId="07BECC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DC824B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23670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Direct Purchase Order Enablement</w:t>
            </w:r>
          </w:p>
        </w:tc>
        <w:tc>
          <w:tcPr>
            <w:tcW w:w="0" w:type="auto"/>
            <w:tcBorders>
              <w:top w:val="nil"/>
              <w:left w:val="nil"/>
              <w:bottom w:val="single" w:sz="8" w:space="0" w:color="auto"/>
              <w:right w:val="single" w:sz="8" w:space="0" w:color="auto"/>
            </w:tcBorders>
            <w:vAlign w:val="center"/>
            <w:hideMark/>
          </w:tcPr>
          <w:p w14:paraId="3D962CA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453AE6B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direct Purchase Order creation only when the business configuration and user permission allow it.</w:t>
            </w:r>
          </w:p>
        </w:tc>
        <w:tc>
          <w:tcPr>
            <w:tcW w:w="0" w:type="auto"/>
            <w:tcBorders>
              <w:top w:val="nil"/>
              <w:left w:val="nil"/>
              <w:bottom w:val="single" w:sz="8" w:space="0" w:color="auto"/>
              <w:right w:val="single" w:sz="8" w:space="0" w:color="auto"/>
            </w:tcBorders>
            <w:vAlign w:val="center"/>
            <w:hideMark/>
          </w:tcPr>
          <w:p w14:paraId="7FB2E1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Direct Purchase Order creation is not allowed.</w:t>
            </w:r>
          </w:p>
        </w:tc>
      </w:tr>
      <w:tr w:rsidR="00DE30E4" w:rsidRPr="00DE30E4" w14:paraId="14A23D4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A00812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PO-R014</w:t>
            </w:r>
          </w:p>
        </w:tc>
        <w:tc>
          <w:tcPr>
            <w:tcW w:w="0" w:type="auto"/>
            <w:tcBorders>
              <w:top w:val="nil"/>
              <w:left w:val="nil"/>
              <w:bottom w:val="single" w:sz="8" w:space="0" w:color="auto"/>
              <w:right w:val="single" w:sz="8" w:space="0" w:color="auto"/>
            </w:tcBorders>
            <w:vAlign w:val="center"/>
            <w:hideMark/>
          </w:tcPr>
          <w:p w14:paraId="506718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Requisition-based Creation Enablement</w:t>
            </w:r>
          </w:p>
        </w:tc>
        <w:tc>
          <w:tcPr>
            <w:tcW w:w="0" w:type="auto"/>
            <w:tcBorders>
              <w:top w:val="nil"/>
              <w:left w:val="nil"/>
              <w:bottom w:val="single" w:sz="8" w:space="0" w:color="auto"/>
              <w:right w:val="single" w:sz="8" w:space="0" w:color="auto"/>
            </w:tcBorders>
            <w:vAlign w:val="center"/>
            <w:hideMark/>
          </w:tcPr>
          <w:p w14:paraId="1E1FBE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2CD86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1AEA5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Requisition-based Creation Enablement</w:t>
            </w:r>
          </w:p>
        </w:tc>
        <w:tc>
          <w:tcPr>
            <w:tcW w:w="0" w:type="auto"/>
            <w:tcBorders>
              <w:top w:val="nil"/>
              <w:left w:val="nil"/>
              <w:bottom w:val="single" w:sz="8" w:space="0" w:color="auto"/>
              <w:right w:val="single" w:sz="8" w:space="0" w:color="auto"/>
            </w:tcBorders>
            <w:vAlign w:val="center"/>
            <w:hideMark/>
          </w:tcPr>
          <w:p w14:paraId="04161C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5F4518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Purchase Requisition-based Purchase Order creation only when configured and authorized.</w:t>
            </w:r>
          </w:p>
        </w:tc>
        <w:tc>
          <w:tcPr>
            <w:tcW w:w="0" w:type="auto"/>
            <w:tcBorders>
              <w:top w:val="nil"/>
              <w:left w:val="nil"/>
              <w:bottom w:val="single" w:sz="8" w:space="0" w:color="auto"/>
              <w:right w:val="single" w:sz="8" w:space="0" w:color="auto"/>
            </w:tcBorders>
            <w:vAlign w:val="center"/>
            <w:hideMark/>
          </w:tcPr>
          <w:p w14:paraId="78DB6A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Requisition-based Purchase Order creation is not allowed.</w:t>
            </w:r>
          </w:p>
        </w:tc>
      </w:tr>
      <w:tr w:rsidR="00DE30E4" w:rsidRPr="00DE30E4" w14:paraId="761D7945"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2F166A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PO-R015</w:t>
            </w:r>
          </w:p>
        </w:tc>
        <w:tc>
          <w:tcPr>
            <w:tcW w:w="0" w:type="auto"/>
            <w:tcBorders>
              <w:top w:val="nil"/>
              <w:left w:val="nil"/>
              <w:bottom w:val="single" w:sz="8" w:space="0" w:color="auto"/>
              <w:right w:val="single" w:sz="8" w:space="0" w:color="auto"/>
            </w:tcBorders>
            <w:vAlign w:val="center"/>
            <w:hideMark/>
          </w:tcPr>
          <w:p w14:paraId="0A0BD3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Supplier-first Control for Direct Purchase Order</w:t>
            </w:r>
          </w:p>
        </w:tc>
        <w:tc>
          <w:tcPr>
            <w:tcW w:w="0" w:type="auto"/>
            <w:tcBorders>
              <w:top w:val="nil"/>
              <w:left w:val="nil"/>
              <w:bottom w:val="single" w:sz="8" w:space="0" w:color="auto"/>
              <w:right w:val="single" w:sz="8" w:space="0" w:color="auto"/>
            </w:tcBorders>
            <w:vAlign w:val="center"/>
            <w:hideMark/>
          </w:tcPr>
          <w:p w14:paraId="02CEE1D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5BA3F9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52702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Supplier-first for Direct Purchase Order</w:t>
            </w:r>
          </w:p>
        </w:tc>
        <w:tc>
          <w:tcPr>
            <w:tcW w:w="0" w:type="auto"/>
            <w:tcBorders>
              <w:top w:val="nil"/>
              <w:left w:val="nil"/>
              <w:bottom w:val="single" w:sz="8" w:space="0" w:color="auto"/>
              <w:right w:val="single" w:sz="8" w:space="0" w:color="auto"/>
            </w:tcBorders>
            <w:vAlign w:val="center"/>
            <w:hideMark/>
          </w:tcPr>
          <w:p w14:paraId="24AA81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3C257A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04E23BD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D9E42F5"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3C23CA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PO-R016</w:t>
            </w:r>
          </w:p>
        </w:tc>
        <w:tc>
          <w:tcPr>
            <w:tcW w:w="0" w:type="auto"/>
            <w:tcBorders>
              <w:top w:val="nil"/>
              <w:left w:val="nil"/>
              <w:bottom w:val="single" w:sz="8" w:space="0" w:color="auto"/>
              <w:right w:val="single" w:sz="8" w:space="0" w:color="auto"/>
            </w:tcBorders>
            <w:vAlign w:val="center"/>
            <w:hideMark/>
          </w:tcPr>
          <w:p w14:paraId="2D9EDF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Source-first Flow Support for Purchase Requisition-based Purchase Order</w:t>
            </w:r>
          </w:p>
        </w:tc>
        <w:tc>
          <w:tcPr>
            <w:tcW w:w="0" w:type="auto"/>
            <w:tcBorders>
              <w:top w:val="nil"/>
              <w:left w:val="nil"/>
              <w:bottom w:val="single" w:sz="8" w:space="0" w:color="auto"/>
              <w:right w:val="single" w:sz="8" w:space="0" w:color="auto"/>
            </w:tcBorders>
            <w:vAlign w:val="center"/>
            <w:hideMark/>
          </w:tcPr>
          <w:p w14:paraId="42F936A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DB2E0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261A9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Source-first Flow Support for Purchase Requisition-based Purchase Order</w:t>
            </w:r>
          </w:p>
        </w:tc>
        <w:tc>
          <w:tcPr>
            <w:tcW w:w="0" w:type="auto"/>
            <w:tcBorders>
              <w:top w:val="nil"/>
              <w:left w:val="nil"/>
              <w:bottom w:val="single" w:sz="8" w:space="0" w:color="auto"/>
              <w:right w:val="single" w:sz="8" w:space="0" w:color="auto"/>
            </w:tcBorders>
            <w:vAlign w:val="center"/>
            <w:hideMark/>
          </w:tcPr>
          <w:p w14:paraId="77AFB7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B27AD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2C4211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173554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B7BB39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PO-R017</w:t>
            </w:r>
          </w:p>
        </w:tc>
        <w:tc>
          <w:tcPr>
            <w:tcW w:w="0" w:type="auto"/>
            <w:tcBorders>
              <w:top w:val="nil"/>
              <w:left w:val="nil"/>
              <w:bottom w:val="single" w:sz="8" w:space="0" w:color="auto"/>
              <w:right w:val="single" w:sz="8" w:space="0" w:color="auto"/>
            </w:tcBorders>
            <w:vAlign w:val="center"/>
            <w:hideMark/>
          </w:tcPr>
          <w:p w14:paraId="13A60B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Mandatory</w:t>
            </w:r>
          </w:p>
        </w:tc>
        <w:tc>
          <w:tcPr>
            <w:tcW w:w="0" w:type="auto"/>
            <w:tcBorders>
              <w:top w:val="nil"/>
              <w:left w:val="nil"/>
              <w:bottom w:val="single" w:sz="8" w:space="0" w:color="auto"/>
              <w:right w:val="single" w:sz="8" w:space="0" w:color="auto"/>
            </w:tcBorders>
            <w:vAlign w:val="center"/>
            <w:hideMark/>
          </w:tcPr>
          <w:p w14:paraId="6421EC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4888A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52389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w:t>
            </w:r>
          </w:p>
        </w:tc>
        <w:tc>
          <w:tcPr>
            <w:tcW w:w="0" w:type="auto"/>
            <w:tcBorders>
              <w:top w:val="nil"/>
              <w:left w:val="nil"/>
              <w:bottom w:val="single" w:sz="8" w:space="0" w:color="auto"/>
              <w:right w:val="single" w:sz="8" w:space="0" w:color="auto"/>
            </w:tcBorders>
            <w:vAlign w:val="center"/>
            <w:hideMark/>
          </w:tcPr>
          <w:p w14:paraId="3F7123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269AE4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Supplier before saving any Purchase Order.</w:t>
            </w:r>
          </w:p>
        </w:tc>
        <w:tc>
          <w:tcPr>
            <w:tcW w:w="0" w:type="auto"/>
            <w:tcBorders>
              <w:top w:val="nil"/>
              <w:left w:val="nil"/>
              <w:bottom w:val="single" w:sz="8" w:space="0" w:color="auto"/>
              <w:right w:val="single" w:sz="8" w:space="0" w:color="auto"/>
            </w:tcBorders>
            <w:vAlign w:val="center"/>
            <w:hideMark/>
          </w:tcPr>
          <w:p w14:paraId="5B4F6F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is required.</w:t>
            </w:r>
          </w:p>
        </w:tc>
      </w:tr>
      <w:tr w:rsidR="00DE30E4" w:rsidRPr="00DE30E4" w14:paraId="395C272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09BA87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PO-R018</w:t>
            </w:r>
          </w:p>
        </w:tc>
        <w:tc>
          <w:tcPr>
            <w:tcW w:w="0" w:type="auto"/>
            <w:tcBorders>
              <w:top w:val="nil"/>
              <w:left w:val="nil"/>
              <w:bottom w:val="single" w:sz="8" w:space="0" w:color="auto"/>
              <w:right w:val="single" w:sz="8" w:space="0" w:color="auto"/>
            </w:tcBorders>
            <w:vAlign w:val="center"/>
            <w:hideMark/>
          </w:tcPr>
          <w:p w14:paraId="3E999F2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Active Validation</w:t>
            </w:r>
          </w:p>
        </w:tc>
        <w:tc>
          <w:tcPr>
            <w:tcW w:w="0" w:type="auto"/>
            <w:tcBorders>
              <w:top w:val="nil"/>
              <w:left w:val="nil"/>
              <w:bottom w:val="single" w:sz="8" w:space="0" w:color="auto"/>
              <w:right w:val="single" w:sz="8" w:space="0" w:color="auto"/>
            </w:tcBorders>
            <w:vAlign w:val="center"/>
            <w:hideMark/>
          </w:tcPr>
          <w:p w14:paraId="267AE2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34B3C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85C69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Active</w:t>
            </w:r>
          </w:p>
        </w:tc>
        <w:tc>
          <w:tcPr>
            <w:tcW w:w="0" w:type="auto"/>
            <w:tcBorders>
              <w:top w:val="nil"/>
              <w:left w:val="nil"/>
              <w:bottom w:val="single" w:sz="8" w:space="0" w:color="auto"/>
              <w:right w:val="single" w:sz="8" w:space="0" w:color="auto"/>
            </w:tcBorders>
            <w:vAlign w:val="center"/>
            <w:hideMark/>
          </w:tcPr>
          <w:p w14:paraId="5C44F7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CE43E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only active and authorized Suppliers at Save.</w:t>
            </w:r>
          </w:p>
        </w:tc>
        <w:tc>
          <w:tcPr>
            <w:tcW w:w="0" w:type="auto"/>
            <w:tcBorders>
              <w:top w:val="nil"/>
              <w:left w:val="nil"/>
              <w:bottom w:val="single" w:sz="8" w:space="0" w:color="auto"/>
              <w:right w:val="single" w:sz="8" w:space="0" w:color="auto"/>
            </w:tcBorders>
            <w:vAlign w:val="center"/>
            <w:hideMark/>
          </w:tcPr>
          <w:p w14:paraId="3B3347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Selected supplier is inactive or not allowed.</w:t>
            </w:r>
          </w:p>
        </w:tc>
      </w:tr>
      <w:tr w:rsidR="00DE30E4" w:rsidRPr="00DE30E4" w14:paraId="42D72DEA" w14:textId="77777777" w:rsidTr="001E5591">
        <w:trPr>
          <w:trHeight w:val="675"/>
        </w:trPr>
        <w:tc>
          <w:tcPr>
            <w:tcW w:w="0" w:type="auto"/>
            <w:tcBorders>
              <w:top w:val="nil"/>
              <w:left w:val="single" w:sz="8" w:space="0" w:color="auto"/>
              <w:bottom w:val="single" w:sz="8" w:space="0" w:color="auto"/>
              <w:right w:val="single" w:sz="8" w:space="0" w:color="auto"/>
            </w:tcBorders>
            <w:vAlign w:val="center"/>
            <w:hideMark/>
          </w:tcPr>
          <w:p w14:paraId="1F577A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PO-R019</w:t>
            </w:r>
          </w:p>
        </w:tc>
        <w:tc>
          <w:tcPr>
            <w:tcW w:w="0" w:type="auto"/>
            <w:tcBorders>
              <w:top w:val="nil"/>
              <w:left w:val="nil"/>
              <w:bottom w:val="single" w:sz="8" w:space="0" w:color="auto"/>
              <w:right w:val="single" w:sz="8" w:space="0" w:color="auto"/>
            </w:tcBorders>
            <w:vAlign w:val="center"/>
            <w:hideMark/>
          </w:tcPr>
          <w:p w14:paraId="79F258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Commitment Ownership</w:t>
            </w:r>
          </w:p>
        </w:tc>
        <w:tc>
          <w:tcPr>
            <w:tcW w:w="0" w:type="auto"/>
            <w:tcBorders>
              <w:top w:val="nil"/>
              <w:left w:val="nil"/>
              <w:bottom w:val="single" w:sz="8" w:space="0" w:color="auto"/>
              <w:right w:val="single" w:sz="8" w:space="0" w:color="auto"/>
            </w:tcBorders>
            <w:vAlign w:val="center"/>
            <w:hideMark/>
          </w:tcPr>
          <w:p w14:paraId="613388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0FFC5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F50C0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Commitment Ownership</w:t>
            </w:r>
          </w:p>
        </w:tc>
        <w:tc>
          <w:tcPr>
            <w:tcW w:w="0" w:type="auto"/>
            <w:tcBorders>
              <w:top w:val="nil"/>
              <w:left w:val="nil"/>
              <w:bottom w:val="single" w:sz="8" w:space="0" w:color="auto"/>
              <w:right w:val="single" w:sz="8" w:space="0" w:color="auto"/>
            </w:tcBorders>
            <w:vAlign w:val="center"/>
            <w:hideMark/>
          </w:tcPr>
          <w:p w14:paraId="17FA3D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761BD1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Treat the Supplier selected on the Purchase Order as the final supplier commitment. Purchase Requisition supplier is only a suggestion/reference unless stricter rule is configured.</w:t>
            </w:r>
          </w:p>
        </w:tc>
        <w:tc>
          <w:tcPr>
            <w:tcW w:w="0" w:type="auto"/>
            <w:tcBorders>
              <w:top w:val="nil"/>
              <w:left w:val="nil"/>
              <w:bottom w:val="single" w:sz="8" w:space="0" w:color="auto"/>
              <w:right w:val="single" w:sz="8" w:space="0" w:color="auto"/>
            </w:tcBorders>
            <w:vAlign w:val="center"/>
            <w:hideMark/>
          </w:tcPr>
          <w:p w14:paraId="243C92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6A55221"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5409332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PO-R020</w:t>
            </w:r>
          </w:p>
        </w:tc>
        <w:tc>
          <w:tcPr>
            <w:tcW w:w="0" w:type="auto"/>
            <w:tcBorders>
              <w:top w:val="nil"/>
              <w:left w:val="nil"/>
              <w:bottom w:val="single" w:sz="8" w:space="0" w:color="auto"/>
              <w:right w:val="single" w:sz="8" w:space="0" w:color="auto"/>
            </w:tcBorders>
            <w:vAlign w:val="center"/>
            <w:hideMark/>
          </w:tcPr>
          <w:p w14:paraId="7FFBAA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Supplier Reference Defaulting</w:t>
            </w:r>
          </w:p>
        </w:tc>
        <w:tc>
          <w:tcPr>
            <w:tcW w:w="0" w:type="auto"/>
            <w:tcBorders>
              <w:top w:val="nil"/>
              <w:left w:val="nil"/>
              <w:bottom w:val="single" w:sz="8" w:space="0" w:color="auto"/>
              <w:right w:val="single" w:sz="8" w:space="0" w:color="auto"/>
            </w:tcBorders>
            <w:vAlign w:val="center"/>
            <w:hideMark/>
          </w:tcPr>
          <w:p w14:paraId="74C2C9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FBE39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6FBB266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Supplier Reference ing</w:t>
            </w:r>
          </w:p>
        </w:tc>
        <w:tc>
          <w:tcPr>
            <w:tcW w:w="0" w:type="auto"/>
            <w:tcBorders>
              <w:top w:val="nil"/>
              <w:left w:val="nil"/>
              <w:bottom w:val="single" w:sz="8" w:space="0" w:color="auto"/>
              <w:right w:val="single" w:sz="8" w:space="0" w:color="auto"/>
            </w:tcBorders>
            <w:vAlign w:val="center"/>
            <w:hideMark/>
          </w:tcPr>
          <w:p w14:paraId="79BC8C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516680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64525C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969E910"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F4C84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PO-R021</w:t>
            </w:r>
          </w:p>
        </w:tc>
        <w:tc>
          <w:tcPr>
            <w:tcW w:w="0" w:type="auto"/>
            <w:tcBorders>
              <w:top w:val="nil"/>
              <w:left w:val="nil"/>
              <w:bottom w:val="single" w:sz="8" w:space="0" w:color="auto"/>
              <w:right w:val="single" w:sz="8" w:space="0" w:color="auto"/>
            </w:tcBorders>
            <w:vAlign w:val="center"/>
            <w:hideMark/>
          </w:tcPr>
          <w:p w14:paraId="457C15F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Detection Across Purchase Requisitions</w:t>
            </w:r>
          </w:p>
        </w:tc>
        <w:tc>
          <w:tcPr>
            <w:tcW w:w="0" w:type="auto"/>
            <w:tcBorders>
              <w:top w:val="nil"/>
              <w:left w:val="nil"/>
              <w:bottom w:val="single" w:sz="8" w:space="0" w:color="auto"/>
              <w:right w:val="single" w:sz="8" w:space="0" w:color="auto"/>
            </w:tcBorders>
            <w:vAlign w:val="center"/>
            <w:hideMark/>
          </w:tcPr>
          <w:p w14:paraId="4462E9E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1B4794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39E106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Detection Across Purchase Requisitions</w:t>
            </w:r>
          </w:p>
        </w:tc>
        <w:tc>
          <w:tcPr>
            <w:tcW w:w="0" w:type="auto"/>
            <w:tcBorders>
              <w:top w:val="nil"/>
              <w:left w:val="nil"/>
              <w:bottom w:val="single" w:sz="8" w:space="0" w:color="auto"/>
              <w:right w:val="single" w:sz="8" w:space="0" w:color="auto"/>
            </w:tcBorders>
            <w:vAlign w:val="center"/>
            <w:hideMark/>
          </w:tcPr>
          <w:p w14:paraId="01E932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A3645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3F20D3C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9354DC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F1EEE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PO-R022</w:t>
            </w:r>
          </w:p>
        </w:tc>
        <w:tc>
          <w:tcPr>
            <w:tcW w:w="0" w:type="auto"/>
            <w:tcBorders>
              <w:top w:val="nil"/>
              <w:left w:val="nil"/>
              <w:bottom w:val="single" w:sz="8" w:space="0" w:color="auto"/>
              <w:right w:val="single" w:sz="8" w:space="0" w:color="auto"/>
            </w:tcBorders>
            <w:vAlign w:val="center"/>
            <w:hideMark/>
          </w:tcPr>
          <w:p w14:paraId="00A69B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Does Not Block by Default</w:t>
            </w:r>
          </w:p>
        </w:tc>
        <w:tc>
          <w:tcPr>
            <w:tcW w:w="0" w:type="auto"/>
            <w:tcBorders>
              <w:top w:val="nil"/>
              <w:left w:val="nil"/>
              <w:bottom w:val="single" w:sz="8" w:space="0" w:color="auto"/>
              <w:right w:val="single" w:sz="8" w:space="0" w:color="auto"/>
            </w:tcBorders>
            <w:vAlign w:val="center"/>
            <w:hideMark/>
          </w:tcPr>
          <w:p w14:paraId="12B351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43744D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5757E6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Does Not Block by</w:t>
            </w:r>
          </w:p>
        </w:tc>
        <w:tc>
          <w:tcPr>
            <w:tcW w:w="0" w:type="auto"/>
            <w:tcBorders>
              <w:top w:val="nil"/>
              <w:left w:val="nil"/>
              <w:bottom w:val="single" w:sz="8" w:space="0" w:color="auto"/>
              <w:right w:val="single" w:sz="8" w:space="0" w:color="auto"/>
            </w:tcBorders>
            <w:vAlign w:val="center"/>
            <w:hideMark/>
          </w:tcPr>
          <w:p w14:paraId="623CF7C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57FA9E8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supplier conflict does not block by default conditions are met.</w:t>
            </w:r>
          </w:p>
        </w:tc>
        <w:tc>
          <w:tcPr>
            <w:tcW w:w="0" w:type="auto"/>
            <w:tcBorders>
              <w:top w:val="nil"/>
              <w:left w:val="nil"/>
              <w:bottom w:val="single" w:sz="8" w:space="0" w:color="auto"/>
              <w:right w:val="single" w:sz="8" w:space="0" w:color="auto"/>
            </w:tcBorders>
            <w:vAlign w:val="center"/>
            <w:hideMark/>
          </w:tcPr>
          <w:p w14:paraId="449F95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A26B90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CF555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PO-R023</w:t>
            </w:r>
          </w:p>
        </w:tc>
        <w:tc>
          <w:tcPr>
            <w:tcW w:w="0" w:type="auto"/>
            <w:tcBorders>
              <w:top w:val="nil"/>
              <w:left w:val="nil"/>
              <w:bottom w:val="single" w:sz="8" w:space="0" w:color="auto"/>
              <w:right w:val="single" w:sz="8" w:space="0" w:color="auto"/>
            </w:tcBorders>
            <w:vAlign w:val="center"/>
            <w:hideMark/>
          </w:tcPr>
          <w:p w14:paraId="7ACEE5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Blocking Where Configured</w:t>
            </w:r>
          </w:p>
        </w:tc>
        <w:tc>
          <w:tcPr>
            <w:tcW w:w="0" w:type="auto"/>
            <w:tcBorders>
              <w:top w:val="nil"/>
              <w:left w:val="nil"/>
              <w:bottom w:val="single" w:sz="8" w:space="0" w:color="auto"/>
              <w:right w:val="single" w:sz="8" w:space="0" w:color="auto"/>
            </w:tcBorders>
            <w:vAlign w:val="center"/>
            <w:hideMark/>
          </w:tcPr>
          <w:p w14:paraId="6E398B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0A36C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8912F5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Conflict Blocking Where Configured</w:t>
            </w:r>
          </w:p>
        </w:tc>
        <w:tc>
          <w:tcPr>
            <w:tcW w:w="0" w:type="auto"/>
            <w:tcBorders>
              <w:top w:val="nil"/>
              <w:left w:val="nil"/>
              <w:bottom w:val="single" w:sz="8" w:space="0" w:color="auto"/>
              <w:right w:val="single" w:sz="8" w:space="0" w:color="auto"/>
            </w:tcBorders>
            <w:vAlign w:val="center"/>
            <w:hideMark/>
          </w:tcPr>
          <w:p w14:paraId="44D0F7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FA6DDB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supplier conflict blocking where configured conditions are met.</w:t>
            </w:r>
          </w:p>
        </w:tc>
        <w:tc>
          <w:tcPr>
            <w:tcW w:w="0" w:type="auto"/>
            <w:tcBorders>
              <w:top w:val="nil"/>
              <w:left w:val="nil"/>
              <w:bottom w:val="single" w:sz="8" w:space="0" w:color="auto"/>
              <w:right w:val="single" w:sz="8" w:space="0" w:color="auto"/>
            </w:tcBorders>
            <w:vAlign w:val="center"/>
            <w:hideMark/>
          </w:tcPr>
          <w:p w14:paraId="5F93F4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2E957D0"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A941D9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PO-R024</w:t>
            </w:r>
          </w:p>
        </w:tc>
        <w:tc>
          <w:tcPr>
            <w:tcW w:w="0" w:type="auto"/>
            <w:tcBorders>
              <w:top w:val="nil"/>
              <w:left w:val="nil"/>
              <w:bottom w:val="single" w:sz="8" w:space="0" w:color="auto"/>
              <w:right w:val="single" w:sz="8" w:space="0" w:color="auto"/>
            </w:tcBorders>
            <w:vAlign w:val="center"/>
            <w:hideMark/>
          </w:tcPr>
          <w:p w14:paraId="2F4066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Snapshot Population</w:t>
            </w:r>
          </w:p>
        </w:tc>
        <w:tc>
          <w:tcPr>
            <w:tcW w:w="0" w:type="auto"/>
            <w:tcBorders>
              <w:top w:val="nil"/>
              <w:left w:val="nil"/>
              <w:bottom w:val="single" w:sz="8" w:space="0" w:color="auto"/>
              <w:right w:val="single" w:sz="8" w:space="0" w:color="auto"/>
            </w:tcBorders>
            <w:vAlign w:val="center"/>
            <w:hideMark/>
          </w:tcPr>
          <w:p w14:paraId="54A16B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F9835B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D52A8E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Snapshot Population</w:t>
            </w:r>
          </w:p>
        </w:tc>
        <w:tc>
          <w:tcPr>
            <w:tcW w:w="0" w:type="auto"/>
            <w:tcBorders>
              <w:top w:val="nil"/>
              <w:left w:val="nil"/>
              <w:bottom w:val="single" w:sz="8" w:space="0" w:color="auto"/>
              <w:right w:val="single" w:sz="8" w:space="0" w:color="auto"/>
            </w:tcBorders>
            <w:vAlign w:val="center"/>
            <w:hideMark/>
          </w:tcPr>
          <w:p w14:paraId="0727129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010209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Copy supplier number, contact, email, tax registration, and address from Supplier Master into the Purchase Order snapshot.</w:t>
            </w:r>
          </w:p>
        </w:tc>
        <w:tc>
          <w:tcPr>
            <w:tcW w:w="0" w:type="auto"/>
            <w:tcBorders>
              <w:top w:val="nil"/>
              <w:left w:val="nil"/>
              <w:bottom w:val="single" w:sz="8" w:space="0" w:color="auto"/>
              <w:right w:val="single" w:sz="8" w:space="0" w:color="auto"/>
            </w:tcBorders>
            <w:vAlign w:val="center"/>
            <w:hideMark/>
          </w:tcPr>
          <w:p w14:paraId="4639CF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1800A3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CDAA0C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PO-R025</w:t>
            </w:r>
          </w:p>
        </w:tc>
        <w:tc>
          <w:tcPr>
            <w:tcW w:w="0" w:type="auto"/>
            <w:tcBorders>
              <w:top w:val="nil"/>
              <w:left w:val="nil"/>
              <w:bottom w:val="single" w:sz="8" w:space="0" w:color="auto"/>
              <w:right w:val="single" w:sz="8" w:space="0" w:color="auto"/>
            </w:tcBorders>
            <w:vAlign w:val="center"/>
            <w:hideMark/>
          </w:tcPr>
          <w:p w14:paraId="2A56C0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Snapshot Read-only</w:t>
            </w:r>
          </w:p>
        </w:tc>
        <w:tc>
          <w:tcPr>
            <w:tcW w:w="0" w:type="auto"/>
            <w:tcBorders>
              <w:top w:val="nil"/>
              <w:left w:val="nil"/>
              <w:bottom w:val="single" w:sz="8" w:space="0" w:color="auto"/>
              <w:right w:val="single" w:sz="8" w:space="0" w:color="auto"/>
            </w:tcBorders>
            <w:vAlign w:val="center"/>
            <w:hideMark/>
          </w:tcPr>
          <w:p w14:paraId="5D219A3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6D2566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4EDEE8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Snapshot</w:t>
            </w:r>
          </w:p>
        </w:tc>
        <w:tc>
          <w:tcPr>
            <w:tcW w:w="0" w:type="auto"/>
            <w:tcBorders>
              <w:top w:val="nil"/>
              <w:left w:val="nil"/>
              <w:bottom w:val="single" w:sz="8" w:space="0" w:color="auto"/>
              <w:right w:val="single" w:sz="8" w:space="0" w:color="auto"/>
            </w:tcBorders>
            <w:vAlign w:val="center"/>
            <w:hideMark/>
          </w:tcPr>
          <w:p w14:paraId="588F66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06B23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supplier snapshot fields read-only so later Supplier Master changes do not alter saved Purchase Orders.</w:t>
            </w:r>
          </w:p>
        </w:tc>
        <w:tc>
          <w:tcPr>
            <w:tcW w:w="0" w:type="auto"/>
            <w:tcBorders>
              <w:top w:val="nil"/>
              <w:left w:val="nil"/>
              <w:bottom w:val="single" w:sz="8" w:space="0" w:color="auto"/>
              <w:right w:val="single" w:sz="8" w:space="0" w:color="auto"/>
            </w:tcBorders>
            <w:vAlign w:val="center"/>
            <w:hideMark/>
          </w:tcPr>
          <w:p w14:paraId="792D7F7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7041A7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813CD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PO-R026</w:t>
            </w:r>
          </w:p>
        </w:tc>
        <w:tc>
          <w:tcPr>
            <w:tcW w:w="0" w:type="auto"/>
            <w:tcBorders>
              <w:top w:val="nil"/>
              <w:left w:val="nil"/>
              <w:bottom w:val="single" w:sz="8" w:space="0" w:color="auto"/>
              <w:right w:val="single" w:sz="8" w:space="0" w:color="auto"/>
            </w:tcBorders>
            <w:vAlign w:val="center"/>
            <w:hideMark/>
          </w:tcPr>
          <w:p w14:paraId="7AB997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Revalidation</w:t>
            </w:r>
          </w:p>
        </w:tc>
        <w:tc>
          <w:tcPr>
            <w:tcW w:w="0" w:type="auto"/>
            <w:tcBorders>
              <w:top w:val="nil"/>
              <w:left w:val="nil"/>
              <w:bottom w:val="single" w:sz="8" w:space="0" w:color="auto"/>
              <w:right w:val="single" w:sz="8" w:space="0" w:color="auto"/>
            </w:tcBorders>
            <w:vAlign w:val="center"/>
            <w:hideMark/>
          </w:tcPr>
          <w:p w14:paraId="3CE70D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70A2C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2C67487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Revalidation</w:t>
            </w:r>
          </w:p>
        </w:tc>
        <w:tc>
          <w:tcPr>
            <w:tcW w:w="0" w:type="auto"/>
            <w:tcBorders>
              <w:top w:val="nil"/>
              <w:left w:val="nil"/>
              <w:bottom w:val="single" w:sz="8" w:space="0" w:color="auto"/>
              <w:right w:val="single" w:sz="8" w:space="0" w:color="auto"/>
            </w:tcBorders>
            <w:vAlign w:val="center"/>
            <w:hideMark/>
          </w:tcPr>
          <w:p w14:paraId="1153C9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66936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When Supplier changes, recheck products, source lines, currency, taxes, commercial values, and all affected lines.</w:t>
            </w:r>
          </w:p>
        </w:tc>
        <w:tc>
          <w:tcPr>
            <w:tcW w:w="0" w:type="auto"/>
            <w:tcBorders>
              <w:top w:val="nil"/>
              <w:left w:val="nil"/>
              <w:bottom w:val="single" w:sz="8" w:space="0" w:color="auto"/>
              <w:right w:val="single" w:sz="8" w:space="0" w:color="auto"/>
            </w:tcBorders>
            <w:vAlign w:val="center"/>
            <w:hideMark/>
          </w:tcPr>
          <w:p w14:paraId="1D5C3F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B8A342F"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377B3F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PO-R027</w:t>
            </w:r>
          </w:p>
        </w:tc>
        <w:tc>
          <w:tcPr>
            <w:tcW w:w="0" w:type="auto"/>
            <w:tcBorders>
              <w:top w:val="nil"/>
              <w:left w:val="nil"/>
              <w:bottom w:val="single" w:sz="8" w:space="0" w:color="auto"/>
              <w:right w:val="single" w:sz="8" w:space="0" w:color="auto"/>
            </w:tcBorders>
            <w:vAlign w:val="center"/>
            <w:hideMark/>
          </w:tcPr>
          <w:p w14:paraId="52403D9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with Source Lines Confirmation</w:t>
            </w:r>
          </w:p>
        </w:tc>
        <w:tc>
          <w:tcPr>
            <w:tcW w:w="0" w:type="auto"/>
            <w:tcBorders>
              <w:top w:val="nil"/>
              <w:left w:val="nil"/>
              <w:bottom w:val="single" w:sz="8" w:space="0" w:color="auto"/>
              <w:right w:val="single" w:sz="8" w:space="0" w:color="auto"/>
            </w:tcBorders>
            <w:vAlign w:val="center"/>
            <w:hideMark/>
          </w:tcPr>
          <w:p w14:paraId="05876D2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77313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54BF5D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with Source Lines Confirmation</w:t>
            </w:r>
          </w:p>
        </w:tc>
        <w:tc>
          <w:tcPr>
            <w:tcW w:w="0" w:type="auto"/>
            <w:tcBorders>
              <w:top w:val="nil"/>
              <w:left w:val="nil"/>
              <w:bottom w:val="single" w:sz="8" w:space="0" w:color="auto"/>
              <w:right w:val="single" w:sz="8" w:space="0" w:color="auto"/>
            </w:tcBorders>
            <w:vAlign w:val="center"/>
            <w:hideMark/>
          </w:tcPr>
          <w:p w14:paraId="4C686A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5CC91C6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2A52F4E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FC58C63"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1000C8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PO-R028</w:t>
            </w:r>
          </w:p>
        </w:tc>
        <w:tc>
          <w:tcPr>
            <w:tcW w:w="0" w:type="auto"/>
            <w:tcBorders>
              <w:top w:val="nil"/>
              <w:left w:val="nil"/>
              <w:bottom w:val="single" w:sz="8" w:space="0" w:color="auto"/>
              <w:right w:val="single" w:sz="8" w:space="0" w:color="auto"/>
            </w:tcBorders>
            <w:vAlign w:val="center"/>
            <w:hideMark/>
          </w:tcPr>
          <w:p w14:paraId="092B6A8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Invalid Lines After Supplier Change</w:t>
            </w:r>
          </w:p>
        </w:tc>
        <w:tc>
          <w:tcPr>
            <w:tcW w:w="0" w:type="auto"/>
            <w:tcBorders>
              <w:top w:val="nil"/>
              <w:left w:val="nil"/>
              <w:bottom w:val="single" w:sz="8" w:space="0" w:color="auto"/>
              <w:right w:val="single" w:sz="8" w:space="0" w:color="auto"/>
            </w:tcBorders>
            <w:vAlign w:val="center"/>
            <w:hideMark/>
          </w:tcPr>
          <w:p w14:paraId="61A378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75248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0AAF53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Invalid Lines After Supplier Change</w:t>
            </w:r>
          </w:p>
        </w:tc>
        <w:tc>
          <w:tcPr>
            <w:tcW w:w="0" w:type="auto"/>
            <w:tcBorders>
              <w:top w:val="nil"/>
              <w:left w:val="nil"/>
              <w:bottom w:val="single" w:sz="8" w:space="0" w:color="auto"/>
              <w:right w:val="single" w:sz="8" w:space="0" w:color="auto"/>
            </w:tcBorders>
            <w:vAlign w:val="center"/>
            <w:hideMark/>
          </w:tcPr>
          <w:p w14:paraId="031410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3CB87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22108B8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BDF345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8A7A3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PO-R029</w:t>
            </w:r>
          </w:p>
        </w:tc>
        <w:tc>
          <w:tcPr>
            <w:tcW w:w="0" w:type="auto"/>
            <w:tcBorders>
              <w:top w:val="nil"/>
              <w:left w:val="nil"/>
              <w:bottom w:val="single" w:sz="8" w:space="0" w:color="auto"/>
              <w:right w:val="single" w:sz="8" w:space="0" w:color="auto"/>
            </w:tcBorders>
            <w:vAlign w:val="center"/>
            <w:hideMark/>
          </w:tcPr>
          <w:p w14:paraId="224026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Blocked After Receipt</w:t>
            </w:r>
          </w:p>
        </w:tc>
        <w:tc>
          <w:tcPr>
            <w:tcW w:w="0" w:type="auto"/>
            <w:tcBorders>
              <w:top w:val="nil"/>
              <w:left w:val="nil"/>
              <w:bottom w:val="single" w:sz="8" w:space="0" w:color="auto"/>
              <w:right w:val="single" w:sz="8" w:space="0" w:color="auto"/>
            </w:tcBorders>
            <w:vAlign w:val="center"/>
            <w:hideMark/>
          </w:tcPr>
          <w:p w14:paraId="120E1A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21AAB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142252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After Receipt</w:t>
            </w:r>
          </w:p>
        </w:tc>
        <w:tc>
          <w:tcPr>
            <w:tcW w:w="0" w:type="auto"/>
            <w:tcBorders>
              <w:top w:val="nil"/>
              <w:left w:val="nil"/>
              <w:bottom w:val="single" w:sz="8" w:space="0" w:color="auto"/>
              <w:right w:val="single" w:sz="8" w:space="0" w:color="auto"/>
            </w:tcBorders>
            <w:vAlign w:val="center"/>
            <w:hideMark/>
          </w:tcPr>
          <w:p w14:paraId="03D6B8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F7506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Supplier change once any receipt activity exists.</w:t>
            </w:r>
          </w:p>
        </w:tc>
        <w:tc>
          <w:tcPr>
            <w:tcW w:w="0" w:type="auto"/>
            <w:tcBorders>
              <w:top w:val="nil"/>
              <w:left w:val="nil"/>
              <w:bottom w:val="single" w:sz="8" w:space="0" w:color="auto"/>
              <w:right w:val="single" w:sz="8" w:space="0" w:color="auto"/>
            </w:tcBorders>
            <w:vAlign w:val="center"/>
            <w:hideMark/>
          </w:tcPr>
          <w:p w14:paraId="278532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A85258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CE77F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PO-R030</w:t>
            </w:r>
          </w:p>
        </w:tc>
        <w:tc>
          <w:tcPr>
            <w:tcW w:w="0" w:type="auto"/>
            <w:tcBorders>
              <w:top w:val="nil"/>
              <w:left w:val="nil"/>
              <w:bottom w:val="single" w:sz="8" w:space="0" w:color="auto"/>
              <w:right w:val="single" w:sz="8" w:space="0" w:color="auto"/>
            </w:tcBorders>
            <w:vAlign w:val="center"/>
            <w:hideMark/>
          </w:tcPr>
          <w:p w14:paraId="5813AE3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Blocked After Invoice</w:t>
            </w:r>
          </w:p>
        </w:tc>
        <w:tc>
          <w:tcPr>
            <w:tcW w:w="0" w:type="auto"/>
            <w:tcBorders>
              <w:top w:val="nil"/>
              <w:left w:val="nil"/>
              <w:bottom w:val="single" w:sz="8" w:space="0" w:color="auto"/>
              <w:right w:val="single" w:sz="8" w:space="0" w:color="auto"/>
            </w:tcBorders>
            <w:vAlign w:val="center"/>
            <w:hideMark/>
          </w:tcPr>
          <w:p w14:paraId="0610388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7542D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3372325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 Change After Invoice</w:t>
            </w:r>
          </w:p>
        </w:tc>
        <w:tc>
          <w:tcPr>
            <w:tcW w:w="0" w:type="auto"/>
            <w:tcBorders>
              <w:top w:val="nil"/>
              <w:left w:val="nil"/>
              <w:bottom w:val="single" w:sz="8" w:space="0" w:color="auto"/>
              <w:right w:val="single" w:sz="8" w:space="0" w:color="auto"/>
            </w:tcBorders>
            <w:vAlign w:val="center"/>
            <w:hideMark/>
          </w:tcPr>
          <w:p w14:paraId="3F010B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62D3C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Supplier change once any invoice activity exists.</w:t>
            </w:r>
          </w:p>
        </w:tc>
        <w:tc>
          <w:tcPr>
            <w:tcW w:w="0" w:type="auto"/>
            <w:tcBorders>
              <w:top w:val="nil"/>
              <w:left w:val="nil"/>
              <w:bottom w:val="single" w:sz="8" w:space="0" w:color="auto"/>
              <w:right w:val="single" w:sz="8" w:space="0" w:color="auto"/>
            </w:tcBorders>
            <w:vAlign w:val="center"/>
            <w:hideMark/>
          </w:tcPr>
          <w:p w14:paraId="3083C76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7CB396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0FCF8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PO-R031</w:t>
            </w:r>
          </w:p>
        </w:tc>
        <w:tc>
          <w:tcPr>
            <w:tcW w:w="0" w:type="auto"/>
            <w:tcBorders>
              <w:top w:val="nil"/>
              <w:left w:val="nil"/>
              <w:bottom w:val="single" w:sz="8" w:space="0" w:color="auto"/>
              <w:right w:val="single" w:sz="8" w:space="0" w:color="auto"/>
            </w:tcBorders>
            <w:vAlign w:val="center"/>
            <w:hideMark/>
          </w:tcPr>
          <w:p w14:paraId="33E1544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Source Eligibility</w:t>
            </w:r>
          </w:p>
        </w:tc>
        <w:tc>
          <w:tcPr>
            <w:tcW w:w="0" w:type="auto"/>
            <w:tcBorders>
              <w:top w:val="nil"/>
              <w:left w:val="nil"/>
              <w:bottom w:val="single" w:sz="8" w:space="0" w:color="auto"/>
              <w:right w:val="single" w:sz="8" w:space="0" w:color="auto"/>
            </w:tcBorders>
            <w:vAlign w:val="center"/>
            <w:hideMark/>
          </w:tcPr>
          <w:p w14:paraId="666BA5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AB05B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6AA2D0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Source</w:t>
            </w:r>
          </w:p>
        </w:tc>
        <w:tc>
          <w:tcPr>
            <w:tcW w:w="0" w:type="auto"/>
            <w:tcBorders>
              <w:top w:val="nil"/>
              <w:left w:val="nil"/>
              <w:bottom w:val="single" w:sz="8" w:space="0" w:color="auto"/>
              <w:right w:val="single" w:sz="8" w:space="0" w:color="auto"/>
            </w:tcBorders>
            <w:vAlign w:val="center"/>
            <w:hideMark/>
          </w:tcPr>
          <w:p w14:paraId="031D0E9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CC62F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only eligible Purchase Requisitions with accessible pending quantity as Purchase Order sources.</w:t>
            </w:r>
          </w:p>
        </w:tc>
        <w:tc>
          <w:tcPr>
            <w:tcW w:w="0" w:type="auto"/>
            <w:tcBorders>
              <w:top w:val="nil"/>
              <w:left w:val="nil"/>
              <w:bottom w:val="single" w:sz="8" w:space="0" w:color="auto"/>
              <w:right w:val="single" w:sz="8" w:space="0" w:color="auto"/>
            </w:tcBorders>
            <w:vAlign w:val="center"/>
            <w:hideMark/>
          </w:tcPr>
          <w:p w14:paraId="2A263B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B813A3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A65AA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PO-R032</w:t>
            </w:r>
          </w:p>
        </w:tc>
        <w:tc>
          <w:tcPr>
            <w:tcW w:w="0" w:type="auto"/>
            <w:tcBorders>
              <w:top w:val="nil"/>
              <w:left w:val="nil"/>
              <w:bottom w:val="single" w:sz="8" w:space="0" w:color="auto"/>
              <w:right w:val="single" w:sz="8" w:space="0" w:color="auto"/>
            </w:tcBorders>
            <w:vAlign w:val="center"/>
            <w:hideMark/>
          </w:tcPr>
          <w:p w14:paraId="593A7C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Line Eligibility</w:t>
            </w:r>
          </w:p>
        </w:tc>
        <w:tc>
          <w:tcPr>
            <w:tcW w:w="0" w:type="auto"/>
            <w:tcBorders>
              <w:top w:val="nil"/>
              <w:left w:val="nil"/>
              <w:bottom w:val="single" w:sz="8" w:space="0" w:color="auto"/>
              <w:right w:val="single" w:sz="8" w:space="0" w:color="auto"/>
            </w:tcBorders>
            <w:vAlign w:val="center"/>
            <w:hideMark/>
          </w:tcPr>
          <w:p w14:paraId="33D8309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7CC37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406776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Requisition Line</w:t>
            </w:r>
          </w:p>
        </w:tc>
        <w:tc>
          <w:tcPr>
            <w:tcW w:w="0" w:type="auto"/>
            <w:tcBorders>
              <w:top w:val="nil"/>
              <w:left w:val="nil"/>
              <w:bottom w:val="single" w:sz="8" w:space="0" w:color="auto"/>
              <w:right w:val="single" w:sz="8" w:space="0" w:color="auto"/>
            </w:tcBorders>
            <w:vAlign w:val="center"/>
            <w:hideMark/>
          </w:tcPr>
          <w:p w14:paraId="5C3856D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8679A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only active Purchase Requisition lines with pending quantity greater than zero.</w:t>
            </w:r>
          </w:p>
        </w:tc>
        <w:tc>
          <w:tcPr>
            <w:tcW w:w="0" w:type="auto"/>
            <w:tcBorders>
              <w:top w:val="nil"/>
              <w:left w:val="nil"/>
              <w:bottom w:val="single" w:sz="8" w:space="0" w:color="auto"/>
              <w:right w:val="single" w:sz="8" w:space="0" w:color="auto"/>
            </w:tcBorders>
            <w:vAlign w:val="center"/>
            <w:hideMark/>
          </w:tcPr>
          <w:p w14:paraId="39AC21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DB5040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7A381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PO-R033</w:t>
            </w:r>
          </w:p>
        </w:tc>
        <w:tc>
          <w:tcPr>
            <w:tcW w:w="0" w:type="auto"/>
            <w:tcBorders>
              <w:top w:val="nil"/>
              <w:left w:val="nil"/>
              <w:bottom w:val="single" w:sz="8" w:space="0" w:color="auto"/>
              <w:right w:val="single" w:sz="8" w:space="0" w:color="auto"/>
            </w:tcBorders>
            <w:vAlign w:val="center"/>
            <w:hideMark/>
          </w:tcPr>
          <w:p w14:paraId="669CF8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Eligible Purchase Requisition Lines Display</w:t>
            </w:r>
          </w:p>
        </w:tc>
        <w:tc>
          <w:tcPr>
            <w:tcW w:w="0" w:type="auto"/>
            <w:tcBorders>
              <w:top w:val="nil"/>
              <w:left w:val="nil"/>
              <w:bottom w:val="single" w:sz="8" w:space="0" w:color="auto"/>
              <w:right w:val="single" w:sz="8" w:space="0" w:color="auto"/>
            </w:tcBorders>
            <w:vAlign w:val="center"/>
            <w:hideMark/>
          </w:tcPr>
          <w:p w14:paraId="2EEE4F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76818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3F910A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Eligible Purchase Requisition Lines Display</w:t>
            </w:r>
          </w:p>
        </w:tc>
        <w:tc>
          <w:tcPr>
            <w:tcW w:w="0" w:type="auto"/>
            <w:tcBorders>
              <w:top w:val="nil"/>
              <w:left w:val="nil"/>
              <w:bottom w:val="single" w:sz="8" w:space="0" w:color="auto"/>
              <w:right w:val="single" w:sz="8" w:space="0" w:color="auto"/>
            </w:tcBorders>
            <w:vAlign w:val="center"/>
            <w:hideMark/>
          </w:tcPr>
          <w:p w14:paraId="3A3A5E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6C4531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Show eligible Purchase Requisition lines for user selection during source review.</w:t>
            </w:r>
          </w:p>
        </w:tc>
        <w:tc>
          <w:tcPr>
            <w:tcW w:w="0" w:type="auto"/>
            <w:tcBorders>
              <w:top w:val="nil"/>
              <w:left w:val="nil"/>
              <w:bottom w:val="single" w:sz="8" w:space="0" w:color="auto"/>
              <w:right w:val="single" w:sz="8" w:space="0" w:color="auto"/>
            </w:tcBorders>
            <w:vAlign w:val="center"/>
            <w:hideMark/>
          </w:tcPr>
          <w:p w14:paraId="359059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86484A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468D5F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PO-R034</w:t>
            </w:r>
          </w:p>
        </w:tc>
        <w:tc>
          <w:tcPr>
            <w:tcW w:w="0" w:type="auto"/>
            <w:tcBorders>
              <w:top w:val="nil"/>
              <w:left w:val="nil"/>
              <w:bottom w:val="single" w:sz="8" w:space="0" w:color="auto"/>
              <w:right w:val="single" w:sz="8" w:space="0" w:color="auto"/>
            </w:tcBorders>
            <w:vAlign w:val="center"/>
            <w:hideMark/>
          </w:tcPr>
          <w:p w14:paraId="64E43E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Ineligible Purchase Requisition Lines Display</w:t>
            </w:r>
          </w:p>
        </w:tc>
        <w:tc>
          <w:tcPr>
            <w:tcW w:w="0" w:type="auto"/>
            <w:tcBorders>
              <w:top w:val="nil"/>
              <w:left w:val="nil"/>
              <w:bottom w:val="single" w:sz="8" w:space="0" w:color="auto"/>
              <w:right w:val="single" w:sz="8" w:space="0" w:color="auto"/>
            </w:tcBorders>
            <w:vAlign w:val="center"/>
            <w:hideMark/>
          </w:tcPr>
          <w:p w14:paraId="232BF3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82A2D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352ECE2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Ineligible Purchase Requisition Lines Display</w:t>
            </w:r>
          </w:p>
        </w:tc>
        <w:tc>
          <w:tcPr>
            <w:tcW w:w="0" w:type="auto"/>
            <w:tcBorders>
              <w:top w:val="nil"/>
              <w:left w:val="nil"/>
              <w:bottom w:val="single" w:sz="8" w:space="0" w:color="auto"/>
              <w:right w:val="single" w:sz="8" w:space="0" w:color="auto"/>
            </w:tcBorders>
            <w:vAlign w:val="center"/>
            <w:hideMark/>
          </w:tcPr>
          <w:p w14:paraId="5FA8927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61073A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Show ineligible lines as read-only for transparency when configured.</w:t>
            </w:r>
          </w:p>
        </w:tc>
        <w:tc>
          <w:tcPr>
            <w:tcW w:w="0" w:type="auto"/>
            <w:tcBorders>
              <w:top w:val="nil"/>
              <w:left w:val="nil"/>
              <w:bottom w:val="single" w:sz="8" w:space="0" w:color="auto"/>
              <w:right w:val="single" w:sz="8" w:space="0" w:color="auto"/>
            </w:tcBorders>
            <w:vAlign w:val="center"/>
            <w:hideMark/>
          </w:tcPr>
          <w:p w14:paraId="6D5CB3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574081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342C2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PO-R035</w:t>
            </w:r>
          </w:p>
        </w:tc>
        <w:tc>
          <w:tcPr>
            <w:tcW w:w="0" w:type="auto"/>
            <w:tcBorders>
              <w:top w:val="nil"/>
              <w:left w:val="nil"/>
              <w:bottom w:val="single" w:sz="8" w:space="0" w:color="auto"/>
              <w:right w:val="single" w:sz="8" w:space="0" w:color="auto"/>
            </w:tcBorders>
            <w:vAlign w:val="center"/>
            <w:hideMark/>
          </w:tcPr>
          <w:p w14:paraId="132BB6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Ineligible Purchase Requisition Lines Not Selectable</w:t>
            </w:r>
          </w:p>
        </w:tc>
        <w:tc>
          <w:tcPr>
            <w:tcW w:w="0" w:type="auto"/>
            <w:tcBorders>
              <w:top w:val="nil"/>
              <w:left w:val="nil"/>
              <w:bottom w:val="single" w:sz="8" w:space="0" w:color="auto"/>
              <w:right w:val="single" w:sz="8" w:space="0" w:color="auto"/>
            </w:tcBorders>
            <w:vAlign w:val="center"/>
            <w:hideMark/>
          </w:tcPr>
          <w:p w14:paraId="0EF815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E64F6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24306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Ineligible Purchase Requisition Lines Not Selectable</w:t>
            </w:r>
          </w:p>
        </w:tc>
        <w:tc>
          <w:tcPr>
            <w:tcW w:w="0" w:type="auto"/>
            <w:tcBorders>
              <w:top w:val="nil"/>
              <w:left w:val="nil"/>
              <w:bottom w:val="single" w:sz="8" w:space="0" w:color="auto"/>
              <w:right w:val="single" w:sz="8" w:space="0" w:color="auto"/>
            </w:tcBorders>
            <w:vAlign w:val="center"/>
            <w:hideMark/>
          </w:tcPr>
          <w:p w14:paraId="406738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2E453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Prevent selection or conversion of ineligible Purchase Requisition lines.</w:t>
            </w:r>
          </w:p>
        </w:tc>
        <w:tc>
          <w:tcPr>
            <w:tcW w:w="0" w:type="auto"/>
            <w:tcBorders>
              <w:top w:val="nil"/>
              <w:left w:val="nil"/>
              <w:bottom w:val="single" w:sz="8" w:space="0" w:color="auto"/>
              <w:right w:val="single" w:sz="8" w:space="0" w:color="auto"/>
            </w:tcBorders>
            <w:vAlign w:val="center"/>
            <w:hideMark/>
          </w:tcPr>
          <w:p w14:paraId="1C640D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4A9E0C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F670E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PO-R036</w:t>
            </w:r>
          </w:p>
        </w:tc>
        <w:tc>
          <w:tcPr>
            <w:tcW w:w="0" w:type="auto"/>
            <w:tcBorders>
              <w:top w:val="nil"/>
              <w:left w:val="nil"/>
              <w:bottom w:val="single" w:sz="8" w:space="0" w:color="auto"/>
              <w:right w:val="single" w:sz="8" w:space="0" w:color="auto"/>
            </w:tcBorders>
            <w:vAlign w:val="center"/>
            <w:hideMark/>
          </w:tcPr>
          <w:p w14:paraId="7F9315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Version Revalidation</w:t>
            </w:r>
          </w:p>
        </w:tc>
        <w:tc>
          <w:tcPr>
            <w:tcW w:w="0" w:type="auto"/>
            <w:tcBorders>
              <w:top w:val="nil"/>
              <w:left w:val="nil"/>
              <w:bottom w:val="single" w:sz="8" w:space="0" w:color="auto"/>
              <w:right w:val="single" w:sz="8" w:space="0" w:color="auto"/>
            </w:tcBorders>
            <w:vAlign w:val="center"/>
            <w:hideMark/>
          </w:tcPr>
          <w:p w14:paraId="48B2E7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272D9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B09D2B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Version Revalidation</w:t>
            </w:r>
          </w:p>
        </w:tc>
        <w:tc>
          <w:tcPr>
            <w:tcW w:w="0" w:type="auto"/>
            <w:tcBorders>
              <w:top w:val="nil"/>
              <w:left w:val="nil"/>
              <w:bottom w:val="single" w:sz="8" w:space="0" w:color="auto"/>
              <w:right w:val="single" w:sz="8" w:space="0" w:color="auto"/>
            </w:tcBorders>
            <w:vAlign w:val="center"/>
            <w:hideMark/>
          </w:tcPr>
          <w:p w14:paraId="22E4F7E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507B2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Recheck the source Purchase Requisition version before Save to avoid using stale data.</w:t>
            </w:r>
          </w:p>
        </w:tc>
        <w:tc>
          <w:tcPr>
            <w:tcW w:w="0" w:type="auto"/>
            <w:tcBorders>
              <w:top w:val="nil"/>
              <w:left w:val="nil"/>
              <w:bottom w:val="single" w:sz="8" w:space="0" w:color="auto"/>
              <w:right w:val="single" w:sz="8" w:space="0" w:color="auto"/>
            </w:tcBorders>
            <w:vAlign w:val="center"/>
            <w:hideMark/>
          </w:tcPr>
          <w:p w14:paraId="535811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Purchase Requisition data changed. Please refresh and try again.</w:t>
            </w:r>
          </w:p>
        </w:tc>
      </w:tr>
      <w:tr w:rsidR="00DE30E4" w:rsidRPr="00DE30E4" w14:paraId="6959E14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420F31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PO-R037</w:t>
            </w:r>
          </w:p>
        </w:tc>
        <w:tc>
          <w:tcPr>
            <w:tcW w:w="0" w:type="auto"/>
            <w:tcBorders>
              <w:top w:val="nil"/>
              <w:left w:val="nil"/>
              <w:bottom w:val="single" w:sz="8" w:space="0" w:color="auto"/>
              <w:right w:val="single" w:sz="8" w:space="0" w:color="auto"/>
            </w:tcBorders>
            <w:vAlign w:val="center"/>
            <w:hideMark/>
          </w:tcPr>
          <w:p w14:paraId="6F1B314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Final Source Revalidation Before Save</w:t>
            </w:r>
          </w:p>
        </w:tc>
        <w:tc>
          <w:tcPr>
            <w:tcW w:w="0" w:type="auto"/>
            <w:tcBorders>
              <w:top w:val="nil"/>
              <w:left w:val="nil"/>
              <w:bottom w:val="single" w:sz="8" w:space="0" w:color="auto"/>
              <w:right w:val="single" w:sz="8" w:space="0" w:color="auto"/>
            </w:tcBorders>
            <w:vAlign w:val="center"/>
            <w:hideMark/>
          </w:tcPr>
          <w:p w14:paraId="013EE5F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508CE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DE437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Final Source Revalidation Before Save</w:t>
            </w:r>
          </w:p>
        </w:tc>
        <w:tc>
          <w:tcPr>
            <w:tcW w:w="0" w:type="auto"/>
            <w:tcBorders>
              <w:top w:val="nil"/>
              <w:left w:val="nil"/>
              <w:bottom w:val="single" w:sz="8" w:space="0" w:color="auto"/>
              <w:right w:val="single" w:sz="8" w:space="0" w:color="auto"/>
            </w:tcBorders>
            <w:vAlign w:val="center"/>
            <w:hideMark/>
          </w:tcPr>
          <w:p w14:paraId="572EC0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79E33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Immediately before Save, recheck source status, line status, pending quantity, version, and user access.</w:t>
            </w:r>
          </w:p>
        </w:tc>
        <w:tc>
          <w:tcPr>
            <w:tcW w:w="0" w:type="auto"/>
            <w:tcBorders>
              <w:top w:val="nil"/>
              <w:left w:val="nil"/>
              <w:bottom w:val="single" w:sz="8" w:space="0" w:color="auto"/>
              <w:right w:val="single" w:sz="8" w:space="0" w:color="auto"/>
            </w:tcBorders>
            <w:vAlign w:val="center"/>
            <w:hideMark/>
          </w:tcPr>
          <w:p w14:paraId="4B1B17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CC3222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82447B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PO-R038</w:t>
            </w:r>
          </w:p>
        </w:tc>
        <w:tc>
          <w:tcPr>
            <w:tcW w:w="0" w:type="auto"/>
            <w:tcBorders>
              <w:top w:val="nil"/>
              <w:left w:val="nil"/>
              <w:bottom w:val="single" w:sz="8" w:space="0" w:color="auto"/>
              <w:right w:val="single" w:sz="8" w:space="0" w:color="auto"/>
            </w:tcBorders>
            <w:vAlign w:val="center"/>
            <w:hideMark/>
          </w:tcPr>
          <w:p w14:paraId="62E133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Multi-Purchase Requisition Enablement</w:t>
            </w:r>
          </w:p>
        </w:tc>
        <w:tc>
          <w:tcPr>
            <w:tcW w:w="0" w:type="auto"/>
            <w:tcBorders>
              <w:top w:val="nil"/>
              <w:left w:val="nil"/>
              <w:bottom w:val="single" w:sz="8" w:space="0" w:color="auto"/>
              <w:right w:val="single" w:sz="8" w:space="0" w:color="auto"/>
            </w:tcBorders>
            <w:vAlign w:val="center"/>
            <w:hideMark/>
          </w:tcPr>
          <w:p w14:paraId="749092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961C4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6B294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Multi-Purchase Requisition Enablement</w:t>
            </w:r>
          </w:p>
        </w:tc>
        <w:tc>
          <w:tcPr>
            <w:tcW w:w="0" w:type="auto"/>
            <w:tcBorders>
              <w:top w:val="nil"/>
              <w:left w:val="nil"/>
              <w:bottom w:val="single" w:sz="8" w:space="0" w:color="auto"/>
              <w:right w:val="single" w:sz="8" w:space="0" w:color="auto"/>
            </w:tcBorders>
            <w:vAlign w:val="center"/>
            <w:hideMark/>
          </w:tcPr>
          <w:p w14:paraId="6BFBD1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36A026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multiple Purchase Requisitions in one Purchase Order only when configuration allows it.</w:t>
            </w:r>
          </w:p>
        </w:tc>
        <w:tc>
          <w:tcPr>
            <w:tcW w:w="0" w:type="auto"/>
            <w:tcBorders>
              <w:top w:val="nil"/>
              <w:left w:val="nil"/>
              <w:bottom w:val="single" w:sz="8" w:space="0" w:color="auto"/>
              <w:right w:val="single" w:sz="8" w:space="0" w:color="auto"/>
            </w:tcBorders>
            <w:vAlign w:val="center"/>
            <w:hideMark/>
          </w:tcPr>
          <w:p w14:paraId="390480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2CA082B"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50299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PO-R039</w:t>
            </w:r>
          </w:p>
        </w:tc>
        <w:tc>
          <w:tcPr>
            <w:tcW w:w="0" w:type="auto"/>
            <w:tcBorders>
              <w:top w:val="nil"/>
              <w:left w:val="nil"/>
              <w:bottom w:val="single" w:sz="8" w:space="0" w:color="auto"/>
              <w:right w:val="single" w:sz="8" w:space="0" w:color="auto"/>
            </w:tcBorders>
            <w:vAlign w:val="center"/>
            <w:hideMark/>
          </w:tcPr>
          <w:p w14:paraId="2FD205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Multi-Source Compatibility</w:t>
            </w:r>
          </w:p>
        </w:tc>
        <w:tc>
          <w:tcPr>
            <w:tcW w:w="0" w:type="auto"/>
            <w:tcBorders>
              <w:top w:val="nil"/>
              <w:left w:val="nil"/>
              <w:bottom w:val="single" w:sz="8" w:space="0" w:color="auto"/>
              <w:right w:val="single" w:sz="8" w:space="0" w:color="auto"/>
            </w:tcBorders>
            <w:vAlign w:val="center"/>
            <w:hideMark/>
          </w:tcPr>
          <w:p w14:paraId="2734ED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48631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B18F0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Multi-Source Compatibility</w:t>
            </w:r>
          </w:p>
        </w:tc>
        <w:tc>
          <w:tcPr>
            <w:tcW w:w="0" w:type="auto"/>
            <w:tcBorders>
              <w:top w:val="nil"/>
              <w:left w:val="nil"/>
              <w:bottom w:val="single" w:sz="8" w:space="0" w:color="auto"/>
              <w:right w:val="single" w:sz="8" w:space="0" w:color="auto"/>
            </w:tcBorders>
            <w:vAlign w:val="center"/>
            <w:hideMark/>
          </w:tcPr>
          <w:p w14:paraId="26D5DD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5943B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For multi-source Purchase Orders, validate supplier resolution, access, currency, product, UOM, and source eligibility.</w:t>
            </w:r>
          </w:p>
        </w:tc>
        <w:tc>
          <w:tcPr>
            <w:tcW w:w="0" w:type="auto"/>
            <w:tcBorders>
              <w:top w:val="nil"/>
              <w:left w:val="nil"/>
              <w:bottom w:val="single" w:sz="8" w:space="0" w:color="auto"/>
              <w:right w:val="single" w:sz="8" w:space="0" w:color="auto"/>
            </w:tcBorders>
            <w:vAlign w:val="center"/>
            <w:hideMark/>
          </w:tcPr>
          <w:p w14:paraId="52BE8A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2C7F58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BA85A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PO-R040</w:t>
            </w:r>
          </w:p>
        </w:tc>
        <w:tc>
          <w:tcPr>
            <w:tcW w:w="0" w:type="auto"/>
            <w:tcBorders>
              <w:top w:val="nil"/>
              <w:left w:val="nil"/>
              <w:bottom w:val="single" w:sz="8" w:space="0" w:color="auto"/>
              <w:right w:val="single" w:sz="8" w:space="0" w:color="auto"/>
            </w:tcBorders>
            <w:vAlign w:val="center"/>
            <w:hideMark/>
          </w:tcPr>
          <w:p w14:paraId="14B023A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Multi-source Branch Access Validation</w:t>
            </w:r>
          </w:p>
        </w:tc>
        <w:tc>
          <w:tcPr>
            <w:tcW w:w="0" w:type="auto"/>
            <w:tcBorders>
              <w:top w:val="nil"/>
              <w:left w:val="nil"/>
              <w:bottom w:val="single" w:sz="8" w:space="0" w:color="auto"/>
              <w:right w:val="single" w:sz="8" w:space="0" w:color="auto"/>
            </w:tcBorders>
            <w:vAlign w:val="center"/>
            <w:hideMark/>
          </w:tcPr>
          <w:p w14:paraId="44543B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E6CE75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62F478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Multi-source Branch Access</w:t>
            </w:r>
          </w:p>
        </w:tc>
        <w:tc>
          <w:tcPr>
            <w:tcW w:w="0" w:type="auto"/>
            <w:tcBorders>
              <w:top w:val="nil"/>
              <w:left w:val="nil"/>
              <w:bottom w:val="single" w:sz="8" w:space="0" w:color="auto"/>
              <w:right w:val="single" w:sz="8" w:space="0" w:color="auto"/>
            </w:tcBorders>
            <w:vAlign w:val="center"/>
            <w:hideMark/>
          </w:tcPr>
          <w:p w14:paraId="57C977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6EBFF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Multi-source Branch Access before Save or action execution.</w:t>
            </w:r>
          </w:p>
        </w:tc>
        <w:tc>
          <w:tcPr>
            <w:tcW w:w="0" w:type="auto"/>
            <w:tcBorders>
              <w:top w:val="nil"/>
              <w:left w:val="nil"/>
              <w:bottom w:val="single" w:sz="8" w:space="0" w:color="auto"/>
              <w:right w:val="single" w:sz="8" w:space="0" w:color="auto"/>
            </w:tcBorders>
            <w:vAlign w:val="center"/>
            <w:hideMark/>
          </w:tcPr>
          <w:p w14:paraId="06C370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E968FE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C21DA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PO-R041</w:t>
            </w:r>
          </w:p>
        </w:tc>
        <w:tc>
          <w:tcPr>
            <w:tcW w:w="0" w:type="auto"/>
            <w:tcBorders>
              <w:top w:val="nil"/>
              <w:left w:val="nil"/>
              <w:bottom w:val="single" w:sz="8" w:space="0" w:color="auto"/>
              <w:right w:val="single" w:sz="8" w:space="0" w:color="auto"/>
            </w:tcBorders>
            <w:vAlign w:val="center"/>
            <w:hideMark/>
          </w:tcPr>
          <w:p w14:paraId="59D6F07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Reference Mandatory for Source-derived Lines</w:t>
            </w:r>
          </w:p>
        </w:tc>
        <w:tc>
          <w:tcPr>
            <w:tcW w:w="0" w:type="auto"/>
            <w:tcBorders>
              <w:top w:val="nil"/>
              <w:left w:val="nil"/>
              <w:bottom w:val="single" w:sz="8" w:space="0" w:color="auto"/>
              <w:right w:val="single" w:sz="8" w:space="0" w:color="auto"/>
            </w:tcBorders>
            <w:vAlign w:val="center"/>
            <w:hideMark/>
          </w:tcPr>
          <w:p w14:paraId="25D3A8F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40624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AB656F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Reference for Source-derived Lines</w:t>
            </w:r>
          </w:p>
        </w:tc>
        <w:tc>
          <w:tcPr>
            <w:tcW w:w="0" w:type="auto"/>
            <w:tcBorders>
              <w:top w:val="nil"/>
              <w:left w:val="nil"/>
              <w:bottom w:val="single" w:sz="8" w:space="0" w:color="auto"/>
              <w:right w:val="single" w:sz="8" w:space="0" w:color="auto"/>
            </w:tcBorders>
            <w:vAlign w:val="center"/>
            <w:hideMark/>
          </w:tcPr>
          <w:p w14:paraId="003274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2AAE41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Store exact Purchase Requisition document and line reference for every source-derived Purchase Order line.</w:t>
            </w:r>
          </w:p>
        </w:tc>
        <w:tc>
          <w:tcPr>
            <w:tcW w:w="0" w:type="auto"/>
            <w:tcBorders>
              <w:top w:val="nil"/>
              <w:left w:val="nil"/>
              <w:bottom w:val="single" w:sz="8" w:space="0" w:color="auto"/>
              <w:right w:val="single" w:sz="8" w:space="0" w:color="auto"/>
            </w:tcBorders>
            <w:vAlign w:val="center"/>
            <w:hideMark/>
          </w:tcPr>
          <w:p w14:paraId="7A25FE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6AB4796" w14:textId="77777777" w:rsidTr="001E5591">
        <w:trPr>
          <w:trHeight w:val="315"/>
        </w:trPr>
        <w:tc>
          <w:tcPr>
            <w:tcW w:w="0" w:type="auto"/>
            <w:tcBorders>
              <w:top w:val="nil"/>
              <w:left w:val="single" w:sz="8" w:space="0" w:color="auto"/>
              <w:bottom w:val="single" w:sz="8" w:space="0" w:color="auto"/>
              <w:right w:val="single" w:sz="8" w:space="0" w:color="auto"/>
            </w:tcBorders>
            <w:vAlign w:val="center"/>
            <w:hideMark/>
          </w:tcPr>
          <w:p w14:paraId="111A3C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PO-R042</w:t>
            </w:r>
          </w:p>
        </w:tc>
        <w:tc>
          <w:tcPr>
            <w:tcW w:w="0" w:type="auto"/>
            <w:tcBorders>
              <w:top w:val="nil"/>
              <w:left w:val="nil"/>
              <w:bottom w:val="single" w:sz="8" w:space="0" w:color="auto"/>
              <w:right w:val="single" w:sz="8" w:space="0" w:color="auto"/>
            </w:tcBorders>
            <w:vAlign w:val="center"/>
            <w:hideMark/>
          </w:tcPr>
          <w:p w14:paraId="36956F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Reference Read-only</w:t>
            </w:r>
          </w:p>
        </w:tc>
        <w:tc>
          <w:tcPr>
            <w:tcW w:w="0" w:type="auto"/>
            <w:tcBorders>
              <w:top w:val="nil"/>
              <w:left w:val="nil"/>
              <w:bottom w:val="single" w:sz="8" w:space="0" w:color="auto"/>
              <w:right w:val="single" w:sz="8" w:space="0" w:color="auto"/>
            </w:tcBorders>
            <w:vAlign w:val="center"/>
            <w:hideMark/>
          </w:tcPr>
          <w:p w14:paraId="1DE6D20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B14AF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23AA75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Reference</w:t>
            </w:r>
          </w:p>
        </w:tc>
        <w:tc>
          <w:tcPr>
            <w:tcW w:w="0" w:type="auto"/>
            <w:tcBorders>
              <w:top w:val="nil"/>
              <w:left w:val="nil"/>
              <w:bottom w:val="single" w:sz="8" w:space="0" w:color="auto"/>
              <w:right w:val="single" w:sz="8" w:space="0" w:color="auto"/>
            </w:tcBorders>
            <w:vAlign w:val="center"/>
            <w:hideMark/>
          </w:tcPr>
          <w:p w14:paraId="5D627B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2635A6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source references read-only after they are linked.</w:t>
            </w:r>
          </w:p>
        </w:tc>
        <w:tc>
          <w:tcPr>
            <w:tcW w:w="0" w:type="auto"/>
            <w:tcBorders>
              <w:top w:val="nil"/>
              <w:left w:val="nil"/>
              <w:bottom w:val="single" w:sz="8" w:space="0" w:color="auto"/>
              <w:right w:val="single" w:sz="8" w:space="0" w:color="auto"/>
            </w:tcBorders>
            <w:vAlign w:val="center"/>
            <w:hideMark/>
          </w:tcPr>
          <w:p w14:paraId="733E435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C0CD003"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3E6289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PO-R043</w:t>
            </w:r>
          </w:p>
        </w:tc>
        <w:tc>
          <w:tcPr>
            <w:tcW w:w="0" w:type="auto"/>
            <w:tcBorders>
              <w:top w:val="nil"/>
              <w:left w:val="nil"/>
              <w:bottom w:val="single" w:sz="8" w:space="0" w:color="auto"/>
              <w:right w:val="single" w:sz="8" w:space="0" w:color="auto"/>
            </w:tcBorders>
            <w:vAlign w:val="center"/>
            <w:hideMark/>
          </w:tcPr>
          <w:p w14:paraId="0FB1418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Historical Source Traceability After Line Removal</w:t>
            </w:r>
          </w:p>
        </w:tc>
        <w:tc>
          <w:tcPr>
            <w:tcW w:w="0" w:type="auto"/>
            <w:tcBorders>
              <w:top w:val="nil"/>
              <w:left w:val="nil"/>
              <w:bottom w:val="single" w:sz="8" w:space="0" w:color="auto"/>
              <w:right w:val="single" w:sz="8" w:space="0" w:color="auto"/>
            </w:tcBorders>
            <w:vAlign w:val="center"/>
            <w:hideMark/>
          </w:tcPr>
          <w:p w14:paraId="1E2B32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A2C196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8D767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Historical Source Traceability After Line Removal</w:t>
            </w:r>
          </w:p>
        </w:tc>
        <w:tc>
          <w:tcPr>
            <w:tcW w:w="0" w:type="auto"/>
            <w:tcBorders>
              <w:top w:val="nil"/>
              <w:left w:val="nil"/>
              <w:bottom w:val="single" w:sz="8" w:space="0" w:color="auto"/>
              <w:right w:val="single" w:sz="8" w:space="0" w:color="auto"/>
            </w:tcBorders>
            <w:vAlign w:val="center"/>
            <w:hideMark/>
          </w:tcPr>
          <w:p w14:paraId="4AB7CB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7FA1A9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20DA26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7EE708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294FB8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PO-R044</w:t>
            </w:r>
          </w:p>
        </w:tc>
        <w:tc>
          <w:tcPr>
            <w:tcW w:w="0" w:type="auto"/>
            <w:tcBorders>
              <w:top w:val="nil"/>
              <w:left w:val="nil"/>
              <w:bottom w:val="single" w:sz="8" w:space="0" w:color="auto"/>
              <w:right w:val="single" w:sz="8" w:space="0" w:color="auto"/>
            </w:tcBorders>
            <w:vAlign w:val="center"/>
            <w:hideMark/>
          </w:tcPr>
          <w:p w14:paraId="6881337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Origin Mandatory</w:t>
            </w:r>
          </w:p>
        </w:tc>
        <w:tc>
          <w:tcPr>
            <w:tcW w:w="0" w:type="auto"/>
            <w:tcBorders>
              <w:top w:val="nil"/>
              <w:left w:val="nil"/>
              <w:bottom w:val="single" w:sz="8" w:space="0" w:color="auto"/>
              <w:right w:val="single" w:sz="8" w:space="0" w:color="auto"/>
            </w:tcBorders>
            <w:vAlign w:val="center"/>
            <w:hideMark/>
          </w:tcPr>
          <w:p w14:paraId="3F9F5D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FBFB8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923FD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Origin</w:t>
            </w:r>
          </w:p>
        </w:tc>
        <w:tc>
          <w:tcPr>
            <w:tcW w:w="0" w:type="auto"/>
            <w:tcBorders>
              <w:top w:val="nil"/>
              <w:left w:val="nil"/>
              <w:bottom w:val="single" w:sz="8" w:space="0" w:color="auto"/>
              <w:right w:val="single" w:sz="8" w:space="0" w:color="auto"/>
            </w:tcBorders>
            <w:vAlign w:val="center"/>
            <w:hideMark/>
          </w:tcPr>
          <w:p w14:paraId="54CABE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0FC7D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every line to be clearly marked as Direct/Manual or Purchase Requisition-derived.</w:t>
            </w:r>
          </w:p>
        </w:tc>
        <w:tc>
          <w:tcPr>
            <w:tcW w:w="0" w:type="auto"/>
            <w:tcBorders>
              <w:top w:val="nil"/>
              <w:left w:val="nil"/>
              <w:bottom w:val="single" w:sz="8" w:space="0" w:color="auto"/>
              <w:right w:val="single" w:sz="8" w:space="0" w:color="auto"/>
            </w:tcBorders>
            <w:vAlign w:val="center"/>
            <w:hideMark/>
          </w:tcPr>
          <w:p w14:paraId="716417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6C773AA" w14:textId="77777777" w:rsidTr="001E5591">
        <w:trPr>
          <w:trHeight w:val="315"/>
        </w:trPr>
        <w:tc>
          <w:tcPr>
            <w:tcW w:w="0" w:type="auto"/>
            <w:tcBorders>
              <w:top w:val="nil"/>
              <w:left w:val="single" w:sz="8" w:space="0" w:color="auto"/>
              <w:bottom w:val="single" w:sz="8" w:space="0" w:color="auto"/>
              <w:right w:val="single" w:sz="8" w:space="0" w:color="auto"/>
            </w:tcBorders>
            <w:vAlign w:val="center"/>
            <w:hideMark/>
          </w:tcPr>
          <w:p w14:paraId="0160583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PO-R045</w:t>
            </w:r>
          </w:p>
        </w:tc>
        <w:tc>
          <w:tcPr>
            <w:tcW w:w="0" w:type="auto"/>
            <w:tcBorders>
              <w:top w:val="nil"/>
              <w:left w:val="nil"/>
              <w:bottom w:val="single" w:sz="8" w:space="0" w:color="auto"/>
              <w:right w:val="single" w:sz="8" w:space="0" w:color="auto"/>
            </w:tcBorders>
            <w:vAlign w:val="center"/>
            <w:hideMark/>
          </w:tcPr>
          <w:p w14:paraId="682425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Origin Read-only</w:t>
            </w:r>
          </w:p>
        </w:tc>
        <w:tc>
          <w:tcPr>
            <w:tcW w:w="0" w:type="auto"/>
            <w:tcBorders>
              <w:top w:val="nil"/>
              <w:left w:val="nil"/>
              <w:bottom w:val="single" w:sz="8" w:space="0" w:color="auto"/>
              <w:right w:val="single" w:sz="8" w:space="0" w:color="auto"/>
            </w:tcBorders>
            <w:vAlign w:val="center"/>
            <w:hideMark/>
          </w:tcPr>
          <w:p w14:paraId="4DC0315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61329E1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6DE8BC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Origin</w:t>
            </w:r>
          </w:p>
        </w:tc>
        <w:tc>
          <w:tcPr>
            <w:tcW w:w="0" w:type="auto"/>
            <w:tcBorders>
              <w:top w:val="nil"/>
              <w:left w:val="nil"/>
              <w:bottom w:val="single" w:sz="8" w:space="0" w:color="auto"/>
              <w:right w:val="single" w:sz="8" w:space="0" w:color="auto"/>
            </w:tcBorders>
            <w:vAlign w:val="center"/>
            <w:hideMark/>
          </w:tcPr>
          <w:p w14:paraId="14A24D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318681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Line Origin system-controlled and read-only.</w:t>
            </w:r>
          </w:p>
        </w:tc>
        <w:tc>
          <w:tcPr>
            <w:tcW w:w="0" w:type="auto"/>
            <w:tcBorders>
              <w:top w:val="nil"/>
              <w:left w:val="nil"/>
              <w:bottom w:val="single" w:sz="8" w:space="0" w:color="auto"/>
              <w:right w:val="single" w:sz="8" w:space="0" w:color="auto"/>
            </w:tcBorders>
            <w:vAlign w:val="center"/>
            <w:hideMark/>
          </w:tcPr>
          <w:p w14:paraId="1012A8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1B198C4"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CAD1D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PO-R046</w:t>
            </w:r>
          </w:p>
        </w:tc>
        <w:tc>
          <w:tcPr>
            <w:tcW w:w="0" w:type="auto"/>
            <w:tcBorders>
              <w:top w:val="nil"/>
              <w:left w:val="nil"/>
              <w:bottom w:val="single" w:sz="8" w:space="0" w:color="auto"/>
              <w:right w:val="single" w:sz="8" w:space="0" w:color="auto"/>
            </w:tcBorders>
            <w:vAlign w:val="center"/>
            <w:hideMark/>
          </w:tcPr>
          <w:p w14:paraId="38524C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Line Source Impact Block</w:t>
            </w:r>
          </w:p>
        </w:tc>
        <w:tc>
          <w:tcPr>
            <w:tcW w:w="0" w:type="auto"/>
            <w:tcBorders>
              <w:top w:val="nil"/>
              <w:left w:val="nil"/>
              <w:bottom w:val="single" w:sz="8" w:space="0" w:color="auto"/>
              <w:right w:val="single" w:sz="8" w:space="0" w:color="auto"/>
            </w:tcBorders>
            <w:vAlign w:val="center"/>
            <w:hideMark/>
          </w:tcPr>
          <w:p w14:paraId="484285B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B1180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97B640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Line Source Impact Block</w:t>
            </w:r>
          </w:p>
        </w:tc>
        <w:tc>
          <w:tcPr>
            <w:tcW w:w="0" w:type="auto"/>
            <w:tcBorders>
              <w:top w:val="nil"/>
              <w:left w:val="nil"/>
              <w:bottom w:val="single" w:sz="8" w:space="0" w:color="auto"/>
              <w:right w:val="single" w:sz="8" w:space="0" w:color="auto"/>
            </w:tcBorders>
            <w:vAlign w:val="center"/>
            <w:hideMark/>
          </w:tcPr>
          <w:p w14:paraId="7DB821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1BFD37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update Purchase Requisition quantities for manual/direct Purchase Order lines.</w:t>
            </w:r>
          </w:p>
        </w:tc>
        <w:tc>
          <w:tcPr>
            <w:tcW w:w="0" w:type="auto"/>
            <w:tcBorders>
              <w:top w:val="nil"/>
              <w:left w:val="nil"/>
              <w:bottom w:val="single" w:sz="8" w:space="0" w:color="auto"/>
              <w:right w:val="single" w:sz="8" w:space="0" w:color="auto"/>
            </w:tcBorders>
            <w:vAlign w:val="center"/>
            <w:hideMark/>
          </w:tcPr>
          <w:p w14:paraId="5C3BEA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50790D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53E4F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PO-R047</w:t>
            </w:r>
          </w:p>
        </w:tc>
        <w:tc>
          <w:tcPr>
            <w:tcW w:w="0" w:type="auto"/>
            <w:tcBorders>
              <w:top w:val="nil"/>
              <w:left w:val="nil"/>
              <w:bottom w:val="single" w:sz="8" w:space="0" w:color="auto"/>
              <w:right w:val="single" w:sz="8" w:space="0" w:color="auto"/>
            </w:tcBorders>
            <w:vAlign w:val="center"/>
            <w:hideMark/>
          </w:tcPr>
          <w:p w14:paraId="128CFD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Line Source Impact</w:t>
            </w:r>
          </w:p>
        </w:tc>
        <w:tc>
          <w:tcPr>
            <w:tcW w:w="0" w:type="auto"/>
            <w:tcBorders>
              <w:top w:val="nil"/>
              <w:left w:val="nil"/>
              <w:bottom w:val="single" w:sz="8" w:space="0" w:color="auto"/>
              <w:right w:val="single" w:sz="8" w:space="0" w:color="auto"/>
            </w:tcBorders>
            <w:vAlign w:val="center"/>
            <w:hideMark/>
          </w:tcPr>
          <w:p w14:paraId="45F2B0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A77077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36729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Line Source Impact</w:t>
            </w:r>
          </w:p>
        </w:tc>
        <w:tc>
          <w:tcPr>
            <w:tcW w:w="0" w:type="auto"/>
            <w:tcBorders>
              <w:top w:val="nil"/>
              <w:left w:val="nil"/>
              <w:bottom w:val="single" w:sz="8" w:space="0" w:color="auto"/>
              <w:right w:val="single" w:sz="8" w:space="0" w:color="auto"/>
            </w:tcBorders>
            <w:vAlign w:val="center"/>
            <w:hideMark/>
          </w:tcPr>
          <w:p w14:paraId="779D59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6A8A84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Purchase Requisition quantities only for saved source-derived lines.</w:t>
            </w:r>
          </w:p>
        </w:tc>
        <w:tc>
          <w:tcPr>
            <w:tcW w:w="0" w:type="auto"/>
            <w:tcBorders>
              <w:top w:val="nil"/>
              <w:left w:val="nil"/>
              <w:bottom w:val="single" w:sz="8" w:space="0" w:color="auto"/>
              <w:right w:val="single" w:sz="8" w:space="0" w:color="auto"/>
            </w:tcBorders>
            <w:vAlign w:val="center"/>
            <w:hideMark/>
          </w:tcPr>
          <w:p w14:paraId="5F0384B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439B68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E4D38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PO-R048</w:t>
            </w:r>
          </w:p>
        </w:tc>
        <w:tc>
          <w:tcPr>
            <w:tcW w:w="0" w:type="auto"/>
            <w:tcBorders>
              <w:top w:val="nil"/>
              <w:left w:val="nil"/>
              <w:bottom w:val="single" w:sz="8" w:space="0" w:color="auto"/>
              <w:right w:val="single" w:sz="8" w:space="0" w:color="auto"/>
            </w:tcBorders>
            <w:vAlign w:val="center"/>
            <w:hideMark/>
          </w:tcPr>
          <w:p w14:paraId="636DA0F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Failed Save Must Not Update Source</w:t>
            </w:r>
          </w:p>
        </w:tc>
        <w:tc>
          <w:tcPr>
            <w:tcW w:w="0" w:type="auto"/>
            <w:tcBorders>
              <w:top w:val="nil"/>
              <w:left w:val="nil"/>
              <w:bottom w:val="single" w:sz="8" w:space="0" w:color="auto"/>
              <w:right w:val="single" w:sz="8" w:space="0" w:color="auto"/>
            </w:tcBorders>
            <w:vAlign w:val="center"/>
            <w:hideMark/>
          </w:tcPr>
          <w:p w14:paraId="7FC549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E9D98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EFD08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Failed Save Must Not Update Source</w:t>
            </w:r>
          </w:p>
        </w:tc>
        <w:tc>
          <w:tcPr>
            <w:tcW w:w="0" w:type="auto"/>
            <w:tcBorders>
              <w:top w:val="nil"/>
              <w:left w:val="nil"/>
              <w:bottom w:val="single" w:sz="8" w:space="0" w:color="auto"/>
              <w:right w:val="single" w:sz="8" w:space="0" w:color="auto"/>
            </w:tcBorders>
            <w:vAlign w:val="center"/>
            <w:hideMark/>
          </w:tcPr>
          <w:p w14:paraId="1C290C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DCD461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update Purchase Requisition quantities if the Purchase Order Save fails or rolls back.</w:t>
            </w:r>
          </w:p>
        </w:tc>
        <w:tc>
          <w:tcPr>
            <w:tcW w:w="0" w:type="auto"/>
            <w:tcBorders>
              <w:top w:val="nil"/>
              <w:left w:val="nil"/>
              <w:bottom w:val="single" w:sz="8" w:space="0" w:color="auto"/>
              <w:right w:val="single" w:sz="8" w:space="0" w:color="auto"/>
            </w:tcBorders>
            <w:vAlign w:val="center"/>
            <w:hideMark/>
          </w:tcPr>
          <w:p w14:paraId="77070A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03578C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51D24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PO-R049</w:t>
            </w:r>
          </w:p>
        </w:tc>
        <w:tc>
          <w:tcPr>
            <w:tcW w:w="0" w:type="auto"/>
            <w:tcBorders>
              <w:top w:val="nil"/>
              <w:left w:val="nil"/>
              <w:bottom w:val="single" w:sz="8" w:space="0" w:color="auto"/>
              <w:right w:val="single" w:sz="8" w:space="0" w:color="auto"/>
            </w:tcBorders>
            <w:vAlign w:val="center"/>
            <w:hideMark/>
          </w:tcPr>
          <w:p w14:paraId="1A0C38D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 Conversion Allowed</w:t>
            </w:r>
          </w:p>
        </w:tc>
        <w:tc>
          <w:tcPr>
            <w:tcW w:w="0" w:type="auto"/>
            <w:tcBorders>
              <w:top w:val="nil"/>
              <w:left w:val="nil"/>
              <w:bottom w:val="single" w:sz="8" w:space="0" w:color="auto"/>
              <w:right w:val="single" w:sz="8" w:space="0" w:color="auto"/>
            </w:tcBorders>
            <w:vAlign w:val="center"/>
            <w:hideMark/>
          </w:tcPr>
          <w:p w14:paraId="61ECE9D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58D2D7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BAB14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 Conversion</w:t>
            </w:r>
          </w:p>
        </w:tc>
        <w:tc>
          <w:tcPr>
            <w:tcW w:w="0" w:type="auto"/>
            <w:tcBorders>
              <w:top w:val="nil"/>
              <w:left w:val="nil"/>
              <w:bottom w:val="single" w:sz="8" w:space="0" w:color="auto"/>
              <w:right w:val="single" w:sz="8" w:space="0" w:color="auto"/>
            </w:tcBorders>
            <w:vAlign w:val="center"/>
            <w:hideMark/>
          </w:tcPr>
          <w:p w14:paraId="5D4BA29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39A9924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partial ordering from a Purchase Requisition line where configuration allows it.</w:t>
            </w:r>
          </w:p>
        </w:tc>
        <w:tc>
          <w:tcPr>
            <w:tcW w:w="0" w:type="auto"/>
            <w:tcBorders>
              <w:top w:val="nil"/>
              <w:left w:val="nil"/>
              <w:bottom w:val="single" w:sz="8" w:space="0" w:color="auto"/>
              <w:right w:val="single" w:sz="8" w:space="0" w:color="auto"/>
            </w:tcBorders>
            <w:vAlign w:val="center"/>
            <w:hideMark/>
          </w:tcPr>
          <w:p w14:paraId="395DD8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This Purchase Order was updated by another user. Please refresh and try again.</w:t>
            </w:r>
          </w:p>
        </w:tc>
      </w:tr>
      <w:tr w:rsidR="00DE30E4" w:rsidRPr="00DE30E4" w14:paraId="4E87D23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E6679B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PO-R050</w:t>
            </w:r>
          </w:p>
        </w:tc>
        <w:tc>
          <w:tcPr>
            <w:tcW w:w="0" w:type="auto"/>
            <w:tcBorders>
              <w:top w:val="nil"/>
              <w:left w:val="nil"/>
              <w:bottom w:val="single" w:sz="8" w:space="0" w:color="auto"/>
              <w:right w:val="single" w:sz="8" w:space="0" w:color="auto"/>
            </w:tcBorders>
            <w:vAlign w:val="center"/>
            <w:hideMark/>
          </w:tcPr>
          <w:p w14:paraId="3C599B5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 Conversion Remaining Quantity</w:t>
            </w:r>
          </w:p>
        </w:tc>
        <w:tc>
          <w:tcPr>
            <w:tcW w:w="0" w:type="auto"/>
            <w:tcBorders>
              <w:top w:val="nil"/>
              <w:left w:val="nil"/>
              <w:bottom w:val="single" w:sz="8" w:space="0" w:color="auto"/>
              <w:right w:val="single" w:sz="8" w:space="0" w:color="auto"/>
            </w:tcBorders>
            <w:vAlign w:val="center"/>
            <w:hideMark/>
          </w:tcPr>
          <w:p w14:paraId="54A8EAF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F4ACC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392B6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 Conversion Remaining Quantity</w:t>
            </w:r>
          </w:p>
        </w:tc>
        <w:tc>
          <w:tcPr>
            <w:tcW w:w="0" w:type="auto"/>
            <w:tcBorders>
              <w:top w:val="nil"/>
              <w:left w:val="nil"/>
              <w:bottom w:val="single" w:sz="8" w:space="0" w:color="auto"/>
              <w:right w:val="single" w:sz="8" w:space="0" w:color="auto"/>
            </w:tcBorders>
            <w:vAlign w:val="center"/>
            <w:hideMark/>
          </w:tcPr>
          <w:p w14:paraId="4E7766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5A2A5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remaining Purchase Requisition pending quantity available after partial conversion.</w:t>
            </w:r>
          </w:p>
        </w:tc>
        <w:tc>
          <w:tcPr>
            <w:tcW w:w="0" w:type="auto"/>
            <w:tcBorders>
              <w:top w:val="nil"/>
              <w:left w:val="nil"/>
              <w:bottom w:val="single" w:sz="8" w:space="0" w:color="auto"/>
              <w:right w:val="single" w:sz="8" w:space="0" w:color="auto"/>
            </w:tcBorders>
            <w:vAlign w:val="center"/>
            <w:hideMark/>
          </w:tcPr>
          <w:p w14:paraId="5BB875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This Purchase Order was updated by another user. Please refresh and try again.</w:t>
            </w:r>
          </w:p>
        </w:tc>
      </w:tr>
      <w:tr w:rsidR="00DE30E4" w:rsidRPr="00DE30E4" w14:paraId="5FD4B0A5"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B98ED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PO-R051</w:t>
            </w:r>
          </w:p>
        </w:tc>
        <w:tc>
          <w:tcPr>
            <w:tcW w:w="0" w:type="auto"/>
            <w:tcBorders>
              <w:top w:val="nil"/>
              <w:left w:val="nil"/>
              <w:bottom w:val="single" w:sz="8" w:space="0" w:color="auto"/>
              <w:right w:val="single" w:sz="8" w:space="0" w:color="auto"/>
            </w:tcBorders>
            <w:vAlign w:val="center"/>
            <w:hideMark/>
          </w:tcPr>
          <w:p w14:paraId="44DB95E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 Conversion Source Quantity Impact</w:t>
            </w:r>
          </w:p>
        </w:tc>
        <w:tc>
          <w:tcPr>
            <w:tcW w:w="0" w:type="auto"/>
            <w:tcBorders>
              <w:top w:val="nil"/>
              <w:left w:val="nil"/>
              <w:bottom w:val="single" w:sz="8" w:space="0" w:color="auto"/>
              <w:right w:val="single" w:sz="8" w:space="0" w:color="auto"/>
            </w:tcBorders>
            <w:vAlign w:val="center"/>
            <w:hideMark/>
          </w:tcPr>
          <w:p w14:paraId="371268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58512E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D77D0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 Conversion Source Quantity Impact</w:t>
            </w:r>
          </w:p>
        </w:tc>
        <w:tc>
          <w:tcPr>
            <w:tcW w:w="0" w:type="auto"/>
            <w:tcBorders>
              <w:top w:val="nil"/>
              <w:left w:val="nil"/>
              <w:bottom w:val="single" w:sz="8" w:space="0" w:color="auto"/>
              <w:right w:val="single" w:sz="8" w:space="0" w:color="auto"/>
            </w:tcBorders>
            <w:vAlign w:val="center"/>
            <w:hideMark/>
          </w:tcPr>
          <w:p w14:paraId="3897E6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66055A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When full pending quantity is ordered, set the source line pending quantity to zero and update source status as configured.</w:t>
            </w:r>
          </w:p>
        </w:tc>
        <w:tc>
          <w:tcPr>
            <w:tcW w:w="0" w:type="auto"/>
            <w:tcBorders>
              <w:top w:val="nil"/>
              <w:left w:val="nil"/>
              <w:bottom w:val="single" w:sz="8" w:space="0" w:color="auto"/>
              <w:right w:val="single" w:sz="8" w:space="0" w:color="auto"/>
            </w:tcBorders>
            <w:vAlign w:val="center"/>
            <w:hideMark/>
          </w:tcPr>
          <w:p w14:paraId="28C31A4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This Purchase Order was updated by another user. Please refresh and try again.</w:t>
            </w:r>
          </w:p>
        </w:tc>
      </w:tr>
      <w:tr w:rsidR="00DE30E4" w:rsidRPr="00DE30E4" w14:paraId="3526CF97"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D899E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PO-R052</w:t>
            </w:r>
          </w:p>
        </w:tc>
        <w:tc>
          <w:tcPr>
            <w:tcW w:w="0" w:type="auto"/>
            <w:tcBorders>
              <w:top w:val="nil"/>
              <w:left w:val="nil"/>
              <w:bottom w:val="single" w:sz="8" w:space="0" w:color="auto"/>
              <w:right w:val="single" w:sz="8" w:space="0" w:color="auto"/>
            </w:tcBorders>
            <w:vAlign w:val="center"/>
            <w:hideMark/>
          </w:tcPr>
          <w:p w14:paraId="238DD3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Quantity Reduction</w:t>
            </w:r>
          </w:p>
        </w:tc>
        <w:tc>
          <w:tcPr>
            <w:tcW w:w="0" w:type="auto"/>
            <w:tcBorders>
              <w:top w:val="nil"/>
              <w:left w:val="nil"/>
              <w:bottom w:val="single" w:sz="8" w:space="0" w:color="auto"/>
              <w:right w:val="single" w:sz="8" w:space="0" w:color="auto"/>
            </w:tcBorders>
            <w:vAlign w:val="center"/>
            <w:hideMark/>
          </w:tcPr>
          <w:p w14:paraId="12F484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97F265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DEF6E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Quantity Reduction</w:t>
            </w:r>
          </w:p>
        </w:tc>
        <w:tc>
          <w:tcPr>
            <w:tcW w:w="0" w:type="auto"/>
            <w:tcBorders>
              <w:top w:val="nil"/>
              <w:left w:val="nil"/>
              <w:bottom w:val="single" w:sz="8" w:space="0" w:color="auto"/>
              <w:right w:val="single" w:sz="8" w:space="0" w:color="auto"/>
            </w:tcBorders>
            <w:vAlign w:val="center"/>
            <w:hideMark/>
          </w:tcPr>
          <w:p w14:paraId="557CED2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4A2B4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If source-derived quantity is reduced before downstream activity, return the released quantity to the Purchase Requisition pending quantity.</w:t>
            </w:r>
          </w:p>
        </w:tc>
        <w:tc>
          <w:tcPr>
            <w:tcW w:w="0" w:type="auto"/>
            <w:tcBorders>
              <w:top w:val="nil"/>
              <w:left w:val="nil"/>
              <w:bottom w:val="single" w:sz="8" w:space="0" w:color="auto"/>
              <w:right w:val="single" w:sz="8" w:space="0" w:color="auto"/>
            </w:tcBorders>
            <w:vAlign w:val="center"/>
            <w:hideMark/>
          </w:tcPr>
          <w:p w14:paraId="6105C3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6F324BB"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2CF6A70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PO-R053</w:t>
            </w:r>
          </w:p>
        </w:tc>
        <w:tc>
          <w:tcPr>
            <w:tcW w:w="0" w:type="auto"/>
            <w:tcBorders>
              <w:top w:val="nil"/>
              <w:left w:val="nil"/>
              <w:bottom w:val="single" w:sz="8" w:space="0" w:color="auto"/>
              <w:right w:val="single" w:sz="8" w:space="0" w:color="auto"/>
            </w:tcBorders>
            <w:vAlign w:val="center"/>
            <w:hideMark/>
          </w:tcPr>
          <w:p w14:paraId="0D7282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Line Removal</w:t>
            </w:r>
          </w:p>
        </w:tc>
        <w:tc>
          <w:tcPr>
            <w:tcW w:w="0" w:type="auto"/>
            <w:tcBorders>
              <w:top w:val="nil"/>
              <w:left w:val="nil"/>
              <w:bottom w:val="single" w:sz="8" w:space="0" w:color="auto"/>
              <w:right w:val="single" w:sz="8" w:space="0" w:color="auto"/>
            </w:tcBorders>
            <w:vAlign w:val="center"/>
            <w:hideMark/>
          </w:tcPr>
          <w:p w14:paraId="7D12875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ADFCE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6EFDB4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Line Removal</w:t>
            </w:r>
          </w:p>
        </w:tc>
        <w:tc>
          <w:tcPr>
            <w:tcW w:w="0" w:type="auto"/>
            <w:tcBorders>
              <w:top w:val="nil"/>
              <w:left w:val="nil"/>
              <w:bottom w:val="single" w:sz="8" w:space="0" w:color="auto"/>
              <w:right w:val="single" w:sz="8" w:space="0" w:color="auto"/>
            </w:tcBorders>
            <w:vAlign w:val="center"/>
            <w:hideMark/>
          </w:tcPr>
          <w:p w14:paraId="3ABB17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6943A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If an eligible source-derived line is removed before downstream activity, release the source quantity back to the Purchase Requisition.</w:t>
            </w:r>
          </w:p>
        </w:tc>
        <w:tc>
          <w:tcPr>
            <w:tcW w:w="0" w:type="auto"/>
            <w:tcBorders>
              <w:top w:val="nil"/>
              <w:left w:val="nil"/>
              <w:bottom w:val="single" w:sz="8" w:space="0" w:color="auto"/>
              <w:right w:val="single" w:sz="8" w:space="0" w:color="auto"/>
            </w:tcBorders>
            <w:vAlign w:val="center"/>
            <w:hideMark/>
          </w:tcPr>
          <w:p w14:paraId="6F9F8D0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4CEB78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8D5014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PO-R054</w:t>
            </w:r>
          </w:p>
        </w:tc>
        <w:tc>
          <w:tcPr>
            <w:tcW w:w="0" w:type="auto"/>
            <w:tcBorders>
              <w:top w:val="nil"/>
              <w:left w:val="nil"/>
              <w:bottom w:val="single" w:sz="8" w:space="0" w:color="auto"/>
              <w:right w:val="single" w:sz="8" w:space="0" w:color="auto"/>
            </w:tcBorders>
            <w:vAlign w:val="center"/>
            <w:hideMark/>
          </w:tcPr>
          <w:p w14:paraId="2E9E2D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Cancellation</w:t>
            </w:r>
          </w:p>
        </w:tc>
        <w:tc>
          <w:tcPr>
            <w:tcW w:w="0" w:type="auto"/>
            <w:tcBorders>
              <w:top w:val="nil"/>
              <w:left w:val="nil"/>
              <w:bottom w:val="single" w:sz="8" w:space="0" w:color="auto"/>
              <w:right w:val="single" w:sz="8" w:space="0" w:color="auto"/>
            </w:tcBorders>
            <w:vAlign w:val="center"/>
            <w:hideMark/>
          </w:tcPr>
          <w:p w14:paraId="053D95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6A312F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91B6B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on Cancellation</w:t>
            </w:r>
          </w:p>
        </w:tc>
        <w:tc>
          <w:tcPr>
            <w:tcW w:w="0" w:type="auto"/>
            <w:tcBorders>
              <w:top w:val="nil"/>
              <w:left w:val="nil"/>
              <w:bottom w:val="single" w:sz="8" w:space="0" w:color="auto"/>
              <w:right w:val="single" w:sz="8" w:space="0" w:color="auto"/>
            </w:tcBorders>
            <w:vAlign w:val="center"/>
            <w:hideMark/>
          </w:tcPr>
          <w:p w14:paraId="0C0216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4724D2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If eligible source-derived quantity is cancelled, release/recalculate the source Purchase Requisition quantity.</w:t>
            </w:r>
          </w:p>
        </w:tc>
        <w:tc>
          <w:tcPr>
            <w:tcW w:w="0" w:type="auto"/>
            <w:tcBorders>
              <w:top w:val="nil"/>
              <w:left w:val="nil"/>
              <w:bottom w:val="single" w:sz="8" w:space="0" w:color="auto"/>
              <w:right w:val="single" w:sz="8" w:space="0" w:color="auto"/>
            </w:tcBorders>
            <w:vAlign w:val="center"/>
            <w:hideMark/>
          </w:tcPr>
          <w:p w14:paraId="6AA7DC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D9E26D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964B1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PO-R055</w:t>
            </w:r>
          </w:p>
        </w:tc>
        <w:tc>
          <w:tcPr>
            <w:tcW w:w="0" w:type="auto"/>
            <w:tcBorders>
              <w:top w:val="nil"/>
              <w:left w:val="nil"/>
              <w:bottom w:val="single" w:sz="8" w:space="0" w:color="auto"/>
              <w:right w:val="single" w:sz="8" w:space="0" w:color="auto"/>
            </w:tcBorders>
            <w:vAlign w:val="center"/>
            <w:hideMark/>
          </w:tcPr>
          <w:p w14:paraId="370ACE2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Rollback</w:t>
            </w:r>
          </w:p>
        </w:tc>
        <w:tc>
          <w:tcPr>
            <w:tcW w:w="0" w:type="auto"/>
            <w:tcBorders>
              <w:top w:val="nil"/>
              <w:left w:val="nil"/>
              <w:bottom w:val="single" w:sz="8" w:space="0" w:color="auto"/>
              <w:right w:val="single" w:sz="8" w:space="0" w:color="auto"/>
            </w:tcBorders>
            <w:vAlign w:val="center"/>
            <w:hideMark/>
          </w:tcPr>
          <w:p w14:paraId="34938E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BBE5B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0D951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Quantity Release Rollback</w:t>
            </w:r>
          </w:p>
        </w:tc>
        <w:tc>
          <w:tcPr>
            <w:tcW w:w="0" w:type="auto"/>
            <w:tcBorders>
              <w:top w:val="nil"/>
              <w:left w:val="nil"/>
              <w:bottom w:val="single" w:sz="8" w:space="0" w:color="auto"/>
              <w:right w:val="single" w:sz="8" w:space="0" w:color="auto"/>
            </w:tcBorders>
            <w:vAlign w:val="center"/>
            <w:hideMark/>
          </w:tcPr>
          <w:p w14:paraId="5C1BD4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2A34B4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If source quantity release fails, rollback the Purchase Order update too.</w:t>
            </w:r>
          </w:p>
        </w:tc>
        <w:tc>
          <w:tcPr>
            <w:tcW w:w="0" w:type="auto"/>
            <w:tcBorders>
              <w:top w:val="nil"/>
              <w:left w:val="nil"/>
              <w:bottom w:val="single" w:sz="8" w:space="0" w:color="auto"/>
              <w:right w:val="single" w:sz="8" w:space="0" w:color="auto"/>
            </w:tcBorders>
            <w:vAlign w:val="center"/>
            <w:hideMark/>
          </w:tcPr>
          <w:p w14:paraId="3D8C622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F4475EC"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744FA8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PO-R056</w:t>
            </w:r>
          </w:p>
        </w:tc>
        <w:tc>
          <w:tcPr>
            <w:tcW w:w="0" w:type="auto"/>
            <w:tcBorders>
              <w:top w:val="nil"/>
              <w:left w:val="nil"/>
              <w:bottom w:val="single" w:sz="8" w:space="0" w:color="auto"/>
              <w:right w:val="single" w:sz="8" w:space="0" w:color="auto"/>
            </w:tcBorders>
            <w:vAlign w:val="center"/>
            <w:hideMark/>
          </w:tcPr>
          <w:p w14:paraId="3C4C8A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 Source Lines Removed Before First Save</w:t>
            </w:r>
          </w:p>
        </w:tc>
        <w:tc>
          <w:tcPr>
            <w:tcW w:w="0" w:type="auto"/>
            <w:tcBorders>
              <w:top w:val="nil"/>
              <w:left w:val="nil"/>
              <w:bottom w:val="single" w:sz="8" w:space="0" w:color="auto"/>
              <w:right w:val="single" w:sz="8" w:space="0" w:color="auto"/>
            </w:tcBorders>
            <w:vAlign w:val="center"/>
            <w:hideMark/>
          </w:tcPr>
          <w:p w14:paraId="5F70E31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8C3E3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DF4294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 Source Lines Removed Before First Save</w:t>
            </w:r>
          </w:p>
        </w:tc>
        <w:tc>
          <w:tcPr>
            <w:tcW w:w="0" w:type="auto"/>
            <w:tcBorders>
              <w:top w:val="nil"/>
              <w:left w:val="nil"/>
              <w:bottom w:val="single" w:sz="8" w:space="0" w:color="auto"/>
              <w:right w:val="single" w:sz="8" w:space="0" w:color="auto"/>
            </w:tcBorders>
            <w:vAlign w:val="center"/>
            <w:hideMark/>
          </w:tcPr>
          <w:p w14:paraId="7ADFC7D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601FD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Before first Save, if all source lines are removed, allow Save only when valid manual lines remain and direct Purchase Order is allowed.</w:t>
            </w:r>
          </w:p>
        </w:tc>
        <w:tc>
          <w:tcPr>
            <w:tcW w:w="0" w:type="auto"/>
            <w:tcBorders>
              <w:top w:val="nil"/>
              <w:left w:val="nil"/>
              <w:bottom w:val="single" w:sz="8" w:space="0" w:color="auto"/>
              <w:right w:val="single" w:sz="8" w:space="0" w:color="auto"/>
            </w:tcBorders>
            <w:vAlign w:val="center"/>
            <w:hideMark/>
          </w:tcPr>
          <w:p w14:paraId="456F05F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4FC6A8E"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106CCA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PO-R057</w:t>
            </w:r>
          </w:p>
        </w:tc>
        <w:tc>
          <w:tcPr>
            <w:tcW w:w="0" w:type="auto"/>
            <w:tcBorders>
              <w:top w:val="nil"/>
              <w:left w:val="nil"/>
              <w:bottom w:val="single" w:sz="8" w:space="0" w:color="auto"/>
              <w:right w:val="single" w:sz="8" w:space="0" w:color="auto"/>
            </w:tcBorders>
            <w:vAlign w:val="center"/>
            <w:hideMark/>
          </w:tcPr>
          <w:p w14:paraId="38A0B2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Source-based Purchase Order Becoming Manual-only After Save</w:t>
            </w:r>
          </w:p>
        </w:tc>
        <w:tc>
          <w:tcPr>
            <w:tcW w:w="0" w:type="auto"/>
            <w:tcBorders>
              <w:top w:val="nil"/>
              <w:left w:val="nil"/>
              <w:bottom w:val="single" w:sz="8" w:space="0" w:color="auto"/>
              <w:right w:val="single" w:sz="8" w:space="0" w:color="auto"/>
            </w:tcBorders>
            <w:vAlign w:val="center"/>
            <w:hideMark/>
          </w:tcPr>
          <w:p w14:paraId="07DFDB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1E78E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B6334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Source-based Purchase Order Becoming Manual-only After Save</w:t>
            </w:r>
          </w:p>
        </w:tc>
        <w:tc>
          <w:tcPr>
            <w:tcW w:w="0" w:type="auto"/>
            <w:tcBorders>
              <w:top w:val="nil"/>
              <w:left w:val="nil"/>
              <w:bottom w:val="single" w:sz="8" w:space="0" w:color="auto"/>
              <w:right w:val="single" w:sz="8" w:space="0" w:color="auto"/>
            </w:tcBorders>
            <w:vAlign w:val="center"/>
            <w:hideMark/>
          </w:tcPr>
          <w:p w14:paraId="47F13F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0D26E38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After Save, do not change original Creation Mode. If source lines are removed and manual lines remain, keep source history in audit.</w:t>
            </w:r>
          </w:p>
        </w:tc>
        <w:tc>
          <w:tcPr>
            <w:tcW w:w="0" w:type="auto"/>
            <w:tcBorders>
              <w:top w:val="nil"/>
              <w:left w:val="nil"/>
              <w:bottom w:val="single" w:sz="8" w:space="0" w:color="auto"/>
              <w:right w:val="single" w:sz="8" w:space="0" w:color="auto"/>
            </w:tcBorders>
            <w:vAlign w:val="center"/>
            <w:hideMark/>
          </w:tcPr>
          <w:p w14:paraId="27F31F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2425B9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290A2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PO-R058</w:t>
            </w:r>
          </w:p>
        </w:tc>
        <w:tc>
          <w:tcPr>
            <w:tcW w:w="0" w:type="auto"/>
            <w:tcBorders>
              <w:top w:val="nil"/>
              <w:left w:val="nil"/>
              <w:bottom w:val="single" w:sz="8" w:space="0" w:color="auto"/>
              <w:right w:val="single" w:sz="8" w:space="0" w:color="auto"/>
            </w:tcBorders>
            <w:vAlign w:val="center"/>
            <w:hideMark/>
          </w:tcPr>
          <w:p w14:paraId="11A6A0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Mandatory</w:t>
            </w:r>
          </w:p>
        </w:tc>
        <w:tc>
          <w:tcPr>
            <w:tcW w:w="0" w:type="auto"/>
            <w:tcBorders>
              <w:top w:val="nil"/>
              <w:left w:val="nil"/>
              <w:bottom w:val="single" w:sz="8" w:space="0" w:color="auto"/>
              <w:right w:val="single" w:sz="8" w:space="0" w:color="auto"/>
            </w:tcBorders>
            <w:vAlign w:val="center"/>
            <w:hideMark/>
          </w:tcPr>
          <w:p w14:paraId="406BE46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626F1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1EFB71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w:t>
            </w:r>
          </w:p>
        </w:tc>
        <w:tc>
          <w:tcPr>
            <w:tcW w:w="0" w:type="auto"/>
            <w:tcBorders>
              <w:top w:val="nil"/>
              <w:left w:val="nil"/>
              <w:bottom w:val="single" w:sz="8" w:space="0" w:color="auto"/>
              <w:right w:val="single" w:sz="8" w:space="0" w:color="auto"/>
            </w:tcBorders>
            <w:vAlign w:val="center"/>
            <w:hideMark/>
          </w:tcPr>
          <w:p w14:paraId="2F2C98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CE70B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Product Code on every active line.</w:t>
            </w:r>
          </w:p>
        </w:tc>
        <w:tc>
          <w:tcPr>
            <w:tcW w:w="0" w:type="auto"/>
            <w:tcBorders>
              <w:top w:val="nil"/>
              <w:left w:val="nil"/>
              <w:bottom w:val="single" w:sz="8" w:space="0" w:color="auto"/>
              <w:right w:val="single" w:sz="8" w:space="0" w:color="auto"/>
            </w:tcBorders>
            <w:vAlign w:val="center"/>
            <w:hideMark/>
          </w:tcPr>
          <w:p w14:paraId="26A20F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is required.</w:t>
            </w:r>
          </w:p>
        </w:tc>
      </w:tr>
      <w:tr w:rsidR="00DE30E4" w:rsidRPr="00DE30E4" w14:paraId="5BB33B8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6C178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PO-R059</w:t>
            </w:r>
          </w:p>
        </w:tc>
        <w:tc>
          <w:tcPr>
            <w:tcW w:w="0" w:type="auto"/>
            <w:tcBorders>
              <w:top w:val="nil"/>
              <w:left w:val="nil"/>
              <w:bottom w:val="single" w:sz="8" w:space="0" w:color="auto"/>
              <w:right w:val="single" w:sz="8" w:space="0" w:color="auto"/>
            </w:tcBorders>
            <w:vAlign w:val="center"/>
            <w:hideMark/>
          </w:tcPr>
          <w:p w14:paraId="3732876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Active Validation</w:t>
            </w:r>
          </w:p>
        </w:tc>
        <w:tc>
          <w:tcPr>
            <w:tcW w:w="0" w:type="auto"/>
            <w:tcBorders>
              <w:top w:val="nil"/>
              <w:left w:val="nil"/>
              <w:bottom w:val="single" w:sz="8" w:space="0" w:color="auto"/>
              <w:right w:val="single" w:sz="8" w:space="0" w:color="auto"/>
            </w:tcBorders>
            <w:vAlign w:val="center"/>
            <w:hideMark/>
          </w:tcPr>
          <w:p w14:paraId="288281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1AAD1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142D5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Active</w:t>
            </w:r>
          </w:p>
        </w:tc>
        <w:tc>
          <w:tcPr>
            <w:tcW w:w="0" w:type="auto"/>
            <w:tcBorders>
              <w:top w:val="nil"/>
              <w:left w:val="nil"/>
              <w:bottom w:val="single" w:sz="8" w:space="0" w:color="auto"/>
              <w:right w:val="single" w:sz="8" w:space="0" w:color="auto"/>
            </w:tcBorders>
            <w:vAlign w:val="center"/>
            <w:hideMark/>
          </w:tcPr>
          <w:p w14:paraId="7BFC8F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325C6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only active and authorized products/services.</w:t>
            </w:r>
          </w:p>
        </w:tc>
        <w:tc>
          <w:tcPr>
            <w:tcW w:w="0" w:type="auto"/>
            <w:tcBorders>
              <w:top w:val="nil"/>
              <w:left w:val="nil"/>
              <w:bottom w:val="single" w:sz="8" w:space="0" w:color="auto"/>
              <w:right w:val="single" w:sz="8" w:space="0" w:color="auto"/>
            </w:tcBorders>
            <w:vAlign w:val="center"/>
            <w:hideMark/>
          </w:tcPr>
          <w:p w14:paraId="7B3FDAA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4DA19F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5FFEA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PO-R060</w:t>
            </w:r>
          </w:p>
        </w:tc>
        <w:tc>
          <w:tcPr>
            <w:tcW w:w="0" w:type="auto"/>
            <w:tcBorders>
              <w:top w:val="nil"/>
              <w:left w:val="nil"/>
              <w:bottom w:val="single" w:sz="8" w:space="0" w:color="auto"/>
              <w:right w:val="single" w:sz="8" w:space="0" w:color="auto"/>
            </w:tcBorders>
            <w:vAlign w:val="center"/>
            <w:hideMark/>
          </w:tcPr>
          <w:p w14:paraId="45C416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Supplier-product Mapping Active Check</w:t>
            </w:r>
          </w:p>
        </w:tc>
        <w:tc>
          <w:tcPr>
            <w:tcW w:w="0" w:type="auto"/>
            <w:tcBorders>
              <w:top w:val="nil"/>
              <w:left w:val="nil"/>
              <w:bottom w:val="single" w:sz="8" w:space="0" w:color="auto"/>
              <w:right w:val="single" w:sz="8" w:space="0" w:color="auto"/>
            </w:tcBorders>
            <w:vAlign w:val="center"/>
            <w:hideMark/>
          </w:tcPr>
          <w:p w14:paraId="0E9B26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114B3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23A6B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Supplier-product Mapping Active Check</w:t>
            </w:r>
          </w:p>
        </w:tc>
        <w:tc>
          <w:tcPr>
            <w:tcW w:w="0" w:type="auto"/>
            <w:tcBorders>
              <w:top w:val="nil"/>
              <w:left w:val="nil"/>
              <w:bottom w:val="single" w:sz="8" w:space="0" w:color="auto"/>
              <w:right w:val="single" w:sz="8" w:space="0" w:color="auto"/>
            </w:tcBorders>
            <w:vAlign w:val="center"/>
            <w:hideMark/>
          </w:tcPr>
          <w:p w14:paraId="563B81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3EB3B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Check whether supplier-product mapping is active for the selected Supplier.</w:t>
            </w:r>
          </w:p>
        </w:tc>
        <w:tc>
          <w:tcPr>
            <w:tcW w:w="0" w:type="auto"/>
            <w:tcBorders>
              <w:top w:val="nil"/>
              <w:left w:val="nil"/>
              <w:bottom w:val="single" w:sz="8" w:space="0" w:color="auto"/>
              <w:right w:val="single" w:sz="8" w:space="0" w:color="auto"/>
            </w:tcBorders>
            <w:vAlign w:val="center"/>
            <w:hideMark/>
          </w:tcPr>
          <w:p w14:paraId="326481F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2836F2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E2439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PO-R061</w:t>
            </w:r>
          </w:p>
        </w:tc>
        <w:tc>
          <w:tcPr>
            <w:tcW w:w="0" w:type="auto"/>
            <w:tcBorders>
              <w:top w:val="nil"/>
              <w:left w:val="nil"/>
              <w:bottom w:val="single" w:sz="8" w:space="0" w:color="auto"/>
              <w:right w:val="single" w:sz="8" w:space="0" w:color="auto"/>
            </w:tcBorders>
            <w:vAlign w:val="center"/>
            <w:hideMark/>
          </w:tcPr>
          <w:p w14:paraId="5ECC67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Mapped Product Eligibility</w:t>
            </w:r>
          </w:p>
        </w:tc>
        <w:tc>
          <w:tcPr>
            <w:tcW w:w="0" w:type="auto"/>
            <w:tcBorders>
              <w:top w:val="nil"/>
              <w:left w:val="nil"/>
              <w:bottom w:val="single" w:sz="8" w:space="0" w:color="auto"/>
              <w:right w:val="single" w:sz="8" w:space="0" w:color="auto"/>
            </w:tcBorders>
            <w:vAlign w:val="center"/>
            <w:hideMark/>
          </w:tcPr>
          <w:p w14:paraId="62B78D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6CC7E2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E0FD1A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Mapped Product</w:t>
            </w:r>
          </w:p>
        </w:tc>
        <w:tc>
          <w:tcPr>
            <w:tcW w:w="0" w:type="auto"/>
            <w:tcBorders>
              <w:top w:val="nil"/>
              <w:left w:val="nil"/>
              <w:bottom w:val="single" w:sz="8" w:space="0" w:color="auto"/>
              <w:right w:val="single" w:sz="8" w:space="0" w:color="auto"/>
            </w:tcBorders>
            <w:vAlign w:val="center"/>
            <w:hideMark/>
          </w:tcPr>
          <w:p w14:paraId="1FEB558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23BFB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mapped active products when supplier-product mapping is active.</w:t>
            </w:r>
          </w:p>
        </w:tc>
        <w:tc>
          <w:tcPr>
            <w:tcW w:w="0" w:type="auto"/>
            <w:tcBorders>
              <w:top w:val="nil"/>
              <w:left w:val="nil"/>
              <w:bottom w:val="single" w:sz="8" w:space="0" w:color="auto"/>
              <w:right w:val="single" w:sz="8" w:space="0" w:color="auto"/>
            </w:tcBorders>
            <w:vAlign w:val="center"/>
            <w:hideMark/>
          </w:tcPr>
          <w:p w14:paraId="721FA1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CB7913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74C52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PO-R062</w:t>
            </w:r>
          </w:p>
        </w:tc>
        <w:tc>
          <w:tcPr>
            <w:tcW w:w="0" w:type="auto"/>
            <w:tcBorders>
              <w:top w:val="nil"/>
              <w:left w:val="nil"/>
              <w:bottom w:val="single" w:sz="8" w:space="0" w:color="auto"/>
              <w:right w:val="single" w:sz="8" w:space="0" w:color="auto"/>
            </w:tcBorders>
            <w:vAlign w:val="center"/>
            <w:hideMark/>
          </w:tcPr>
          <w:p w14:paraId="560AE96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Unmapped Product Blocked When Mapping Active</w:t>
            </w:r>
          </w:p>
        </w:tc>
        <w:tc>
          <w:tcPr>
            <w:tcW w:w="0" w:type="auto"/>
            <w:tcBorders>
              <w:top w:val="nil"/>
              <w:left w:val="nil"/>
              <w:bottom w:val="single" w:sz="8" w:space="0" w:color="auto"/>
              <w:right w:val="single" w:sz="8" w:space="0" w:color="auto"/>
            </w:tcBorders>
            <w:vAlign w:val="center"/>
            <w:hideMark/>
          </w:tcPr>
          <w:p w14:paraId="7BA97C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00D76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F8FC5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Unmapped Product When Mapping Active</w:t>
            </w:r>
          </w:p>
        </w:tc>
        <w:tc>
          <w:tcPr>
            <w:tcW w:w="0" w:type="auto"/>
            <w:tcBorders>
              <w:top w:val="nil"/>
              <w:left w:val="nil"/>
              <w:bottom w:val="single" w:sz="8" w:space="0" w:color="auto"/>
              <w:right w:val="single" w:sz="8" w:space="0" w:color="auto"/>
            </w:tcBorders>
            <w:vAlign w:val="center"/>
            <w:hideMark/>
          </w:tcPr>
          <w:p w14:paraId="199CD2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054C5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products that are not mapped to the selected Supplier when mapping is active.</w:t>
            </w:r>
          </w:p>
        </w:tc>
        <w:tc>
          <w:tcPr>
            <w:tcW w:w="0" w:type="auto"/>
            <w:tcBorders>
              <w:top w:val="nil"/>
              <w:left w:val="nil"/>
              <w:bottom w:val="single" w:sz="8" w:space="0" w:color="auto"/>
              <w:right w:val="single" w:sz="8" w:space="0" w:color="auto"/>
            </w:tcBorders>
            <w:vAlign w:val="center"/>
            <w:hideMark/>
          </w:tcPr>
          <w:p w14:paraId="3F2800E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1AFE9E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94B732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PO-R063</w:t>
            </w:r>
          </w:p>
        </w:tc>
        <w:tc>
          <w:tcPr>
            <w:tcW w:w="0" w:type="auto"/>
            <w:tcBorders>
              <w:top w:val="nil"/>
              <w:left w:val="nil"/>
              <w:bottom w:val="single" w:sz="8" w:space="0" w:color="auto"/>
              <w:right w:val="single" w:sz="8" w:space="0" w:color="auto"/>
            </w:tcBorders>
            <w:vAlign w:val="center"/>
            <w:hideMark/>
          </w:tcPr>
          <w:p w14:paraId="4E8E712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Mapping Not Configured Fallback</w:t>
            </w:r>
          </w:p>
        </w:tc>
        <w:tc>
          <w:tcPr>
            <w:tcW w:w="0" w:type="auto"/>
            <w:tcBorders>
              <w:top w:val="nil"/>
              <w:left w:val="nil"/>
              <w:bottom w:val="single" w:sz="8" w:space="0" w:color="auto"/>
              <w:right w:val="single" w:sz="8" w:space="0" w:color="auto"/>
            </w:tcBorders>
            <w:vAlign w:val="center"/>
            <w:hideMark/>
          </w:tcPr>
          <w:p w14:paraId="4998671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76B6FF5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56DC83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Mapping Not Configured Fallback</w:t>
            </w:r>
          </w:p>
        </w:tc>
        <w:tc>
          <w:tcPr>
            <w:tcW w:w="0" w:type="auto"/>
            <w:tcBorders>
              <w:top w:val="nil"/>
              <w:left w:val="nil"/>
              <w:bottom w:val="single" w:sz="8" w:space="0" w:color="auto"/>
              <w:right w:val="single" w:sz="8" w:space="0" w:color="auto"/>
            </w:tcBorders>
            <w:vAlign w:val="center"/>
            <w:hideMark/>
          </w:tcPr>
          <w:p w14:paraId="3FA63D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67900DF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When mapping is not configured, use Product Master, UOM mapping, access, and active status for product eligibility.</w:t>
            </w:r>
          </w:p>
        </w:tc>
        <w:tc>
          <w:tcPr>
            <w:tcW w:w="0" w:type="auto"/>
            <w:tcBorders>
              <w:top w:val="nil"/>
              <w:left w:val="nil"/>
              <w:bottom w:val="single" w:sz="8" w:space="0" w:color="auto"/>
              <w:right w:val="single" w:sz="8" w:space="0" w:color="auto"/>
            </w:tcBorders>
            <w:vAlign w:val="center"/>
            <w:hideMark/>
          </w:tcPr>
          <w:p w14:paraId="1C7579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836534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4AC91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PO-R064</w:t>
            </w:r>
          </w:p>
        </w:tc>
        <w:tc>
          <w:tcPr>
            <w:tcW w:w="0" w:type="auto"/>
            <w:tcBorders>
              <w:top w:val="nil"/>
              <w:left w:val="nil"/>
              <w:bottom w:val="single" w:sz="8" w:space="0" w:color="auto"/>
              <w:right w:val="single" w:sz="8" w:space="0" w:color="auto"/>
            </w:tcBorders>
            <w:vAlign w:val="center"/>
            <w:hideMark/>
          </w:tcPr>
          <w:p w14:paraId="5B4701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Inactive Mapped Product Blocked</w:t>
            </w:r>
          </w:p>
        </w:tc>
        <w:tc>
          <w:tcPr>
            <w:tcW w:w="0" w:type="auto"/>
            <w:tcBorders>
              <w:top w:val="nil"/>
              <w:left w:val="nil"/>
              <w:bottom w:val="single" w:sz="8" w:space="0" w:color="auto"/>
              <w:right w:val="single" w:sz="8" w:space="0" w:color="auto"/>
            </w:tcBorders>
            <w:vAlign w:val="center"/>
            <w:hideMark/>
          </w:tcPr>
          <w:p w14:paraId="4E0656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44461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E5AAF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Inactive Mapped Product</w:t>
            </w:r>
          </w:p>
        </w:tc>
        <w:tc>
          <w:tcPr>
            <w:tcW w:w="0" w:type="auto"/>
            <w:tcBorders>
              <w:top w:val="nil"/>
              <w:left w:val="nil"/>
              <w:bottom w:val="single" w:sz="8" w:space="0" w:color="auto"/>
              <w:right w:val="single" w:sz="8" w:space="0" w:color="auto"/>
            </w:tcBorders>
            <w:vAlign w:val="center"/>
            <w:hideMark/>
          </w:tcPr>
          <w:p w14:paraId="6802E30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1CB574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inactive products or inactive supplier-product mappings.</w:t>
            </w:r>
          </w:p>
        </w:tc>
        <w:tc>
          <w:tcPr>
            <w:tcW w:w="0" w:type="auto"/>
            <w:tcBorders>
              <w:top w:val="nil"/>
              <w:left w:val="nil"/>
              <w:bottom w:val="single" w:sz="8" w:space="0" w:color="auto"/>
              <w:right w:val="single" w:sz="8" w:space="0" w:color="auto"/>
            </w:tcBorders>
            <w:vAlign w:val="center"/>
            <w:hideMark/>
          </w:tcPr>
          <w:p w14:paraId="00E04E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567822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725B93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PO-R065</w:t>
            </w:r>
          </w:p>
        </w:tc>
        <w:tc>
          <w:tcPr>
            <w:tcW w:w="0" w:type="auto"/>
            <w:tcBorders>
              <w:top w:val="nil"/>
              <w:left w:val="nil"/>
              <w:bottom w:val="single" w:sz="8" w:space="0" w:color="auto"/>
              <w:right w:val="single" w:sz="8" w:space="0" w:color="auto"/>
            </w:tcBorders>
            <w:vAlign w:val="center"/>
            <w:hideMark/>
          </w:tcPr>
          <w:p w14:paraId="1D40346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Supplier-product Mapping for Source Lines</w:t>
            </w:r>
          </w:p>
        </w:tc>
        <w:tc>
          <w:tcPr>
            <w:tcW w:w="0" w:type="auto"/>
            <w:tcBorders>
              <w:top w:val="nil"/>
              <w:left w:val="nil"/>
              <w:bottom w:val="single" w:sz="8" w:space="0" w:color="auto"/>
              <w:right w:val="single" w:sz="8" w:space="0" w:color="auto"/>
            </w:tcBorders>
            <w:vAlign w:val="center"/>
            <w:hideMark/>
          </w:tcPr>
          <w:p w14:paraId="4327F6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F1D73C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7F02E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Supplier-product Mapping for Source Lines</w:t>
            </w:r>
          </w:p>
        </w:tc>
        <w:tc>
          <w:tcPr>
            <w:tcW w:w="0" w:type="auto"/>
            <w:tcBorders>
              <w:top w:val="nil"/>
              <w:left w:val="nil"/>
              <w:bottom w:val="single" w:sz="8" w:space="0" w:color="auto"/>
              <w:right w:val="single" w:sz="8" w:space="0" w:color="auto"/>
            </w:tcBorders>
            <w:vAlign w:val="center"/>
            <w:hideMark/>
          </w:tcPr>
          <w:p w14:paraId="3432ED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0D9031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supplier-product mapping checks to Purchase Requisition-derived products too.</w:t>
            </w:r>
          </w:p>
        </w:tc>
        <w:tc>
          <w:tcPr>
            <w:tcW w:w="0" w:type="auto"/>
            <w:tcBorders>
              <w:top w:val="nil"/>
              <w:left w:val="nil"/>
              <w:bottom w:val="single" w:sz="8" w:space="0" w:color="auto"/>
              <w:right w:val="single" w:sz="8" w:space="0" w:color="auto"/>
            </w:tcBorders>
            <w:vAlign w:val="center"/>
            <w:hideMark/>
          </w:tcPr>
          <w:p w14:paraId="4058B01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58E42E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EF8BC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PO-R066</w:t>
            </w:r>
          </w:p>
        </w:tc>
        <w:tc>
          <w:tcPr>
            <w:tcW w:w="0" w:type="auto"/>
            <w:tcBorders>
              <w:top w:val="nil"/>
              <w:left w:val="nil"/>
              <w:bottom w:val="single" w:sz="8" w:space="0" w:color="auto"/>
              <w:right w:val="single" w:sz="8" w:space="0" w:color="auto"/>
            </w:tcBorders>
            <w:vAlign w:val="center"/>
            <w:hideMark/>
          </w:tcPr>
          <w:p w14:paraId="7775AB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Name Derivation</w:t>
            </w:r>
          </w:p>
        </w:tc>
        <w:tc>
          <w:tcPr>
            <w:tcW w:w="0" w:type="auto"/>
            <w:tcBorders>
              <w:top w:val="nil"/>
              <w:left w:val="nil"/>
              <w:bottom w:val="single" w:sz="8" w:space="0" w:color="auto"/>
              <w:right w:val="single" w:sz="8" w:space="0" w:color="auto"/>
            </w:tcBorders>
            <w:vAlign w:val="center"/>
            <w:hideMark/>
          </w:tcPr>
          <w:p w14:paraId="7845911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FDCA8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F34568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Name Derivation</w:t>
            </w:r>
          </w:p>
        </w:tc>
        <w:tc>
          <w:tcPr>
            <w:tcW w:w="0" w:type="auto"/>
            <w:tcBorders>
              <w:top w:val="nil"/>
              <w:left w:val="nil"/>
              <w:bottom w:val="single" w:sz="8" w:space="0" w:color="auto"/>
              <w:right w:val="single" w:sz="8" w:space="0" w:color="auto"/>
            </w:tcBorders>
            <w:vAlign w:val="center"/>
            <w:hideMark/>
          </w:tcPr>
          <w:p w14:paraId="45E913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19990D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Auto-populate Product Name from Product Master or the source line and keep it read-only.</w:t>
            </w:r>
          </w:p>
        </w:tc>
        <w:tc>
          <w:tcPr>
            <w:tcW w:w="0" w:type="auto"/>
            <w:tcBorders>
              <w:top w:val="nil"/>
              <w:left w:val="nil"/>
              <w:bottom w:val="single" w:sz="8" w:space="0" w:color="auto"/>
              <w:right w:val="single" w:sz="8" w:space="0" w:color="auto"/>
            </w:tcBorders>
            <w:vAlign w:val="center"/>
            <w:hideMark/>
          </w:tcPr>
          <w:p w14:paraId="1FA91B6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DE2B8B4"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DAA2A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PO-R067</w:t>
            </w:r>
          </w:p>
        </w:tc>
        <w:tc>
          <w:tcPr>
            <w:tcW w:w="0" w:type="auto"/>
            <w:tcBorders>
              <w:top w:val="nil"/>
              <w:left w:val="nil"/>
              <w:bottom w:val="single" w:sz="8" w:space="0" w:color="auto"/>
              <w:right w:val="single" w:sz="8" w:space="0" w:color="auto"/>
            </w:tcBorders>
            <w:vAlign w:val="center"/>
            <w:hideMark/>
          </w:tcPr>
          <w:p w14:paraId="742012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Description Derivation</w:t>
            </w:r>
          </w:p>
        </w:tc>
        <w:tc>
          <w:tcPr>
            <w:tcW w:w="0" w:type="auto"/>
            <w:tcBorders>
              <w:top w:val="nil"/>
              <w:left w:val="nil"/>
              <w:bottom w:val="single" w:sz="8" w:space="0" w:color="auto"/>
              <w:right w:val="single" w:sz="8" w:space="0" w:color="auto"/>
            </w:tcBorders>
            <w:vAlign w:val="center"/>
            <w:hideMark/>
          </w:tcPr>
          <w:p w14:paraId="0D810D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AE107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5EB62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Description Derivation</w:t>
            </w:r>
          </w:p>
        </w:tc>
        <w:tc>
          <w:tcPr>
            <w:tcW w:w="0" w:type="auto"/>
            <w:tcBorders>
              <w:top w:val="nil"/>
              <w:left w:val="nil"/>
              <w:bottom w:val="single" w:sz="8" w:space="0" w:color="auto"/>
              <w:right w:val="single" w:sz="8" w:space="0" w:color="auto"/>
            </w:tcBorders>
            <w:vAlign w:val="center"/>
            <w:hideMark/>
          </w:tcPr>
          <w:p w14:paraId="023EC2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CAAA0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Default Description from Product Master/source and allow edit only when configured.</w:t>
            </w:r>
          </w:p>
        </w:tc>
        <w:tc>
          <w:tcPr>
            <w:tcW w:w="0" w:type="auto"/>
            <w:tcBorders>
              <w:top w:val="nil"/>
              <w:left w:val="nil"/>
              <w:bottom w:val="single" w:sz="8" w:space="0" w:color="auto"/>
              <w:right w:val="single" w:sz="8" w:space="0" w:color="auto"/>
            </w:tcBorders>
            <w:vAlign w:val="center"/>
            <w:hideMark/>
          </w:tcPr>
          <w:p w14:paraId="78E46A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22CBD8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DD4B71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PO-R068</w:t>
            </w:r>
          </w:p>
        </w:tc>
        <w:tc>
          <w:tcPr>
            <w:tcW w:w="0" w:type="auto"/>
            <w:tcBorders>
              <w:top w:val="nil"/>
              <w:left w:val="nil"/>
              <w:bottom w:val="single" w:sz="8" w:space="0" w:color="auto"/>
              <w:right w:val="single" w:sz="8" w:space="0" w:color="auto"/>
            </w:tcBorders>
            <w:vAlign w:val="center"/>
            <w:hideMark/>
          </w:tcPr>
          <w:p w14:paraId="547FF3B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Tax Classification Validation</w:t>
            </w:r>
          </w:p>
        </w:tc>
        <w:tc>
          <w:tcPr>
            <w:tcW w:w="0" w:type="auto"/>
            <w:tcBorders>
              <w:top w:val="nil"/>
              <w:left w:val="nil"/>
              <w:bottom w:val="single" w:sz="8" w:space="0" w:color="auto"/>
              <w:right w:val="single" w:sz="8" w:space="0" w:color="auto"/>
            </w:tcBorders>
            <w:vAlign w:val="center"/>
            <w:hideMark/>
          </w:tcPr>
          <w:p w14:paraId="4BB6C7C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E1B95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434A13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Tax Classification</w:t>
            </w:r>
          </w:p>
        </w:tc>
        <w:tc>
          <w:tcPr>
            <w:tcW w:w="0" w:type="auto"/>
            <w:tcBorders>
              <w:top w:val="nil"/>
              <w:left w:val="nil"/>
              <w:bottom w:val="single" w:sz="8" w:space="0" w:color="auto"/>
              <w:right w:val="single" w:sz="8" w:space="0" w:color="auto"/>
            </w:tcBorders>
            <w:vAlign w:val="center"/>
            <w:hideMark/>
          </w:tcPr>
          <w:p w14:paraId="0BD5F1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9938C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product tax classification only when tax setup requires it.</w:t>
            </w:r>
          </w:p>
        </w:tc>
        <w:tc>
          <w:tcPr>
            <w:tcW w:w="0" w:type="auto"/>
            <w:tcBorders>
              <w:top w:val="nil"/>
              <w:left w:val="nil"/>
              <w:bottom w:val="single" w:sz="8" w:space="0" w:color="auto"/>
              <w:right w:val="single" w:sz="8" w:space="0" w:color="auto"/>
            </w:tcBorders>
            <w:vAlign w:val="center"/>
            <w:hideMark/>
          </w:tcPr>
          <w:p w14:paraId="1C7AE8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552370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96F11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PO-R069</w:t>
            </w:r>
          </w:p>
        </w:tc>
        <w:tc>
          <w:tcPr>
            <w:tcW w:w="0" w:type="auto"/>
            <w:tcBorders>
              <w:top w:val="nil"/>
              <w:left w:val="nil"/>
              <w:bottom w:val="single" w:sz="8" w:space="0" w:color="auto"/>
              <w:right w:val="single" w:sz="8" w:space="0" w:color="auto"/>
            </w:tcBorders>
            <w:vAlign w:val="center"/>
            <w:hideMark/>
          </w:tcPr>
          <w:p w14:paraId="34FB42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Mandatory</w:t>
            </w:r>
          </w:p>
        </w:tc>
        <w:tc>
          <w:tcPr>
            <w:tcW w:w="0" w:type="auto"/>
            <w:tcBorders>
              <w:top w:val="nil"/>
              <w:left w:val="nil"/>
              <w:bottom w:val="single" w:sz="8" w:space="0" w:color="auto"/>
              <w:right w:val="single" w:sz="8" w:space="0" w:color="auto"/>
            </w:tcBorders>
            <w:vAlign w:val="center"/>
            <w:hideMark/>
          </w:tcPr>
          <w:p w14:paraId="26324D0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2C14E3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7CE39E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w:t>
            </w:r>
          </w:p>
        </w:tc>
        <w:tc>
          <w:tcPr>
            <w:tcW w:w="0" w:type="auto"/>
            <w:tcBorders>
              <w:top w:val="nil"/>
              <w:left w:val="nil"/>
              <w:bottom w:val="single" w:sz="8" w:space="0" w:color="auto"/>
              <w:right w:val="single" w:sz="8" w:space="0" w:color="auto"/>
            </w:tcBorders>
            <w:vAlign w:val="center"/>
            <w:hideMark/>
          </w:tcPr>
          <w:p w14:paraId="434F14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BD92FB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UOM on every active line.</w:t>
            </w:r>
          </w:p>
        </w:tc>
        <w:tc>
          <w:tcPr>
            <w:tcW w:w="0" w:type="auto"/>
            <w:tcBorders>
              <w:top w:val="nil"/>
              <w:left w:val="nil"/>
              <w:bottom w:val="single" w:sz="8" w:space="0" w:color="auto"/>
              <w:right w:val="single" w:sz="8" w:space="0" w:color="auto"/>
            </w:tcBorders>
            <w:vAlign w:val="center"/>
            <w:hideMark/>
          </w:tcPr>
          <w:p w14:paraId="6607D3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is required.</w:t>
            </w:r>
          </w:p>
        </w:tc>
      </w:tr>
      <w:tr w:rsidR="00DE30E4" w:rsidRPr="00DE30E4" w14:paraId="312E436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E16B5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PO-R070</w:t>
            </w:r>
          </w:p>
        </w:tc>
        <w:tc>
          <w:tcPr>
            <w:tcW w:w="0" w:type="auto"/>
            <w:tcBorders>
              <w:top w:val="nil"/>
              <w:left w:val="nil"/>
              <w:bottom w:val="single" w:sz="8" w:space="0" w:color="auto"/>
              <w:right w:val="single" w:sz="8" w:space="0" w:color="auto"/>
            </w:tcBorders>
            <w:vAlign w:val="center"/>
            <w:hideMark/>
          </w:tcPr>
          <w:p w14:paraId="583270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Mapping Validation</w:t>
            </w:r>
          </w:p>
        </w:tc>
        <w:tc>
          <w:tcPr>
            <w:tcW w:w="0" w:type="auto"/>
            <w:tcBorders>
              <w:top w:val="nil"/>
              <w:left w:val="nil"/>
              <w:bottom w:val="single" w:sz="8" w:space="0" w:color="auto"/>
              <w:right w:val="single" w:sz="8" w:space="0" w:color="auto"/>
            </w:tcBorders>
            <w:vAlign w:val="center"/>
            <w:hideMark/>
          </w:tcPr>
          <w:p w14:paraId="221935B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C2EDF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6D4A0D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Mapping</w:t>
            </w:r>
          </w:p>
        </w:tc>
        <w:tc>
          <w:tcPr>
            <w:tcW w:w="0" w:type="auto"/>
            <w:tcBorders>
              <w:top w:val="nil"/>
              <w:left w:val="nil"/>
              <w:bottom w:val="single" w:sz="8" w:space="0" w:color="auto"/>
              <w:right w:val="single" w:sz="8" w:space="0" w:color="auto"/>
            </w:tcBorders>
            <w:vAlign w:val="center"/>
            <w:hideMark/>
          </w:tcPr>
          <w:p w14:paraId="4D026D3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1259F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only UOMs mapped to the selected product.</w:t>
            </w:r>
          </w:p>
        </w:tc>
        <w:tc>
          <w:tcPr>
            <w:tcW w:w="0" w:type="auto"/>
            <w:tcBorders>
              <w:top w:val="nil"/>
              <w:left w:val="nil"/>
              <w:bottom w:val="single" w:sz="8" w:space="0" w:color="auto"/>
              <w:right w:val="single" w:sz="8" w:space="0" w:color="auto"/>
            </w:tcBorders>
            <w:vAlign w:val="center"/>
            <w:hideMark/>
          </w:tcPr>
          <w:p w14:paraId="4B665D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3595C9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6DCE5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PO-R071</w:t>
            </w:r>
          </w:p>
        </w:tc>
        <w:tc>
          <w:tcPr>
            <w:tcW w:w="0" w:type="auto"/>
            <w:tcBorders>
              <w:top w:val="nil"/>
              <w:left w:val="nil"/>
              <w:bottom w:val="single" w:sz="8" w:space="0" w:color="auto"/>
              <w:right w:val="single" w:sz="8" w:space="0" w:color="auto"/>
            </w:tcBorders>
            <w:vAlign w:val="center"/>
            <w:hideMark/>
          </w:tcPr>
          <w:p w14:paraId="73657DC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Product Protection</w:t>
            </w:r>
          </w:p>
        </w:tc>
        <w:tc>
          <w:tcPr>
            <w:tcW w:w="0" w:type="auto"/>
            <w:tcBorders>
              <w:top w:val="nil"/>
              <w:left w:val="nil"/>
              <w:bottom w:val="single" w:sz="8" w:space="0" w:color="auto"/>
              <w:right w:val="single" w:sz="8" w:space="0" w:color="auto"/>
            </w:tcBorders>
            <w:vAlign w:val="center"/>
            <w:hideMark/>
          </w:tcPr>
          <w:p w14:paraId="17968B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56C58D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89991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Product Protection</w:t>
            </w:r>
          </w:p>
        </w:tc>
        <w:tc>
          <w:tcPr>
            <w:tcW w:w="0" w:type="auto"/>
            <w:tcBorders>
              <w:top w:val="nil"/>
              <w:left w:val="nil"/>
              <w:bottom w:val="single" w:sz="8" w:space="0" w:color="auto"/>
              <w:right w:val="single" w:sz="8" w:space="0" w:color="auto"/>
            </w:tcBorders>
            <w:vAlign w:val="center"/>
            <w:hideMark/>
          </w:tcPr>
          <w:p w14:paraId="267510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74021D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Protect Product Code on source-derived lines unless controlled correction is explicitly allowed before Save.</w:t>
            </w:r>
          </w:p>
        </w:tc>
        <w:tc>
          <w:tcPr>
            <w:tcW w:w="0" w:type="auto"/>
            <w:tcBorders>
              <w:top w:val="nil"/>
              <w:left w:val="nil"/>
              <w:bottom w:val="single" w:sz="8" w:space="0" w:color="auto"/>
              <w:right w:val="single" w:sz="8" w:space="0" w:color="auto"/>
            </w:tcBorders>
            <w:vAlign w:val="center"/>
            <w:hideMark/>
          </w:tcPr>
          <w:p w14:paraId="1040DC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13998E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64211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PO-R072</w:t>
            </w:r>
          </w:p>
        </w:tc>
        <w:tc>
          <w:tcPr>
            <w:tcW w:w="0" w:type="auto"/>
            <w:tcBorders>
              <w:top w:val="nil"/>
              <w:left w:val="nil"/>
              <w:bottom w:val="single" w:sz="8" w:space="0" w:color="auto"/>
              <w:right w:val="single" w:sz="8" w:space="0" w:color="auto"/>
            </w:tcBorders>
            <w:vAlign w:val="center"/>
            <w:hideMark/>
          </w:tcPr>
          <w:p w14:paraId="1FA5627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UOM Protection</w:t>
            </w:r>
          </w:p>
        </w:tc>
        <w:tc>
          <w:tcPr>
            <w:tcW w:w="0" w:type="auto"/>
            <w:tcBorders>
              <w:top w:val="nil"/>
              <w:left w:val="nil"/>
              <w:bottom w:val="single" w:sz="8" w:space="0" w:color="auto"/>
              <w:right w:val="single" w:sz="8" w:space="0" w:color="auto"/>
            </w:tcBorders>
            <w:vAlign w:val="center"/>
            <w:hideMark/>
          </w:tcPr>
          <w:p w14:paraId="26C048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99EB0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7F3A3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UOM Protection</w:t>
            </w:r>
          </w:p>
        </w:tc>
        <w:tc>
          <w:tcPr>
            <w:tcW w:w="0" w:type="auto"/>
            <w:tcBorders>
              <w:top w:val="nil"/>
              <w:left w:val="nil"/>
              <w:bottom w:val="single" w:sz="8" w:space="0" w:color="auto"/>
              <w:right w:val="single" w:sz="8" w:space="0" w:color="auto"/>
            </w:tcBorders>
            <w:vAlign w:val="center"/>
            <w:hideMark/>
          </w:tcPr>
          <w:p w14:paraId="78DC7B5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3D75C7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Protect UOM on source-derived lines unless controlled correction is explicitly allowed before Save.</w:t>
            </w:r>
          </w:p>
        </w:tc>
        <w:tc>
          <w:tcPr>
            <w:tcW w:w="0" w:type="auto"/>
            <w:tcBorders>
              <w:top w:val="nil"/>
              <w:left w:val="nil"/>
              <w:bottom w:val="single" w:sz="8" w:space="0" w:color="auto"/>
              <w:right w:val="single" w:sz="8" w:space="0" w:color="auto"/>
            </w:tcBorders>
            <w:vAlign w:val="center"/>
            <w:hideMark/>
          </w:tcPr>
          <w:p w14:paraId="6A7FBB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4F9AF3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9ACBD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PO-R073</w:t>
            </w:r>
          </w:p>
        </w:tc>
        <w:tc>
          <w:tcPr>
            <w:tcW w:w="0" w:type="auto"/>
            <w:tcBorders>
              <w:top w:val="nil"/>
              <w:left w:val="nil"/>
              <w:bottom w:val="single" w:sz="8" w:space="0" w:color="auto"/>
              <w:right w:val="single" w:sz="8" w:space="0" w:color="auto"/>
            </w:tcBorders>
            <w:vAlign w:val="center"/>
            <w:hideMark/>
          </w:tcPr>
          <w:p w14:paraId="52DD665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Mandatory</w:t>
            </w:r>
          </w:p>
        </w:tc>
        <w:tc>
          <w:tcPr>
            <w:tcW w:w="0" w:type="auto"/>
            <w:tcBorders>
              <w:top w:val="nil"/>
              <w:left w:val="nil"/>
              <w:bottom w:val="single" w:sz="8" w:space="0" w:color="auto"/>
              <w:right w:val="single" w:sz="8" w:space="0" w:color="auto"/>
            </w:tcBorders>
            <w:vAlign w:val="center"/>
            <w:hideMark/>
          </w:tcPr>
          <w:p w14:paraId="12AC613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A1B33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0856E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w:t>
            </w:r>
          </w:p>
        </w:tc>
        <w:tc>
          <w:tcPr>
            <w:tcW w:w="0" w:type="auto"/>
            <w:tcBorders>
              <w:top w:val="nil"/>
              <w:left w:val="nil"/>
              <w:bottom w:val="single" w:sz="8" w:space="0" w:color="auto"/>
              <w:right w:val="single" w:sz="8" w:space="0" w:color="auto"/>
            </w:tcBorders>
            <w:vAlign w:val="center"/>
            <w:hideMark/>
          </w:tcPr>
          <w:p w14:paraId="19E3716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5835D2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Ordered Quantity on every active line.</w:t>
            </w:r>
          </w:p>
        </w:tc>
        <w:tc>
          <w:tcPr>
            <w:tcW w:w="0" w:type="auto"/>
            <w:tcBorders>
              <w:top w:val="nil"/>
              <w:left w:val="nil"/>
              <w:bottom w:val="single" w:sz="8" w:space="0" w:color="auto"/>
              <w:right w:val="single" w:sz="8" w:space="0" w:color="auto"/>
            </w:tcBorders>
            <w:vAlign w:val="center"/>
            <w:hideMark/>
          </w:tcPr>
          <w:p w14:paraId="5B9A99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is required.</w:t>
            </w:r>
          </w:p>
        </w:tc>
      </w:tr>
      <w:tr w:rsidR="00DE30E4" w:rsidRPr="00DE30E4" w14:paraId="21BA629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9C3C08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PO-R074</w:t>
            </w:r>
          </w:p>
        </w:tc>
        <w:tc>
          <w:tcPr>
            <w:tcW w:w="0" w:type="auto"/>
            <w:tcBorders>
              <w:top w:val="nil"/>
              <w:left w:val="nil"/>
              <w:bottom w:val="single" w:sz="8" w:space="0" w:color="auto"/>
              <w:right w:val="single" w:sz="8" w:space="0" w:color="auto"/>
            </w:tcBorders>
            <w:vAlign w:val="center"/>
            <w:hideMark/>
          </w:tcPr>
          <w:p w14:paraId="35BEA67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Positive</w:t>
            </w:r>
          </w:p>
        </w:tc>
        <w:tc>
          <w:tcPr>
            <w:tcW w:w="0" w:type="auto"/>
            <w:tcBorders>
              <w:top w:val="nil"/>
              <w:left w:val="nil"/>
              <w:bottom w:val="single" w:sz="8" w:space="0" w:color="auto"/>
              <w:right w:val="single" w:sz="8" w:space="0" w:color="auto"/>
            </w:tcBorders>
            <w:vAlign w:val="center"/>
            <w:hideMark/>
          </w:tcPr>
          <w:p w14:paraId="6E04AA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3FC7C8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8413B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Positive</w:t>
            </w:r>
          </w:p>
        </w:tc>
        <w:tc>
          <w:tcPr>
            <w:tcW w:w="0" w:type="auto"/>
            <w:tcBorders>
              <w:top w:val="nil"/>
              <w:left w:val="nil"/>
              <w:bottom w:val="single" w:sz="8" w:space="0" w:color="auto"/>
              <w:right w:val="single" w:sz="8" w:space="0" w:color="auto"/>
            </w:tcBorders>
            <w:vAlign w:val="center"/>
            <w:hideMark/>
          </w:tcPr>
          <w:p w14:paraId="098CDC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BE1D7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must be greater than zero.</w:t>
            </w:r>
          </w:p>
        </w:tc>
        <w:tc>
          <w:tcPr>
            <w:tcW w:w="0" w:type="auto"/>
            <w:tcBorders>
              <w:top w:val="nil"/>
              <w:left w:val="nil"/>
              <w:bottom w:val="single" w:sz="8" w:space="0" w:color="auto"/>
              <w:right w:val="single" w:sz="8" w:space="0" w:color="auto"/>
            </w:tcBorders>
            <w:vAlign w:val="center"/>
            <w:hideMark/>
          </w:tcPr>
          <w:p w14:paraId="220E82B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must be greater than zero.</w:t>
            </w:r>
          </w:p>
        </w:tc>
      </w:tr>
      <w:tr w:rsidR="00DE30E4" w:rsidRPr="00DE30E4" w14:paraId="44BB1EB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66594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PO-R075</w:t>
            </w:r>
          </w:p>
        </w:tc>
        <w:tc>
          <w:tcPr>
            <w:tcW w:w="0" w:type="auto"/>
            <w:tcBorders>
              <w:top w:val="nil"/>
              <w:left w:val="nil"/>
              <w:bottom w:val="single" w:sz="8" w:space="0" w:color="auto"/>
              <w:right w:val="single" w:sz="8" w:space="0" w:color="auto"/>
            </w:tcBorders>
            <w:vAlign w:val="center"/>
            <w:hideMark/>
          </w:tcPr>
          <w:p w14:paraId="020E05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Precision</w:t>
            </w:r>
          </w:p>
        </w:tc>
        <w:tc>
          <w:tcPr>
            <w:tcW w:w="0" w:type="auto"/>
            <w:tcBorders>
              <w:top w:val="nil"/>
              <w:left w:val="nil"/>
              <w:bottom w:val="single" w:sz="8" w:space="0" w:color="auto"/>
              <w:right w:val="single" w:sz="8" w:space="0" w:color="auto"/>
            </w:tcBorders>
            <w:vAlign w:val="center"/>
            <w:hideMark/>
          </w:tcPr>
          <w:p w14:paraId="6EE4F18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013BE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06D59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Precision</w:t>
            </w:r>
          </w:p>
        </w:tc>
        <w:tc>
          <w:tcPr>
            <w:tcW w:w="0" w:type="auto"/>
            <w:tcBorders>
              <w:top w:val="nil"/>
              <w:left w:val="nil"/>
              <w:bottom w:val="single" w:sz="8" w:space="0" w:color="auto"/>
              <w:right w:val="single" w:sz="8" w:space="0" w:color="auto"/>
            </w:tcBorders>
            <w:vAlign w:val="center"/>
            <w:hideMark/>
          </w:tcPr>
          <w:p w14:paraId="2E0A7B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31DF25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must follow the precision allowed for the selected UOM.</w:t>
            </w:r>
          </w:p>
        </w:tc>
        <w:tc>
          <w:tcPr>
            <w:tcW w:w="0" w:type="auto"/>
            <w:tcBorders>
              <w:top w:val="nil"/>
              <w:left w:val="nil"/>
              <w:bottom w:val="single" w:sz="8" w:space="0" w:color="auto"/>
              <w:right w:val="single" w:sz="8" w:space="0" w:color="auto"/>
            </w:tcBorders>
            <w:vAlign w:val="center"/>
            <w:hideMark/>
          </w:tcPr>
          <w:p w14:paraId="0EE6BB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D775E24"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996FD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PO-R076</w:t>
            </w:r>
          </w:p>
        </w:tc>
        <w:tc>
          <w:tcPr>
            <w:tcW w:w="0" w:type="auto"/>
            <w:tcBorders>
              <w:top w:val="nil"/>
              <w:left w:val="nil"/>
              <w:bottom w:val="single" w:sz="8" w:space="0" w:color="auto"/>
              <w:right w:val="single" w:sz="8" w:space="0" w:color="auto"/>
            </w:tcBorders>
            <w:vAlign w:val="center"/>
            <w:hideMark/>
          </w:tcPr>
          <w:p w14:paraId="10800E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Pending Quantity Limit</w:t>
            </w:r>
          </w:p>
        </w:tc>
        <w:tc>
          <w:tcPr>
            <w:tcW w:w="0" w:type="auto"/>
            <w:tcBorders>
              <w:top w:val="nil"/>
              <w:left w:val="nil"/>
              <w:bottom w:val="single" w:sz="8" w:space="0" w:color="auto"/>
              <w:right w:val="single" w:sz="8" w:space="0" w:color="auto"/>
            </w:tcBorders>
            <w:vAlign w:val="center"/>
            <w:hideMark/>
          </w:tcPr>
          <w:p w14:paraId="1BC384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6B7EE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494DD3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 Pending Quantity Limit</w:t>
            </w:r>
          </w:p>
        </w:tc>
        <w:tc>
          <w:tcPr>
            <w:tcW w:w="0" w:type="auto"/>
            <w:tcBorders>
              <w:top w:val="nil"/>
              <w:left w:val="nil"/>
              <w:bottom w:val="single" w:sz="8" w:space="0" w:color="auto"/>
              <w:right w:val="single" w:sz="8" w:space="0" w:color="auto"/>
            </w:tcBorders>
            <w:vAlign w:val="center"/>
            <w:hideMark/>
          </w:tcPr>
          <w:p w14:paraId="49C21E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72B6B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For Purchase Requisition-derived lines, Ordered Quantity must not exceed latest source Pending Quantity.</w:t>
            </w:r>
          </w:p>
        </w:tc>
        <w:tc>
          <w:tcPr>
            <w:tcW w:w="0" w:type="auto"/>
            <w:tcBorders>
              <w:top w:val="nil"/>
              <w:left w:val="nil"/>
              <w:bottom w:val="single" w:sz="8" w:space="0" w:color="auto"/>
              <w:right w:val="single" w:sz="8" w:space="0" w:color="auto"/>
            </w:tcBorders>
            <w:vAlign w:val="center"/>
            <w:hideMark/>
          </w:tcPr>
          <w:p w14:paraId="17B608A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cannot exceed Purchase Requisition pending quantity.</w:t>
            </w:r>
          </w:p>
        </w:tc>
      </w:tr>
      <w:tr w:rsidR="00DE30E4" w:rsidRPr="00DE30E4" w14:paraId="62DB7D8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76352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PO-R077</w:t>
            </w:r>
          </w:p>
        </w:tc>
        <w:tc>
          <w:tcPr>
            <w:tcW w:w="0" w:type="auto"/>
            <w:tcBorders>
              <w:top w:val="nil"/>
              <w:left w:val="nil"/>
              <w:bottom w:val="single" w:sz="8" w:space="0" w:color="auto"/>
              <w:right w:val="single" w:sz="8" w:space="0" w:color="auto"/>
            </w:tcBorders>
            <w:vAlign w:val="center"/>
            <w:hideMark/>
          </w:tcPr>
          <w:p w14:paraId="2865FC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Receipt</w:t>
            </w:r>
          </w:p>
        </w:tc>
        <w:tc>
          <w:tcPr>
            <w:tcW w:w="0" w:type="auto"/>
            <w:tcBorders>
              <w:top w:val="nil"/>
              <w:left w:val="nil"/>
              <w:bottom w:val="single" w:sz="8" w:space="0" w:color="auto"/>
              <w:right w:val="single" w:sz="8" w:space="0" w:color="auto"/>
            </w:tcBorders>
            <w:vAlign w:val="center"/>
            <w:hideMark/>
          </w:tcPr>
          <w:p w14:paraId="6B985B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EEA5A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FA6F9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Receipt</w:t>
            </w:r>
          </w:p>
        </w:tc>
        <w:tc>
          <w:tcPr>
            <w:tcW w:w="0" w:type="auto"/>
            <w:tcBorders>
              <w:top w:val="nil"/>
              <w:left w:val="nil"/>
              <w:bottom w:val="single" w:sz="8" w:space="0" w:color="auto"/>
              <w:right w:val="single" w:sz="8" w:space="0" w:color="auto"/>
            </w:tcBorders>
            <w:vAlign w:val="center"/>
            <w:hideMark/>
          </w:tcPr>
          <w:p w14:paraId="13BF31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8D6AD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reduce Ordered Quantity below already received quantity.</w:t>
            </w:r>
          </w:p>
        </w:tc>
        <w:tc>
          <w:tcPr>
            <w:tcW w:w="0" w:type="auto"/>
            <w:tcBorders>
              <w:top w:val="nil"/>
              <w:left w:val="nil"/>
              <w:bottom w:val="single" w:sz="8" w:space="0" w:color="auto"/>
              <w:right w:val="single" w:sz="8" w:space="0" w:color="auto"/>
            </w:tcBorders>
            <w:vAlign w:val="center"/>
            <w:hideMark/>
          </w:tcPr>
          <w:p w14:paraId="4ECB28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658DFC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96C3F6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PO-R078</w:t>
            </w:r>
          </w:p>
        </w:tc>
        <w:tc>
          <w:tcPr>
            <w:tcW w:w="0" w:type="auto"/>
            <w:tcBorders>
              <w:top w:val="nil"/>
              <w:left w:val="nil"/>
              <w:bottom w:val="single" w:sz="8" w:space="0" w:color="auto"/>
              <w:right w:val="single" w:sz="8" w:space="0" w:color="auto"/>
            </w:tcBorders>
            <w:vAlign w:val="center"/>
            <w:hideMark/>
          </w:tcPr>
          <w:p w14:paraId="68C9EAB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Invoice</w:t>
            </w:r>
          </w:p>
        </w:tc>
        <w:tc>
          <w:tcPr>
            <w:tcW w:w="0" w:type="auto"/>
            <w:tcBorders>
              <w:top w:val="nil"/>
              <w:left w:val="nil"/>
              <w:bottom w:val="single" w:sz="8" w:space="0" w:color="auto"/>
              <w:right w:val="single" w:sz="8" w:space="0" w:color="auto"/>
            </w:tcBorders>
            <w:vAlign w:val="center"/>
            <w:hideMark/>
          </w:tcPr>
          <w:p w14:paraId="253EA8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FE27C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ED90C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Invoice</w:t>
            </w:r>
          </w:p>
        </w:tc>
        <w:tc>
          <w:tcPr>
            <w:tcW w:w="0" w:type="auto"/>
            <w:tcBorders>
              <w:top w:val="nil"/>
              <w:left w:val="nil"/>
              <w:bottom w:val="single" w:sz="8" w:space="0" w:color="auto"/>
              <w:right w:val="single" w:sz="8" w:space="0" w:color="auto"/>
            </w:tcBorders>
            <w:vAlign w:val="center"/>
            <w:hideMark/>
          </w:tcPr>
          <w:p w14:paraId="47BA8A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A6882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reduce Ordered Quantity below already invoiced quantity.</w:t>
            </w:r>
          </w:p>
        </w:tc>
        <w:tc>
          <w:tcPr>
            <w:tcW w:w="0" w:type="auto"/>
            <w:tcBorders>
              <w:top w:val="nil"/>
              <w:left w:val="nil"/>
              <w:bottom w:val="single" w:sz="8" w:space="0" w:color="auto"/>
              <w:right w:val="single" w:sz="8" w:space="0" w:color="auto"/>
            </w:tcBorders>
            <w:vAlign w:val="center"/>
            <w:hideMark/>
          </w:tcPr>
          <w:p w14:paraId="7650D7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BAC910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A8CCAC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PO-R079</w:t>
            </w:r>
          </w:p>
        </w:tc>
        <w:tc>
          <w:tcPr>
            <w:tcW w:w="0" w:type="auto"/>
            <w:tcBorders>
              <w:top w:val="nil"/>
              <w:left w:val="nil"/>
              <w:bottom w:val="single" w:sz="8" w:space="0" w:color="auto"/>
              <w:right w:val="single" w:sz="8" w:space="0" w:color="auto"/>
            </w:tcBorders>
            <w:vAlign w:val="center"/>
            <w:hideMark/>
          </w:tcPr>
          <w:p w14:paraId="364B07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Close</w:t>
            </w:r>
          </w:p>
        </w:tc>
        <w:tc>
          <w:tcPr>
            <w:tcW w:w="0" w:type="auto"/>
            <w:tcBorders>
              <w:top w:val="nil"/>
              <w:left w:val="nil"/>
              <w:bottom w:val="single" w:sz="8" w:space="0" w:color="auto"/>
              <w:right w:val="single" w:sz="8" w:space="0" w:color="auto"/>
            </w:tcBorders>
            <w:vAlign w:val="center"/>
            <w:hideMark/>
          </w:tcPr>
          <w:p w14:paraId="776065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82F4D3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9B2BA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Ordered Quantity Lower Limit After Close</w:t>
            </w:r>
          </w:p>
        </w:tc>
        <w:tc>
          <w:tcPr>
            <w:tcW w:w="0" w:type="auto"/>
            <w:tcBorders>
              <w:top w:val="nil"/>
              <w:left w:val="nil"/>
              <w:bottom w:val="single" w:sz="8" w:space="0" w:color="auto"/>
              <w:right w:val="single" w:sz="8" w:space="0" w:color="auto"/>
            </w:tcBorders>
            <w:vAlign w:val="center"/>
            <w:hideMark/>
          </w:tcPr>
          <w:p w14:paraId="38B374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78EEBC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reduce Ordered Quantity below already processed quantity.</w:t>
            </w:r>
          </w:p>
        </w:tc>
        <w:tc>
          <w:tcPr>
            <w:tcW w:w="0" w:type="auto"/>
            <w:tcBorders>
              <w:top w:val="nil"/>
              <w:left w:val="nil"/>
              <w:bottom w:val="single" w:sz="8" w:space="0" w:color="auto"/>
              <w:right w:val="single" w:sz="8" w:space="0" w:color="auto"/>
            </w:tcBorders>
            <w:vAlign w:val="center"/>
            <w:hideMark/>
          </w:tcPr>
          <w:p w14:paraId="20F82B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68C7F9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6447F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PO-R080</w:t>
            </w:r>
          </w:p>
        </w:tc>
        <w:tc>
          <w:tcPr>
            <w:tcW w:w="0" w:type="auto"/>
            <w:tcBorders>
              <w:top w:val="nil"/>
              <w:left w:val="nil"/>
              <w:bottom w:val="single" w:sz="8" w:space="0" w:color="auto"/>
              <w:right w:val="single" w:sz="8" w:space="0" w:color="auto"/>
            </w:tcBorders>
            <w:vAlign w:val="center"/>
            <w:hideMark/>
          </w:tcPr>
          <w:p w14:paraId="1CD1AB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Received Quantity Default</w:t>
            </w:r>
          </w:p>
        </w:tc>
        <w:tc>
          <w:tcPr>
            <w:tcW w:w="0" w:type="auto"/>
            <w:tcBorders>
              <w:top w:val="nil"/>
              <w:left w:val="nil"/>
              <w:bottom w:val="single" w:sz="8" w:space="0" w:color="auto"/>
              <w:right w:val="single" w:sz="8" w:space="0" w:color="auto"/>
            </w:tcBorders>
            <w:vAlign w:val="center"/>
            <w:hideMark/>
          </w:tcPr>
          <w:p w14:paraId="32A219F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FCB39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027361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Received Quantity</w:t>
            </w:r>
          </w:p>
        </w:tc>
        <w:tc>
          <w:tcPr>
            <w:tcW w:w="0" w:type="auto"/>
            <w:tcBorders>
              <w:top w:val="nil"/>
              <w:left w:val="nil"/>
              <w:bottom w:val="single" w:sz="8" w:space="0" w:color="auto"/>
              <w:right w:val="single" w:sz="8" w:space="0" w:color="auto"/>
            </w:tcBorders>
            <w:vAlign w:val="center"/>
            <w:hideMark/>
          </w:tcPr>
          <w:p w14:paraId="1F7DBF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62DA9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Set Received Quantity to zero until Purchase Receipt updates it.</w:t>
            </w:r>
          </w:p>
        </w:tc>
        <w:tc>
          <w:tcPr>
            <w:tcW w:w="0" w:type="auto"/>
            <w:tcBorders>
              <w:top w:val="nil"/>
              <w:left w:val="nil"/>
              <w:bottom w:val="single" w:sz="8" w:space="0" w:color="auto"/>
              <w:right w:val="single" w:sz="8" w:space="0" w:color="auto"/>
            </w:tcBorders>
            <w:vAlign w:val="center"/>
            <w:hideMark/>
          </w:tcPr>
          <w:p w14:paraId="10BC65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43DC79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70767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PO-R081</w:t>
            </w:r>
          </w:p>
        </w:tc>
        <w:tc>
          <w:tcPr>
            <w:tcW w:w="0" w:type="auto"/>
            <w:tcBorders>
              <w:top w:val="nil"/>
              <w:left w:val="nil"/>
              <w:bottom w:val="single" w:sz="8" w:space="0" w:color="auto"/>
              <w:right w:val="single" w:sz="8" w:space="0" w:color="auto"/>
            </w:tcBorders>
            <w:vAlign w:val="center"/>
            <w:hideMark/>
          </w:tcPr>
          <w:p w14:paraId="722104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Received Quantity Read-only</w:t>
            </w:r>
          </w:p>
        </w:tc>
        <w:tc>
          <w:tcPr>
            <w:tcW w:w="0" w:type="auto"/>
            <w:tcBorders>
              <w:top w:val="nil"/>
              <w:left w:val="nil"/>
              <w:bottom w:val="single" w:sz="8" w:space="0" w:color="auto"/>
              <w:right w:val="single" w:sz="8" w:space="0" w:color="auto"/>
            </w:tcBorders>
            <w:vAlign w:val="center"/>
            <w:hideMark/>
          </w:tcPr>
          <w:p w14:paraId="77B98C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4515DD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608963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Received Quantity</w:t>
            </w:r>
          </w:p>
        </w:tc>
        <w:tc>
          <w:tcPr>
            <w:tcW w:w="0" w:type="auto"/>
            <w:tcBorders>
              <w:top w:val="nil"/>
              <w:left w:val="nil"/>
              <w:bottom w:val="single" w:sz="8" w:space="0" w:color="auto"/>
              <w:right w:val="single" w:sz="8" w:space="0" w:color="auto"/>
            </w:tcBorders>
            <w:vAlign w:val="center"/>
            <w:hideMark/>
          </w:tcPr>
          <w:p w14:paraId="11C6D5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3EE70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Received Quantity only through governed Purchase Receipt linkage.</w:t>
            </w:r>
          </w:p>
        </w:tc>
        <w:tc>
          <w:tcPr>
            <w:tcW w:w="0" w:type="auto"/>
            <w:tcBorders>
              <w:top w:val="nil"/>
              <w:left w:val="nil"/>
              <w:bottom w:val="single" w:sz="8" w:space="0" w:color="auto"/>
              <w:right w:val="single" w:sz="8" w:space="0" w:color="auto"/>
            </w:tcBorders>
            <w:vAlign w:val="center"/>
            <w:hideMark/>
          </w:tcPr>
          <w:p w14:paraId="3D676F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B2DDB7B"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111DD1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PO-R082</w:t>
            </w:r>
          </w:p>
        </w:tc>
        <w:tc>
          <w:tcPr>
            <w:tcW w:w="0" w:type="auto"/>
            <w:tcBorders>
              <w:top w:val="nil"/>
              <w:left w:val="nil"/>
              <w:bottom w:val="single" w:sz="8" w:space="0" w:color="auto"/>
              <w:right w:val="single" w:sz="8" w:space="0" w:color="auto"/>
            </w:tcBorders>
            <w:vAlign w:val="center"/>
            <w:hideMark/>
          </w:tcPr>
          <w:p w14:paraId="400694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Receipt Quantity Calculation</w:t>
            </w:r>
          </w:p>
        </w:tc>
        <w:tc>
          <w:tcPr>
            <w:tcW w:w="0" w:type="auto"/>
            <w:tcBorders>
              <w:top w:val="nil"/>
              <w:left w:val="nil"/>
              <w:bottom w:val="single" w:sz="8" w:space="0" w:color="auto"/>
              <w:right w:val="single" w:sz="8" w:space="0" w:color="auto"/>
            </w:tcBorders>
            <w:vAlign w:val="center"/>
            <w:hideMark/>
          </w:tcPr>
          <w:p w14:paraId="5773CD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10A064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742BF0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Receipt Quantity</w:t>
            </w:r>
          </w:p>
        </w:tc>
        <w:tc>
          <w:tcPr>
            <w:tcW w:w="0" w:type="auto"/>
            <w:tcBorders>
              <w:top w:val="nil"/>
              <w:left w:val="nil"/>
              <w:bottom w:val="single" w:sz="8" w:space="0" w:color="auto"/>
              <w:right w:val="single" w:sz="8" w:space="0" w:color="auto"/>
            </w:tcBorders>
            <w:vAlign w:val="center"/>
            <w:hideMark/>
          </w:tcPr>
          <w:p w14:paraId="54C6FE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7117BFF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Pending Receipt Quantity as Ordered Quantity minus Received Quantity minus closed receipt quantity where applicable.</w:t>
            </w:r>
          </w:p>
        </w:tc>
        <w:tc>
          <w:tcPr>
            <w:tcW w:w="0" w:type="auto"/>
            <w:tcBorders>
              <w:top w:val="nil"/>
              <w:left w:val="nil"/>
              <w:bottom w:val="single" w:sz="8" w:space="0" w:color="auto"/>
              <w:right w:val="single" w:sz="8" w:space="0" w:color="auto"/>
            </w:tcBorders>
            <w:vAlign w:val="center"/>
            <w:hideMark/>
          </w:tcPr>
          <w:p w14:paraId="372B82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2D18110"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949BD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PO-R083</w:t>
            </w:r>
          </w:p>
        </w:tc>
        <w:tc>
          <w:tcPr>
            <w:tcW w:w="0" w:type="auto"/>
            <w:tcBorders>
              <w:top w:val="nil"/>
              <w:left w:val="nil"/>
              <w:bottom w:val="single" w:sz="8" w:space="0" w:color="auto"/>
              <w:right w:val="single" w:sz="8" w:space="0" w:color="auto"/>
            </w:tcBorders>
            <w:vAlign w:val="center"/>
            <w:hideMark/>
          </w:tcPr>
          <w:p w14:paraId="2CE74F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Receipt Quantity Non-negative</w:t>
            </w:r>
          </w:p>
        </w:tc>
        <w:tc>
          <w:tcPr>
            <w:tcW w:w="0" w:type="auto"/>
            <w:tcBorders>
              <w:top w:val="nil"/>
              <w:left w:val="nil"/>
              <w:bottom w:val="single" w:sz="8" w:space="0" w:color="auto"/>
              <w:right w:val="single" w:sz="8" w:space="0" w:color="auto"/>
            </w:tcBorders>
            <w:vAlign w:val="center"/>
            <w:hideMark/>
          </w:tcPr>
          <w:p w14:paraId="40CEAF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543689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4B4B33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Receipt Quantity Non-negative</w:t>
            </w:r>
          </w:p>
        </w:tc>
        <w:tc>
          <w:tcPr>
            <w:tcW w:w="0" w:type="auto"/>
            <w:tcBorders>
              <w:top w:val="nil"/>
              <w:left w:val="nil"/>
              <w:bottom w:val="single" w:sz="8" w:space="0" w:color="auto"/>
              <w:right w:val="single" w:sz="8" w:space="0" w:color="auto"/>
            </w:tcBorders>
            <w:vAlign w:val="center"/>
            <w:hideMark/>
          </w:tcPr>
          <w:p w14:paraId="1F10A21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C26FD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Never allow Pending Receipt Quantity to become negative.</w:t>
            </w:r>
          </w:p>
        </w:tc>
        <w:tc>
          <w:tcPr>
            <w:tcW w:w="0" w:type="auto"/>
            <w:tcBorders>
              <w:top w:val="nil"/>
              <w:left w:val="nil"/>
              <w:bottom w:val="single" w:sz="8" w:space="0" w:color="auto"/>
              <w:right w:val="single" w:sz="8" w:space="0" w:color="auto"/>
            </w:tcBorders>
            <w:vAlign w:val="center"/>
            <w:hideMark/>
          </w:tcPr>
          <w:p w14:paraId="5EE3C3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ADBD87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A512D4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PO-R084</w:t>
            </w:r>
          </w:p>
        </w:tc>
        <w:tc>
          <w:tcPr>
            <w:tcW w:w="0" w:type="auto"/>
            <w:tcBorders>
              <w:top w:val="nil"/>
              <w:left w:val="nil"/>
              <w:bottom w:val="single" w:sz="8" w:space="0" w:color="auto"/>
              <w:right w:val="single" w:sz="8" w:space="0" w:color="auto"/>
            </w:tcBorders>
            <w:vAlign w:val="center"/>
            <w:hideMark/>
          </w:tcPr>
          <w:p w14:paraId="374327A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Invoiced Quantity Default</w:t>
            </w:r>
          </w:p>
        </w:tc>
        <w:tc>
          <w:tcPr>
            <w:tcW w:w="0" w:type="auto"/>
            <w:tcBorders>
              <w:top w:val="nil"/>
              <w:left w:val="nil"/>
              <w:bottom w:val="single" w:sz="8" w:space="0" w:color="auto"/>
              <w:right w:val="single" w:sz="8" w:space="0" w:color="auto"/>
            </w:tcBorders>
            <w:vAlign w:val="center"/>
            <w:hideMark/>
          </w:tcPr>
          <w:p w14:paraId="26542AB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05F7CFE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0EEEA7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Invoiced Quantity</w:t>
            </w:r>
          </w:p>
        </w:tc>
        <w:tc>
          <w:tcPr>
            <w:tcW w:w="0" w:type="auto"/>
            <w:tcBorders>
              <w:top w:val="nil"/>
              <w:left w:val="nil"/>
              <w:bottom w:val="single" w:sz="8" w:space="0" w:color="auto"/>
              <w:right w:val="single" w:sz="8" w:space="0" w:color="auto"/>
            </w:tcBorders>
            <w:vAlign w:val="center"/>
            <w:hideMark/>
          </w:tcPr>
          <w:p w14:paraId="74AE24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57C826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Set Invoiced Quantity to zero until Purchase Invoice updates it.</w:t>
            </w:r>
          </w:p>
        </w:tc>
        <w:tc>
          <w:tcPr>
            <w:tcW w:w="0" w:type="auto"/>
            <w:tcBorders>
              <w:top w:val="nil"/>
              <w:left w:val="nil"/>
              <w:bottom w:val="single" w:sz="8" w:space="0" w:color="auto"/>
              <w:right w:val="single" w:sz="8" w:space="0" w:color="auto"/>
            </w:tcBorders>
            <w:vAlign w:val="center"/>
            <w:hideMark/>
          </w:tcPr>
          <w:p w14:paraId="348705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B009E5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F0B35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PO-R085</w:t>
            </w:r>
          </w:p>
        </w:tc>
        <w:tc>
          <w:tcPr>
            <w:tcW w:w="0" w:type="auto"/>
            <w:tcBorders>
              <w:top w:val="nil"/>
              <w:left w:val="nil"/>
              <w:bottom w:val="single" w:sz="8" w:space="0" w:color="auto"/>
              <w:right w:val="single" w:sz="8" w:space="0" w:color="auto"/>
            </w:tcBorders>
            <w:vAlign w:val="center"/>
            <w:hideMark/>
          </w:tcPr>
          <w:p w14:paraId="0C160F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Invoiced Quantity Read-only</w:t>
            </w:r>
          </w:p>
        </w:tc>
        <w:tc>
          <w:tcPr>
            <w:tcW w:w="0" w:type="auto"/>
            <w:tcBorders>
              <w:top w:val="nil"/>
              <w:left w:val="nil"/>
              <w:bottom w:val="single" w:sz="8" w:space="0" w:color="auto"/>
              <w:right w:val="single" w:sz="8" w:space="0" w:color="auto"/>
            </w:tcBorders>
            <w:vAlign w:val="center"/>
            <w:hideMark/>
          </w:tcPr>
          <w:p w14:paraId="456CC84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794CA1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0BE1D37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Invoiced Quantity</w:t>
            </w:r>
          </w:p>
        </w:tc>
        <w:tc>
          <w:tcPr>
            <w:tcW w:w="0" w:type="auto"/>
            <w:tcBorders>
              <w:top w:val="nil"/>
              <w:left w:val="nil"/>
              <w:bottom w:val="single" w:sz="8" w:space="0" w:color="auto"/>
              <w:right w:val="single" w:sz="8" w:space="0" w:color="auto"/>
            </w:tcBorders>
            <w:vAlign w:val="center"/>
            <w:hideMark/>
          </w:tcPr>
          <w:p w14:paraId="717B44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20F3E7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Invoiced Quantity only through governed Purchase Invoice linkage.</w:t>
            </w:r>
          </w:p>
        </w:tc>
        <w:tc>
          <w:tcPr>
            <w:tcW w:w="0" w:type="auto"/>
            <w:tcBorders>
              <w:top w:val="nil"/>
              <w:left w:val="nil"/>
              <w:bottom w:val="single" w:sz="8" w:space="0" w:color="auto"/>
              <w:right w:val="single" w:sz="8" w:space="0" w:color="auto"/>
            </w:tcBorders>
            <w:vAlign w:val="center"/>
            <w:hideMark/>
          </w:tcPr>
          <w:p w14:paraId="47F9F3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0A0DBB7"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1C76C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PO-R086</w:t>
            </w:r>
          </w:p>
        </w:tc>
        <w:tc>
          <w:tcPr>
            <w:tcW w:w="0" w:type="auto"/>
            <w:tcBorders>
              <w:top w:val="nil"/>
              <w:left w:val="nil"/>
              <w:bottom w:val="single" w:sz="8" w:space="0" w:color="auto"/>
              <w:right w:val="single" w:sz="8" w:space="0" w:color="auto"/>
            </w:tcBorders>
            <w:vAlign w:val="center"/>
            <w:hideMark/>
          </w:tcPr>
          <w:p w14:paraId="1A8970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Invoice Quantity Calculation</w:t>
            </w:r>
          </w:p>
        </w:tc>
        <w:tc>
          <w:tcPr>
            <w:tcW w:w="0" w:type="auto"/>
            <w:tcBorders>
              <w:top w:val="nil"/>
              <w:left w:val="nil"/>
              <w:bottom w:val="single" w:sz="8" w:space="0" w:color="auto"/>
              <w:right w:val="single" w:sz="8" w:space="0" w:color="auto"/>
            </w:tcBorders>
            <w:vAlign w:val="center"/>
            <w:hideMark/>
          </w:tcPr>
          <w:p w14:paraId="25A77A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252178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1018CF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Invoice Quantity</w:t>
            </w:r>
          </w:p>
        </w:tc>
        <w:tc>
          <w:tcPr>
            <w:tcW w:w="0" w:type="auto"/>
            <w:tcBorders>
              <w:top w:val="nil"/>
              <w:left w:val="nil"/>
              <w:bottom w:val="single" w:sz="8" w:space="0" w:color="auto"/>
              <w:right w:val="single" w:sz="8" w:space="0" w:color="auto"/>
            </w:tcBorders>
            <w:vAlign w:val="center"/>
            <w:hideMark/>
          </w:tcPr>
          <w:p w14:paraId="22D36A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23A29BB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Pending Invoice Quantity as Ordered Quantity minus Invoiced Quantity minus closed invoice quantity where applicable.</w:t>
            </w:r>
          </w:p>
        </w:tc>
        <w:tc>
          <w:tcPr>
            <w:tcW w:w="0" w:type="auto"/>
            <w:tcBorders>
              <w:top w:val="nil"/>
              <w:left w:val="nil"/>
              <w:bottom w:val="single" w:sz="8" w:space="0" w:color="auto"/>
              <w:right w:val="single" w:sz="8" w:space="0" w:color="auto"/>
            </w:tcBorders>
            <w:vAlign w:val="center"/>
            <w:hideMark/>
          </w:tcPr>
          <w:p w14:paraId="303D74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3F727A3"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619E4F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PO-R087</w:t>
            </w:r>
          </w:p>
        </w:tc>
        <w:tc>
          <w:tcPr>
            <w:tcW w:w="0" w:type="auto"/>
            <w:tcBorders>
              <w:top w:val="nil"/>
              <w:left w:val="nil"/>
              <w:bottom w:val="single" w:sz="8" w:space="0" w:color="auto"/>
              <w:right w:val="single" w:sz="8" w:space="0" w:color="auto"/>
            </w:tcBorders>
            <w:vAlign w:val="center"/>
            <w:hideMark/>
          </w:tcPr>
          <w:p w14:paraId="5A7241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Invoice Quantity Non-negative</w:t>
            </w:r>
          </w:p>
        </w:tc>
        <w:tc>
          <w:tcPr>
            <w:tcW w:w="0" w:type="auto"/>
            <w:tcBorders>
              <w:top w:val="nil"/>
              <w:left w:val="nil"/>
              <w:bottom w:val="single" w:sz="8" w:space="0" w:color="auto"/>
              <w:right w:val="single" w:sz="8" w:space="0" w:color="auto"/>
            </w:tcBorders>
            <w:vAlign w:val="center"/>
            <w:hideMark/>
          </w:tcPr>
          <w:p w14:paraId="6C4507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2F3CD0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4B15B2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Pending Invoice Quantity Non-negative</w:t>
            </w:r>
          </w:p>
        </w:tc>
        <w:tc>
          <w:tcPr>
            <w:tcW w:w="0" w:type="auto"/>
            <w:tcBorders>
              <w:top w:val="nil"/>
              <w:left w:val="nil"/>
              <w:bottom w:val="single" w:sz="8" w:space="0" w:color="auto"/>
              <w:right w:val="single" w:sz="8" w:space="0" w:color="auto"/>
            </w:tcBorders>
            <w:vAlign w:val="center"/>
            <w:hideMark/>
          </w:tcPr>
          <w:p w14:paraId="1A7959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C6408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Never allow Pending Invoice Quantity to become negative.</w:t>
            </w:r>
          </w:p>
        </w:tc>
        <w:tc>
          <w:tcPr>
            <w:tcW w:w="0" w:type="auto"/>
            <w:tcBorders>
              <w:top w:val="nil"/>
              <w:left w:val="nil"/>
              <w:bottom w:val="single" w:sz="8" w:space="0" w:color="auto"/>
              <w:right w:val="single" w:sz="8" w:space="0" w:color="auto"/>
            </w:tcBorders>
            <w:vAlign w:val="center"/>
            <w:hideMark/>
          </w:tcPr>
          <w:p w14:paraId="64AE0B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84E159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BB84F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PO-R088</w:t>
            </w:r>
          </w:p>
        </w:tc>
        <w:tc>
          <w:tcPr>
            <w:tcW w:w="0" w:type="auto"/>
            <w:tcBorders>
              <w:top w:val="nil"/>
              <w:left w:val="nil"/>
              <w:bottom w:val="single" w:sz="8" w:space="0" w:color="auto"/>
              <w:right w:val="single" w:sz="8" w:space="0" w:color="auto"/>
            </w:tcBorders>
            <w:vAlign w:val="center"/>
            <w:hideMark/>
          </w:tcPr>
          <w:p w14:paraId="28DAAF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Conditional Mandatory</w:t>
            </w:r>
          </w:p>
        </w:tc>
        <w:tc>
          <w:tcPr>
            <w:tcW w:w="0" w:type="auto"/>
            <w:tcBorders>
              <w:top w:val="nil"/>
              <w:left w:val="nil"/>
              <w:bottom w:val="single" w:sz="8" w:space="0" w:color="auto"/>
              <w:right w:val="single" w:sz="8" w:space="0" w:color="auto"/>
            </w:tcBorders>
            <w:vAlign w:val="center"/>
            <w:hideMark/>
          </w:tcPr>
          <w:p w14:paraId="689967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031393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B6C96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Conditional</w:t>
            </w:r>
          </w:p>
        </w:tc>
        <w:tc>
          <w:tcPr>
            <w:tcW w:w="0" w:type="auto"/>
            <w:tcBorders>
              <w:top w:val="nil"/>
              <w:left w:val="nil"/>
              <w:bottom w:val="single" w:sz="8" w:space="0" w:color="auto"/>
              <w:right w:val="single" w:sz="8" w:space="0" w:color="auto"/>
            </w:tcBorders>
            <w:vAlign w:val="center"/>
            <w:hideMark/>
          </w:tcPr>
          <w:p w14:paraId="6FD663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EBC850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Rate when commercial value is applicable.</w:t>
            </w:r>
          </w:p>
        </w:tc>
        <w:tc>
          <w:tcPr>
            <w:tcW w:w="0" w:type="auto"/>
            <w:tcBorders>
              <w:top w:val="nil"/>
              <w:left w:val="nil"/>
              <w:bottom w:val="single" w:sz="8" w:space="0" w:color="auto"/>
              <w:right w:val="single" w:sz="8" w:space="0" w:color="auto"/>
            </w:tcBorders>
            <w:vAlign w:val="center"/>
            <w:hideMark/>
          </w:tcPr>
          <w:p w14:paraId="714828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is required.</w:t>
            </w:r>
          </w:p>
        </w:tc>
      </w:tr>
      <w:tr w:rsidR="00DE30E4" w:rsidRPr="00DE30E4" w14:paraId="48831B1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6A0506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PO-R089</w:t>
            </w:r>
          </w:p>
        </w:tc>
        <w:tc>
          <w:tcPr>
            <w:tcW w:w="0" w:type="auto"/>
            <w:tcBorders>
              <w:top w:val="nil"/>
              <w:left w:val="nil"/>
              <w:bottom w:val="single" w:sz="8" w:space="0" w:color="auto"/>
              <w:right w:val="single" w:sz="8" w:space="0" w:color="auto"/>
            </w:tcBorders>
            <w:vAlign w:val="center"/>
            <w:hideMark/>
          </w:tcPr>
          <w:p w14:paraId="2F3938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Non-negative</w:t>
            </w:r>
          </w:p>
        </w:tc>
        <w:tc>
          <w:tcPr>
            <w:tcW w:w="0" w:type="auto"/>
            <w:tcBorders>
              <w:top w:val="nil"/>
              <w:left w:val="nil"/>
              <w:bottom w:val="single" w:sz="8" w:space="0" w:color="auto"/>
              <w:right w:val="single" w:sz="8" w:space="0" w:color="auto"/>
            </w:tcBorders>
            <w:vAlign w:val="center"/>
            <w:hideMark/>
          </w:tcPr>
          <w:p w14:paraId="413CC3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313035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B74F1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Non-negative</w:t>
            </w:r>
          </w:p>
        </w:tc>
        <w:tc>
          <w:tcPr>
            <w:tcW w:w="0" w:type="auto"/>
            <w:tcBorders>
              <w:top w:val="nil"/>
              <w:left w:val="nil"/>
              <w:bottom w:val="single" w:sz="8" w:space="0" w:color="auto"/>
              <w:right w:val="single" w:sz="8" w:space="0" w:color="auto"/>
            </w:tcBorders>
            <w:vAlign w:val="center"/>
            <w:hideMark/>
          </w:tcPr>
          <w:p w14:paraId="7060EE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1B21BE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cannot be negative.</w:t>
            </w:r>
          </w:p>
        </w:tc>
        <w:tc>
          <w:tcPr>
            <w:tcW w:w="0" w:type="auto"/>
            <w:tcBorders>
              <w:top w:val="nil"/>
              <w:left w:val="nil"/>
              <w:bottom w:val="single" w:sz="8" w:space="0" w:color="auto"/>
              <w:right w:val="single" w:sz="8" w:space="0" w:color="auto"/>
            </w:tcBorders>
            <w:vAlign w:val="center"/>
            <w:hideMark/>
          </w:tcPr>
          <w:p w14:paraId="38E51C8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Rate cannot be negative.</w:t>
            </w:r>
          </w:p>
        </w:tc>
      </w:tr>
      <w:tr w:rsidR="00DE30E4" w:rsidRPr="00DE30E4" w14:paraId="28E75EF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8B30AD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PO-R090</w:t>
            </w:r>
          </w:p>
        </w:tc>
        <w:tc>
          <w:tcPr>
            <w:tcW w:w="0" w:type="auto"/>
            <w:tcBorders>
              <w:top w:val="nil"/>
              <w:left w:val="nil"/>
              <w:bottom w:val="single" w:sz="8" w:space="0" w:color="auto"/>
              <w:right w:val="single" w:sz="8" w:space="0" w:color="auto"/>
            </w:tcBorders>
            <w:vAlign w:val="center"/>
            <w:hideMark/>
          </w:tcPr>
          <w:p w14:paraId="37B47B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Discount Validation</w:t>
            </w:r>
          </w:p>
        </w:tc>
        <w:tc>
          <w:tcPr>
            <w:tcW w:w="0" w:type="auto"/>
            <w:tcBorders>
              <w:top w:val="nil"/>
              <w:left w:val="nil"/>
              <w:bottom w:val="single" w:sz="8" w:space="0" w:color="auto"/>
              <w:right w:val="single" w:sz="8" w:space="0" w:color="auto"/>
            </w:tcBorders>
            <w:vAlign w:val="center"/>
            <w:hideMark/>
          </w:tcPr>
          <w:p w14:paraId="21E0A4F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22587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4C73A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Discount</w:t>
            </w:r>
          </w:p>
        </w:tc>
        <w:tc>
          <w:tcPr>
            <w:tcW w:w="0" w:type="auto"/>
            <w:tcBorders>
              <w:top w:val="nil"/>
              <w:left w:val="nil"/>
              <w:bottom w:val="single" w:sz="8" w:space="0" w:color="auto"/>
              <w:right w:val="single" w:sz="8" w:space="0" w:color="auto"/>
            </w:tcBorders>
            <w:vAlign w:val="center"/>
            <w:hideMark/>
          </w:tcPr>
          <w:p w14:paraId="5A0BE0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4B7AE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discount type, limit, precision, and ensure discount does not make amount negative.</w:t>
            </w:r>
          </w:p>
        </w:tc>
        <w:tc>
          <w:tcPr>
            <w:tcW w:w="0" w:type="auto"/>
            <w:tcBorders>
              <w:top w:val="nil"/>
              <w:left w:val="nil"/>
              <w:bottom w:val="single" w:sz="8" w:space="0" w:color="auto"/>
              <w:right w:val="single" w:sz="8" w:space="0" w:color="auto"/>
            </w:tcBorders>
            <w:vAlign w:val="center"/>
            <w:hideMark/>
          </w:tcPr>
          <w:p w14:paraId="65AC954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0B0E50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F322C7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PO-R091</w:t>
            </w:r>
          </w:p>
        </w:tc>
        <w:tc>
          <w:tcPr>
            <w:tcW w:w="0" w:type="auto"/>
            <w:tcBorders>
              <w:top w:val="nil"/>
              <w:left w:val="nil"/>
              <w:bottom w:val="single" w:sz="8" w:space="0" w:color="auto"/>
              <w:right w:val="single" w:sz="8" w:space="0" w:color="auto"/>
            </w:tcBorders>
            <w:vAlign w:val="center"/>
            <w:hideMark/>
          </w:tcPr>
          <w:p w14:paraId="52E01D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Charge Configuration Validation</w:t>
            </w:r>
          </w:p>
        </w:tc>
        <w:tc>
          <w:tcPr>
            <w:tcW w:w="0" w:type="auto"/>
            <w:tcBorders>
              <w:top w:val="nil"/>
              <w:left w:val="nil"/>
              <w:bottom w:val="single" w:sz="8" w:space="0" w:color="auto"/>
              <w:right w:val="single" w:sz="8" w:space="0" w:color="auto"/>
            </w:tcBorders>
            <w:vAlign w:val="center"/>
            <w:hideMark/>
          </w:tcPr>
          <w:p w14:paraId="7AC598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974E7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64DAA2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Charge Configuration</w:t>
            </w:r>
          </w:p>
        </w:tc>
        <w:tc>
          <w:tcPr>
            <w:tcW w:w="0" w:type="auto"/>
            <w:tcBorders>
              <w:top w:val="nil"/>
              <w:left w:val="nil"/>
              <w:bottom w:val="single" w:sz="8" w:space="0" w:color="auto"/>
              <w:right w:val="single" w:sz="8" w:space="0" w:color="auto"/>
            </w:tcBorders>
            <w:vAlign w:val="center"/>
            <w:hideMark/>
          </w:tcPr>
          <w:p w14:paraId="329C02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61E6FF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charges only when charge configuration exists and is valid.</w:t>
            </w:r>
          </w:p>
        </w:tc>
        <w:tc>
          <w:tcPr>
            <w:tcW w:w="0" w:type="auto"/>
            <w:tcBorders>
              <w:top w:val="nil"/>
              <w:left w:val="nil"/>
              <w:bottom w:val="single" w:sz="8" w:space="0" w:color="auto"/>
              <w:right w:val="single" w:sz="8" w:space="0" w:color="auto"/>
            </w:tcBorders>
            <w:vAlign w:val="center"/>
            <w:hideMark/>
          </w:tcPr>
          <w:p w14:paraId="78B9885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51ECB1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D4FDD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PO-R092</w:t>
            </w:r>
          </w:p>
        </w:tc>
        <w:tc>
          <w:tcPr>
            <w:tcW w:w="0" w:type="auto"/>
            <w:tcBorders>
              <w:top w:val="nil"/>
              <w:left w:val="nil"/>
              <w:bottom w:val="single" w:sz="8" w:space="0" w:color="auto"/>
              <w:right w:val="single" w:sz="8" w:space="0" w:color="auto"/>
            </w:tcBorders>
            <w:vAlign w:val="center"/>
            <w:hideMark/>
          </w:tcPr>
          <w:p w14:paraId="1BDFC71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Region Conditional Mandatory</w:t>
            </w:r>
          </w:p>
        </w:tc>
        <w:tc>
          <w:tcPr>
            <w:tcW w:w="0" w:type="auto"/>
            <w:tcBorders>
              <w:top w:val="nil"/>
              <w:left w:val="nil"/>
              <w:bottom w:val="single" w:sz="8" w:space="0" w:color="auto"/>
              <w:right w:val="single" w:sz="8" w:space="0" w:color="auto"/>
            </w:tcBorders>
            <w:vAlign w:val="center"/>
            <w:hideMark/>
          </w:tcPr>
          <w:p w14:paraId="72E679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EDEF3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1A32A1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Region Conditional</w:t>
            </w:r>
          </w:p>
        </w:tc>
        <w:tc>
          <w:tcPr>
            <w:tcW w:w="0" w:type="auto"/>
            <w:tcBorders>
              <w:top w:val="nil"/>
              <w:left w:val="nil"/>
              <w:bottom w:val="single" w:sz="8" w:space="0" w:color="auto"/>
              <w:right w:val="single" w:sz="8" w:space="0" w:color="auto"/>
            </w:tcBorders>
            <w:vAlign w:val="center"/>
            <w:hideMark/>
          </w:tcPr>
          <w:p w14:paraId="23658CF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9DE605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Tax Region where tax setup requires it.</w:t>
            </w:r>
          </w:p>
        </w:tc>
        <w:tc>
          <w:tcPr>
            <w:tcW w:w="0" w:type="auto"/>
            <w:tcBorders>
              <w:top w:val="nil"/>
              <w:left w:val="nil"/>
              <w:bottom w:val="single" w:sz="8" w:space="0" w:color="auto"/>
              <w:right w:val="single" w:sz="8" w:space="0" w:color="auto"/>
            </w:tcBorders>
            <w:vAlign w:val="center"/>
            <w:hideMark/>
          </w:tcPr>
          <w:p w14:paraId="332387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C36B36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9634E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PO-R093</w:t>
            </w:r>
          </w:p>
        </w:tc>
        <w:tc>
          <w:tcPr>
            <w:tcW w:w="0" w:type="auto"/>
            <w:tcBorders>
              <w:top w:val="nil"/>
              <w:left w:val="nil"/>
              <w:bottom w:val="single" w:sz="8" w:space="0" w:color="auto"/>
              <w:right w:val="single" w:sz="8" w:space="0" w:color="auto"/>
            </w:tcBorders>
            <w:vAlign w:val="center"/>
            <w:hideMark/>
          </w:tcPr>
          <w:p w14:paraId="31D340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Value Calculation</w:t>
            </w:r>
          </w:p>
        </w:tc>
        <w:tc>
          <w:tcPr>
            <w:tcW w:w="0" w:type="auto"/>
            <w:tcBorders>
              <w:top w:val="nil"/>
              <w:left w:val="nil"/>
              <w:bottom w:val="single" w:sz="8" w:space="0" w:color="auto"/>
              <w:right w:val="single" w:sz="8" w:space="0" w:color="auto"/>
            </w:tcBorders>
            <w:vAlign w:val="center"/>
            <w:hideMark/>
          </w:tcPr>
          <w:p w14:paraId="105B7E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11673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54AB3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Value</w:t>
            </w:r>
          </w:p>
        </w:tc>
        <w:tc>
          <w:tcPr>
            <w:tcW w:w="0" w:type="auto"/>
            <w:tcBorders>
              <w:top w:val="nil"/>
              <w:left w:val="nil"/>
              <w:bottom w:val="single" w:sz="8" w:space="0" w:color="auto"/>
              <w:right w:val="single" w:sz="8" w:space="0" w:color="auto"/>
            </w:tcBorders>
            <w:vAlign w:val="center"/>
            <w:hideMark/>
          </w:tcPr>
          <w:p w14:paraId="4DD981F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2C5B211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taxable amount and tax amount from configured tax setup and commercial values.</w:t>
            </w:r>
          </w:p>
        </w:tc>
        <w:tc>
          <w:tcPr>
            <w:tcW w:w="0" w:type="auto"/>
            <w:tcBorders>
              <w:top w:val="nil"/>
              <w:left w:val="nil"/>
              <w:bottom w:val="single" w:sz="8" w:space="0" w:color="auto"/>
              <w:right w:val="single" w:sz="8" w:space="0" w:color="auto"/>
            </w:tcBorders>
            <w:vAlign w:val="center"/>
            <w:hideMark/>
          </w:tcPr>
          <w:p w14:paraId="3F124D9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B86CE0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98E51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PO-R094</w:t>
            </w:r>
          </w:p>
        </w:tc>
        <w:tc>
          <w:tcPr>
            <w:tcW w:w="0" w:type="auto"/>
            <w:tcBorders>
              <w:top w:val="nil"/>
              <w:left w:val="nil"/>
              <w:bottom w:val="single" w:sz="8" w:space="0" w:color="auto"/>
              <w:right w:val="single" w:sz="8" w:space="0" w:color="auto"/>
            </w:tcBorders>
            <w:vAlign w:val="center"/>
            <w:hideMark/>
          </w:tcPr>
          <w:p w14:paraId="03CD6A3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Override Restriction</w:t>
            </w:r>
          </w:p>
        </w:tc>
        <w:tc>
          <w:tcPr>
            <w:tcW w:w="0" w:type="auto"/>
            <w:tcBorders>
              <w:top w:val="nil"/>
              <w:left w:val="nil"/>
              <w:bottom w:val="single" w:sz="8" w:space="0" w:color="auto"/>
              <w:right w:val="single" w:sz="8" w:space="0" w:color="auto"/>
            </w:tcBorders>
            <w:vAlign w:val="center"/>
            <w:hideMark/>
          </w:tcPr>
          <w:p w14:paraId="7A6FA5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837A4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9A226F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Tax Override Restriction</w:t>
            </w:r>
          </w:p>
        </w:tc>
        <w:tc>
          <w:tcPr>
            <w:tcW w:w="0" w:type="auto"/>
            <w:tcBorders>
              <w:top w:val="nil"/>
              <w:left w:val="nil"/>
              <w:bottom w:val="single" w:sz="8" w:space="0" w:color="auto"/>
              <w:right w:val="single" w:sz="8" w:space="0" w:color="auto"/>
            </w:tcBorders>
            <w:vAlign w:val="center"/>
            <w:hideMark/>
          </w:tcPr>
          <w:p w14:paraId="5CBCC8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157BA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manual tax changes only when tax override is explicitly configured.</w:t>
            </w:r>
          </w:p>
        </w:tc>
        <w:tc>
          <w:tcPr>
            <w:tcW w:w="0" w:type="auto"/>
            <w:tcBorders>
              <w:top w:val="nil"/>
              <w:left w:val="nil"/>
              <w:bottom w:val="single" w:sz="8" w:space="0" w:color="auto"/>
              <w:right w:val="single" w:sz="8" w:space="0" w:color="auto"/>
            </w:tcBorders>
            <w:vAlign w:val="center"/>
            <w:hideMark/>
          </w:tcPr>
          <w:p w14:paraId="2D8FAA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AEE775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D9BD1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PO-R095</w:t>
            </w:r>
          </w:p>
        </w:tc>
        <w:tc>
          <w:tcPr>
            <w:tcW w:w="0" w:type="auto"/>
            <w:tcBorders>
              <w:top w:val="nil"/>
              <w:left w:val="nil"/>
              <w:bottom w:val="single" w:sz="8" w:space="0" w:color="auto"/>
              <w:right w:val="single" w:sz="8" w:space="0" w:color="auto"/>
            </w:tcBorders>
            <w:vAlign w:val="center"/>
            <w:hideMark/>
          </w:tcPr>
          <w:p w14:paraId="5DD3CE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Currency Mandatory</w:t>
            </w:r>
          </w:p>
        </w:tc>
        <w:tc>
          <w:tcPr>
            <w:tcW w:w="0" w:type="auto"/>
            <w:tcBorders>
              <w:top w:val="nil"/>
              <w:left w:val="nil"/>
              <w:bottom w:val="single" w:sz="8" w:space="0" w:color="auto"/>
              <w:right w:val="single" w:sz="8" w:space="0" w:color="auto"/>
            </w:tcBorders>
            <w:vAlign w:val="center"/>
            <w:hideMark/>
          </w:tcPr>
          <w:p w14:paraId="219754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59D18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6C6E8B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Currency</w:t>
            </w:r>
          </w:p>
        </w:tc>
        <w:tc>
          <w:tcPr>
            <w:tcW w:w="0" w:type="auto"/>
            <w:tcBorders>
              <w:top w:val="nil"/>
              <w:left w:val="nil"/>
              <w:bottom w:val="single" w:sz="8" w:space="0" w:color="auto"/>
              <w:right w:val="single" w:sz="8" w:space="0" w:color="auto"/>
            </w:tcBorders>
            <w:vAlign w:val="center"/>
            <w:hideMark/>
          </w:tcPr>
          <w:p w14:paraId="07DAF4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5DAE1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Currency when commercial values exist.</w:t>
            </w:r>
          </w:p>
        </w:tc>
        <w:tc>
          <w:tcPr>
            <w:tcW w:w="0" w:type="auto"/>
            <w:tcBorders>
              <w:top w:val="nil"/>
              <w:left w:val="nil"/>
              <w:bottom w:val="single" w:sz="8" w:space="0" w:color="auto"/>
              <w:right w:val="single" w:sz="8" w:space="0" w:color="auto"/>
            </w:tcBorders>
            <w:vAlign w:val="center"/>
            <w:hideMark/>
          </w:tcPr>
          <w:p w14:paraId="6907CA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B5B3A9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9643A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PO-R096</w:t>
            </w:r>
          </w:p>
        </w:tc>
        <w:tc>
          <w:tcPr>
            <w:tcW w:w="0" w:type="auto"/>
            <w:tcBorders>
              <w:top w:val="nil"/>
              <w:left w:val="nil"/>
              <w:bottom w:val="single" w:sz="8" w:space="0" w:color="auto"/>
              <w:right w:val="single" w:sz="8" w:space="0" w:color="auto"/>
            </w:tcBorders>
            <w:vAlign w:val="center"/>
            <w:hideMark/>
          </w:tcPr>
          <w:p w14:paraId="752876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Exchange Rate Conditional Mandatory</w:t>
            </w:r>
          </w:p>
        </w:tc>
        <w:tc>
          <w:tcPr>
            <w:tcW w:w="0" w:type="auto"/>
            <w:tcBorders>
              <w:top w:val="nil"/>
              <w:left w:val="nil"/>
              <w:bottom w:val="single" w:sz="8" w:space="0" w:color="auto"/>
              <w:right w:val="single" w:sz="8" w:space="0" w:color="auto"/>
            </w:tcBorders>
            <w:vAlign w:val="center"/>
            <w:hideMark/>
          </w:tcPr>
          <w:p w14:paraId="2C5780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3EDFF2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4C620E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Exchange Rate Conditional</w:t>
            </w:r>
          </w:p>
        </w:tc>
        <w:tc>
          <w:tcPr>
            <w:tcW w:w="0" w:type="auto"/>
            <w:tcBorders>
              <w:top w:val="nil"/>
              <w:left w:val="nil"/>
              <w:bottom w:val="single" w:sz="8" w:space="0" w:color="auto"/>
              <w:right w:val="single" w:sz="8" w:space="0" w:color="auto"/>
            </w:tcBorders>
            <w:vAlign w:val="center"/>
            <w:hideMark/>
          </w:tcPr>
          <w:p w14:paraId="68DE989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E9031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Exchange Rate for foreign currency orders when exchange-rate behavior is enabled.</w:t>
            </w:r>
          </w:p>
        </w:tc>
        <w:tc>
          <w:tcPr>
            <w:tcW w:w="0" w:type="auto"/>
            <w:tcBorders>
              <w:top w:val="nil"/>
              <w:left w:val="nil"/>
              <w:bottom w:val="single" w:sz="8" w:space="0" w:color="auto"/>
              <w:right w:val="single" w:sz="8" w:space="0" w:color="auto"/>
            </w:tcBorders>
            <w:vAlign w:val="center"/>
            <w:hideMark/>
          </w:tcPr>
          <w:p w14:paraId="3CD6E6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478D49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5E33C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PO-R097</w:t>
            </w:r>
          </w:p>
        </w:tc>
        <w:tc>
          <w:tcPr>
            <w:tcW w:w="0" w:type="auto"/>
            <w:tcBorders>
              <w:top w:val="nil"/>
              <w:left w:val="nil"/>
              <w:bottom w:val="single" w:sz="8" w:space="0" w:color="auto"/>
              <w:right w:val="single" w:sz="8" w:space="0" w:color="auto"/>
            </w:tcBorders>
            <w:vAlign w:val="center"/>
            <w:hideMark/>
          </w:tcPr>
          <w:p w14:paraId="4995A4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Currency Compatibility for Multi-source</w:t>
            </w:r>
          </w:p>
        </w:tc>
        <w:tc>
          <w:tcPr>
            <w:tcW w:w="0" w:type="auto"/>
            <w:tcBorders>
              <w:top w:val="nil"/>
              <w:left w:val="nil"/>
              <w:bottom w:val="single" w:sz="8" w:space="0" w:color="auto"/>
              <w:right w:val="single" w:sz="8" w:space="0" w:color="auto"/>
            </w:tcBorders>
            <w:vAlign w:val="center"/>
            <w:hideMark/>
          </w:tcPr>
          <w:p w14:paraId="0CDCD7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F48D2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7B19D3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Currency Compatibility for Multi-source</w:t>
            </w:r>
          </w:p>
        </w:tc>
        <w:tc>
          <w:tcPr>
            <w:tcW w:w="0" w:type="auto"/>
            <w:tcBorders>
              <w:top w:val="nil"/>
              <w:left w:val="nil"/>
              <w:bottom w:val="single" w:sz="8" w:space="0" w:color="auto"/>
              <w:right w:val="single" w:sz="8" w:space="0" w:color="auto"/>
            </w:tcBorders>
            <w:vAlign w:val="center"/>
            <w:hideMark/>
          </w:tcPr>
          <w:p w14:paraId="73E847E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11B405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combine source documents with incompatible currencies unless approved configuration allows it.</w:t>
            </w:r>
          </w:p>
        </w:tc>
        <w:tc>
          <w:tcPr>
            <w:tcW w:w="0" w:type="auto"/>
            <w:tcBorders>
              <w:top w:val="nil"/>
              <w:left w:val="nil"/>
              <w:bottom w:val="single" w:sz="8" w:space="0" w:color="auto"/>
              <w:right w:val="single" w:sz="8" w:space="0" w:color="auto"/>
            </w:tcBorders>
            <w:vAlign w:val="center"/>
            <w:hideMark/>
          </w:tcPr>
          <w:p w14:paraId="7D80E25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Selected sources have incompatible currencies.</w:t>
            </w:r>
          </w:p>
        </w:tc>
      </w:tr>
      <w:tr w:rsidR="00DE30E4" w:rsidRPr="00DE30E4" w14:paraId="5D52B9D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A7F7CF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PO-R098</w:t>
            </w:r>
          </w:p>
        </w:tc>
        <w:tc>
          <w:tcPr>
            <w:tcW w:w="0" w:type="auto"/>
            <w:tcBorders>
              <w:top w:val="nil"/>
              <w:left w:val="nil"/>
              <w:bottom w:val="single" w:sz="8" w:space="0" w:color="auto"/>
              <w:right w:val="single" w:sz="8" w:space="0" w:color="auto"/>
            </w:tcBorders>
            <w:vAlign w:val="center"/>
            <w:hideMark/>
          </w:tcPr>
          <w:p w14:paraId="47E901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Amount Calculation</w:t>
            </w:r>
          </w:p>
        </w:tc>
        <w:tc>
          <w:tcPr>
            <w:tcW w:w="0" w:type="auto"/>
            <w:tcBorders>
              <w:top w:val="nil"/>
              <w:left w:val="nil"/>
              <w:bottom w:val="single" w:sz="8" w:space="0" w:color="auto"/>
              <w:right w:val="single" w:sz="8" w:space="0" w:color="auto"/>
            </w:tcBorders>
            <w:vAlign w:val="center"/>
            <w:hideMark/>
          </w:tcPr>
          <w:p w14:paraId="50E088C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0EB0B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42756A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Amount</w:t>
            </w:r>
          </w:p>
        </w:tc>
        <w:tc>
          <w:tcPr>
            <w:tcW w:w="0" w:type="auto"/>
            <w:tcBorders>
              <w:top w:val="nil"/>
              <w:left w:val="nil"/>
              <w:bottom w:val="single" w:sz="8" w:space="0" w:color="auto"/>
              <w:right w:val="single" w:sz="8" w:space="0" w:color="auto"/>
            </w:tcBorders>
            <w:vAlign w:val="center"/>
            <w:hideMark/>
          </w:tcPr>
          <w:p w14:paraId="5434E9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0CF3F4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Line Amount using ordered quantity, rate, discount, charge, and tax basis as configured.</w:t>
            </w:r>
          </w:p>
        </w:tc>
        <w:tc>
          <w:tcPr>
            <w:tcW w:w="0" w:type="auto"/>
            <w:tcBorders>
              <w:top w:val="nil"/>
              <w:left w:val="nil"/>
              <w:bottom w:val="single" w:sz="8" w:space="0" w:color="auto"/>
              <w:right w:val="single" w:sz="8" w:space="0" w:color="auto"/>
            </w:tcBorders>
            <w:vAlign w:val="center"/>
            <w:hideMark/>
          </w:tcPr>
          <w:p w14:paraId="05EFD8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7708C4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9B03E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PO-R099</w:t>
            </w:r>
          </w:p>
        </w:tc>
        <w:tc>
          <w:tcPr>
            <w:tcW w:w="0" w:type="auto"/>
            <w:tcBorders>
              <w:top w:val="nil"/>
              <w:left w:val="nil"/>
              <w:bottom w:val="single" w:sz="8" w:space="0" w:color="auto"/>
              <w:right w:val="single" w:sz="8" w:space="0" w:color="auto"/>
            </w:tcBorders>
            <w:vAlign w:val="center"/>
            <w:hideMark/>
          </w:tcPr>
          <w:p w14:paraId="094E32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Total Amount Calculation</w:t>
            </w:r>
          </w:p>
        </w:tc>
        <w:tc>
          <w:tcPr>
            <w:tcW w:w="0" w:type="auto"/>
            <w:tcBorders>
              <w:top w:val="nil"/>
              <w:left w:val="nil"/>
              <w:bottom w:val="single" w:sz="8" w:space="0" w:color="auto"/>
              <w:right w:val="single" w:sz="8" w:space="0" w:color="auto"/>
            </w:tcBorders>
            <w:vAlign w:val="center"/>
            <w:hideMark/>
          </w:tcPr>
          <w:p w14:paraId="17FC85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DA106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5872A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Total Amount</w:t>
            </w:r>
          </w:p>
        </w:tc>
        <w:tc>
          <w:tcPr>
            <w:tcW w:w="0" w:type="auto"/>
            <w:tcBorders>
              <w:top w:val="nil"/>
              <w:left w:val="nil"/>
              <w:bottom w:val="single" w:sz="8" w:space="0" w:color="auto"/>
              <w:right w:val="single" w:sz="8" w:space="0" w:color="auto"/>
            </w:tcBorders>
            <w:vAlign w:val="center"/>
            <w:hideMark/>
          </w:tcPr>
          <w:p w14:paraId="1D66C6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0AECC3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final line total after discounts, charges, taxes, and rounding as configured.</w:t>
            </w:r>
          </w:p>
        </w:tc>
        <w:tc>
          <w:tcPr>
            <w:tcW w:w="0" w:type="auto"/>
            <w:tcBorders>
              <w:top w:val="nil"/>
              <w:left w:val="nil"/>
              <w:bottom w:val="single" w:sz="8" w:space="0" w:color="auto"/>
              <w:right w:val="single" w:sz="8" w:space="0" w:color="auto"/>
            </w:tcBorders>
            <w:vAlign w:val="center"/>
            <w:hideMark/>
          </w:tcPr>
          <w:p w14:paraId="3820A5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DDE716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3C235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PO-R100</w:t>
            </w:r>
          </w:p>
        </w:tc>
        <w:tc>
          <w:tcPr>
            <w:tcW w:w="0" w:type="auto"/>
            <w:tcBorders>
              <w:top w:val="nil"/>
              <w:left w:val="nil"/>
              <w:bottom w:val="single" w:sz="8" w:space="0" w:color="auto"/>
              <w:right w:val="single" w:sz="8" w:space="0" w:color="auto"/>
            </w:tcBorders>
            <w:vAlign w:val="center"/>
            <w:hideMark/>
          </w:tcPr>
          <w:p w14:paraId="1C806C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Header Totals Calculation</w:t>
            </w:r>
          </w:p>
        </w:tc>
        <w:tc>
          <w:tcPr>
            <w:tcW w:w="0" w:type="auto"/>
            <w:tcBorders>
              <w:top w:val="nil"/>
              <w:left w:val="nil"/>
              <w:bottom w:val="single" w:sz="8" w:space="0" w:color="auto"/>
              <w:right w:val="single" w:sz="8" w:space="0" w:color="auto"/>
            </w:tcBorders>
            <w:vAlign w:val="center"/>
            <w:hideMark/>
          </w:tcPr>
          <w:p w14:paraId="05CA80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4A549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3F6CC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Header Totals</w:t>
            </w:r>
          </w:p>
        </w:tc>
        <w:tc>
          <w:tcPr>
            <w:tcW w:w="0" w:type="auto"/>
            <w:tcBorders>
              <w:top w:val="nil"/>
              <w:left w:val="nil"/>
              <w:bottom w:val="single" w:sz="8" w:space="0" w:color="auto"/>
              <w:right w:val="single" w:sz="8" w:space="0" w:color="auto"/>
            </w:tcBorders>
            <w:vAlign w:val="center"/>
            <w:hideMark/>
          </w:tcPr>
          <w:p w14:paraId="7E14E37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02669E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Calculate header totals from active lines and configured header charges.</w:t>
            </w:r>
          </w:p>
        </w:tc>
        <w:tc>
          <w:tcPr>
            <w:tcW w:w="0" w:type="auto"/>
            <w:tcBorders>
              <w:top w:val="nil"/>
              <w:left w:val="nil"/>
              <w:bottom w:val="single" w:sz="8" w:space="0" w:color="auto"/>
              <w:right w:val="single" w:sz="8" w:space="0" w:color="auto"/>
            </w:tcBorders>
            <w:vAlign w:val="center"/>
            <w:hideMark/>
          </w:tcPr>
          <w:p w14:paraId="35C83D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722C64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9B29A9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PO-R101</w:t>
            </w:r>
          </w:p>
        </w:tc>
        <w:tc>
          <w:tcPr>
            <w:tcW w:w="0" w:type="auto"/>
            <w:tcBorders>
              <w:top w:val="nil"/>
              <w:left w:val="nil"/>
              <w:bottom w:val="single" w:sz="8" w:space="0" w:color="auto"/>
              <w:right w:val="single" w:sz="8" w:space="0" w:color="auto"/>
            </w:tcBorders>
            <w:vAlign w:val="center"/>
            <w:hideMark/>
          </w:tcPr>
          <w:p w14:paraId="13E2A3C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Grand Total Non-negative</w:t>
            </w:r>
          </w:p>
        </w:tc>
        <w:tc>
          <w:tcPr>
            <w:tcW w:w="0" w:type="auto"/>
            <w:tcBorders>
              <w:top w:val="nil"/>
              <w:left w:val="nil"/>
              <w:bottom w:val="single" w:sz="8" w:space="0" w:color="auto"/>
              <w:right w:val="single" w:sz="8" w:space="0" w:color="auto"/>
            </w:tcBorders>
            <w:vAlign w:val="center"/>
            <w:hideMark/>
          </w:tcPr>
          <w:p w14:paraId="78B2A1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77E5B8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2EA350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Grand Total Non-negative</w:t>
            </w:r>
          </w:p>
        </w:tc>
        <w:tc>
          <w:tcPr>
            <w:tcW w:w="0" w:type="auto"/>
            <w:tcBorders>
              <w:top w:val="nil"/>
              <w:left w:val="nil"/>
              <w:bottom w:val="single" w:sz="8" w:space="0" w:color="auto"/>
              <w:right w:val="single" w:sz="8" w:space="0" w:color="auto"/>
            </w:tcBorders>
            <w:vAlign w:val="center"/>
            <w:hideMark/>
          </w:tcPr>
          <w:p w14:paraId="2E018E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CB2BB1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allow Grand Total to become negative.</w:t>
            </w:r>
          </w:p>
        </w:tc>
        <w:tc>
          <w:tcPr>
            <w:tcW w:w="0" w:type="auto"/>
            <w:tcBorders>
              <w:top w:val="nil"/>
              <w:left w:val="nil"/>
              <w:bottom w:val="single" w:sz="8" w:space="0" w:color="auto"/>
              <w:right w:val="single" w:sz="8" w:space="0" w:color="auto"/>
            </w:tcBorders>
            <w:vAlign w:val="center"/>
            <w:hideMark/>
          </w:tcPr>
          <w:p w14:paraId="3FC0810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Grand Total cannot be negative.</w:t>
            </w:r>
          </w:p>
        </w:tc>
      </w:tr>
      <w:tr w:rsidR="00DE30E4" w:rsidRPr="00DE30E4" w14:paraId="154C121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C1E73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PO-R102</w:t>
            </w:r>
          </w:p>
        </w:tc>
        <w:tc>
          <w:tcPr>
            <w:tcW w:w="0" w:type="auto"/>
            <w:tcBorders>
              <w:top w:val="nil"/>
              <w:left w:val="nil"/>
              <w:bottom w:val="single" w:sz="8" w:space="0" w:color="auto"/>
              <w:right w:val="single" w:sz="8" w:space="0" w:color="auto"/>
            </w:tcBorders>
            <w:vAlign w:val="center"/>
            <w:hideMark/>
          </w:tcPr>
          <w:p w14:paraId="6737708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Rounding Adjustment Validation</w:t>
            </w:r>
          </w:p>
        </w:tc>
        <w:tc>
          <w:tcPr>
            <w:tcW w:w="0" w:type="auto"/>
            <w:tcBorders>
              <w:top w:val="nil"/>
              <w:left w:val="nil"/>
              <w:bottom w:val="single" w:sz="8" w:space="0" w:color="auto"/>
              <w:right w:val="single" w:sz="8" w:space="0" w:color="auto"/>
            </w:tcBorders>
            <w:vAlign w:val="center"/>
            <w:hideMark/>
          </w:tcPr>
          <w:p w14:paraId="54E5D4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0130F1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463700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Rounding Adjustment</w:t>
            </w:r>
          </w:p>
        </w:tc>
        <w:tc>
          <w:tcPr>
            <w:tcW w:w="0" w:type="auto"/>
            <w:tcBorders>
              <w:top w:val="nil"/>
              <w:left w:val="nil"/>
              <w:bottom w:val="single" w:sz="8" w:space="0" w:color="auto"/>
              <w:right w:val="single" w:sz="8" w:space="0" w:color="auto"/>
            </w:tcBorders>
            <w:vAlign w:val="center"/>
            <w:hideMark/>
          </w:tcPr>
          <w:p w14:paraId="470B02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C78CA7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rounding adjustment only within configured limits and only if Grand Total remains valid.</w:t>
            </w:r>
          </w:p>
        </w:tc>
        <w:tc>
          <w:tcPr>
            <w:tcW w:w="0" w:type="auto"/>
            <w:tcBorders>
              <w:top w:val="nil"/>
              <w:left w:val="nil"/>
              <w:bottom w:val="single" w:sz="8" w:space="0" w:color="auto"/>
              <w:right w:val="single" w:sz="8" w:space="0" w:color="auto"/>
            </w:tcBorders>
            <w:vAlign w:val="center"/>
            <w:hideMark/>
          </w:tcPr>
          <w:p w14:paraId="10FB57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04E88B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25E03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PO-R103</w:t>
            </w:r>
          </w:p>
        </w:tc>
        <w:tc>
          <w:tcPr>
            <w:tcW w:w="0" w:type="auto"/>
            <w:tcBorders>
              <w:top w:val="nil"/>
              <w:left w:val="nil"/>
              <w:bottom w:val="single" w:sz="8" w:space="0" w:color="auto"/>
              <w:right w:val="single" w:sz="8" w:space="0" w:color="auto"/>
            </w:tcBorders>
            <w:vAlign w:val="center"/>
            <w:hideMark/>
          </w:tcPr>
          <w:p w14:paraId="0BB059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Mode Conditional Validation</w:t>
            </w:r>
          </w:p>
        </w:tc>
        <w:tc>
          <w:tcPr>
            <w:tcW w:w="0" w:type="auto"/>
            <w:tcBorders>
              <w:top w:val="nil"/>
              <w:left w:val="nil"/>
              <w:bottom w:val="single" w:sz="8" w:space="0" w:color="auto"/>
              <w:right w:val="single" w:sz="8" w:space="0" w:color="auto"/>
            </w:tcBorders>
            <w:vAlign w:val="center"/>
            <w:hideMark/>
          </w:tcPr>
          <w:p w14:paraId="077541E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86E8F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48F13C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Mode Conditional</w:t>
            </w:r>
          </w:p>
        </w:tc>
        <w:tc>
          <w:tcPr>
            <w:tcW w:w="0" w:type="auto"/>
            <w:tcBorders>
              <w:top w:val="nil"/>
              <w:left w:val="nil"/>
              <w:bottom w:val="single" w:sz="8" w:space="0" w:color="auto"/>
              <w:right w:val="single" w:sz="8" w:space="0" w:color="auto"/>
            </w:tcBorders>
            <w:vAlign w:val="center"/>
            <w:hideMark/>
          </w:tcPr>
          <w:p w14:paraId="7FF743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BEBA05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Payment Mode Conditional before Save or action execution.</w:t>
            </w:r>
          </w:p>
        </w:tc>
        <w:tc>
          <w:tcPr>
            <w:tcW w:w="0" w:type="auto"/>
            <w:tcBorders>
              <w:top w:val="nil"/>
              <w:left w:val="nil"/>
              <w:bottom w:val="single" w:sz="8" w:space="0" w:color="auto"/>
              <w:right w:val="single" w:sz="8" w:space="0" w:color="auto"/>
            </w:tcBorders>
            <w:vAlign w:val="center"/>
            <w:hideMark/>
          </w:tcPr>
          <w:p w14:paraId="2972B3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BC0340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FE000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PO-R104</w:t>
            </w:r>
          </w:p>
        </w:tc>
        <w:tc>
          <w:tcPr>
            <w:tcW w:w="0" w:type="auto"/>
            <w:tcBorders>
              <w:top w:val="nil"/>
              <w:left w:val="nil"/>
              <w:bottom w:val="single" w:sz="8" w:space="0" w:color="auto"/>
              <w:right w:val="single" w:sz="8" w:space="0" w:color="auto"/>
            </w:tcBorders>
            <w:vAlign w:val="center"/>
            <w:hideMark/>
          </w:tcPr>
          <w:p w14:paraId="5F8383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Method Conditional Validation</w:t>
            </w:r>
          </w:p>
        </w:tc>
        <w:tc>
          <w:tcPr>
            <w:tcW w:w="0" w:type="auto"/>
            <w:tcBorders>
              <w:top w:val="nil"/>
              <w:left w:val="nil"/>
              <w:bottom w:val="single" w:sz="8" w:space="0" w:color="auto"/>
              <w:right w:val="single" w:sz="8" w:space="0" w:color="auto"/>
            </w:tcBorders>
            <w:vAlign w:val="center"/>
            <w:hideMark/>
          </w:tcPr>
          <w:p w14:paraId="535721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0A1B1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663058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Method Conditional</w:t>
            </w:r>
          </w:p>
        </w:tc>
        <w:tc>
          <w:tcPr>
            <w:tcW w:w="0" w:type="auto"/>
            <w:tcBorders>
              <w:top w:val="nil"/>
              <w:left w:val="nil"/>
              <w:bottom w:val="single" w:sz="8" w:space="0" w:color="auto"/>
              <w:right w:val="single" w:sz="8" w:space="0" w:color="auto"/>
            </w:tcBorders>
            <w:vAlign w:val="center"/>
            <w:hideMark/>
          </w:tcPr>
          <w:p w14:paraId="67CB86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5E7D7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Payment Method Conditional before Save or action execution.</w:t>
            </w:r>
          </w:p>
        </w:tc>
        <w:tc>
          <w:tcPr>
            <w:tcW w:w="0" w:type="auto"/>
            <w:tcBorders>
              <w:top w:val="nil"/>
              <w:left w:val="nil"/>
              <w:bottom w:val="single" w:sz="8" w:space="0" w:color="auto"/>
              <w:right w:val="single" w:sz="8" w:space="0" w:color="auto"/>
            </w:tcBorders>
            <w:vAlign w:val="center"/>
            <w:hideMark/>
          </w:tcPr>
          <w:p w14:paraId="2A5075B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DEB52D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79824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PO-R105</w:t>
            </w:r>
          </w:p>
        </w:tc>
        <w:tc>
          <w:tcPr>
            <w:tcW w:w="0" w:type="auto"/>
            <w:tcBorders>
              <w:top w:val="nil"/>
              <w:left w:val="nil"/>
              <w:bottom w:val="single" w:sz="8" w:space="0" w:color="auto"/>
              <w:right w:val="single" w:sz="8" w:space="0" w:color="auto"/>
            </w:tcBorders>
            <w:vAlign w:val="center"/>
            <w:hideMark/>
          </w:tcPr>
          <w:p w14:paraId="32C561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Terms Conditional Validation</w:t>
            </w:r>
          </w:p>
        </w:tc>
        <w:tc>
          <w:tcPr>
            <w:tcW w:w="0" w:type="auto"/>
            <w:tcBorders>
              <w:top w:val="nil"/>
              <w:left w:val="nil"/>
              <w:bottom w:val="single" w:sz="8" w:space="0" w:color="auto"/>
              <w:right w:val="single" w:sz="8" w:space="0" w:color="auto"/>
            </w:tcBorders>
            <w:vAlign w:val="center"/>
            <w:hideMark/>
          </w:tcPr>
          <w:p w14:paraId="592F41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4F30F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7B9AE1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Terms Conditional</w:t>
            </w:r>
          </w:p>
        </w:tc>
        <w:tc>
          <w:tcPr>
            <w:tcW w:w="0" w:type="auto"/>
            <w:tcBorders>
              <w:top w:val="nil"/>
              <w:left w:val="nil"/>
              <w:bottom w:val="single" w:sz="8" w:space="0" w:color="auto"/>
              <w:right w:val="single" w:sz="8" w:space="0" w:color="auto"/>
            </w:tcBorders>
            <w:vAlign w:val="center"/>
            <w:hideMark/>
          </w:tcPr>
          <w:p w14:paraId="7FD76F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6E0D66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Payment Terms Conditional before Save or action execution.</w:t>
            </w:r>
          </w:p>
        </w:tc>
        <w:tc>
          <w:tcPr>
            <w:tcW w:w="0" w:type="auto"/>
            <w:tcBorders>
              <w:top w:val="nil"/>
              <w:left w:val="nil"/>
              <w:bottom w:val="single" w:sz="8" w:space="0" w:color="auto"/>
              <w:right w:val="single" w:sz="8" w:space="0" w:color="auto"/>
            </w:tcBorders>
            <w:vAlign w:val="center"/>
            <w:hideMark/>
          </w:tcPr>
          <w:p w14:paraId="7A8D68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6DEE46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7D511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PO-R106</w:t>
            </w:r>
          </w:p>
        </w:tc>
        <w:tc>
          <w:tcPr>
            <w:tcW w:w="0" w:type="auto"/>
            <w:tcBorders>
              <w:top w:val="nil"/>
              <w:left w:val="nil"/>
              <w:bottom w:val="single" w:sz="8" w:space="0" w:color="auto"/>
              <w:right w:val="single" w:sz="8" w:space="0" w:color="auto"/>
            </w:tcBorders>
            <w:vAlign w:val="center"/>
            <w:hideMark/>
          </w:tcPr>
          <w:p w14:paraId="741281C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Boundary Rule</w:t>
            </w:r>
          </w:p>
        </w:tc>
        <w:tc>
          <w:tcPr>
            <w:tcW w:w="0" w:type="auto"/>
            <w:tcBorders>
              <w:top w:val="nil"/>
              <w:left w:val="nil"/>
              <w:bottom w:val="single" w:sz="8" w:space="0" w:color="auto"/>
              <w:right w:val="single" w:sz="8" w:space="0" w:color="auto"/>
            </w:tcBorders>
            <w:vAlign w:val="center"/>
            <w:hideMark/>
          </w:tcPr>
          <w:p w14:paraId="0509171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8C7B3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04EA4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Payment Boundary</w:t>
            </w:r>
          </w:p>
        </w:tc>
        <w:tc>
          <w:tcPr>
            <w:tcW w:w="0" w:type="auto"/>
            <w:tcBorders>
              <w:top w:val="nil"/>
              <w:left w:val="nil"/>
              <w:bottom w:val="single" w:sz="8" w:space="0" w:color="auto"/>
              <w:right w:val="single" w:sz="8" w:space="0" w:color="auto"/>
            </w:tcBorders>
            <w:vAlign w:val="center"/>
            <w:hideMark/>
          </w:tcPr>
          <w:p w14:paraId="54170E8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395D20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Store payment terms as reference only. Do not create payment, settlement, payable, or accounting posting.</w:t>
            </w:r>
          </w:p>
        </w:tc>
        <w:tc>
          <w:tcPr>
            <w:tcW w:w="0" w:type="auto"/>
            <w:tcBorders>
              <w:top w:val="nil"/>
              <w:left w:val="nil"/>
              <w:bottom w:val="single" w:sz="8" w:space="0" w:color="auto"/>
              <w:right w:val="single" w:sz="8" w:space="0" w:color="auto"/>
            </w:tcBorders>
            <w:vAlign w:val="center"/>
            <w:hideMark/>
          </w:tcPr>
          <w:p w14:paraId="75A7F1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5C5972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FEC96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PO-R107</w:t>
            </w:r>
          </w:p>
        </w:tc>
        <w:tc>
          <w:tcPr>
            <w:tcW w:w="0" w:type="auto"/>
            <w:tcBorders>
              <w:top w:val="nil"/>
              <w:left w:val="nil"/>
              <w:bottom w:val="single" w:sz="8" w:space="0" w:color="auto"/>
              <w:right w:val="single" w:sz="8" w:space="0" w:color="auto"/>
            </w:tcBorders>
            <w:vAlign w:val="center"/>
            <w:hideMark/>
          </w:tcPr>
          <w:p w14:paraId="6252276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 Till Date Validation</w:t>
            </w:r>
          </w:p>
        </w:tc>
        <w:tc>
          <w:tcPr>
            <w:tcW w:w="0" w:type="auto"/>
            <w:tcBorders>
              <w:top w:val="nil"/>
              <w:left w:val="nil"/>
              <w:bottom w:val="single" w:sz="8" w:space="0" w:color="auto"/>
              <w:right w:val="single" w:sz="8" w:space="0" w:color="auto"/>
            </w:tcBorders>
            <w:vAlign w:val="center"/>
            <w:hideMark/>
          </w:tcPr>
          <w:p w14:paraId="04BFB4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98230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2291432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 Till Date</w:t>
            </w:r>
          </w:p>
        </w:tc>
        <w:tc>
          <w:tcPr>
            <w:tcW w:w="0" w:type="auto"/>
            <w:tcBorders>
              <w:top w:val="nil"/>
              <w:left w:val="nil"/>
              <w:bottom w:val="single" w:sz="8" w:space="0" w:color="auto"/>
              <w:right w:val="single" w:sz="8" w:space="0" w:color="auto"/>
            </w:tcBorders>
            <w:vAlign w:val="center"/>
            <w:hideMark/>
          </w:tcPr>
          <w:p w14:paraId="39CAB3E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0651C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Valid Till Date before Save or action execution.</w:t>
            </w:r>
          </w:p>
        </w:tc>
        <w:tc>
          <w:tcPr>
            <w:tcW w:w="0" w:type="auto"/>
            <w:tcBorders>
              <w:top w:val="nil"/>
              <w:left w:val="nil"/>
              <w:bottom w:val="single" w:sz="8" w:space="0" w:color="auto"/>
              <w:right w:val="single" w:sz="8" w:space="0" w:color="auto"/>
            </w:tcBorders>
            <w:vAlign w:val="center"/>
            <w:hideMark/>
          </w:tcPr>
          <w:p w14:paraId="31FF9A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ADEC21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844700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PO-R108</w:t>
            </w:r>
          </w:p>
        </w:tc>
        <w:tc>
          <w:tcPr>
            <w:tcW w:w="0" w:type="auto"/>
            <w:tcBorders>
              <w:top w:val="nil"/>
              <w:left w:val="nil"/>
              <w:bottom w:val="single" w:sz="8" w:space="0" w:color="auto"/>
              <w:right w:val="single" w:sz="8" w:space="0" w:color="auto"/>
            </w:tcBorders>
            <w:vAlign w:val="center"/>
            <w:hideMark/>
          </w:tcPr>
          <w:p w14:paraId="7489E9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Requirement Date Validation</w:t>
            </w:r>
          </w:p>
        </w:tc>
        <w:tc>
          <w:tcPr>
            <w:tcW w:w="0" w:type="auto"/>
            <w:tcBorders>
              <w:top w:val="nil"/>
              <w:left w:val="nil"/>
              <w:bottom w:val="single" w:sz="8" w:space="0" w:color="auto"/>
              <w:right w:val="single" w:sz="8" w:space="0" w:color="auto"/>
            </w:tcBorders>
            <w:vAlign w:val="center"/>
            <w:hideMark/>
          </w:tcPr>
          <w:p w14:paraId="69CDA9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1F92E1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1F6AF1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Requirement Date</w:t>
            </w:r>
          </w:p>
        </w:tc>
        <w:tc>
          <w:tcPr>
            <w:tcW w:w="0" w:type="auto"/>
            <w:tcBorders>
              <w:top w:val="nil"/>
              <w:left w:val="nil"/>
              <w:bottom w:val="single" w:sz="8" w:space="0" w:color="auto"/>
              <w:right w:val="single" w:sz="8" w:space="0" w:color="auto"/>
            </w:tcBorders>
            <w:vAlign w:val="center"/>
            <w:hideMark/>
          </w:tcPr>
          <w:p w14:paraId="64B78D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0AF19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Requirement Date before Save or action execution.</w:t>
            </w:r>
          </w:p>
        </w:tc>
        <w:tc>
          <w:tcPr>
            <w:tcW w:w="0" w:type="auto"/>
            <w:tcBorders>
              <w:top w:val="nil"/>
              <w:left w:val="nil"/>
              <w:bottom w:val="single" w:sz="8" w:space="0" w:color="auto"/>
              <w:right w:val="single" w:sz="8" w:space="0" w:color="auto"/>
            </w:tcBorders>
            <w:vAlign w:val="center"/>
            <w:hideMark/>
          </w:tcPr>
          <w:p w14:paraId="08680D9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2479CA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EC78F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PO-R109</w:t>
            </w:r>
          </w:p>
        </w:tc>
        <w:tc>
          <w:tcPr>
            <w:tcW w:w="0" w:type="auto"/>
            <w:tcBorders>
              <w:top w:val="nil"/>
              <w:left w:val="nil"/>
              <w:bottom w:val="single" w:sz="8" w:space="0" w:color="auto"/>
              <w:right w:val="single" w:sz="8" w:space="0" w:color="auto"/>
            </w:tcBorders>
            <w:vAlign w:val="center"/>
            <w:hideMark/>
          </w:tcPr>
          <w:p w14:paraId="78DD75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Expected Delivery Date Validation</w:t>
            </w:r>
          </w:p>
        </w:tc>
        <w:tc>
          <w:tcPr>
            <w:tcW w:w="0" w:type="auto"/>
            <w:tcBorders>
              <w:top w:val="nil"/>
              <w:left w:val="nil"/>
              <w:bottom w:val="single" w:sz="8" w:space="0" w:color="auto"/>
              <w:right w:val="single" w:sz="8" w:space="0" w:color="auto"/>
            </w:tcBorders>
            <w:vAlign w:val="center"/>
            <w:hideMark/>
          </w:tcPr>
          <w:p w14:paraId="63008F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78A72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54664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Expected Delivery Date</w:t>
            </w:r>
          </w:p>
        </w:tc>
        <w:tc>
          <w:tcPr>
            <w:tcW w:w="0" w:type="auto"/>
            <w:tcBorders>
              <w:top w:val="nil"/>
              <w:left w:val="nil"/>
              <w:bottom w:val="single" w:sz="8" w:space="0" w:color="auto"/>
              <w:right w:val="single" w:sz="8" w:space="0" w:color="auto"/>
            </w:tcBorders>
            <w:vAlign w:val="center"/>
            <w:hideMark/>
          </w:tcPr>
          <w:p w14:paraId="7895943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D62EA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Expected Delivery Date before Save or action execution.</w:t>
            </w:r>
          </w:p>
        </w:tc>
        <w:tc>
          <w:tcPr>
            <w:tcW w:w="0" w:type="auto"/>
            <w:tcBorders>
              <w:top w:val="nil"/>
              <w:left w:val="nil"/>
              <w:bottom w:val="single" w:sz="8" w:space="0" w:color="auto"/>
              <w:right w:val="single" w:sz="8" w:space="0" w:color="auto"/>
            </w:tcBorders>
            <w:vAlign w:val="center"/>
            <w:hideMark/>
          </w:tcPr>
          <w:p w14:paraId="76CA19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02A17A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0524D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PO-R110</w:t>
            </w:r>
          </w:p>
        </w:tc>
        <w:tc>
          <w:tcPr>
            <w:tcW w:w="0" w:type="auto"/>
            <w:tcBorders>
              <w:top w:val="nil"/>
              <w:left w:val="nil"/>
              <w:bottom w:val="single" w:sz="8" w:space="0" w:color="auto"/>
              <w:right w:val="single" w:sz="8" w:space="0" w:color="auto"/>
            </w:tcBorders>
            <w:vAlign w:val="center"/>
            <w:hideMark/>
          </w:tcPr>
          <w:p w14:paraId="0074DB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Location Validation</w:t>
            </w:r>
          </w:p>
        </w:tc>
        <w:tc>
          <w:tcPr>
            <w:tcW w:w="0" w:type="auto"/>
            <w:tcBorders>
              <w:top w:val="nil"/>
              <w:left w:val="nil"/>
              <w:bottom w:val="single" w:sz="8" w:space="0" w:color="auto"/>
              <w:right w:val="single" w:sz="8" w:space="0" w:color="auto"/>
            </w:tcBorders>
            <w:vAlign w:val="center"/>
            <w:hideMark/>
          </w:tcPr>
          <w:p w14:paraId="1E1F5F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497947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62784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Location</w:t>
            </w:r>
          </w:p>
        </w:tc>
        <w:tc>
          <w:tcPr>
            <w:tcW w:w="0" w:type="auto"/>
            <w:tcBorders>
              <w:top w:val="nil"/>
              <w:left w:val="nil"/>
              <w:bottom w:val="single" w:sz="8" w:space="0" w:color="auto"/>
              <w:right w:val="single" w:sz="8" w:space="0" w:color="auto"/>
            </w:tcBorders>
            <w:vAlign w:val="center"/>
            <w:hideMark/>
          </w:tcPr>
          <w:p w14:paraId="2520FC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D836D0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Validate Delivery Location before Save or action execution.</w:t>
            </w:r>
          </w:p>
        </w:tc>
        <w:tc>
          <w:tcPr>
            <w:tcW w:w="0" w:type="auto"/>
            <w:tcBorders>
              <w:top w:val="nil"/>
              <w:left w:val="nil"/>
              <w:bottom w:val="single" w:sz="8" w:space="0" w:color="auto"/>
              <w:right w:val="single" w:sz="8" w:space="0" w:color="auto"/>
            </w:tcBorders>
            <w:vAlign w:val="center"/>
            <w:hideMark/>
          </w:tcPr>
          <w:p w14:paraId="35F983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E3328D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9DA7E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PO-R111</w:t>
            </w:r>
          </w:p>
        </w:tc>
        <w:tc>
          <w:tcPr>
            <w:tcW w:w="0" w:type="auto"/>
            <w:tcBorders>
              <w:top w:val="nil"/>
              <w:left w:val="nil"/>
              <w:bottom w:val="single" w:sz="8" w:space="0" w:color="auto"/>
              <w:right w:val="single" w:sz="8" w:space="0" w:color="auto"/>
            </w:tcBorders>
            <w:vAlign w:val="center"/>
            <w:hideMark/>
          </w:tcPr>
          <w:p w14:paraId="3E3C27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 Logistics Boundary</w:t>
            </w:r>
          </w:p>
        </w:tc>
        <w:tc>
          <w:tcPr>
            <w:tcW w:w="0" w:type="auto"/>
            <w:tcBorders>
              <w:top w:val="nil"/>
              <w:left w:val="nil"/>
              <w:bottom w:val="single" w:sz="8" w:space="0" w:color="auto"/>
              <w:right w:val="single" w:sz="8" w:space="0" w:color="auto"/>
            </w:tcBorders>
            <w:vAlign w:val="center"/>
            <w:hideMark/>
          </w:tcPr>
          <w:p w14:paraId="24D347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878FB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442D3D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 Logistics Boundary</w:t>
            </w:r>
          </w:p>
        </w:tc>
        <w:tc>
          <w:tcPr>
            <w:tcW w:w="0" w:type="auto"/>
            <w:tcBorders>
              <w:top w:val="nil"/>
              <w:left w:val="nil"/>
              <w:bottom w:val="single" w:sz="8" w:space="0" w:color="auto"/>
              <w:right w:val="single" w:sz="8" w:space="0" w:color="auto"/>
            </w:tcBorders>
            <w:vAlign w:val="center"/>
            <w:hideMark/>
          </w:tcPr>
          <w:p w14:paraId="02C4F3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58BBC2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Use delivery/logistics fields for supplier communication and receipt readiness only; do not create inventory movement.</w:t>
            </w:r>
          </w:p>
        </w:tc>
        <w:tc>
          <w:tcPr>
            <w:tcW w:w="0" w:type="auto"/>
            <w:tcBorders>
              <w:top w:val="nil"/>
              <w:left w:val="nil"/>
              <w:bottom w:val="single" w:sz="8" w:space="0" w:color="auto"/>
              <w:right w:val="single" w:sz="8" w:space="0" w:color="auto"/>
            </w:tcBorders>
            <w:vAlign w:val="center"/>
            <w:hideMark/>
          </w:tcPr>
          <w:p w14:paraId="362115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989347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BB281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PO-R112</w:t>
            </w:r>
          </w:p>
        </w:tc>
        <w:tc>
          <w:tcPr>
            <w:tcW w:w="0" w:type="auto"/>
            <w:tcBorders>
              <w:top w:val="nil"/>
              <w:left w:val="nil"/>
              <w:bottom w:val="single" w:sz="8" w:space="0" w:color="auto"/>
              <w:right w:val="single" w:sz="8" w:space="0" w:color="auto"/>
            </w:tcBorders>
            <w:vAlign w:val="center"/>
            <w:hideMark/>
          </w:tcPr>
          <w:p w14:paraId="0A2DF41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Minimum One Active Line</w:t>
            </w:r>
          </w:p>
        </w:tc>
        <w:tc>
          <w:tcPr>
            <w:tcW w:w="0" w:type="auto"/>
            <w:tcBorders>
              <w:top w:val="nil"/>
              <w:left w:val="nil"/>
              <w:bottom w:val="single" w:sz="8" w:space="0" w:color="auto"/>
              <w:right w:val="single" w:sz="8" w:space="0" w:color="auto"/>
            </w:tcBorders>
            <w:vAlign w:val="center"/>
            <w:hideMark/>
          </w:tcPr>
          <w:p w14:paraId="1FFA4F0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0B79C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EECB7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Minimum One Active Line</w:t>
            </w:r>
          </w:p>
        </w:tc>
        <w:tc>
          <w:tcPr>
            <w:tcW w:w="0" w:type="auto"/>
            <w:tcBorders>
              <w:top w:val="nil"/>
              <w:left w:val="nil"/>
              <w:bottom w:val="single" w:sz="8" w:space="0" w:color="auto"/>
              <w:right w:val="single" w:sz="8" w:space="0" w:color="auto"/>
            </w:tcBorders>
            <w:vAlign w:val="center"/>
            <w:hideMark/>
          </w:tcPr>
          <w:p w14:paraId="5A509D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1AE96D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at least one active, non-deleted line before saving.</w:t>
            </w:r>
          </w:p>
        </w:tc>
        <w:tc>
          <w:tcPr>
            <w:tcW w:w="0" w:type="auto"/>
            <w:tcBorders>
              <w:top w:val="nil"/>
              <w:left w:val="nil"/>
              <w:bottom w:val="single" w:sz="8" w:space="0" w:color="auto"/>
              <w:right w:val="single" w:sz="8" w:space="0" w:color="auto"/>
            </w:tcBorders>
            <w:vAlign w:val="center"/>
            <w:hideMark/>
          </w:tcPr>
          <w:p w14:paraId="01DCAA9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F4AED5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FAE18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PO-R113</w:t>
            </w:r>
          </w:p>
        </w:tc>
        <w:tc>
          <w:tcPr>
            <w:tcW w:w="0" w:type="auto"/>
            <w:tcBorders>
              <w:top w:val="nil"/>
              <w:left w:val="nil"/>
              <w:bottom w:val="single" w:sz="8" w:space="0" w:color="auto"/>
              <w:right w:val="single" w:sz="8" w:space="0" w:color="auto"/>
            </w:tcBorders>
            <w:vAlign w:val="center"/>
            <w:hideMark/>
          </w:tcPr>
          <w:p w14:paraId="04F135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Line Control</w:t>
            </w:r>
          </w:p>
        </w:tc>
        <w:tc>
          <w:tcPr>
            <w:tcW w:w="0" w:type="auto"/>
            <w:tcBorders>
              <w:top w:val="nil"/>
              <w:left w:val="nil"/>
              <w:bottom w:val="single" w:sz="8" w:space="0" w:color="auto"/>
              <w:right w:val="single" w:sz="8" w:space="0" w:color="auto"/>
            </w:tcBorders>
            <w:vAlign w:val="center"/>
            <w:hideMark/>
          </w:tcPr>
          <w:p w14:paraId="34A4213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79ACA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8542E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Line</w:t>
            </w:r>
          </w:p>
        </w:tc>
        <w:tc>
          <w:tcPr>
            <w:tcW w:w="0" w:type="auto"/>
            <w:tcBorders>
              <w:top w:val="nil"/>
              <w:left w:val="nil"/>
              <w:bottom w:val="single" w:sz="8" w:space="0" w:color="auto"/>
              <w:right w:val="single" w:sz="8" w:space="0" w:color="auto"/>
            </w:tcBorders>
            <w:vAlign w:val="center"/>
            <w:hideMark/>
          </w:tcPr>
          <w:p w14:paraId="408432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2A8B9A5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duplicate line checks using Product, UOM, and source line as configured.</w:t>
            </w:r>
          </w:p>
        </w:tc>
        <w:tc>
          <w:tcPr>
            <w:tcW w:w="0" w:type="auto"/>
            <w:tcBorders>
              <w:top w:val="nil"/>
              <w:left w:val="nil"/>
              <w:bottom w:val="single" w:sz="8" w:space="0" w:color="auto"/>
              <w:right w:val="single" w:sz="8" w:space="0" w:color="auto"/>
            </w:tcBorders>
            <w:vAlign w:val="center"/>
            <w:hideMark/>
          </w:tcPr>
          <w:p w14:paraId="48AD66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Purchase Order line is not allowed.</w:t>
            </w:r>
          </w:p>
        </w:tc>
      </w:tr>
      <w:tr w:rsidR="00DE30E4" w:rsidRPr="00DE30E4" w14:paraId="5DBD338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87F57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PO-R114</w:t>
            </w:r>
          </w:p>
        </w:tc>
        <w:tc>
          <w:tcPr>
            <w:tcW w:w="0" w:type="auto"/>
            <w:tcBorders>
              <w:top w:val="nil"/>
              <w:left w:val="nil"/>
              <w:bottom w:val="single" w:sz="8" w:space="0" w:color="auto"/>
              <w:right w:val="single" w:sz="8" w:space="0" w:color="auto"/>
            </w:tcBorders>
            <w:vAlign w:val="center"/>
            <w:hideMark/>
          </w:tcPr>
          <w:p w14:paraId="0847EF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Add Eligibility</w:t>
            </w:r>
          </w:p>
        </w:tc>
        <w:tc>
          <w:tcPr>
            <w:tcW w:w="0" w:type="auto"/>
            <w:tcBorders>
              <w:top w:val="nil"/>
              <w:left w:val="nil"/>
              <w:bottom w:val="single" w:sz="8" w:space="0" w:color="auto"/>
              <w:right w:val="single" w:sz="8" w:space="0" w:color="auto"/>
            </w:tcBorders>
            <w:vAlign w:val="center"/>
            <w:hideMark/>
          </w:tcPr>
          <w:p w14:paraId="4ACEAF4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6260B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2C85EB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Add</w:t>
            </w:r>
          </w:p>
        </w:tc>
        <w:tc>
          <w:tcPr>
            <w:tcW w:w="0" w:type="auto"/>
            <w:tcBorders>
              <w:top w:val="nil"/>
              <w:left w:val="nil"/>
              <w:bottom w:val="single" w:sz="8" w:space="0" w:color="auto"/>
              <w:right w:val="single" w:sz="8" w:space="0" w:color="auto"/>
            </w:tcBorders>
            <w:vAlign w:val="center"/>
            <w:hideMark/>
          </w:tcPr>
          <w:p w14:paraId="28B69F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117BB1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new lines only while the Purchase Order remains editable.</w:t>
            </w:r>
          </w:p>
        </w:tc>
        <w:tc>
          <w:tcPr>
            <w:tcW w:w="0" w:type="auto"/>
            <w:tcBorders>
              <w:top w:val="nil"/>
              <w:left w:val="nil"/>
              <w:bottom w:val="single" w:sz="8" w:space="0" w:color="auto"/>
              <w:right w:val="single" w:sz="8" w:space="0" w:color="auto"/>
            </w:tcBorders>
            <w:vAlign w:val="center"/>
            <w:hideMark/>
          </w:tcPr>
          <w:p w14:paraId="0671FB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B0B65D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E6DB8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PO-R115</w:t>
            </w:r>
          </w:p>
        </w:tc>
        <w:tc>
          <w:tcPr>
            <w:tcW w:w="0" w:type="auto"/>
            <w:tcBorders>
              <w:top w:val="nil"/>
              <w:left w:val="nil"/>
              <w:bottom w:val="single" w:sz="8" w:space="0" w:color="auto"/>
              <w:right w:val="single" w:sz="8" w:space="0" w:color="auto"/>
            </w:tcBorders>
            <w:vAlign w:val="center"/>
            <w:hideMark/>
          </w:tcPr>
          <w:p w14:paraId="124C29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Line Add in Source-based Purchase Order</w:t>
            </w:r>
          </w:p>
        </w:tc>
        <w:tc>
          <w:tcPr>
            <w:tcW w:w="0" w:type="auto"/>
            <w:tcBorders>
              <w:top w:val="nil"/>
              <w:left w:val="nil"/>
              <w:bottom w:val="single" w:sz="8" w:space="0" w:color="auto"/>
              <w:right w:val="single" w:sz="8" w:space="0" w:color="auto"/>
            </w:tcBorders>
            <w:vAlign w:val="center"/>
            <w:hideMark/>
          </w:tcPr>
          <w:p w14:paraId="0ED71D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D9163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DAE6A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Line Add in Source-based Purchase Order</w:t>
            </w:r>
          </w:p>
        </w:tc>
        <w:tc>
          <w:tcPr>
            <w:tcW w:w="0" w:type="auto"/>
            <w:tcBorders>
              <w:top w:val="nil"/>
              <w:left w:val="nil"/>
              <w:bottom w:val="single" w:sz="8" w:space="0" w:color="auto"/>
              <w:right w:val="single" w:sz="8" w:space="0" w:color="auto"/>
            </w:tcBorders>
            <w:vAlign w:val="center"/>
            <w:hideMark/>
          </w:tcPr>
          <w:p w14:paraId="273C08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52BB5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manual lines in a source-based Purchase Order only if configured.</w:t>
            </w:r>
          </w:p>
        </w:tc>
        <w:tc>
          <w:tcPr>
            <w:tcW w:w="0" w:type="auto"/>
            <w:tcBorders>
              <w:top w:val="nil"/>
              <w:left w:val="nil"/>
              <w:bottom w:val="single" w:sz="8" w:space="0" w:color="auto"/>
              <w:right w:val="single" w:sz="8" w:space="0" w:color="auto"/>
            </w:tcBorders>
            <w:vAlign w:val="center"/>
            <w:hideMark/>
          </w:tcPr>
          <w:p w14:paraId="38DD40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08F95C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F4DD40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PO-R116</w:t>
            </w:r>
          </w:p>
        </w:tc>
        <w:tc>
          <w:tcPr>
            <w:tcW w:w="0" w:type="auto"/>
            <w:tcBorders>
              <w:top w:val="nil"/>
              <w:left w:val="nil"/>
              <w:bottom w:val="single" w:sz="8" w:space="0" w:color="auto"/>
              <w:right w:val="single" w:sz="8" w:space="0" w:color="auto"/>
            </w:tcBorders>
            <w:vAlign w:val="center"/>
            <w:hideMark/>
          </w:tcPr>
          <w:p w14:paraId="07CACC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Delete Before Downstream Activity</w:t>
            </w:r>
          </w:p>
        </w:tc>
        <w:tc>
          <w:tcPr>
            <w:tcW w:w="0" w:type="auto"/>
            <w:tcBorders>
              <w:top w:val="nil"/>
              <w:left w:val="nil"/>
              <w:bottom w:val="single" w:sz="8" w:space="0" w:color="auto"/>
              <w:right w:val="single" w:sz="8" w:space="0" w:color="auto"/>
            </w:tcBorders>
            <w:vAlign w:val="center"/>
            <w:hideMark/>
          </w:tcPr>
          <w:p w14:paraId="0A0131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AD703B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5B5F8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Delete Before Downstream Activity</w:t>
            </w:r>
          </w:p>
        </w:tc>
        <w:tc>
          <w:tcPr>
            <w:tcW w:w="0" w:type="auto"/>
            <w:tcBorders>
              <w:top w:val="nil"/>
              <w:left w:val="nil"/>
              <w:bottom w:val="single" w:sz="8" w:space="0" w:color="auto"/>
              <w:right w:val="single" w:sz="8" w:space="0" w:color="auto"/>
            </w:tcBorders>
            <w:vAlign w:val="center"/>
            <w:hideMark/>
          </w:tcPr>
          <w:p w14:paraId="410CB28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F2AC5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line deletion/removal only before receipt, invoice, cancellation, close, or quantity history exists.</w:t>
            </w:r>
          </w:p>
        </w:tc>
        <w:tc>
          <w:tcPr>
            <w:tcW w:w="0" w:type="auto"/>
            <w:tcBorders>
              <w:top w:val="nil"/>
              <w:left w:val="nil"/>
              <w:bottom w:val="single" w:sz="8" w:space="0" w:color="auto"/>
              <w:right w:val="single" w:sz="8" w:space="0" w:color="auto"/>
            </w:tcBorders>
            <w:vAlign w:val="center"/>
            <w:hideMark/>
          </w:tcPr>
          <w:p w14:paraId="46D6914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3AB841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F70BB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PO-R117</w:t>
            </w:r>
          </w:p>
        </w:tc>
        <w:tc>
          <w:tcPr>
            <w:tcW w:w="0" w:type="auto"/>
            <w:tcBorders>
              <w:top w:val="nil"/>
              <w:left w:val="nil"/>
              <w:bottom w:val="single" w:sz="8" w:space="0" w:color="auto"/>
              <w:right w:val="single" w:sz="8" w:space="0" w:color="auto"/>
            </w:tcBorders>
            <w:vAlign w:val="center"/>
            <w:hideMark/>
          </w:tcPr>
          <w:p w14:paraId="72D5BB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Physical Delete After Downstream Activity</w:t>
            </w:r>
          </w:p>
        </w:tc>
        <w:tc>
          <w:tcPr>
            <w:tcW w:w="0" w:type="auto"/>
            <w:tcBorders>
              <w:top w:val="nil"/>
              <w:left w:val="nil"/>
              <w:bottom w:val="single" w:sz="8" w:space="0" w:color="auto"/>
              <w:right w:val="single" w:sz="8" w:space="0" w:color="auto"/>
            </w:tcBorders>
            <w:vAlign w:val="center"/>
            <w:hideMark/>
          </w:tcPr>
          <w:p w14:paraId="0C801D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A06A8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C87F5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Physical Delete After Downstream Activity</w:t>
            </w:r>
          </w:p>
        </w:tc>
        <w:tc>
          <w:tcPr>
            <w:tcW w:w="0" w:type="auto"/>
            <w:tcBorders>
              <w:top w:val="nil"/>
              <w:left w:val="nil"/>
              <w:bottom w:val="single" w:sz="8" w:space="0" w:color="auto"/>
              <w:right w:val="single" w:sz="8" w:space="0" w:color="auto"/>
            </w:tcBorders>
            <w:vAlign w:val="center"/>
            <w:hideMark/>
          </w:tcPr>
          <w:p w14:paraId="66EBC90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E8CCCB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physically delete lines that have downstream or quantity history.</w:t>
            </w:r>
          </w:p>
        </w:tc>
        <w:tc>
          <w:tcPr>
            <w:tcW w:w="0" w:type="auto"/>
            <w:tcBorders>
              <w:top w:val="nil"/>
              <w:left w:val="nil"/>
              <w:bottom w:val="single" w:sz="8" w:space="0" w:color="auto"/>
              <w:right w:val="single" w:sz="8" w:space="0" w:color="auto"/>
            </w:tcBorders>
            <w:vAlign w:val="center"/>
            <w:hideMark/>
          </w:tcPr>
          <w:p w14:paraId="7A957B6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BA2488D"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5F856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PO-R118</w:t>
            </w:r>
          </w:p>
        </w:tc>
        <w:tc>
          <w:tcPr>
            <w:tcW w:w="0" w:type="auto"/>
            <w:tcBorders>
              <w:top w:val="nil"/>
              <w:left w:val="nil"/>
              <w:bottom w:val="single" w:sz="8" w:space="0" w:color="auto"/>
              <w:right w:val="single" w:sz="8" w:space="0" w:color="auto"/>
            </w:tcBorders>
            <w:vAlign w:val="center"/>
            <w:hideMark/>
          </w:tcPr>
          <w:p w14:paraId="530EF0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Line Removal</w:t>
            </w:r>
          </w:p>
        </w:tc>
        <w:tc>
          <w:tcPr>
            <w:tcW w:w="0" w:type="auto"/>
            <w:tcBorders>
              <w:top w:val="nil"/>
              <w:left w:val="nil"/>
              <w:bottom w:val="single" w:sz="8" w:space="0" w:color="auto"/>
              <w:right w:val="single" w:sz="8" w:space="0" w:color="auto"/>
            </w:tcBorders>
            <w:vAlign w:val="center"/>
            <w:hideMark/>
          </w:tcPr>
          <w:p w14:paraId="7F1B74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B50DC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83500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Source-derived Line Removal</w:t>
            </w:r>
          </w:p>
        </w:tc>
        <w:tc>
          <w:tcPr>
            <w:tcW w:w="0" w:type="auto"/>
            <w:tcBorders>
              <w:top w:val="nil"/>
              <w:left w:val="nil"/>
              <w:bottom w:val="single" w:sz="8" w:space="0" w:color="auto"/>
              <w:right w:val="single" w:sz="8" w:space="0" w:color="auto"/>
            </w:tcBorders>
            <w:vAlign w:val="center"/>
            <w:hideMark/>
          </w:tcPr>
          <w:p w14:paraId="346679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A607D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42CC88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40B742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BC62E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PO-R119</w:t>
            </w:r>
          </w:p>
        </w:tc>
        <w:tc>
          <w:tcPr>
            <w:tcW w:w="0" w:type="auto"/>
            <w:tcBorders>
              <w:top w:val="nil"/>
              <w:left w:val="nil"/>
              <w:bottom w:val="single" w:sz="8" w:space="0" w:color="auto"/>
              <w:right w:val="single" w:sz="8" w:space="0" w:color="auto"/>
            </w:tcBorders>
            <w:vAlign w:val="center"/>
            <w:hideMark/>
          </w:tcPr>
          <w:p w14:paraId="5CF97A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Deleted Lines Excluded from Totals</w:t>
            </w:r>
          </w:p>
        </w:tc>
        <w:tc>
          <w:tcPr>
            <w:tcW w:w="0" w:type="auto"/>
            <w:tcBorders>
              <w:top w:val="nil"/>
              <w:left w:val="nil"/>
              <w:bottom w:val="single" w:sz="8" w:space="0" w:color="auto"/>
              <w:right w:val="single" w:sz="8" w:space="0" w:color="auto"/>
            </w:tcBorders>
            <w:vAlign w:val="center"/>
            <w:hideMark/>
          </w:tcPr>
          <w:p w14:paraId="69DB01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1D4FA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294C4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Deleted Lines Excluded from Totals</w:t>
            </w:r>
          </w:p>
        </w:tc>
        <w:tc>
          <w:tcPr>
            <w:tcW w:w="0" w:type="auto"/>
            <w:tcBorders>
              <w:top w:val="nil"/>
              <w:left w:val="nil"/>
              <w:bottom w:val="single" w:sz="8" w:space="0" w:color="auto"/>
              <w:right w:val="single" w:sz="8" w:space="0" w:color="auto"/>
            </w:tcBorders>
            <w:vAlign w:val="center"/>
            <w:hideMark/>
          </w:tcPr>
          <w:p w14:paraId="1054AD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Calculation</w:t>
            </w:r>
          </w:p>
        </w:tc>
        <w:tc>
          <w:tcPr>
            <w:tcW w:w="0" w:type="auto"/>
            <w:tcBorders>
              <w:top w:val="nil"/>
              <w:left w:val="nil"/>
              <w:bottom w:val="single" w:sz="8" w:space="0" w:color="auto"/>
              <w:right w:val="single" w:sz="8" w:space="0" w:color="auto"/>
            </w:tcBorders>
            <w:vAlign w:val="center"/>
            <w:hideMark/>
          </w:tcPr>
          <w:p w14:paraId="1B89CCC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Exclude deleted/soft-deleted lines from active quantity and commercial totals.</w:t>
            </w:r>
          </w:p>
        </w:tc>
        <w:tc>
          <w:tcPr>
            <w:tcW w:w="0" w:type="auto"/>
            <w:tcBorders>
              <w:top w:val="nil"/>
              <w:left w:val="nil"/>
              <w:bottom w:val="single" w:sz="8" w:space="0" w:color="auto"/>
              <w:right w:val="single" w:sz="8" w:space="0" w:color="auto"/>
            </w:tcBorders>
            <w:vAlign w:val="center"/>
            <w:hideMark/>
          </w:tcPr>
          <w:p w14:paraId="1080B0C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9467FE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673C12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PO-R120</w:t>
            </w:r>
          </w:p>
        </w:tc>
        <w:tc>
          <w:tcPr>
            <w:tcW w:w="0" w:type="auto"/>
            <w:tcBorders>
              <w:top w:val="nil"/>
              <w:left w:val="nil"/>
              <w:bottom w:val="single" w:sz="8" w:space="0" w:color="auto"/>
              <w:right w:val="single" w:sz="8" w:space="0" w:color="auto"/>
            </w:tcBorders>
            <w:vAlign w:val="center"/>
            <w:hideMark/>
          </w:tcPr>
          <w:p w14:paraId="11C6C05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Deleted Lines Cannot Be Restored</w:t>
            </w:r>
          </w:p>
        </w:tc>
        <w:tc>
          <w:tcPr>
            <w:tcW w:w="0" w:type="auto"/>
            <w:tcBorders>
              <w:top w:val="nil"/>
              <w:left w:val="nil"/>
              <w:bottom w:val="single" w:sz="8" w:space="0" w:color="auto"/>
              <w:right w:val="single" w:sz="8" w:space="0" w:color="auto"/>
            </w:tcBorders>
            <w:vAlign w:val="center"/>
            <w:hideMark/>
          </w:tcPr>
          <w:p w14:paraId="10CE10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4C68E14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E96F3B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Deleted Lines Cannot Be Restored</w:t>
            </w:r>
          </w:p>
        </w:tc>
        <w:tc>
          <w:tcPr>
            <w:tcW w:w="0" w:type="auto"/>
            <w:tcBorders>
              <w:top w:val="nil"/>
              <w:left w:val="nil"/>
              <w:bottom w:val="single" w:sz="8" w:space="0" w:color="auto"/>
              <w:right w:val="single" w:sz="8" w:space="0" w:color="auto"/>
            </w:tcBorders>
            <w:vAlign w:val="center"/>
            <w:hideMark/>
          </w:tcPr>
          <w:p w14:paraId="3011E4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985E38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restore deleted lines in core; add a new line if needed.</w:t>
            </w:r>
          </w:p>
        </w:tc>
        <w:tc>
          <w:tcPr>
            <w:tcW w:w="0" w:type="auto"/>
            <w:tcBorders>
              <w:top w:val="nil"/>
              <w:left w:val="nil"/>
              <w:bottom w:val="single" w:sz="8" w:space="0" w:color="auto"/>
              <w:right w:val="single" w:sz="8" w:space="0" w:color="auto"/>
            </w:tcBorders>
            <w:vAlign w:val="center"/>
            <w:hideMark/>
          </w:tcPr>
          <w:p w14:paraId="607590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41FA65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0A4F7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PO-R121</w:t>
            </w:r>
          </w:p>
        </w:tc>
        <w:tc>
          <w:tcPr>
            <w:tcW w:w="0" w:type="auto"/>
            <w:tcBorders>
              <w:top w:val="nil"/>
              <w:left w:val="nil"/>
              <w:bottom w:val="single" w:sz="8" w:space="0" w:color="auto"/>
              <w:right w:val="single" w:sz="8" w:space="0" w:color="auto"/>
            </w:tcBorders>
            <w:vAlign w:val="center"/>
            <w:hideMark/>
          </w:tcPr>
          <w:p w14:paraId="13B74FF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 Reason Mandatory</w:t>
            </w:r>
          </w:p>
        </w:tc>
        <w:tc>
          <w:tcPr>
            <w:tcW w:w="0" w:type="auto"/>
            <w:tcBorders>
              <w:top w:val="nil"/>
              <w:left w:val="nil"/>
              <w:bottom w:val="single" w:sz="8" w:space="0" w:color="auto"/>
              <w:right w:val="single" w:sz="8" w:space="0" w:color="auto"/>
            </w:tcBorders>
            <w:vAlign w:val="center"/>
            <w:hideMark/>
          </w:tcPr>
          <w:p w14:paraId="7A82F9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DA827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7028C1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 Reason</w:t>
            </w:r>
          </w:p>
        </w:tc>
        <w:tc>
          <w:tcPr>
            <w:tcW w:w="0" w:type="auto"/>
            <w:tcBorders>
              <w:top w:val="nil"/>
              <w:left w:val="nil"/>
              <w:bottom w:val="single" w:sz="8" w:space="0" w:color="auto"/>
              <w:right w:val="single" w:sz="8" w:space="0" w:color="auto"/>
            </w:tcBorders>
            <w:vAlign w:val="center"/>
            <w:hideMark/>
          </w:tcPr>
          <w:p w14:paraId="07C615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52D9E8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Delete Reason when applicable before Save.</w:t>
            </w:r>
          </w:p>
        </w:tc>
        <w:tc>
          <w:tcPr>
            <w:tcW w:w="0" w:type="auto"/>
            <w:tcBorders>
              <w:top w:val="nil"/>
              <w:left w:val="nil"/>
              <w:bottom w:val="single" w:sz="8" w:space="0" w:color="auto"/>
              <w:right w:val="single" w:sz="8" w:space="0" w:color="auto"/>
            </w:tcBorders>
            <w:vAlign w:val="center"/>
            <w:hideMark/>
          </w:tcPr>
          <w:p w14:paraId="52272E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Delete reason is required.</w:t>
            </w:r>
          </w:p>
        </w:tc>
      </w:tr>
      <w:tr w:rsidR="00DE30E4" w:rsidRPr="00DE30E4" w14:paraId="2F76FE8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D3CE8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PO-R122</w:t>
            </w:r>
          </w:p>
        </w:tc>
        <w:tc>
          <w:tcPr>
            <w:tcW w:w="0" w:type="auto"/>
            <w:tcBorders>
              <w:top w:val="nil"/>
              <w:left w:val="nil"/>
              <w:bottom w:val="single" w:sz="8" w:space="0" w:color="auto"/>
              <w:right w:val="single" w:sz="8" w:space="0" w:color="auto"/>
            </w:tcBorders>
            <w:vAlign w:val="center"/>
            <w:hideMark/>
          </w:tcPr>
          <w:p w14:paraId="74AC12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Number Not Reused</w:t>
            </w:r>
          </w:p>
        </w:tc>
        <w:tc>
          <w:tcPr>
            <w:tcW w:w="0" w:type="auto"/>
            <w:tcBorders>
              <w:top w:val="nil"/>
              <w:left w:val="nil"/>
              <w:bottom w:val="single" w:sz="8" w:space="0" w:color="auto"/>
              <w:right w:val="single" w:sz="8" w:space="0" w:color="auto"/>
            </w:tcBorders>
            <w:vAlign w:val="center"/>
            <w:hideMark/>
          </w:tcPr>
          <w:p w14:paraId="08423D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050CD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6E009B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Number Not Reused</w:t>
            </w:r>
          </w:p>
        </w:tc>
        <w:tc>
          <w:tcPr>
            <w:tcW w:w="0" w:type="auto"/>
            <w:tcBorders>
              <w:top w:val="nil"/>
              <w:left w:val="nil"/>
              <w:bottom w:val="single" w:sz="8" w:space="0" w:color="auto"/>
              <w:right w:val="single" w:sz="8" w:space="0" w:color="auto"/>
            </w:tcBorders>
            <w:vAlign w:val="center"/>
            <w:hideMark/>
          </w:tcPr>
          <w:p w14:paraId="3BE275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9CA05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reuse deleted line numbers where audit traceability is required.</w:t>
            </w:r>
          </w:p>
        </w:tc>
        <w:tc>
          <w:tcPr>
            <w:tcW w:w="0" w:type="auto"/>
            <w:tcBorders>
              <w:top w:val="nil"/>
              <w:left w:val="nil"/>
              <w:bottom w:val="single" w:sz="8" w:space="0" w:color="auto"/>
              <w:right w:val="single" w:sz="8" w:space="0" w:color="auto"/>
            </w:tcBorders>
            <w:vAlign w:val="center"/>
            <w:hideMark/>
          </w:tcPr>
          <w:p w14:paraId="5652544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802FC8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30F74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PO-R123</w:t>
            </w:r>
          </w:p>
        </w:tc>
        <w:tc>
          <w:tcPr>
            <w:tcW w:w="0" w:type="auto"/>
            <w:tcBorders>
              <w:top w:val="nil"/>
              <w:left w:val="nil"/>
              <w:bottom w:val="single" w:sz="8" w:space="0" w:color="auto"/>
              <w:right w:val="single" w:sz="8" w:space="0" w:color="auto"/>
            </w:tcBorders>
            <w:vAlign w:val="center"/>
            <w:hideMark/>
          </w:tcPr>
          <w:p w14:paraId="02FE15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Header Edit Before Downstream Activity</w:t>
            </w:r>
          </w:p>
        </w:tc>
        <w:tc>
          <w:tcPr>
            <w:tcW w:w="0" w:type="auto"/>
            <w:tcBorders>
              <w:top w:val="nil"/>
              <w:left w:val="nil"/>
              <w:bottom w:val="single" w:sz="8" w:space="0" w:color="auto"/>
              <w:right w:val="single" w:sz="8" w:space="0" w:color="auto"/>
            </w:tcBorders>
            <w:vAlign w:val="center"/>
            <w:hideMark/>
          </w:tcPr>
          <w:p w14:paraId="687E769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5698BEF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CE2F7C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Header Edit Before Downstream Activity</w:t>
            </w:r>
          </w:p>
        </w:tc>
        <w:tc>
          <w:tcPr>
            <w:tcW w:w="0" w:type="auto"/>
            <w:tcBorders>
              <w:top w:val="nil"/>
              <w:left w:val="nil"/>
              <w:bottom w:val="single" w:sz="8" w:space="0" w:color="auto"/>
              <w:right w:val="single" w:sz="8" w:space="0" w:color="auto"/>
            </w:tcBorders>
            <w:vAlign w:val="center"/>
            <w:hideMark/>
          </w:tcPr>
          <w:p w14:paraId="6A4946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82DB2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header edits only while lifecycle and downstream rules allow them.</w:t>
            </w:r>
          </w:p>
        </w:tc>
        <w:tc>
          <w:tcPr>
            <w:tcW w:w="0" w:type="auto"/>
            <w:tcBorders>
              <w:top w:val="nil"/>
              <w:left w:val="nil"/>
              <w:bottom w:val="single" w:sz="8" w:space="0" w:color="auto"/>
              <w:right w:val="single" w:sz="8" w:space="0" w:color="auto"/>
            </w:tcBorders>
            <w:vAlign w:val="center"/>
            <w:hideMark/>
          </w:tcPr>
          <w:p w14:paraId="2C38543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DA4BFA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59E6BE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PO-R124</w:t>
            </w:r>
          </w:p>
        </w:tc>
        <w:tc>
          <w:tcPr>
            <w:tcW w:w="0" w:type="auto"/>
            <w:tcBorders>
              <w:top w:val="nil"/>
              <w:left w:val="nil"/>
              <w:bottom w:val="single" w:sz="8" w:space="0" w:color="auto"/>
              <w:right w:val="single" w:sz="8" w:space="0" w:color="auto"/>
            </w:tcBorders>
            <w:vAlign w:val="center"/>
            <w:hideMark/>
          </w:tcPr>
          <w:p w14:paraId="599E8B3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Change Blocked After Receipt</w:t>
            </w:r>
          </w:p>
        </w:tc>
        <w:tc>
          <w:tcPr>
            <w:tcW w:w="0" w:type="auto"/>
            <w:tcBorders>
              <w:top w:val="nil"/>
              <w:left w:val="nil"/>
              <w:bottom w:val="single" w:sz="8" w:space="0" w:color="auto"/>
              <w:right w:val="single" w:sz="8" w:space="0" w:color="auto"/>
            </w:tcBorders>
            <w:vAlign w:val="center"/>
            <w:hideMark/>
          </w:tcPr>
          <w:p w14:paraId="324F47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67E508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56E435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Change After Receipt</w:t>
            </w:r>
          </w:p>
        </w:tc>
        <w:tc>
          <w:tcPr>
            <w:tcW w:w="0" w:type="auto"/>
            <w:tcBorders>
              <w:top w:val="nil"/>
              <w:left w:val="nil"/>
              <w:bottom w:val="single" w:sz="8" w:space="0" w:color="auto"/>
              <w:right w:val="single" w:sz="8" w:space="0" w:color="auto"/>
            </w:tcBorders>
            <w:vAlign w:val="center"/>
            <w:hideMark/>
          </w:tcPr>
          <w:p w14:paraId="0BDA679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4C488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product change is not allowed after receipt conditions are met.</w:t>
            </w:r>
          </w:p>
        </w:tc>
        <w:tc>
          <w:tcPr>
            <w:tcW w:w="0" w:type="auto"/>
            <w:tcBorders>
              <w:top w:val="nil"/>
              <w:left w:val="nil"/>
              <w:bottom w:val="single" w:sz="8" w:space="0" w:color="auto"/>
              <w:right w:val="single" w:sz="8" w:space="0" w:color="auto"/>
            </w:tcBorders>
            <w:vAlign w:val="center"/>
            <w:hideMark/>
          </w:tcPr>
          <w:p w14:paraId="12B4D0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27E60B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4590B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PO-R125</w:t>
            </w:r>
          </w:p>
        </w:tc>
        <w:tc>
          <w:tcPr>
            <w:tcW w:w="0" w:type="auto"/>
            <w:tcBorders>
              <w:top w:val="nil"/>
              <w:left w:val="nil"/>
              <w:bottom w:val="single" w:sz="8" w:space="0" w:color="auto"/>
              <w:right w:val="single" w:sz="8" w:space="0" w:color="auto"/>
            </w:tcBorders>
            <w:vAlign w:val="center"/>
            <w:hideMark/>
          </w:tcPr>
          <w:p w14:paraId="1727E3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Change Blocked After Invoice</w:t>
            </w:r>
          </w:p>
        </w:tc>
        <w:tc>
          <w:tcPr>
            <w:tcW w:w="0" w:type="auto"/>
            <w:tcBorders>
              <w:top w:val="nil"/>
              <w:left w:val="nil"/>
              <w:bottom w:val="single" w:sz="8" w:space="0" w:color="auto"/>
              <w:right w:val="single" w:sz="8" w:space="0" w:color="auto"/>
            </w:tcBorders>
            <w:vAlign w:val="center"/>
            <w:hideMark/>
          </w:tcPr>
          <w:p w14:paraId="7062334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255365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1A1310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Product Change After Invoice</w:t>
            </w:r>
          </w:p>
        </w:tc>
        <w:tc>
          <w:tcPr>
            <w:tcW w:w="0" w:type="auto"/>
            <w:tcBorders>
              <w:top w:val="nil"/>
              <w:left w:val="nil"/>
              <w:bottom w:val="single" w:sz="8" w:space="0" w:color="auto"/>
              <w:right w:val="single" w:sz="8" w:space="0" w:color="auto"/>
            </w:tcBorders>
            <w:vAlign w:val="center"/>
            <w:hideMark/>
          </w:tcPr>
          <w:p w14:paraId="6874CCD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3E24F5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product change is not allowed after invoice conditions are met.</w:t>
            </w:r>
          </w:p>
        </w:tc>
        <w:tc>
          <w:tcPr>
            <w:tcW w:w="0" w:type="auto"/>
            <w:tcBorders>
              <w:top w:val="nil"/>
              <w:left w:val="nil"/>
              <w:bottom w:val="single" w:sz="8" w:space="0" w:color="auto"/>
              <w:right w:val="single" w:sz="8" w:space="0" w:color="auto"/>
            </w:tcBorders>
            <w:vAlign w:val="center"/>
            <w:hideMark/>
          </w:tcPr>
          <w:p w14:paraId="7C0A4E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8729F5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55167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PO-R126</w:t>
            </w:r>
          </w:p>
        </w:tc>
        <w:tc>
          <w:tcPr>
            <w:tcW w:w="0" w:type="auto"/>
            <w:tcBorders>
              <w:top w:val="nil"/>
              <w:left w:val="nil"/>
              <w:bottom w:val="single" w:sz="8" w:space="0" w:color="auto"/>
              <w:right w:val="single" w:sz="8" w:space="0" w:color="auto"/>
            </w:tcBorders>
            <w:vAlign w:val="center"/>
            <w:hideMark/>
          </w:tcPr>
          <w:p w14:paraId="0EEB79B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Change Blocked After Receipt</w:t>
            </w:r>
          </w:p>
        </w:tc>
        <w:tc>
          <w:tcPr>
            <w:tcW w:w="0" w:type="auto"/>
            <w:tcBorders>
              <w:top w:val="nil"/>
              <w:left w:val="nil"/>
              <w:bottom w:val="single" w:sz="8" w:space="0" w:color="auto"/>
              <w:right w:val="single" w:sz="8" w:space="0" w:color="auto"/>
            </w:tcBorders>
            <w:vAlign w:val="center"/>
            <w:hideMark/>
          </w:tcPr>
          <w:p w14:paraId="7AA98E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55D7BA6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501674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Change After Receipt</w:t>
            </w:r>
          </w:p>
        </w:tc>
        <w:tc>
          <w:tcPr>
            <w:tcW w:w="0" w:type="auto"/>
            <w:tcBorders>
              <w:top w:val="nil"/>
              <w:left w:val="nil"/>
              <w:bottom w:val="single" w:sz="8" w:space="0" w:color="auto"/>
              <w:right w:val="single" w:sz="8" w:space="0" w:color="auto"/>
            </w:tcBorders>
            <w:vAlign w:val="center"/>
            <w:hideMark/>
          </w:tcPr>
          <w:p w14:paraId="087E76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684EBB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uom change is not allowed after receipt conditions are met.</w:t>
            </w:r>
          </w:p>
        </w:tc>
        <w:tc>
          <w:tcPr>
            <w:tcW w:w="0" w:type="auto"/>
            <w:tcBorders>
              <w:top w:val="nil"/>
              <w:left w:val="nil"/>
              <w:bottom w:val="single" w:sz="8" w:space="0" w:color="auto"/>
              <w:right w:val="single" w:sz="8" w:space="0" w:color="auto"/>
            </w:tcBorders>
            <w:vAlign w:val="center"/>
            <w:hideMark/>
          </w:tcPr>
          <w:p w14:paraId="64533D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92917F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056D5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PO-R127</w:t>
            </w:r>
          </w:p>
        </w:tc>
        <w:tc>
          <w:tcPr>
            <w:tcW w:w="0" w:type="auto"/>
            <w:tcBorders>
              <w:top w:val="nil"/>
              <w:left w:val="nil"/>
              <w:bottom w:val="single" w:sz="8" w:space="0" w:color="auto"/>
              <w:right w:val="single" w:sz="8" w:space="0" w:color="auto"/>
            </w:tcBorders>
            <w:vAlign w:val="center"/>
            <w:hideMark/>
          </w:tcPr>
          <w:p w14:paraId="6E483DC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Change Blocked After Invoice</w:t>
            </w:r>
          </w:p>
        </w:tc>
        <w:tc>
          <w:tcPr>
            <w:tcW w:w="0" w:type="auto"/>
            <w:tcBorders>
              <w:top w:val="nil"/>
              <w:left w:val="nil"/>
              <w:bottom w:val="single" w:sz="8" w:space="0" w:color="auto"/>
              <w:right w:val="single" w:sz="8" w:space="0" w:color="auto"/>
            </w:tcBorders>
            <w:vAlign w:val="center"/>
            <w:hideMark/>
          </w:tcPr>
          <w:p w14:paraId="6476C55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B7CC6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3CD0B7A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UOM Change After Invoice</w:t>
            </w:r>
          </w:p>
        </w:tc>
        <w:tc>
          <w:tcPr>
            <w:tcW w:w="0" w:type="auto"/>
            <w:tcBorders>
              <w:top w:val="nil"/>
              <w:left w:val="nil"/>
              <w:bottom w:val="single" w:sz="8" w:space="0" w:color="auto"/>
              <w:right w:val="single" w:sz="8" w:space="0" w:color="auto"/>
            </w:tcBorders>
            <w:vAlign w:val="center"/>
            <w:hideMark/>
          </w:tcPr>
          <w:p w14:paraId="2E21DA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3C77A9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uom change is not allowed after invoice conditions are met.</w:t>
            </w:r>
          </w:p>
        </w:tc>
        <w:tc>
          <w:tcPr>
            <w:tcW w:w="0" w:type="auto"/>
            <w:tcBorders>
              <w:top w:val="nil"/>
              <w:left w:val="nil"/>
              <w:bottom w:val="single" w:sz="8" w:space="0" w:color="auto"/>
              <w:right w:val="single" w:sz="8" w:space="0" w:color="auto"/>
            </w:tcBorders>
            <w:vAlign w:val="center"/>
            <w:hideMark/>
          </w:tcPr>
          <w:p w14:paraId="76B718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E031E0F"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889A0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PO-R128</w:t>
            </w:r>
          </w:p>
        </w:tc>
        <w:tc>
          <w:tcPr>
            <w:tcW w:w="0" w:type="auto"/>
            <w:tcBorders>
              <w:top w:val="nil"/>
              <w:left w:val="nil"/>
              <w:bottom w:val="single" w:sz="8" w:space="0" w:color="auto"/>
              <w:right w:val="single" w:sz="8" w:space="0" w:color="auto"/>
            </w:tcBorders>
            <w:vAlign w:val="center"/>
            <w:hideMark/>
          </w:tcPr>
          <w:p w14:paraId="02E1D7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Commercial Edit Blocked After Invoice</w:t>
            </w:r>
          </w:p>
        </w:tc>
        <w:tc>
          <w:tcPr>
            <w:tcW w:w="0" w:type="auto"/>
            <w:tcBorders>
              <w:top w:val="nil"/>
              <w:left w:val="nil"/>
              <w:bottom w:val="single" w:sz="8" w:space="0" w:color="auto"/>
              <w:right w:val="single" w:sz="8" w:space="0" w:color="auto"/>
            </w:tcBorders>
            <w:vAlign w:val="center"/>
            <w:hideMark/>
          </w:tcPr>
          <w:p w14:paraId="2D09E1C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6F263F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296E07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Commercial Edit After Invoice</w:t>
            </w:r>
          </w:p>
        </w:tc>
        <w:tc>
          <w:tcPr>
            <w:tcW w:w="0" w:type="auto"/>
            <w:tcBorders>
              <w:top w:val="nil"/>
              <w:left w:val="nil"/>
              <w:bottom w:val="single" w:sz="8" w:space="0" w:color="auto"/>
              <w:right w:val="single" w:sz="8" w:space="0" w:color="auto"/>
            </w:tcBorders>
            <w:vAlign w:val="center"/>
            <w:hideMark/>
          </w:tcPr>
          <w:p w14:paraId="7D11C6C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E02C11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commercial changes on invoiced lines unless a governed correction process exists.</w:t>
            </w:r>
          </w:p>
        </w:tc>
        <w:tc>
          <w:tcPr>
            <w:tcW w:w="0" w:type="auto"/>
            <w:tcBorders>
              <w:top w:val="nil"/>
              <w:left w:val="nil"/>
              <w:bottom w:val="single" w:sz="8" w:space="0" w:color="auto"/>
              <w:right w:val="single" w:sz="8" w:space="0" w:color="auto"/>
            </w:tcBorders>
            <w:vAlign w:val="center"/>
            <w:hideMark/>
          </w:tcPr>
          <w:p w14:paraId="3AB572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2CC0A6D"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38A506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PO-R129</w:t>
            </w:r>
          </w:p>
        </w:tc>
        <w:tc>
          <w:tcPr>
            <w:tcW w:w="0" w:type="auto"/>
            <w:tcBorders>
              <w:top w:val="nil"/>
              <w:left w:val="nil"/>
              <w:bottom w:val="single" w:sz="8" w:space="0" w:color="auto"/>
              <w:right w:val="single" w:sz="8" w:space="0" w:color="auto"/>
            </w:tcBorders>
            <w:vAlign w:val="center"/>
            <w:hideMark/>
          </w:tcPr>
          <w:p w14:paraId="2DFC3EE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Edit Blocked After Receipt</w:t>
            </w:r>
          </w:p>
        </w:tc>
        <w:tc>
          <w:tcPr>
            <w:tcW w:w="0" w:type="auto"/>
            <w:tcBorders>
              <w:top w:val="nil"/>
              <w:left w:val="nil"/>
              <w:bottom w:val="single" w:sz="8" w:space="0" w:color="auto"/>
              <w:right w:val="single" w:sz="8" w:space="0" w:color="auto"/>
            </w:tcBorders>
            <w:vAlign w:val="center"/>
            <w:hideMark/>
          </w:tcPr>
          <w:p w14:paraId="4105294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E0CBB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4991F2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Delivery Edit After Receipt</w:t>
            </w:r>
          </w:p>
        </w:tc>
        <w:tc>
          <w:tcPr>
            <w:tcW w:w="0" w:type="auto"/>
            <w:tcBorders>
              <w:top w:val="nil"/>
              <w:left w:val="nil"/>
              <w:bottom w:val="single" w:sz="8" w:space="0" w:color="auto"/>
              <w:right w:val="single" w:sz="8" w:space="0" w:color="auto"/>
            </w:tcBorders>
            <w:vAlign w:val="center"/>
            <w:hideMark/>
          </w:tcPr>
          <w:p w14:paraId="7F08416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AC285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receipt-sensitive delivery changes after receipt activity unless a controlled exception exists.</w:t>
            </w:r>
          </w:p>
        </w:tc>
        <w:tc>
          <w:tcPr>
            <w:tcW w:w="0" w:type="auto"/>
            <w:tcBorders>
              <w:top w:val="nil"/>
              <w:left w:val="nil"/>
              <w:bottom w:val="single" w:sz="8" w:space="0" w:color="auto"/>
              <w:right w:val="single" w:sz="8" w:space="0" w:color="auto"/>
            </w:tcBorders>
            <w:vAlign w:val="center"/>
            <w:hideMark/>
          </w:tcPr>
          <w:p w14:paraId="138790D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337B836"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8B8E9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PO-R130</w:t>
            </w:r>
          </w:p>
        </w:tc>
        <w:tc>
          <w:tcPr>
            <w:tcW w:w="0" w:type="auto"/>
            <w:tcBorders>
              <w:top w:val="nil"/>
              <w:left w:val="nil"/>
              <w:bottom w:val="single" w:sz="8" w:space="0" w:color="auto"/>
              <w:right w:val="single" w:sz="8" w:space="0" w:color="auto"/>
            </w:tcBorders>
            <w:vAlign w:val="center"/>
            <w:hideMark/>
          </w:tcPr>
          <w:p w14:paraId="68E7FD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Separate Revision Lifecycle in Core</w:t>
            </w:r>
          </w:p>
        </w:tc>
        <w:tc>
          <w:tcPr>
            <w:tcW w:w="0" w:type="auto"/>
            <w:tcBorders>
              <w:top w:val="nil"/>
              <w:left w:val="nil"/>
              <w:bottom w:val="single" w:sz="8" w:space="0" w:color="auto"/>
              <w:right w:val="single" w:sz="8" w:space="0" w:color="auto"/>
            </w:tcBorders>
            <w:vAlign w:val="center"/>
            <w:hideMark/>
          </w:tcPr>
          <w:p w14:paraId="26F8489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E04E42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CB181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Separate Revision Lifecycle in Core</w:t>
            </w:r>
          </w:p>
        </w:tc>
        <w:tc>
          <w:tcPr>
            <w:tcW w:w="0" w:type="auto"/>
            <w:tcBorders>
              <w:top w:val="nil"/>
              <w:left w:val="nil"/>
              <w:bottom w:val="single" w:sz="8" w:space="0" w:color="auto"/>
              <w:right w:val="single" w:sz="8" w:space="0" w:color="auto"/>
            </w:tcBorders>
            <w:vAlign w:val="center"/>
            <w:hideMark/>
          </w:tcPr>
          <w:p w14:paraId="00B6D4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0109C5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provide a separate revision/amendment lifecycle in core. Use governed edit before downstream restriction or an approved extension.</w:t>
            </w:r>
          </w:p>
        </w:tc>
        <w:tc>
          <w:tcPr>
            <w:tcW w:w="0" w:type="auto"/>
            <w:tcBorders>
              <w:top w:val="nil"/>
              <w:left w:val="nil"/>
              <w:bottom w:val="single" w:sz="8" w:space="0" w:color="auto"/>
              <w:right w:val="single" w:sz="8" w:space="0" w:color="auto"/>
            </w:tcBorders>
            <w:vAlign w:val="center"/>
            <w:hideMark/>
          </w:tcPr>
          <w:p w14:paraId="6EE85C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84AECD4"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BA2E8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PO-R131</w:t>
            </w:r>
          </w:p>
        </w:tc>
        <w:tc>
          <w:tcPr>
            <w:tcW w:w="0" w:type="auto"/>
            <w:tcBorders>
              <w:top w:val="nil"/>
              <w:left w:val="nil"/>
              <w:bottom w:val="single" w:sz="8" w:space="0" w:color="auto"/>
              <w:right w:val="single" w:sz="8" w:space="0" w:color="auto"/>
            </w:tcBorders>
            <w:vAlign w:val="center"/>
            <w:hideMark/>
          </w:tcPr>
          <w:p w14:paraId="63AC2A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Reference Read-only</w:t>
            </w:r>
          </w:p>
        </w:tc>
        <w:tc>
          <w:tcPr>
            <w:tcW w:w="0" w:type="auto"/>
            <w:tcBorders>
              <w:top w:val="nil"/>
              <w:left w:val="nil"/>
              <w:bottom w:val="single" w:sz="8" w:space="0" w:color="auto"/>
              <w:right w:val="single" w:sz="8" w:space="0" w:color="auto"/>
            </w:tcBorders>
            <w:vAlign w:val="center"/>
            <w:hideMark/>
          </w:tcPr>
          <w:p w14:paraId="5EE3DE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66D3255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4D4CEC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Reference</w:t>
            </w:r>
          </w:p>
        </w:tc>
        <w:tc>
          <w:tcPr>
            <w:tcW w:w="0" w:type="auto"/>
            <w:tcBorders>
              <w:top w:val="nil"/>
              <w:left w:val="nil"/>
              <w:bottom w:val="single" w:sz="8" w:space="0" w:color="auto"/>
              <w:right w:val="single" w:sz="8" w:space="0" w:color="auto"/>
            </w:tcBorders>
            <w:vAlign w:val="center"/>
            <w:hideMark/>
          </w:tcPr>
          <w:p w14:paraId="1B1BA4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0E84B2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Purchase Receipt references and receipt progress read-only in Purchase Order.</w:t>
            </w:r>
          </w:p>
        </w:tc>
        <w:tc>
          <w:tcPr>
            <w:tcW w:w="0" w:type="auto"/>
            <w:tcBorders>
              <w:top w:val="nil"/>
              <w:left w:val="nil"/>
              <w:bottom w:val="single" w:sz="8" w:space="0" w:color="auto"/>
              <w:right w:val="single" w:sz="8" w:space="0" w:color="auto"/>
            </w:tcBorders>
            <w:vAlign w:val="center"/>
            <w:hideMark/>
          </w:tcPr>
          <w:p w14:paraId="13BDED7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21358B8"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D6C66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PO-R132</w:t>
            </w:r>
          </w:p>
        </w:tc>
        <w:tc>
          <w:tcPr>
            <w:tcW w:w="0" w:type="auto"/>
            <w:tcBorders>
              <w:top w:val="nil"/>
              <w:left w:val="nil"/>
              <w:bottom w:val="single" w:sz="8" w:space="0" w:color="auto"/>
              <w:right w:val="single" w:sz="8" w:space="0" w:color="auto"/>
            </w:tcBorders>
            <w:vAlign w:val="center"/>
            <w:hideMark/>
          </w:tcPr>
          <w:p w14:paraId="72A9A0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Reference Read-only</w:t>
            </w:r>
          </w:p>
        </w:tc>
        <w:tc>
          <w:tcPr>
            <w:tcW w:w="0" w:type="auto"/>
            <w:tcBorders>
              <w:top w:val="nil"/>
              <w:left w:val="nil"/>
              <w:bottom w:val="single" w:sz="8" w:space="0" w:color="auto"/>
              <w:right w:val="single" w:sz="8" w:space="0" w:color="auto"/>
            </w:tcBorders>
            <w:vAlign w:val="center"/>
            <w:hideMark/>
          </w:tcPr>
          <w:p w14:paraId="708F82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4C9729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5E25F74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Reference</w:t>
            </w:r>
          </w:p>
        </w:tc>
        <w:tc>
          <w:tcPr>
            <w:tcW w:w="0" w:type="auto"/>
            <w:tcBorders>
              <w:top w:val="nil"/>
              <w:left w:val="nil"/>
              <w:bottom w:val="single" w:sz="8" w:space="0" w:color="auto"/>
              <w:right w:val="single" w:sz="8" w:space="0" w:color="auto"/>
            </w:tcBorders>
            <w:vAlign w:val="center"/>
            <w:hideMark/>
          </w:tcPr>
          <w:p w14:paraId="718B88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0EE41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Purchase Invoice references and invoice progress read-only in Purchase Order.</w:t>
            </w:r>
          </w:p>
        </w:tc>
        <w:tc>
          <w:tcPr>
            <w:tcW w:w="0" w:type="auto"/>
            <w:tcBorders>
              <w:top w:val="nil"/>
              <w:left w:val="nil"/>
              <w:bottom w:val="single" w:sz="8" w:space="0" w:color="auto"/>
              <w:right w:val="single" w:sz="8" w:space="0" w:color="auto"/>
            </w:tcBorders>
            <w:vAlign w:val="center"/>
            <w:hideMark/>
          </w:tcPr>
          <w:p w14:paraId="1F4DADD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B7850B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B3F3A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PO-R133</w:t>
            </w:r>
          </w:p>
        </w:tc>
        <w:tc>
          <w:tcPr>
            <w:tcW w:w="0" w:type="auto"/>
            <w:tcBorders>
              <w:top w:val="nil"/>
              <w:left w:val="nil"/>
              <w:bottom w:val="single" w:sz="8" w:space="0" w:color="auto"/>
              <w:right w:val="single" w:sz="8" w:space="0" w:color="auto"/>
            </w:tcBorders>
            <w:vAlign w:val="center"/>
            <w:hideMark/>
          </w:tcPr>
          <w:p w14:paraId="03A5A8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Eligibility</w:t>
            </w:r>
          </w:p>
        </w:tc>
        <w:tc>
          <w:tcPr>
            <w:tcW w:w="0" w:type="auto"/>
            <w:tcBorders>
              <w:top w:val="nil"/>
              <w:left w:val="nil"/>
              <w:bottom w:val="single" w:sz="8" w:space="0" w:color="auto"/>
              <w:right w:val="single" w:sz="8" w:space="0" w:color="auto"/>
            </w:tcBorders>
            <w:vAlign w:val="center"/>
            <w:hideMark/>
          </w:tcPr>
          <w:p w14:paraId="0545F26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77070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F8B0D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w:t>
            </w:r>
          </w:p>
        </w:tc>
        <w:tc>
          <w:tcPr>
            <w:tcW w:w="0" w:type="auto"/>
            <w:tcBorders>
              <w:top w:val="nil"/>
              <w:left w:val="nil"/>
              <w:bottom w:val="single" w:sz="8" w:space="0" w:color="auto"/>
              <w:right w:val="single" w:sz="8" w:space="0" w:color="auto"/>
            </w:tcBorders>
            <w:vAlign w:val="center"/>
            <w:hideMark/>
          </w:tcPr>
          <w:p w14:paraId="748E6A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694FB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cancellation only when status, line state, receipt, invoice, source, and quantity rules allow it.</w:t>
            </w:r>
          </w:p>
        </w:tc>
        <w:tc>
          <w:tcPr>
            <w:tcW w:w="0" w:type="auto"/>
            <w:tcBorders>
              <w:top w:val="nil"/>
              <w:left w:val="nil"/>
              <w:bottom w:val="single" w:sz="8" w:space="0" w:color="auto"/>
              <w:right w:val="single" w:sz="8" w:space="0" w:color="auto"/>
            </w:tcBorders>
            <w:vAlign w:val="center"/>
            <w:hideMark/>
          </w:tcPr>
          <w:p w14:paraId="6C9000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5C95880"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1BE17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PO-R134</w:t>
            </w:r>
          </w:p>
        </w:tc>
        <w:tc>
          <w:tcPr>
            <w:tcW w:w="0" w:type="auto"/>
            <w:tcBorders>
              <w:top w:val="nil"/>
              <w:left w:val="nil"/>
              <w:bottom w:val="single" w:sz="8" w:space="0" w:color="auto"/>
              <w:right w:val="single" w:sz="8" w:space="0" w:color="auto"/>
            </w:tcBorders>
            <w:vAlign w:val="center"/>
            <w:hideMark/>
          </w:tcPr>
          <w:p w14:paraId="749D8B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Blocked After Receipt</w:t>
            </w:r>
          </w:p>
        </w:tc>
        <w:tc>
          <w:tcPr>
            <w:tcW w:w="0" w:type="auto"/>
            <w:tcBorders>
              <w:top w:val="nil"/>
              <w:left w:val="nil"/>
              <w:bottom w:val="single" w:sz="8" w:space="0" w:color="auto"/>
              <w:right w:val="single" w:sz="8" w:space="0" w:color="auto"/>
            </w:tcBorders>
            <w:vAlign w:val="center"/>
            <w:hideMark/>
          </w:tcPr>
          <w:p w14:paraId="5B0BEB0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7344C7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309EF2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After Receipt</w:t>
            </w:r>
          </w:p>
        </w:tc>
        <w:tc>
          <w:tcPr>
            <w:tcW w:w="0" w:type="auto"/>
            <w:tcBorders>
              <w:top w:val="nil"/>
              <w:left w:val="nil"/>
              <w:bottom w:val="single" w:sz="8" w:space="0" w:color="auto"/>
              <w:right w:val="single" w:sz="8" w:space="0" w:color="auto"/>
            </w:tcBorders>
            <w:vAlign w:val="center"/>
            <w:hideMark/>
          </w:tcPr>
          <w:p w14:paraId="5CB79F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B64661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cancellation is not allowed after receipt conditions are met.</w:t>
            </w:r>
          </w:p>
        </w:tc>
        <w:tc>
          <w:tcPr>
            <w:tcW w:w="0" w:type="auto"/>
            <w:tcBorders>
              <w:top w:val="nil"/>
              <w:left w:val="nil"/>
              <w:bottom w:val="single" w:sz="8" w:space="0" w:color="auto"/>
              <w:right w:val="single" w:sz="8" w:space="0" w:color="auto"/>
            </w:tcBorders>
            <w:vAlign w:val="center"/>
            <w:hideMark/>
          </w:tcPr>
          <w:p w14:paraId="25AE2B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F742A80"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3854FAA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PO-R135</w:t>
            </w:r>
          </w:p>
        </w:tc>
        <w:tc>
          <w:tcPr>
            <w:tcW w:w="0" w:type="auto"/>
            <w:tcBorders>
              <w:top w:val="nil"/>
              <w:left w:val="nil"/>
              <w:bottom w:val="single" w:sz="8" w:space="0" w:color="auto"/>
              <w:right w:val="single" w:sz="8" w:space="0" w:color="auto"/>
            </w:tcBorders>
            <w:vAlign w:val="center"/>
            <w:hideMark/>
          </w:tcPr>
          <w:p w14:paraId="2F2065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Blocked After Invoice</w:t>
            </w:r>
          </w:p>
        </w:tc>
        <w:tc>
          <w:tcPr>
            <w:tcW w:w="0" w:type="auto"/>
            <w:tcBorders>
              <w:top w:val="nil"/>
              <w:left w:val="nil"/>
              <w:bottom w:val="single" w:sz="8" w:space="0" w:color="auto"/>
              <w:right w:val="single" w:sz="8" w:space="0" w:color="auto"/>
            </w:tcBorders>
            <w:vAlign w:val="center"/>
            <w:hideMark/>
          </w:tcPr>
          <w:p w14:paraId="08D39C7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392765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377CA6A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After Invoice</w:t>
            </w:r>
          </w:p>
        </w:tc>
        <w:tc>
          <w:tcPr>
            <w:tcW w:w="0" w:type="auto"/>
            <w:tcBorders>
              <w:top w:val="nil"/>
              <w:left w:val="nil"/>
              <w:bottom w:val="single" w:sz="8" w:space="0" w:color="auto"/>
              <w:right w:val="single" w:sz="8" w:space="0" w:color="auto"/>
            </w:tcBorders>
            <w:vAlign w:val="center"/>
            <w:hideMark/>
          </w:tcPr>
          <w:p w14:paraId="44134C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3370B5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cancellation is not allowed after invoice conditions are met.</w:t>
            </w:r>
          </w:p>
        </w:tc>
        <w:tc>
          <w:tcPr>
            <w:tcW w:w="0" w:type="auto"/>
            <w:tcBorders>
              <w:top w:val="nil"/>
              <w:left w:val="nil"/>
              <w:bottom w:val="single" w:sz="8" w:space="0" w:color="auto"/>
              <w:right w:val="single" w:sz="8" w:space="0" w:color="auto"/>
            </w:tcBorders>
            <w:vAlign w:val="center"/>
            <w:hideMark/>
          </w:tcPr>
          <w:p w14:paraId="05DCB76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FEC8A93"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268F730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PO-R136</w:t>
            </w:r>
          </w:p>
        </w:tc>
        <w:tc>
          <w:tcPr>
            <w:tcW w:w="0" w:type="auto"/>
            <w:tcBorders>
              <w:top w:val="nil"/>
              <w:left w:val="nil"/>
              <w:bottom w:val="single" w:sz="8" w:space="0" w:color="auto"/>
              <w:right w:val="single" w:sz="8" w:space="0" w:color="auto"/>
            </w:tcBorders>
            <w:vAlign w:val="center"/>
            <w:hideMark/>
          </w:tcPr>
          <w:p w14:paraId="683C973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Quantity Limit</w:t>
            </w:r>
          </w:p>
        </w:tc>
        <w:tc>
          <w:tcPr>
            <w:tcW w:w="0" w:type="auto"/>
            <w:tcBorders>
              <w:top w:val="nil"/>
              <w:left w:val="nil"/>
              <w:bottom w:val="single" w:sz="8" w:space="0" w:color="auto"/>
              <w:right w:val="single" w:sz="8" w:space="0" w:color="auto"/>
            </w:tcBorders>
            <w:vAlign w:val="center"/>
            <w:hideMark/>
          </w:tcPr>
          <w:p w14:paraId="7781808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E2D99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765A72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Quantity Limit</w:t>
            </w:r>
          </w:p>
        </w:tc>
        <w:tc>
          <w:tcPr>
            <w:tcW w:w="0" w:type="auto"/>
            <w:tcBorders>
              <w:top w:val="nil"/>
              <w:left w:val="nil"/>
              <w:bottom w:val="single" w:sz="8" w:space="0" w:color="auto"/>
              <w:right w:val="single" w:sz="8" w:space="0" w:color="auto"/>
            </w:tcBorders>
            <w:vAlign w:val="center"/>
            <w:hideMark/>
          </w:tcPr>
          <w:p w14:paraId="06EA245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F817E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05D7B9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2A9B2FA"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08D0D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PO-R137</w:t>
            </w:r>
          </w:p>
        </w:tc>
        <w:tc>
          <w:tcPr>
            <w:tcW w:w="0" w:type="auto"/>
            <w:tcBorders>
              <w:top w:val="nil"/>
              <w:left w:val="nil"/>
              <w:bottom w:val="single" w:sz="8" w:space="0" w:color="auto"/>
              <w:right w:val="single" w:sz="8" w:space="0" w:color="auto"/>
            </w:tcBorders>
            <w:vAlign w:val="center"/>
            <w:hideMark/>
          </w:tcPr>
          <w:p w14:paraId="6E5780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Reason Conditional</w:t>
            </w:r>
          </w:p>
        </w:tc>
        <w:tc>
          <w:tcPr>
            <w:tcW w:w="0" w:type="auto"/>
            <w:tcBorders>
              <w:top w:val="nil"/>
              <w:left w:val="nil"/>
              <w:bottom w:val="single" w:sz="8" w:space="0" w:color="auto"/>
              <w:right w:val="single" w:sz="8" w:space="0" w:color="auto"/>
            </w:tcBorders>
            <w:vAlign w:val="center"/>
            <w:hideMark/>
          </w:tcPr>
          <w:p w14:paraId="2DFB31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89BC8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B61CF1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Reason Conditional</w:t>
            </w:r>
          </w:p>
        </w:tc>
        <w:tc>
          <w:tcPr>
            <w:tcW w:w="0" w:type="auto"/>
            <w:tcBorders>
              <w:top w:val="nil"/>
              <w:left w:val="nil"/>
              <w:bottom w:val="single" w:sz="8" w:space="0" w:color="auto"/>
              <w:right w:val="single" w:sz="8" w:space="0" w:color="auto"/>
            </w:tcBorders>
            <w:vAlign w:val="center"/>
            <w:hideMark/>
          </w:tcPr>
          <w:p w14:paraId="625311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7CBB6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4D2AEB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reason is required.</w:t>
            </w:r>
          </w:p>
        </w:tc>
      </w:tr>
      <w:tr w:rsidR="00DE30E4" w:rsidRPr="00DE30E4" w14:paraId="6C75B3F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343C6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PO-R138</w:t>
            </w:r>
          </w:p>
        </w:tc>
        <w:tc>
          <w:tcPr>
            <w:tcW w:w="0" w:type="auto"/>
            <w:tcBorders>
              <w:top w:val="nil"/>
              <w:left w:val="nil"/>
              <w:bottom w:val="single" w:sz="8" w:space="0" w:color="auto"/>
              <w:right w:val="single" w:sz="8" w:space="0" w:color="auto"/>
            </w:tcBorders>
            <w:vAlign w:val="center"/>
            <w:hideMark/>
          </w:tcPr>
          <w:p w14:paraId="1A1211D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 Audit</w:t>
            </w:r>
          </w:p>
        </w:tc>
        <w:tc>
          <w:tcPr>
            <w:tcW w:w="0" w:type="auto"/>
            <w:tcBorders>
              <w:top w:val="nil"/>
              <w:left w:val="nil"/>
              <w:bottom w:val="single" w:sz="8" w:space="0" w:color="auto"/>
              <w:right w:val="single" w:sz="8" w:space="0" w:color="auto"/>
            </w:tcBorders>
            <w:vAlign w:val="center"/>
            <w:hideMark/>
          </w:tcPr>
          <w:p w14:paraId="4243D8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FCEB2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77B0591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Cancellation</w:t>
            </w:r>
          </w:p>
        </w:tc>
        <w:tc>
          <w:tcPr>
            <w:tcW w:w="0" w:type="auto"/>
            <w:tcBorders>
              <w:top w:val="nil"/>
              <w:left w:val="nil"/>
              <w:bottom w:val="single" w:sz="8" w:space="0" w:color="auto"/>
              <w:right w:val="single" w:sz="8" w:space="0" w:color="auto"/>
            </w:tcBorders>
            <w:vAlign w:val="center"/>
            <w:hideMark/>
          </w:tcPr>
          <w:p w14:paraId="4355D56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4EE82C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every cancellation with user, time, reason where applicable, quantity impact, and old/new values.</w:t>
            </w:r>
          </w:p>
        </w:tc>
        <w:tc>
          <w:tcPr>
            <w:tcW w:w="0" w:type="auto"/>
            <w:tcBorders>
              <w:top w:val="nil"/>
              <w:left w:val="nil"/>
              <w:bottom w:val="single" w:sz="8" w:space="0" w:color="auto"/>
              <w:right w:val="single" w:sz="8" w:space="0" w:color="auto"/>
            </w:tcBorders>
            <w:vAlign w:val="center"/>
            <w:hideMark/>
          </w:tcPr>
          <w:p w14:paraId="3C06D06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F7F954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A850B0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PO-R139</w:t>
            </w:r>
          </w:p>
        </w:tc>
        <w:tc>
          <w:tcPr>
            <w:tcW w:w="0" w:type="auto"/>
            <w:tcBorders>
              <w:top w:val="nil"/>
              <w:left w:val="nil"/>
              <w:bottom w:val="single" w:sz="8" w:space="0" w:color="auto"/>
              <w:right w:val="single" w:sz="8" w:space="0" w:color="auto"/>
            </w:tcBorders>
            <w:vAlign w:val="center"/>
            <w:hideMark/>
          </w:tcPr>
          <w:p w14:paraId="5D05DE2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Eligibility</w:t>
            </w:r>
          </w:p>
        </w:tc>
        <w:tc>
          <w:tcPr>
            <w:tcW w:w="0" w:type="auto"/>
            <w:tcBorders>
              <w:top w:val="nil"/>
              <w:left w:val="nil"/>
              <w:bottom w:val="single" w:sz="8" w:space="0" w:color="auto"/>
              <w:right w:val="single" w:sz="8" w:space="0" w:color="auto"/>
            </w:tcBorders>
            <w:vAlign w:val="center"/>
            <w:hideMark/>
          </w:tcPr>
          <w:p w14:paraId="452804F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B5425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5636D1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w:t>
            </w:r>
          </w:p>
        </w:tc>
        <w:tc>
          <w:tcPr>
            <w:tcW w:w="0" w:type="auto"/>
            <w:tcBorders>
              <w:top w:val="nil"/>
              <w:left w:val="nil"/>
              <w:bottom w:val="single" w:sz="8" w:space="0" w:color="auto"/>
              <w:right w:val="single" w:sz="8" w:space="0" w:color="auto"/>
            </w:tcBorders>
            <w:vAlign w:val="center"/>
            <w:hideMark/>
          </w:tcPr>
          <w:p w14:paraId="101362F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2C8D1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manual close only when configured and when lifecycle/downstream rules allow it.</w:t>
            </w:r>
          </w:p>
        </w:tc>
        <w:tc>
          <w:tcPr>
            <w:tcW w:w="0" w:type="auto"/>
            <w:tcBorders>
              <w:top w:val="nil"/>
              <w:left w:val="nil"/>
              <w:bottom w:val="single" w:sz="8" w:space="0" w:color="auto"/>
              <w:right w:val="single" w:sz="8" w:space="0" w:color="auto"/>
            </w:tcBorders>
            <w:vAlign w:val="center"/>
            <w:hideMark/>
          </w:tcPr>
          <w:p w14:paraId="7D19528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654E3F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C8F94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PO-R140</w:t>
            </w:r>
          </w:p>
        </w:tc>
        <w:tc>
          <w:tcPr>
            <w:tcW w:w="0" w:type="auto"/>
            <w:tcBorders>
              <w:top w:val="nil"/>
              <w:left w:val="nil"/>
              <w:bottom w:val="single" w:sz="8" w:space="0" w:color="auto"/>
              <w:right w:val="single" w:sz="8" w:space="0" w:color="auto"/>
            </w:tcBorders>
            <w:vAlign w:val="center"/>
            <w:hideMark/>
          </w:tcPr>
          <w:p w14:paraId="5B4E15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Reason Mandatory</w:t>
            </w:r>
          </w:p>
        </w:tc>
        <w:tc>
          <w:tcPr>
            <w:tcW w:w="0" w:type="auto"/>
            <w:tcBorders>
              <w:top w:val="nil"/>
              <w:left w:val="nil"/>
              <w:bottom w:val="single" w:sz="8" w:space="0" w:color="auto"/>
              <w:right w:val="single" w:sz="8" w:space="0" w:color="auto"/>
            </w:tcBorders>
            <w:vAlign w:val="center"/>
            <w:hideMark/>
          </w:tcPr>
          <w:p w14:paraId="5D9DE8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DF85F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0C6375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Reason</w:t>
            </w:r>
          </w:p>
        </w:tc>
        <w:tc>
          <w:tcPr>
            <w:tcW w:w="0" w:type="auto"/>
            <w:tcBorders>
              <w:top w:val="nil"/>
              <w:left w:val="nil"/>
              <w:bottom w:val="single" w:sz="8" w:space="0" w:color="auto"/>
              <w:right w:val="single" w:sz="8" w:space="0" w:color="auto"/>
            </w:tcBorders>
            <w:vAlign w:val="center"/>
            <w:hideMark/>
          </w:tcPr>
          <w:p w14:paraId="5E9E978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528A1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Require Manual Close Reason when applicable before Save.</w:t>
            </w:r>
          </w:p>
        </w:tc>
        <w:tc>
          <w:tcPr>
            <w:tcW w:w="0" w:type="auto"/>
            <w:tcBorders>
              <w:top w:val="nil"/>
              <w:left w:val="nil"/>
              <w:bottom w:val="single" w:sz="8" w:space="0" w:color="auto"/>
              <w:right w:val="single" w:sz="8" w:space="0" w:color="auto"/>
            </w:tcBorders>
            <w:vAlign w:val="center"/>
            <w:hideMark/>
          </w:tcPr>
          <w:p w14:paraId="02CCD00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reason is required.</w:t>
            </w:r>
          </w:p>
        </w:tc>
      </w:tr>
      <w:tr w:rsidR="00DE30E4" w:rsidRPr="00DE30E4" w14:paraId="5742EB4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1BA9BF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PO-R141</w:t>
            </w:r>
          </w:p>
        </w:tc>
        <w:tc>
          <w:tcPr>
            <w:tcW w:w="0" w:type="auto"/>
            <w:tcBorders>
              <w:top w:val="nil"/>
              <w:left w:val="nil"/>
              <w:bottom w:val="single" w:sz="8" w:space="0" w:color="auto"/>
              <w:right w:val="single" w:sz="8" w:space="0" w:color="auto"/>
            </w:tcBorders>
            <w:vAlign w:val="center"/>
            <w:hideMark/>
          </w:tcPr>
          <w:p w14:paraId="6EFEB2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Blocks Further Downstream Processing</w:t>
            </w:r>
          </w:p>
        </w:tc>
        <w:tc>
          <w:tcPr>
            <w:tcW w:w="0" w:type="auto"/>
            <w:tcBorders>
              <w:top w:val="nil"/>
              <w:left w:val="nil"/>
              <w:bottom w:val="single" w:sz="8" w:space="0" w:color="auto"/>
              <w:right w:val="single" w:sz="8" w:space="0" w:color="auto"/>
            </w:tcBorders>
            <w:vAlign w:val="center"/>
            <w:hideMark/>
          </w:tcPr>
          <w:p w14:paraId="3C110B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74F7C9F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10C2EE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Blocks Further Downstream Processing</w:t>
            </w:r>
          </w:p>
        </w:tc>
        <w:tc>
          <w:tcPr>
            <w:tcW w:w="0" w:type="auto"/>
            <w:tcBorders>
              <w:top w:val="nil"/>
              <w:left w:val="nil"/>
              <w:bottom w:val="single" w:sz="8" w:space="0" w:color="auto"/>
              <w:right w:val="single" w:sz="8" w:space="0" w:color="auto"/>
            </w:tcBorders>
            <w:vAlign w:val="center"/>
            <w:hideMark/>
          </w:tcPr>
          <w:p w14:paraId="2B70E91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5AA79D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After manual close, block further receipt/invoice processing for closed remaining quantity unless exception exists.</w:t>
            </w:r>
          </w:p>
        </w:tc>
        <w:tc>
          <w:tcPr>
            <w:tcW w:w="0" w:type="auto"/>
            <w:tcBorders>
              <w:top w:val="nil"/>
              <w:left w:val="nil"/>
              <w:bottom w:val="single" w:sz="8" w:space="0" w:color="auto"/>
              <w:right w:val="single" w:sz="8" w:space="0" w:color="auto"/>
            </w:tcBorders>
            <w:vAlign w:val="center"/>
            <w:hideMark/>
          </w:tcPr>
          <w:p w14:paraId="1810CA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8D96E2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D49EE9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PO-R142</w:t>
            </w:r>
          </w:p>
        </w:tc>
        <w:tc>
          <w:tcPr>
            <w:tcW w:w="0" w:type="auto"/>
            <w:tcBorders>
              <w:top w:val="nil"/>
              <w:left w:val="nil"/>
              <w:bottom w:val="single" w:sz="8" w:space="0" w:color="auto"/>
              <w:right w:val="single" w:sz="8" w:space="0" w:color="auto"/>
            </w:tcBorders>
            <w:vAlign w:val="center"/>
            <w:hideMark/>
          </w:tcPr>
          <w:p w14:paraId="58522B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 Audit</w:t>
            </w:r>
          </w:p>
        </w:tc>
        <w:tc>
          <w:tcPr>
            <w:tcW w:w="0" w:type="auto"/>
            <w:tcBorders>
              <w:top w:val="nil"/>
              <w:left w:val="nil"/>
              <w:bottom w:val="single" w:sz="8" w:space="0" w:color="auto"/>
              <w:right w:val="single" w:sz="8" w:space="0" w:color="auto"/>
            </w:tcBorders>
            <w:vAlign w:val="center"/>
            <w:hideMark/>
          </w:tcPr>
          <w:p w14:paraId="6363A25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05780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37D95A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Manual Close</w:t>
            </w:r>
          </w:p>
        </w:tc>
        <w:tc>
          <w:tcPr>
            <w:tcW w:w="0" w:type="auto"/>
            <w:tcBorders>
              <w:top w:val="nil"/>
              <w:left w:val="nil"/>
              <w:bottom w:val="single" w:sz="8" w:space="0" w:color="auto"/>
              <w:right w:val="single" w:sz="8" w:space="0" w:color="auto"/>
            </w:tcBorders>
            <w:vAlign w:val="center"/>
            <w:hideMark/>
          </w:tcPr>
          <w:p w14:paraId="285EB0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53B6772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every manual close with reason, user, time, and quantity impact.</w:t>
            </w:r>
          </w:p>
        </w:tc>
        <w:tc>
          <w:tcPr>
            <w:tcW w:w="0" w:type="auto"/>
            <w:tcBorders>
              <w:top w:val="nil"/>
              <w:left w:val="nil"/>
              <w:bottom w:val="single" w:sz="8" w:space="0" w:color="auto"/>
              <w:right w:val="single" w:sz="8" w:space="0" w:color="auto"/>
            </w:tcBorders>
            <w:vAlign w:val="center"/>
            <w:hideMark/>
          </w:tcPr>
          <w:p w14:paraId="1A05BA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BB8DBB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86490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PO-R143</w:t>
            </w:r>
          </w:p>
        </w:tc>
        <w:tc>
          <w:tcPr>
            <w:tcW w:w="0" w:type="auto"/>
            <w:tcBorders>
              <w:top w:val="nil"/>
              <w:left w:val="nil"/>
              <w:bottom w:val="single" w:sz="8" w:space="0" w:color="auto"/>
              <w:right w:val="single" w:sz="8" w:space="0" w:color="auto"/>
            </w:tcBorders>
            <w:vAlign w:val="center"/>
            <w:hideMark/>
          </w:tcPr>
          <w:p w14:paraId="4514349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Open Status Maintenance</w:t>
            </w:r>
          </w:p>
        </w:tc>
        <w:tc>
          <w:tcPr>
            <w:tcW w:w="0" w:type="auto"/>
            <w:tcBorders>
              <w:top w:val="nil"/>
              <w:left w:val="nil"/>
              <w:bottom w:val="single" w:sz="8" w:space="0" w:color="auto"/>
              <w:right w:val="single" w:sz="8" w:space="0" w:color="auto"/>
            </w:tcBorders>
            <w:vAlign w:val="center"/>
            <w:hideMark/>
          </w:tcPr>
          <w:p w14:paraId="33321A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43B59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3E58F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Open Maintenance</w:t>
            </w:r>
          </w:p>
        </w:tc>
        <w:tc>
          <w:tcPr>
            <w:tcW w:w="0" w:type="auto"/>
            <w:tcBorders>
              <w:top w:val="nil"/>
              <w:left w:val="nil"/>
              <w:bottom w:val="single" w:sz="8" w:space="0" w:color="auto"/>
              <w:right w:val="single" w:sz="8" w:space="0" w:color="auto"/>
            </w:tcBorders>
            <w:vAlign w:val="center"/>
            <w:hideMark/>
          </w:tcPr>
          <w:p w14:paraId="68C64D5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1A9307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Open Status Maintenance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159B8E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8363300"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DD0E3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PO-R144</w:t>
            </w:r>
          </w:p>
        </w:tc>
        <w:tc>
          <w:tcPr>
            <w:tcW w:w="0" w:type="auto"/>
            <w:tcBorders>
              <w:top w:val="nil"/>
              <w:left w:val="nil"/>
              <w:bottom w:val="single" w:sz="8" w:space="0" w:color="auto"/>
              <w:right w:val="single" w:sz="8" w:space="0" w:color="auto"/>
            </w:tcBorders>
            <w:vAlign w:val="center"/>
            <w:hideMark/>
          </w:tcPr>
          <w:p w14:paraId="61BB3D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Status</w:t>
            </w:r>
          </w:p>
        </w:tc>
        <w:tc>
          <w:tcPr>
            <w:tcW w:w="0" w:type="auto"/>
            <w:tcBorders>
              <w:top w:val="nil"/>
              <w:left w:val="nil"/>
              <w:bottom w:val="single" w:sz="8" w:space="0" w:color="auto"/>
              <w:right w:val="single" w:sz="8" w:space="0" w:color="auto"/>
            </w:tcBorders>
            <w:vAlign w:val="center"/>
            <w:hideMark/>
          </w:tcPr>
          <w:p w14:paraId="67349A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826184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87E4F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w:t>
            </w:r>
          </w:p>
        </w:tc>
        <w:tc>
          <w:tcPr>
            <w:tcW w:w="0" w:type="auto"/>
            <w:tcBorders>
              <w:top w:val="nil"/>
              <w:left w:val="nil"/>
              <w:bottom w:val="single" w:sz="8" w:space="0" w:color="auto"/>
              <w:right w:val="single" w:sz="8" w:space="0" w:color="auto"/>
            </w:tcBorders>
            <w:vAlign w:val="center"/>
            <w:hideMark/>
          </w:tcPr>
          <w:p w14:paraId="40C1CC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65D4CB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Expired Status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2F818E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0642A3EF"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24F44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PO-R145</w:t>
            </w:r>
          </w:p>
        </w:tc>
        <w:tc>
          <w:tcPr>
            <w:tcW w:w="0" w:type="auto"/>
            <w:tcBorders>
              <w:top w:val="nil"/>
              <w:left w:val="nil"/>
              <w:bottom w:val="single" w:sz="8" w:space="0" w:color="auto"/>
              <w:right w:val="single" w:sz="8" w:space="0" w:color="auto"/>
            </w:tcBorders>
            <w:vAlign w:val="center"/>
            <w:hideMark/>
          </w:tcPr>
          <w:p w14:paraId="66045A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Blocks Receipt</w:t>
            </w:r>
          </w:p>
        </w:tc>
        <w:tc>
          <w:tcPr>
            <w:tcW w:w="0" w:type="auto"/>
            <w:tcBorders>
              <w:top w:val="nil"/>
              <w:left w:val="nil"/>
              <w:bottom w:val="single" w:sz="8" w:space="0" w:color="auto"/>
              <w:right w:val="single" w:sz="8" w:space="0" w:color="auto"/>
            </w:tcBorders>
            <w:vAlign w:val="center"/>
            <w:hideMark/>
          </w:tcPr>
          <w:p w14:paraId="5016F6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1BE8AB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47FADDB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Blocks Receipt</w:t>
            </w:r>
          </w:p>
        </w:tc>
        <w:tc>
          <w:tcPr>
            <w:tcW w:w="0" w:type="auto"/>
            <w:tcBorders>
              <w:top w:val="nil"/>
              <w:left w:val="nil"/>
              <w:bottom w:val="single" w:sz="8" w:space="0" w:color="auto"/>
              <w:right w:val="single" w:sz="8" w:space="0" w:color="auto"/>
            </w:tcBorders>
            <w:vAlign w:val="center"/>
            <w:hideMark/>
          </w:tcPr>
          <w:p w14:paraId="7E19B5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3B5172D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expired purchase order blocks receipt conditions are met.</w:t>
            </w:r>
          </w:p>
        </w:tc>
        <w:tc>
          <w:tcPr>
            <w:tcW w:w="0" w:type="auto"/>
            <w:tcBorders>
              <w:top w:val="nil"/>
              <w:left w:val="nil"/>
              <w:bottom w:val="single" w:sz="8" w:space="0" w:color="auto"/>
              <w:right w:val="single" w:sz="8" w:space="0" w:color="auto"/>
            </w:tcBorders>
            <w:vAlign w:val="center"/>
            <w:hideMark/>
          </w:tcPr>
          <w:p w14:paraId="3EB023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is not eligible for Purchase Receipt.</w:t>
            </w:r>
          </w:p>
        </w:tc>
      </w:tr>
      <w:tr w:rsidR="00DE30E4" w:rsidRPr="00DE30E4" w14:paraId="02A3DCCE"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597C3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PO-R146</w:t>
            </w:r>
          </w:p>
        </w:tc>
        <w:tc>
          <w:tcPr>
            <w:tcW w:w="0" w:type="auto"/>
            <w:tcBorders>
              <w:top w:val="nil"/>
              <w:left w:val="nil"/>
              <w:bottom w:val="single" w:sz="8" w:space="0" w:color="auto"/>
              <w:right w:val="single" w:sz="8" w:space="0" w:color="auto"/>
            </w:tcBorders>
            <w:vAlign w:val="center"/>
            <w:hideMark/>
          </w:tcPr>
          <w:p w14:paraId="6A40FBE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Blocks Invoice</w:t>
            </w:r>
          </w:p>
        </w:tc>
        <w:tc>
          <w:tcPr>
            <w:tcW w:w="0" w:type="auto"/>
            <w:tcBorders>
              <w:top w:val="nil"/>
              <w:left w:val="nil"/>
              <w:bottom w:val="single" w:sz="8" w:space="0" w:color="auto"/>
              <w:right w:val="single" w:sz="8" w:space="0" w:color="auto"/>
            </w:tcBorders>
            <w:vAlign w:val="center"/>
            <w:hideMark/>
          </w:tcPr>
          <w:p w14:paraId="5A0C9C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30EAC3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39501BA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Blocks Invoice</w:t>
            </w:r>
          </w:p>
        </w:tc>
        <w:tc>
          <w:tcPr>
            <w:tcW w:w="0" w:type="auto"/>
            <w:tcBorders>
              <w:top w:val="nil"/>
              <w:left w:val="nil"/>
              <w:bottom w:val="single" w:sz="8" w:space="0" w:color="auto"/>
              <w:right w:val="single" w:sz="8" w:space="0" w:color="auto"/>
            </w:tcBorders>
            <w:vAlign w:val="center"/>
            <w:hideMark/>
          </w:tcPr>
          <w:p w14:paraId="5140B2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3A1174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expired purchase order blocks invoice conditions are met.</w:t>
            </w:r>
          </w:p>
        </w:tc>
        <w:tc>
          <w:tcPr>
            <w:tcW w:w="0" w:type="auto"/>
            <w:tcBorders>
              <w:top w:val="nil"/>
              <w:left w:val="nil"/>
              <w:bottom w:val="single" w:sz="8" w:space="0" w:color="auto"/>
              <w:right w:val="single" w:sz="8" w:space="0" w:color="auto"/>
            </w:tcBorders>
            <w:vAlign w:val="center"/>
            <w:hideMark/>
          </w:tcPr>
          <w:p w14:paraId="4AAA4E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Expired Purchase Order is not eligible for Purchase Invoice.</w:t>
            </w:r>
          </w:p>
        </w:tc>
      </w:tr>
      <w:tr w:rsidR="00DE30E4" w:rsidRPr="00DE30E4" w14:paraId="4353B3D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35A8F7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PO-R147</w:t>
            </w:r>
          </w:p>
        </w:tc>
        <w:tc>
          <w:tcPr>
            <w:tcW w:w="0" w:type="auto"/>
            <w:tcBorders>
              <w:top w:val="nil"/>
              <w:left w:val="nil"/>
              <w:bottom w:val="single" w:sz="8" w:space="0" w:color="auto"/>
              <w:right w:val="single" w:sz="8" w:space="0" w:color="auto"/>
            </w:tcBorders>
            <w:vAlign w:val="center"/>
            <w:hideMark/>
          </w:tcPr>
          <w:p w14:paraId="243ED72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Partially Received Progress</w:t>
            </w:r>
          </w:p>
        </w:tc>
        <w:tc>
          <w:tcPr>
            <w:tcW w:w="0" w:type="auto"/>
            <w:tcBorders>
              <w:top w:val="nil"/>
              <w:left w:val="nil"/>
              <w:bottom w:val="single" w:sz="8" w:space="0" w:color="auto"/>
              <w:right w:val="single" w:sz="8" w:space="0" w:color="auto"/>
            </w:tcBorders>
            <w:vAlign w:val="center"/>
            <w:hideMark/>
          </w:tcPr>
          <w:p w14:paraId="19CF99A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C4669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45941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Partially Received</w:t>
            </w:r>
          </w:p>
        </w:tc>
        <w:tc>
          <w:tcPr>
            <w:tcW w:w="0" w:type="auto"/>
            <w:tcBorders>
              <w:top w:val="nil"/>
              <w:left w:val="nil"/>
              <w:bottom w:val="single" w:sz="8" w:space="0" w:color="auto"/>
              <w:right w:val="single" w:sz="8" w:space="0" w:color="auto"/>
            </w:tcBorders>
            <w:vAlign w:val="center"/>
            <w:hideMark/>
          </w:tcPr>
          <w:p w14:paraId="2F43AC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524C87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Partially Received Progress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5CFF25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E0E35D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D27C9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PO-R148</w:t>
            </w:r>
          </w:p>
        </w:tc>
        <w:tc>
          <w:tcPr>
            <w:tcW w:w="0" w:type="auto"/>
            <w:tcBorders>
              <w:top w:val="nil"/>
              <w:left w:val="nil"/>
              <w:bottom w:val="single" w:sz="8" w:space="0" w:color="auto"/>
              <w:right w:val="single" w:sz="8" w:space="0" w:color="auto"/>
            </w:tcBorders>
            <w:vAlign w:val="center"/>
            <w:hideMark/>
          </w:tcPr>
          <w:p w14:paraId="7A7D3BF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Fully Received Progress</w:t>
            </w:r>
          </w:p>
        </w:tc>
        <w:tc>
          <w:tcPr>
            <w:tcW w:w="0" w:type="auto"/>
            <w:tcBorders>
              <w:top w:val="nil"/>
              <w:left w:val="nil"/>
              <w:bottom w:val="single" w:sz="8" w:space="0" w:color="auto"/>
              <w:right w:val="single" w:sz="8" w:space="0" w:color="auto"/>
            </w:tcBorders>
            <w:vAlign w:val="center"/>
            <w:hideMark/>
          </w:tcPr>
          <w:p w14:paraId="3173389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C4EF7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C7648F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Fully Received</w:t>
            </w:r>
          </w:p>
        </w:tc>
        <w:tc>
          <w:tcPr>
            <w:tcW w:w="0" w:type="auto"/>
            <w:tcBorders>
              <w:top w:val="nil"/>
              <w:left w:val="nil"/>
              <w:bottom w:val="single" w:sz="8" w:space="0" w:color="auto"/>
              <w:right w:val="single" w:sz="8" w:space="0" w:color="auto"/>
            </w:tcBorders>
            <w:vAlign w:val="center"/>
            <w:hideMark/>
          </w:tcPr>
          <w:p w14:paraId="10DA13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1919EC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Fully Received Progress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12930AB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5DB5A89"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23457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PO-R149</w:t>
            </w:r>
          </w:p>
        </w:tc>
        <w:tc>
          <w:tcPr>
            <w:tcW w:w="0" w:type="auto"/>
            <w:tcBorders>
              <w:top w:val="nil"/>
              <w:left w:val="nil"/>
              <w:bottom w:val="single" w:sz="8" w:space="0" w:color="auto"/>
              <w:right w:val="single" w:sz="8" w:space="0" w:color="auto"/>
            </w:tcBorders>
            <w:vAlign w:val="center"/>
            <w:hideMark/>
          </w:tcPr>
          <w:p w14:paraId="5D0E37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Partially Invoiced Progress</w:t>
            </w:r>
          </w:p>
        </w:tc>
        <w:tc>
          <w:tcPr>
            <w:tcW w:w="0" w:type="auto"/>
            <w:tcBorders>
              <w:top w:val="nil"/>
              <w:left w:val="nil"/>
              <w:bottom w:val="single" w:sz="8" w:space="0" w:color="auto"/>
              <w:right w:val="single" w:sz="8" w:space="0" w:color="auto"/>
            </w:tcBorders>
            <w:vAlign w:val="center"/>
            <w:hideMark/>
          </w:tcPr>
          <w:p w14:paraId="057B924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70A7E6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74451FA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Partially Invoiced</w:t>
            </w:r>
          </w:p>
        </w:tc>
        <w:tc>
          <w:tcPr>
            <w:tcW w:w="0" w:type="auto"/>
            <w:tcBorders>
              <w:top w:val="nil"/>
              <w:left w:val="nil"/>
              <w:bottom w:val="single" w:sz="8" w:space="0" w:color="auto"/>
              <w:right w:val="single" w:sz="8" w:space="0" w:color="auto"/>
            </w:tcBorders>
            <w:vAlign w:val="center"/>
            <w:hideMark/>
          </w:tcPr>
          <w:p w14:paraId="1ADCB8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20A342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Partially Invoiced Progress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323F6A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50076F9"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B2D12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PO-R150</w:t>
            </w:r>
          </w:p>
        </w:tc>
        <w:tc>
          <w:tcPr>
            <w:tcW w:w="0" w:type="auto"/>
            <w:tcBorders>
              <w:top w:val="nil"/>
              <w:left w:val="nil"/>
              <w:bottom w:val="single" w:sz="8" w:space="0" w:color="auto"/>
              <w:right w:val="single" w:sz="8" w:space="0" w:color="auto"/>
            </w:tcBorders>
            <w:vAlign w:val="center"/>
            <w:hideMark/>
          </w:tcPr>
          <w:p w14:paraId="5B253B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Fully Invoiced Progress</w:t>
            </w:r>
          </w:p>
        </w:tc>
        <w:tc>
          <w:tcPr>
            <w:tcW w:w="0" w:type="auto"/>
            <w:tcBorders>
              <w:top w:val="nil"/>
              <w:left w:val="nil"/>
              <w:bottom w:val="single" w:sz="8" w:space="0" w:color="auto"/>
              <w:right w:val="single" w:sz="8" w:space="0" w:color="auto"/>
            </w:tcBorders>
            <w:vAlign w:val="center"/>
            <w:hideMark/>
          </w:tcPr>
          <w:p w14:paraId="3E6A16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06E32A3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53D6C7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Fully Invoiced</w:t>
            </w:r>
          </w:p>
        </w:tc>
        <w:tc>
          <w:tcPr>
            <w:tcW w:w="0" w:type="auto"/>
            <w:tcBorders>
              <w:top w:val="nil"/>
              <w:left w:val="nil"/>
              <w:bottom w:val="single" w:sz="8" w:space="0" w:color="auto"/>
              <w:right w:val="single" w:sz="8" w:space="0" w:color="auto"/>
            </w:tcBorders>
            <w:vAlign w:val="center"/>
            <w:hideMark/>
          </w:tcPr>
          <w:p w14:paraId="71BB3B0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36D3EF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Fully Invoiced Progress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7BA571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B48F33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DE0F3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PO-R151</w:t>
            </w:r>
          </w:p>
        </w:tc>
        <w:tc>
          <w:tcPr>
            <w:tcW w:w="0" w:type="auto"/>
            <w:tcBorders>
              <w:top w:val="nil"/>
              <w:left w:val="nil"/>
              <w:bottom w:val="single" w:sz="8" w:space="0" w:color="auto"/>
              <w:right w:val="single" w:sz="8" w:space="0" w:color="auto"/>
            </w:tcBorders>
            <w:vAlign w:val="center"/>
            <w:hideMark/>
          </w:tcPr>
          <w:p w14:paraId="49FA407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Closed Status</w:t>
            </w:r>
          </w:p>
        </w:tc>
        <w:tc>
          <w:tcPr>
            <w:tcW w:w="0" w:type="auto"/>
            <w:tcBorders>
              <w:top w:val="nil"/>
              <w:left w:val="nil"/>
              <w:bottom w:val="single" w:sz="8" w:space="0" w:color="auto"/>
              <w:right w:val="single" w:sz="8" w:space="0" w:color="auto"/>
            </w:tcBorders>
            <w:vAlign w:val="center"/>
            <w:hideMark/>
          </w:tcPr>
          <w:p w14:paraId="2087AA4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F9C8D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3FDD4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Closed</w:t>
            </w:r>
          </w:p>
        </w:tc>
        <w:tc>
          <w:tcPr>
            <w:tcW w:w="0" w:type="auto"/>
            <w:tcBorders>
              <w:top w:val="nil"/>
              <w:left w:val="nil"/>
              <w:bottom w:val="single" w:sz="8" w:space="0" w:color="auto"/>
              <w:right w:val="single" w:sz="8" w:space="0" w:color="auto"/>
            </w:tcBorders>
            <w:vAlign w:val="center"/>
            <w:hideMark/>
          </w:tcPr>
          <w:p w14:paraId="3BC95C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36FA6D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Closed Status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404D948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7787B3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8A740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PO-R152</w:t>
            </w:r>
          </w:p>
        </w:tc>
        <w:tc>
          <w:tcPr>
            <w:tcW w:w="0" w:type="auto"/>
            <w:tcBorders>
              <w:top w:val="nil"/>
              <w:left w:val="nil"/>
              <w:bottom w:val="single" w:sz="8" w:space="0" w:color="auto"/>
              <w:right w:val="single" w:sz="8" w:space="0" w:color="auto"/>
            </w:tcBorders>
            <w:vAlign w:val="center"/>
            <w:hideMark/>
          </w:tcPr>
          <w:p w14:paraId="0361447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Cancelled Status</w:t>
            </w:r>
          </w:p>
        </w:tc>
        <w:tc>
          <w:tcPr>
            <w:tcW w:w="0" w:type="auto"/>
            <w:tcBorders>
              <w:top w:val="nil"/>
              <w:left w:val="nil"/>
              <w:bottom w:val="single" w:sz="8" w:space="0" w:color="auto"/>
              <w:right w:val="single" w:sz="8" w:space="0" w:color="auto"/>
            </w:tcBorders>
            <w:vAlign w:val="center"/>
            <w:hideMark/>
          </w:tcPr>
          <w:p w14:paraId="458D43C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576E175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5831E1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Cancelled</w:t>
            </w:r>
          </w:p>
        </w:tc>
        <w:tc>
          <w:tcPr>
            <w:tcW w:w="0" w:type="auto"/>
            <w:tcBorders>
              <w:top w:val="nil"/>
              <w:left w:val="nil"/>
              <w:bottom w:val="single" w:sz="8" w:space="0" w:color="auto"/>
              <w:right w:val="single" w:sz="8" w:space="0" w:color="auto"/>
            </w:tcBorders>
            <w:vAlign w:val="center"/>
            <w:hideMark/>
          </w:tcPr>
          <w:p w14:paraId="0226CB0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2548720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Update Cancelled Status only through lifecycle/system evaluation, not by manual entry.</w:t>
            </w:r>
          </w:p>
        </w:tc>
        <w:tc>
          <w:tcPr>
            <w:tcW w:w="0" w:type="auto"/>
            <w:tcBorders>
              <w:top w:val="nil"/>
              <w:left w:val="nil"/>
              <w:bottom w:val="single" w:sz="8" w:space="0" w:color="auto"/>
              <w:right w:val="single" w:sz="8" w:space="0" w:color="auto"/>
            </w:tcBorders>
            <w:vAlign w:val="center"/>
            <w:hideMark/>
          </w:tcPr>
          <w:p w14:paraId="674AB1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273BDD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41C18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PO-R153</w:t>
            </w:r>
          </w:p>
        </w:tc>
        <w:tc>
          <w:tcPr>
            <w:tcW w:w="0" w:type="auto"/>
            <w:tcBorders>
              <w:top w:val="nil"/>
              <w:left w:val="nil"/>
              <w:bottom w:val="single" w:sz="8" w:space="0" w:color="auto"/>
              <w:right w:val="single" w:sz="8" w:space="0" w:color="auto"/>
            </w:tcBorders>
            <w:vAlign w:val="center"/>
            <w:hideMark/>
          </w:tcPr>
          <w:p w14:paraId="64E74A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Final / Restricted Status Read-only</w:t>
            </w:r>
          </w:p>
        </w:tc>
        <w:tc>
          <w:tcPr>
            <w:tcW w:w="0" w:type="auto"/>
            <w:tcBorders>
              <w:top w:val="nil"/>
              <w:left w:val="nil"/>
              <w:bottom w:val="single" w:sz="8" w:space="0" w:color="auto"/>
              <w:right w:val="single" w:sz="8" w:space="0" w:color="auto"/>
            </w:tcBorders>
            <w:vAlign w:val="center"/>
            <w:hideMark/>
          </w:tcPr>
          <w:p w14:paraId="182FF8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35BFAE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7AB5F5B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Final / Restricted</w:t>
            </w:r>
          </w:p>
        </w:tc>
        <w:tc>
          <w:tcPr>
            <w:tcW w:w="0" w:type="auto"/>
            <w:tcBorders>
              <w:top w:val="nil"/>
              <w:left w:val="nil"/>
              <w:bottom w:val="single" w:sz="8" w:space="0" w:color="auto"/>
              <w:right w:val="single" w:sz="8" w:space="0" w:color="auto"/>
            </w:tcBorders>
            <w:vAlign w:val="center"/>
            <w:hideMark/>
          </w:tcPr>
          <w:p w14:paraId="31A0605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709CFB5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Final / Restricted Status read-only after it is derived or saved.</w:t>
            </w:r>
          </w:p>
        </w:tc>
        <w:tc>
          <w:tcPr>
            <w:tcW w:w="0" w:type="auto"/>
            <w:tcBorders>
              <w:top w:val="nil"/>
              <w:left w:val="nil"/>
              <w:bottom w:val="single" w:sz="8" w:space="0" w:color="auto"/>
              <w:right w:val="single" w:sz="8" w:space="0" w:color="auto"/>
            </w:tcBorders>
            <w:vAlign w:val="center"/>
            <w:hideMark/>
          </w:tcPr>
          <w:p w14:paraId="51631D9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59B86B3"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D45D41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PO-R154</w:t>
            </w:r>
          </w:p>
        </w:tc>
        <w:tc>
          <w:tcPr>
            <w:tcW w:w="0" w:type="auto"/>
            <w:tcBorders>
              <w:top w:val="nil"/>
              <w:left w:val="nil"/>
              <w:bottom w:val="single" w:sz="8" w:space="0" w:color="auto"/>
              <w:right w:val="single" w:sz="8" w:space="0" w:color="auto"/>
            </w:tcBorders>
            <w:vAlign w:val="center"/>
            <w:hideMark/>
          </w:tcPr>
          <w:p w14:paraId="4AE6560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Progress Must Not Update Invoice Progress</w:t>
            </w:r>
          </w:p>
        </w:tc>
        <w:tc>
          <w:tcPr>
            <w:tcW w:w="0" w:type="auto"/>
            <w:tcBorders>
              <w:top w:val="nil"/>
              <w:left w:val="nil"/>
              <w:bottom w:val="single" w:sz="8" w:space="0" w:color="auto"/>
              <w:right w:val="single" w:sz="8" w:space="0" w:color="auto"/>
            </w:tcBorders>
            <w:vAlign w:val="center"/>
            <w:hideMark/>
          </w:tcPr>
          <w:p w14:paraId="017F95C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16A0B19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2DCA4C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Must Not Update Invoice</w:t>
            </w:r>
          </w:p>
        </w:tc>
        <w:tc>
          <w:tcPr>
            <w:tcW w:w="0" w:type="auto"/>
            <w:tcBorders>
              <w:top w:val="nil"/>
              <w:left w:val="nil"/>
              <w:bottom w:val="single" w:sz="8" w:space="0" w:color="auto"/>
              <w:right w:val="single" w:sz="8" w:space="0" w:color="auto"/>
            </w:tcBorders>
            <w:vAlign w:val="center"/>
            <w:hideMark/>
          </w:tcPr>
          <w:p w14:paraId="44E18FC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1C568A2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update invoice progress just because receipt progress changed.</w:t>
            </w:r>
          </w:p>
        </w:tc>
        <w:tc>
          <w:tcPr>
            <w:tcW w:w="0" w:type="auto"/>
            <w:tcBorders>
              <w:top w:val="nil"/>
              <w:left w:val="nil"/>
              <w:bottom w:val="single" w:sz="8" w:space="0" w:color="auto"/>
              <w:right w:val="single" w:sz="8" w:space="0" w:color="auto"/>
            </w:tcBorders>
            <w:vAlign w:val="center"/>
            <w:hideMark/>
          </w:tcPr>
          <w:p w14:paraId="3EFE875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A7A3887"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A8B56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PO-R155</w:t>
            </w:r>
          </w:p>
        </w:tc>
        <w:tc>
          <w:tcPr>
            <w:tcW w:w="0" w:type="auto"/>
            <w:tcBorders>
              <w:top w:val="nil"/>
              <w:left w:val="nil"/>
              <w:bottom w:val="single" w:sz="8" w:space="0" w:color="auto"/>
              <w:right w:val="single" w:sz="8" w:space="0" w:color="auto"/>
            </w:tcBorders>
            <w:vAlign w:val="center"/>
            <w:hideMark/>
          </w:tcPr>
          <w:p w14:paraId="4E7A703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Progress Must Not Update Receipt Progress</w:t>
            </w:r>
          </w:p>
        </w:tc>
        <w:tc>
          <w:tcPr>
            <w:tcW w:w="0" w:type="auto"/>
            <w:tcBorders>
              <w:top w:val="nil"/>
              <w:left w:val="nil"/>
              <w:bottom w:val="single" w:sz="8" w:space="0" w:color="auto"/>
              <w:right w:val="single" w:sz="8" w:space="0" w:color="auto"/>
            </w:tcBorders>
            <w:vAlign w:val="center"/>
            <w:hideMark/>
          </w:tcPr>
          <w:p w14:paraId="4A2F8F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1DB1357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325BE8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Must Not Update Receipt</w:t>
            </w:r>
          </w:p>
        </w:tc>
        <w:tc>
          <w:tcPr>
            <w:tcW w:w="0" w:type="auto"/>
            <w:tcBorders>
              <w:top w:val="nil"/>
              <w:left w:val="nil"/>
              <w:bottom w:val="single" w:sz="8" w:space="0" w:color="auto"/>
              <w:right w:val="single" w:sz="8" w:space="0" w:color="auto"/>
            </w:tcBorders>
            <w:vAlign w:val="center"/>
            <w:hideMark/>
          </w:tcPr>
          <w:p w14:paraId="0AEC7B7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Lifecycle</w:t>
            </w:r>
          </w:p>
        </w:tc>
        <w:tc>
          <w:tcPr>
            <w:tcW w:w="0" w:type="auto"/>
            <w:tcBorders>
              <w:top w:val="nil"/>
              <w:left w:val="nil"/>
              <w:bottom w:val="single" w:sz="8" w:space="0" w:color="auto"/>
              <w:right w:val="single" w:sz="8" w:space="0" w:color="auto"/>
            </w:tcBorders>
            <w:vAlign w:val="center"/>
            <w:hideMark/>
          </w:tcPr>
          <w:p w14:paraId="2D4855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Do not update receipt progress just because invoice progress changed.</w:t>
            </w:r>
          </w:p>
        </w:tc>
        <w:tc>
          <w:tcPr>
            <w:tcW w:w="0" w:type="auto"/>
            <w:tcBorders>
              <w:top w:val="nil"/>
              <w:left w:val="nil"/>
              <w:bottom w:val="single" w:sz="8" w:space="0" w:color="auto"/>
              <w:right w:val="single" w:sz="8" w:space="0" w:color="auto"/>
            </w:tcBorders>
            <w:vAlign w:val="center"/>
            <w:hideMark/>
          </w:tcPr>
          <w:p w14:paraId="4B1332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308DD6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DD776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PO-R156</w:t>
            </w:r>
          </w:p>
        </w:tc>
        <w:tc>
          <w:tcPr>
            <w:tcW w:w="0" w:type="auto"/>
            <w:tcBorders>
              <w:top w:val="nil"/>
              <w:left w:val="nil"/>
              <w:bottom w:val="single" w:sz="8" w:space="0" w:color="auto"/>
              <w:right w:val="single" w:sz="8" w:space="0" w:color="auto"/>
            </w:tcBorders>
            <w:vAlign w:val="center"/>
            <w:hideMark/>
          </w:tcPr>
          <w:p w14:paraId="4DFCFA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Receipt Eligibility from Purchase Order</w:t>
            </w:r>
          </w:p>
        </w:tc>
        <w:tc>
          <w:tcPr>
            <w:tcW w:w="0" w:type="auto"/>
            <w:tcBorders>
              <w:top w:val="nil"/>
              <w:left w:val="nil"/>
              <w:bottom w:val="single" w:sz="8" w:space="0" w:color="auto"/>
              <w:right w:val="single" w:sz="8" w:space="0" w:color="auto"/>
            </w:tcBorders>
            <w:vAlign w:val="center"/>
            <w:hideMark/>
          </w:tcPr>
          <w:p w14:paraId="7D1BBBA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2BFA174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345B1DE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Receipt from Purchase Order</w:t>
            </w:r>
          </w:p>
        </w:tc>
        <w:tc>
          <w:tcPr>
            <w:tcW w:w="0" w:type="auto"/>
            <w:tcBorders>
              <w:top w:val="nil"/>
              <w:left w:val="nil"/>
              <w:bottom w:val="single" w:sz="8" w:space="0" w:color="auto"/>
              <w:right w:val="single" w:sz="8" w:space="0" w:color="auto"/>
            </w:tcBorders>
            <w:vAlign w:val="center"/>
            <w:hideMark/>
          </w:tcPr>
          <w:p w14:paraId="269752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65076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Purchase Receipt only from eligible Purchase Order lines with pending receipt quantity greater than zero.</w:t>
            </w:r>
          </w:p>
        </w:tc>
        <w:tc>
          <w:tcPr>
            <w:tcW w:w="0" w:type="auto"/>
            <w:tcBorders>
              <w:top w:val="nil"/>
              <w:left w:val="nil"/>
              <w:bottom w:val="single" w:sz="8" w:space="0" w:color="auto"/>
              <w:right w:val="single" w:sz="8" w:space="0" w:color="auto"/>
            </w:tcBorders>
            <w:vAlign w:val="center"/>
            <w:hideMark/>
          </w:tcPr>
          <w:p w14:paraId="27E04D7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eligible Purchase Order quantity is available for receipt.</w:t>
            </w:r>
          </w:p>
        </w:tc>
      </w:tr>
      <w:tr w:rsidR="00DE30E4" w:rsidRPr="00DE30E4" w14:paraId="30B9C7F5"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623302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PO-R157</w:t>
            </w:r>
          </w:p>
        </w:tc>
        <w:tc>
          <w:tcPr>
            <w:tcW w:w="0" w:type="auto"/>
            <w:tcBorders>
              <w:top w:val="nil"/>
              <w:left w:val="nil"/>
              <w:bottom w:val="single" w:sz="8" w:space="0" w:color="auto"/>
              <w:right w:val="single" w:sz="8" w:space="0" w:color="auto"/>
            </w:tcBorders>
            <w:vAlign w:val="center"/>
            <w:hideMark/>
          </w:tcPr>
          <w:p w14:paraId="6EFA4F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Receipt Source Revalidation</w:t>
            </w:r>
          </w:p>
        </w:tc>
        <w:tc>
          <w:tcPr>
            <w:tcW w:w="0" w:type="auto"/>
            <w:tcBorders>
              <w:top w:val="nil"/>
              <w:left w:val="nil"/>
              <w:bottom w:val="single" w:sz="8" w:space="0" w:color="auto"/>
              <w:right w:val="single" w:sz="8" w:space="0" w:color="auto"/>
            </w:tcBorders>
            <w:vAlign w:val="center"/>
            <w:hideMark/>
          </w:tcPr>
          <w:p w14:paraId="13BBA45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209BC2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1272DB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Receipt Source Revalidation</w:t>
            </w:r>
          </w:p>
        </w:tc>
        <w:tc>
          <w:tcPr>
            <w:tcW w:w="0" w:type="auto"/>
            <w:tcBorders>
              <w:top w:val="nil"/>
              <w:left w:val="nil"/>
              <w:bottom w:val="single" w:sz="8" w:space="0" w:color="auto"/>
              <w:right w:val="single" w:sz="8" w:space="0" w:color="auto"/>
            </w:tcBorders>
            <w:vAlign w:val="center"/>
            <w:hideMark/>
          </w:tcPr>
          <w:p w14:paraId="5B4A7FF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41C762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Before Purchase Receipt Save, revalidate Purchase Order status, line status, pending receipt quantity, and version.</w:t>
            </w:r>
          </w:p>
        </w:tc>
        <w:tc>
          <w:tcPr>
            <w:tcW w:w="0" w:type="auto"/>
            <w:tcBorders>
              <w:top w:val="nil"/>
              <w:left w:val="nil"/>
              <w:bottom w:val="single" w:sz="8" w:space="0" w:color="auto"/>
              <w:right w:val="single" w:sz="8" w:space="0" w:color="auto"/>
            </w:tcBorders>
            <w:vAlign w:val="center"/>
            <w:hideMark/>
          </w:tcPr>
          <w:p w14:paraId="62ECC7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445EFFC"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238DC9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PO-R158</w:t>
            </w:r>
          </w:p>
        </w:tc>
        <w:tc>
          <w:tcPr>
            <w:tcW w:w="0" w:type="auto"/>
            <w:tcBorders>
              <w:top w:val="nil"/>
              <w:left w:val="nil"/>
              <w:bottom w:val="single" w:sz="8" w:space="0" w:color="auto"/>
              <w:right w:val="single" w:sz="8" w:space="0" w:color="auto"/>
            </w:tcBorders>
            <w:vAlign w:val="center"/>
            <w:hideMark/>
          </w:tcPr>
          <w:p w14:paraId="3A737D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Eligibility from Purchase Order</w:t>
            </w:r>
          </w:p>
        </w:tc>
        <w:tc>
          <w:tcPr>
            <w:tcW w:w="0" w:type="auto"/>
            <w:tcBorders>
              <w:top w:val="nil"/>
              <w:left w:val="nil"/>
              <w:bottom w:val="single" w:sz="8" w:space="0" w:color="auto"/>
              <w:right w:val="single" w:sz="8" w:space="0" w:color="auto"/>
            </w:tcBorders>
            <w:vAlign w:val="center"/>
            <w:hideMark/>
          </w:tcPr>
          <w:p w14:paraId="7BAFC4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210D68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1A7C1BE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from Purchase Order</w:t>
            </w:r>
          </w:p>
        </w:tc>
        <w:tc>
          <w:tcPr>
            <w:tcW w:w="0" w:type="auto"/>
            <w:tcBorders>
              <w:top w:val="nil"/>
              <w:left w:val="nil"/>
              <w:bottom w:val="single" w:sz="8" w:space="0" w:color="auto"/>
              <w:right w:val="single" w:sz="8" w:space="0" w:color="auto"/>
            </w:tcBorders>
            <w:vAlign w:val="center"/>
            <w:hideMark/>
          </w:tcPr>
          <w:p w14:paraId="264678C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89455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Purchase Invoice only from eligible Purchase Order lines with pending invoice quantity greater than zero and valid source policy.</w:t>
            </w:r>
          </w:p>
        </w:tc>
        <w:tc>
          <w:tcPr>
            <w:tcW w:w="0" w:type="auto"/>
            <w:tcBorders>
              <w:top w:val="nil"/>
              <w:left w:val="nil"/>
              <w:bottom w:val="single" w:sz="8" w:space="0" w:color="auto"/>
              <w:right w:val="single" w:sz="8" w:space="0" w:color="auto"/>
            </w:tcBorders>
            <w:vAlign w:val="center"/>
            <w:hideMark/>
          </w:tcPr>
          <w:p w14:paraId="6DA73F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eligible Purchase Order quantity is available for invoice.</w:t>
            </w:r>
          </w:p>
        </w:tc>
      </w:tr>
      <w:tr w:rsidR="00DE30E4" w:rsidRPr="00DE30E4" w14:paraId="13891C96"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A146FC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PO-R159</w:t>
            </w:r>
          </w:p>
        </w:tc>
        <w:tc>
          <w:tcPr>
            <w:tcW w:w="0" w:type="auto"/>
            <w:tcBorders>
              <w:top w:val="nil"/>
              <w:left w:val="nil"/>
              <w:bottom w:val="single" w:sz="8" w:space="0" w:color="auto"/>
              <w:right w:val="single" w:sz="8" w:space="0" w:color="auto"/>
            </w:tcBorders>
            <w:vAlign w:val="center"/>
            <w:hideMark/>
          </w:tcPr>
          <w:p w14:paraId="0D1158A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from Purchase Receipt When Receipt Exists</w:t>
            </w:r>
          </w:p>
        </w:tc>
        <w:tc>
          <w:tcPr>
            <w:tcW w:w="0" w:type="auto"/>
            <w:tcBorders>
              <w:top w:val="nil"/>
              <w:left w:val="nil"/>
              <w:bottom w:val="single" w:sz="8" w:space="0" w:color="auto"/>
              <w:right w:val="single" w:sz="8" w:space="0" w:color="auto"/>
            </w:tcBorders>
            <w:vAlign w:val="center"/>
            <w:hideMark/>
          </w:tcPr>
          <w:p w14:paraId="6D8392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6B9743E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2515299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from Purchase Receipt When Receipt Exists</w:t>
            </w:r>
          </w:p>
        </w:tc>
        <w:tc>
          <w:tcPr>
            <w:tcW w:w="0" w:type="auto"/>
            <w:tcBorders>
              <w:top w:val="nil"/>
              <w:left w:val="nil"/>
              <w:bottom w:val="single" w:sz="8" w:space="0" w:color="auto"/>
              <w:right w:val="single" w:sz="8" w:space="0" w:color="auto"/>
            </w:tcBorders>
            <w:vAlign w:val="center"/>
            <w:hideMark/>
          </w:tcPr>
          <w:p w14:paraId="37E89D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71EE508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When policy requires receipt-based invoicing and a receipt exists, block direct invoicing from Purchase Order.</w:t>
            </w:r>
          </w:p>
        </w:tc>
        <w:tc>
          <w:tcPr>
            <w:tcW w:w="0" w:type="auto"/>
            <w:tcBorders>
              <w:top w:val="nil"/>
              <w:left w:val="nil"/>
              <w:bottom w:val="single" w:sz="8" w:space="0" w:color="auto"/>
              <w:right w:val="single" w:sz="8" w:space="0" w:color="auto"/>
            </w:tcBorders>
            <w:vAlign w:val="center"/>
            <w:hideMark/>
          </w:tcPr>
          <w:p w14:paraId="5E94F5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FF1E2D5"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E1A507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PO-R160</w:t>
            </w:r>
          </w:p>
        </w:tc>
        <w:tc>
          <w:tcPr>
            <w:tcW w:w="0" w:type="auto"/>
            <w:tcBorders>
              <w:top w:val="nil"/>
              <w:left w:val="nil"/>
              <w:bottom w:val="single" w:sz="8" w:space="0" w:color="auto"/>
              <w:right w:val="single" w:sz="8" w:space="0" w:color="auto"/>
            </w:tcBorders>
            <w:vAlign w:val="center"/>
            <w:hideMark/>
          </w:tcPr>
          <w:p w14:paraId="228D413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Source Revalidation</w:t>
            </w:r>
          </w:p>
        </w:tc>
        <w:tc>
          <w:tcPr>
            <w:tcW w:w="0" w:type="auto"/>
            <w:tcBorders>
              <w:top w:val="nil"/>
              <w:left w:val="nil"/>
              <w:bottom w:val="single" w:sz="8" w:space="0" w:color="auto"/>
              <w:right w:val="single" w:sz="8" w:space="0" w:color="auto"/>
            </w:tcBorders>
            <w:vAlign w:val="center"/>
            <w:hideMark/>
          </w:tcPr>
          <w:p w14:paraId="200AC0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 Downstream</w:t>
            </w:r>
          </w:p>
        </w:tc>
        <w:tc>
          <w:tcPr>
            <w:tcW w:w="0" w:type="auto"/>
            <w:tcBorders>
              <w:top w:val="nil"/>
              <w:left w:val="nil"/>
              <w:bottom w:val="single" w:sz="8" w:space="0" w:color="auto"/>
              <w:right w:val="single" w:sz="8" w:space="0" w:color="auto"/>
            </w:tcBorders>
            <w:vAlign w:val="center"/>
            <w:hideMark/>
          </w:tcPr>
          <w:p w14:paraId="5786F3B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6F3FB2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Invoice Source Revalidation</w:t>
            </w:r>
          </w:p>
        </w:tc>
        <w:tc>
          <w:tcPr>
            <w:tcW w:w="0" w:type="auto"/>
            <w:tcBorders>
              <w:top w:val="nil"/>
              <w:left w:val="nil"/>
              <w:bottom w:val="single" w:sz="8" w:space="0" w:color="auto"/>
              <w:right w:val="single" w:sz="8" w:space="0" w:color="auto"/>
            </w:tcBorders>
            <w:vAlign w:val="center"/>
            <w:hideMark/>
          </w:tcPr>
          <w:p w14:paraId="79A82E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40BFD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Before Purchase Invoice Save, revalidate Purchase Order status, line status, pending invoice quantity, and version.</w:t>
            </w:r>
          </w:p>
        </w:tc>
        <w:tc>
          <w:tcPr>
            <w:tcW w:w="0" w:type="auto"/>
            <w:tcBorders>
              <w:top w:val="nil"/>
              <w:left w:val="nil"/>
              <w:bottom w:val="single" w:sz="8" w:space="0" w:color="auto"/>
              <w:right w:val="single" w:sz="8" w:space="0" w:color="auto"/>
            </w:tcBorders>
            <w:vAlign w:val="center"/>
            <w:hideMark/>
          </w:tcPr>
          <w:p w14:paraId="1B192D7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2637DC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D97CC7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PO-R161</w:t>
            </w:r>
          </w:p>
        </w:tc>
        <w:tc>
          <w:tcPr>
            <w:tcW w:w="0" w:type="auto"/>
            <w:tcBorders>
              <w:top w:val="nil"/>
              <w:left w:val="nil"/>
              <w:bottom w:val="single" w:sz="8" w:space="0" w:color="auto"/>
              <w:right w:val="single" w:sz="8" w:space="0" w:color="auto"/>
            </w:tcBorders>
            <w:vAlign w:val="center"/>
            <w:hideMark/>
          </w:tcPr>
          <w:p w14:paraId="738C995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Matching Policy Reference</w:t>
            </w:r>
          </w:p>
        </w:tc>
        <w:tc>
          <w:tcPr>
            <w:tcW w:w="0" w:type="auto"/>
            <w:tcBorders>
              <w:top w:val="nil"/>
              <w:left w:val="nil"/>
              <w:bottom w:val="single" w:sz="8" w:space="0" w:color="auto"/>
              <w:right w:val="single" w:sz="8" w:space="0" w:color="auto"/>
            </w:tcBorders>
            <w:vAlign w:val="center"/>
            <w:hideMark/>
          </w:tcPr>
          <w:p w14:paraId="73E3BF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32A05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7E11A1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Matching Policy Reference</w:t>
            </w:r>
          </w:p>
        </w:tc>
        <w:tc>
          <w:tcPr>
            <w:tcW w:w="0" w:type="auto"/>
            <w:tcBorders>
              <w:top w:val="nil"/>
              <w:left w:val="nil"/>
              <w:bottom w:val="single" w:sz="8" w:space="0" w:color="auto"/>
              <w:right w:val="single" w:sz="8" w:space="0" w:color="auto"/>
            </w:tcBorders>
            <w:vAlign w:val="center"/>
            <w:hideMark/>
          </w:tcPr>
          <w:p w14:paraId="055EAF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1C6C7F4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Provide Purchase Order data for matching, but Purchase Invoice owns final matching validation.</w:t>
            </w:r>
          </w:p>
        </w:tc>
        <w:tc>
          <w:tcPr>
            <w:tcW w:w="0" w:type="auto"/>
            <w:tcBorders>
              <w:top w:val="nil"/>
              <w:left w:val="nil"/>
              <w:bottom w:val="single" w:sz="8" w:space="0" w:color="auto"/>
              <w:right w:val="single" w:sz="8" w:space="0" w:color="auto"/>
            </w:tcBorders>
            <w:vAlign w:val="center"/>
            <w:hideMark/>
          </w:tcPr>
          <w:p w14:paraId="095B65F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8371DAA"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DDD65A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PO-R162</w:t>
            </w:r>
          </w:p>
        </w:tc>
        <w:tc>
          <w:tcPr>
            <w:tcW w:w="0" w:type="auto"/>
            <w:tcBorders>
              <w:top w:val="nil"/>
              <w:left w:val="nil"/>
              <w:bottom w:val="single" w:sz="8" w:space="0" w:color="auto"/>
              <w:right w:val="single" w:sz="8" w:space="0" w:color="auto"/>
            </w:tcBorders>
            <w:vAlign w:val="center"/>
            <w:hideMark/>
          </w:tcPr>
          <w:p w14:paraId="0192A0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Add Allowed in Editable State</w:t>
            </w:r>
          </w:p>
        </w:tc>
        <w:tc>
          <w:tcPr>
            <w:tcW w:w="0" w:type="auto"/>
            <w:tcBorders>
              <w:top w:val="nil"/>
              <w:left w:val="nil"/>
              <w:bottom w:val="single" w:sz="8" w:space="0" w:color="auto"/>
              <w:right w:val="single" w:sz="8" w:space="0" w:color="auto"/>
            </w:tcBorders>
            <w:vAlign w:val="center"/>
            <w:hideMark/>
          </w:tcPr>
          <w:p w14:paraId="7110E7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07BFF3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FFBAAB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Add in Editable State</w:t>
            </w:r>
          </w:p>
        </w:tc>
        <w:tc>
          <w:tcPr>
            <w:tcW w:w="0" w:type="auto"/>
            <w:tcBorders>
              <w:top w:val="nil"/>
              <w:left w:val="nil"/>
              <w:bottom w:val="single" w:sz="8" w:space="0" w:color="auto"/>
              <w:right w:val="single" w:sz="8" w:space="0" w:color="auto"/>
            </w:tcBorders>
            <w:vAlign w:val="center"/>
            <w:hideMark/>
          </w:tcPr>
          <w:p w14:paraId="14D1FD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5704BB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6BA01A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7D43D37"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579FB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PO-R163</w:t>
            </w:r>
          </w:p>
        </w:tc>
        <w:tc>
          <w:tcPr>
            <w:tcW w:w="0" w:type="auto"/>
            <w:tcBorders>
              <w:top w:val="nil"/>
              <w:left w:val="nil"/>
              <w:bottom w:val="single" w:sz="8" w:space="0" w:color="auto"/>
              <w:right w:val="single" w:sz="8" w:space="0" w:color="auto"/>
            </w:tcBorders>
            <w:vAlign w:val="center"/>
            <w:hideMark/>
          </w:tcPr>
          <w:p w14:paraId="63C2354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Remove Allowed in Editable State</w:t>
            </w:r>
          </w:p>
        </w:tc>
        <w:tc>
          <w:tcPr>
            <w:tcW w:w="0" w:type="auto"/>
            <w:tcBorders>
              <w:top w:val="nil"/>
              <w:left w:val="nil"/>
              <w:bottom w:val="single" w:sz="8" w:space="0" w:color="auto"/>
              <w:right w:val="single" w:sz="8" w:space="0" w:color="auto"/>
            </w:tcBorders>
            <w:vAlign w:val="center"/>
            <w:hideMark/>
          </w:tcPr>
          <w:p w14:paraId="2C827C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24E5511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C6558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Remove in Editable State</w:t>
            </w:r>
          </w:p>
        </w:tc>
        <w:tc>
          <w:tcPr>
            <w:tcW w:w="0" w:type="auto"/>
            <w:tcBorders>
              <w:top w:val="nil"/>
              <w:left w:val="nil"/>
              <w:bottom w:val="single" w:sz="8" w:space="0" w:color="auto"/>
              <w:right w:val="single" w:sz="8" w:space="0" w:color="auto"/>
            </w:tcBorders>
            <w:vAlign w:val="center"/>
            <w:hideMark/>
          </w:tcPr>
          <w:p w14:paraId="2711F11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765BBE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this Purchase Order rule as configured without weakening supplier, source, quantity, commercial, downstream, or audit controls.</w:t>
            </w:r>
          </w:p>
        </w:tc>
        <w:tc>
          <w:tcPr>
            <w:tcW w:w="0" w:type="auto"/>
            <w:tcBorders>
              <w:top w:val="nil"/>
              <w:left w:val="nil"/>
              <w:bottom w:val="single" w:sz="8" w:space="0" w:color="auto"/>
              <w:right w:val="single" w:sz="8" w:space="0" w:color="auto"/>
            </w:tcBorders>
            <w:vAlign w:val="center"/>
            <w:hideMark/>
          </w:tcPr>
          <w:p w14:paraId="3895D9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7276483"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43D54D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PO-R164</w:t>
            </w:r>
          </w:p>
        </w:tc>
        <w:tc>
          <w:tcPr>
            <w:tcW w:w="0" w:type="auto"/>
            <w:tcBorders>
              <w:top w:val="nil"/>
              <w:left w:val="nil"/>
              <w:bottom w:val="single" w:sz="8" w:space="0" w:color="auto"/>
              <w:right w:val="single" w:sz="8" w:space="0" w:color="auto"/>
            </w:tcBorders>
            <w:vAlign w:val="center"/>
            <w:hideMark/>
          </w:tcPr>
          <w:p w14:paraId="4FEC07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Blocked After Restriction</w:t>
            </w:r>
          </w:p>
        </w:tc>
        <w:tc>
          <w:tcPr>
            <w:tcW w:w="0" w:type="auto"/>
            <w:tcBorders>
              <w:top w:val="nil"/>
              <w:left w:val="nil"/>
              <w:bottom w:val="single" w:sz="8" w:space="0" w:color="auto"/>
              <w:right w:val="single" w:sz="8" w:space="0" w:color="auto"/>
            </w:tcBorders>
            <w:vAlign w:val="center"/>
            <w:hideMark/>
          </w:tcPr>
          <w:p w14:paraId="2CE5EC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BB135D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86B57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After Restriction</w:t>
            </w:r>
          </w:p>
        </w:tc>
        <w:tc>
          <w:tcPr>
            <w:tcW w:w="0" w:type="auto"/>
            <w:tcBorders>
              <w:top w:val="nil"/>
              <w:left w:val="nil"/>
              <w:bottom w:val="single" w:sz="8" w:space="0" w:color="auto"/>
              <w:right w:val="single" w:sz="8" w:space="0" w:color="auto"/>
            </w:tcBorders>
            <w:vAlign w:val="center"/>
            <w:hideMark/>
          </w:tcPr>
          <w:p w14:paraId="390EF7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0E3765F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this action when attachment is not allowed after restriction conditions are met.</w:t>
            </w:r>
          </w:p>
        </w:tc>
        <w:tc>
          <w:tcPr>
            <w:tcW w:w="0" w:type="auto"/>
            <w:tcBorders>
              <w:top w:val="nil"/>
              <w:left w:val="nil"/>
              <w:bottom w:val="single" w:sz="8" w:space="0" w:color="auto"/>
              <w:right w:val="single" w:sz="8" w:space="0" w:color="auto"/>
            </w:tcBorders>
            <w:vAlign w:val="center"/>
            <w:hideMark/>
          </w:tcPr>
          <w:p w14:paraId="7E50A71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cannot be changed in the current status.</w:t>
            </w:r>
          </w:p>
        </w:tc>
      </w:tr>
      <w:tr w:rsidR="00DE30E4" w:rsidRPr="00DE30E4" w14:paraId="7F088A3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D47EE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PO-R165</w:t>
            </w:r>
          </w:p>
        </w:tc>
        <w:tc>
          <w:tcPr>
            <w:tcW w:w="0" w:type="auto"/>
            <w:tcBorders>
              <w:top w:val="nil"/>
              <w:left w:val="nil"/>
              <w:bottom w:val="single" w:sz="8" w:space="0" w:color="auto"/>
              <w:right w:val="single" w:sz="8" w:space="0" w:color="auto"/>
            </w:tcBorders>
            <w:vAlign w:val="center"/>
            <w:hideMark/>
          </w:tcPr>
          <w:p w14:paraId="0B8DCB6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 Audit</w:t>
            </w:r>
          </w:p>
        </w:tc>
        <w:tc>
          <w:tcPr>
            <w:tcW w:w="0" w:type="auto"/>
            <w:tcBorders>
              <w:top w:val="nil"/>
              <w:left w:val="nil"/>
              <w:bottom w:val="single" w:sz="8" w:space="0" w:color="auto"/>
              <w:right w:val="single" w:sz="8" w:space="0" w:color="auto"/>
            </w:tcBorders>
            <w:vAlign w:val="center"/>
            <w:hideMark/>
          </w:tcPr>
          <w:p w14:paraId="59C1EB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F63B62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2F50D5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Attachment</w:t>
            </w:r>
          </w:p>
        </w:tc>
        <w:tc>
          <w:tcPr>
            <w:tcW w:w="0" w:type="auto"/>
            <w:tcBorders>
              <w:top w:val="nil"/>
              <w:left w:val="nil"/>
              <w:bottom w:val="single" w:sz="8" w:space="0" w:color="auto"/>
              <w:right w:val="single" w:sz="8" w:space="0" w:color="auto"/>
            </w:tcBorders>
            <w:vAlign w:val="center"/>
            <w:hideMark/>
          </w:tcPr>
          <w:p w14:paraId="4B244AA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4A512C8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every attachment add/remove action.</w:t>
            </w:r>
          </w:p>
        </w:tc>
        <w:tc>
          <w:tcPr>
            <w:tcW w:w="0" w:type="auto"/>
            <w:tcBorders>
              <w:top w:val="nil"/>
              <w:left w:val="nil"/>
              <w:bottom w:val="single" w:sz="8" w:space="0" w:color="auto"/>
              <w:right w:val="single" w:sz="8" w:space="0" w:color="auto"/>
            </w:tcBorders>
            <w:vAlign w:val="center"/>
            <w:hideMark/>
          </w:tcPr>
          <w:p w14:paraId="27262F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1905AF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5ABE7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PO-R166</w:t>
            </w:r>
          </w:p>
        </w:tc>
        <w:tc>
          <w:tcPr>
            <w:tcW w:w="0" w:type="auto"/>
            <w:tcBorders>
              <w:top w:val="nil"/>
              <w:left w:val="nil"/>
              <w:bottom w:val="single" w:sz="8" w:space="0" w:color="auto"/>
              <w:right w:val="single" w:sz="8" w:space="0" w:color="auto"/>
            </w:tcBorders>
            <w:vAlign w:val="center"/>
            <w:hideMark/>
          </w:tcPr>
          <w:p w14:paraId="2ECBD40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Version Check</w:t>
            </w:r>
          </w:p>
        </w:tc>
        <w:tc>
          <w:tcPr>
            <w:tcW w:w="0" w:type="auto"/>
            <w:tcBorders>
              <w:top w:val="nil"/>
              <w:left w:val="nil"/>
              <w:bottom w:val="single" w:sz="8" w:space="0" w:color="auto"/>
              <w:right w:val="single" w:sz="8" w:space="0" w:color="auto"/>
            </w:tcBorders>
            <w:vAlign w:val="center"/>
            <w:hideMark/>
          </w:tcPr>
          <w:p w14:paraId="5C922F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F422B6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8875E7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Version Check</w:t>
            </w:r>
          </w:p>
        </w:tc>
        <w:tc>
          <w:tcPr>
            <w:tcW w:w="0" w:type="auto"/>
            <w:tcBorders>
              <w:top w:val="nil"/>
              <w:left w:val="nil"/>
              <w:bottom w:val="single" w:sz="8" w:space="0" w:color="auto"/>
              <w:right w:val="single" w:sz="8" w:space="0" w:color="auto"/>
            </w:tcBorders>
            <w:vAlign w:val="center"/>
            <w:hideMark/>
          </w:tcPr>
          <w:p w14:paraId="5C3FCB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66DF5C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Save when the Purchase Order version is stale.</w:t>
            </w:r>
          </w:p>
        </w:tc>
        <w:tc>
          <w:tcPr>
            <w:tcW w:w="0" w:type="auto"/>
            <w:tcBorders>
              <w:top w:val="nil"/>
              <w:left w:val="nil"/>
              <w:bottom w:val="single" w:sz="8" w:space="0" w:color="auto"/>
              <w:right w:val="single" w:sz="8" w:space="0" w:color="auto"/>
            </w:tcBorders>
            <w:vAlign w:val="center"/>
            <w:hideMark/>
          </w:tcPr>
          <w:p w14:paraId="137A300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This Purchase Order was updated by another user. Please refresh and try again.</w:t>
            </w:r>
          </w:p>
        </w:tc>
      </w:tr>
      <w:tr w:rsidR="00DE30E4" w:rsidRPr="00DE30E4" w14:paraId="159A3CC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9FFD1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PO-R167</w:t>
            </w:r>
          </w:p>
        </w:tc>
        <w:tc>
          <w:tcPr>
            <w:tcW w:w="0" w:type="auto"/>
            <w:tcBorders>
              <w:top w:val="nil"/>
              <w:left w:val="nil"/>
              <w:bottom w:val="single" w:sz="8" w:space="0" w:color="auto"/>
              <w:right w:val="single" w:sz="8" w:space="0" w:color="auto"/>
            </w:tcBorders>
            <w:vAlign w:val="center"/>
            <w:hideMark/>
          </w:tcPr>
          <w:p w14:paraId="5607FAA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Version Check</w:t>
            </w:r>
          </w:p>
        </w:tc>
        <w:tc>
          <w:tcPr>
            <w:tcW w:w="0" w:type="auto"/>
            <w:tcBorders>
              <w:top w:val="nil"/>
              <w:left w:val="nil"/>
              <w:bottom w:val="single" w:sz="8" w:space="0" w:color="auto"/>
              <w:right w:val="single" w:sz="8" w:space="0" w:color="auto"/>
            </w:tcBorders>
            <w:vAlign w:val="center"/>
            <w:hideMark/>
          </w:tcPr>
          <w:p w14:paraId="0B27633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116BF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60C60E9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Line Version Check</w:t>
            </w:r>
          </w:p>
        </w:tc>
        <w:tc>
          <w:tcPr>
            <w:tcW w:w="0" w:type="auto"/>
            <w:tcBorders>
              <w:top w:val="nil"/>
              <w:left w:val="nil"/>
              <w:bottom w:val="single" w:sz="8" w:space="0" w:color="auto"/>
              <w:right w:val="single" w:sz="8" w:space="0" w:color="auto"/>
            </w:tcBorders>
            <w:vAlign w:val="center"/>
            <w:hideMark/>
          </w:tcPr>
          <w:p w14:paraId="292BD19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1154F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Save when any edited line version is stale.</w:t>
            </w:r>
          </w:p>
        </w:tc>
        <w:tc>
          <w:tcPr>
            <w:tcW w:w="0" w:type="auto"/>
            <w:tcBorders>
              <w:top w:val="nil"/>
              <w:left w:val="nil"/>
              <w:bottom w:val="single" w:sz="8" w:space="0" w:color="auto"/>
              <w:right w:val="single" w:sz="8" w:space="0" w:color="auto"/>
            </w:tcBorders>
            <w:vAlign w:val="center"/>
            <w:hideMark/>
          </w:tcPr>
          <w:p w14:paraId="79A6F88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One or more lines were updated by another user. Please refresh and try again.</w:t>
            </w:r>
          </w:p>
        </w:tc>
      </w:tr>
      <w:tr w:rsidR="00DE30E4" w:rsidRPr="00DE30E4" w14:paraId="6899E82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591B367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PO-R168</w:t>
            </w:r>
          </w:p>
        </w:tc>
        <w:tc>
          <w:tcPr>
            <w:tcW w:w="0" w:type="auto"/>
            <w:tcBorders>
              <w:top w:val="nil"/>
              <w:left w:val="nil"/>
              <w:bottom w:val="single" w:sz="8" w:space="0" w:color="auto"/>
              <w:right w:val="single" w:sz="8" w:space="0" w:color="auto"/>
            </w:tcBorders>
            <w:vAlign w:val="center"/>
            <w:hideMark/>
          </w:tcPr>
          <w:p w14:paraId="0404B98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Active Lookup Revalidation</w:t>
            </w:r>
          </w:p>
        </w:tc>
        <w:tc>
          <w:tcPr>
            <w:tcW w:w="0" w:type="auto"/>
            <w:tcBorders>
              <w:top w:val="nil"/>
              <w:left w:val="nil"/>
              <w:bottom w:val="single" w:sz="8" w:space="0" w:color="auto"/>
              <w:right w:val="single" w:sz="8" w:space="0" w:color="auto"/>
            </w:tcBorders>
            <w:vAlign w:val="center"/>
            <w:hideMark/>
          </w:tcPr>
          <w:p w14:paraId="444E9BD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6BDE74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0E5EED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Active Lookup Revalidation</w:t>
            </w:r>
          </w:p>
        </w:tc>
        <w:tc>
          <w:tcPr>
            <w:tcW w:w="0" w:type="auto"/>
            <w:tcBorders>
              <w:top w:val="nil"/>
              <w:left w:val="nil"/>
              <w:bottom w:val="single" w:sz="8" w:space="0" w:color="auto"/>
              <w:right w:val="single" w:sz="8" w:space="0" w:color="auto"/>
            </w:tcBorders>
            <w:vAlign w:val="center"/>
            <w:hideMark/>
          </w:tcPr>
          <w:p w14:paraId="6AD1FA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1490EB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Recheck all selected lookup values at Save.</w:t>
            </w:r>
          </w:p>
        </w:tc>
        <w:tc>
          <w:tcPr>
            <w:tcW w:w="0" w:type="auto"/>
            <w:tcBorders>
              <w:top w:val="nil"/>
              <w:left w:val="nil"/>
              <w:bottom w:val="single" w:sz="8" w:space="0" w:color="auto"/>
              <w:right w:val="single" w:sz="8" w:space="0" w:color="auto"/>
            </w:tcBorders>
            <w:vAlign w:val="center"/>
            <w:hideMark/>
          </w:tcPr>
          <w:p w14:paraId="16B63EF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9C2F07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36C5EB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PO-R169</w:t>
            </w:r>
          </w:p>
        </w:tc>
        <w:tc>
          <w:tcPr>
            <w:tcW w:w="0" w:type="auto"/>
            <w:tcBorders>
              <w:top w:val="nil"/>
              <w:left w:val="nil"/>
              <w:bottom w:val="single" w:sz="8" w:space="0" w:color="auto"/>
              <w:right w:val="single" w:sz="8" w:space="0" w:color="auto"/>
            </w:tcBorders>
            <w:vAlign w:val="center"/>
            <w:hideMark/>
          </w:tcPr>
          <w:p w14:paraId="1F7A429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Historical Inactive Lookup Visibility</w:t>
            </w:r>
          </w:p>
        </w:tc>
        <w:tc>
          <w:tcPr>
            <w:tcW w:w="0" w:type="auto"/>
            <w:tcBorders>
              <w:top w:val="nil"/>
              <w:left w:val="nil"/>
              <w:bottom w:val="single" w:sz="8" w:space="0" w:color="auto"/>
              <w:right w:val="single" w:sz="8" w:space="0" w:color="auto"/>
            </w:tcBorders>
            <w:vAlign w:val="center"/>
            <w:hideMark/>
          </w:tcPr>
          <w:p w14:paraId="30593FA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6AEB7D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6749BC0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Historical Inactive Lookup Visibility</w:t>
            </w:r>
          </w:p>
        </w:tc>
        <w:tc>
          <w:tcPr>
            <w:tcW w:w="0" w:type="auto"/>
            <w:tcBorders>
              <w:top w:val="nil"/>
              <w:left w:val="nil"/>
              <w:bottom w:val="single" w:sz="8" w:space="0" w:color="auto"/>
              <w:right w:val="single" w:sz="8" w:space="0" w:color="auto"/>
            </w:tcBorders>
            <w:vAlign w:val="center"/>
            <w:hideMark/>
          </w:tcPr>
          <w:p w14:paraId="12BFC39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61BF70A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Show saved historical inactive lookup values for traceability but do not allow new selection/reselection.</w:t>
            </w:r>
          </w:p>
        </w:tc>
        <w:tc>
          <w:tcPr>
            <w:tcW w:w="0" w:type="auto"/>
            <w:tcBorders>
              <w:top w:val="nil"/>
              <w:left w:val="nil"/>
              <w:bottom w:val="single" w:sz="8" w:space="0" w:color="auto"/>
              <w:right w:val="single" w:sz="8" w:space="0" w:color="auto"/>
            </w:tcBorders>
            <w:vAlign w:val="center"/>
            <w:hideMark/>
          </w:tcPr>
          <w:p w14:paraId="085115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94E281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69047D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PO-R170</w:t>
            </w:r>
          </w:p>
        </w:tc>
        <w:tc>
          <w:tcPr>
            <w:tcW w:w="0" w:type="auto"/>
            <w:tcBorders>
              <w:top w:val="nil"/>
              <w:left w:val="nil"/>
              <w:bottom w:val="single" w:sz="8" w:space="0" w:color="auto"/>
              <w:right w:val="single" w:sz="8" w:space="0" w:color="auto"/>
            </w:tcBorders>
            <w:vAlign w:val="center"/>
            <w:hideMark/>
          </w:tcPr>
          <w:p w14:paraId="5820126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API / Import Parity</w:t>
            </w:r>
          </w:p>
        </w:tc>
        <w:tc>
          <w:tcPr>
            <w:tcW w:w="0" w:type="auto"/>
            <w:tcBorders>
              <w:top w:val="nil"/>
              <w:left w:val="nil"/>
              <w:bottom w:val="single" w:sz="8" w:space="0" w:color="auto"/>
              <w:right w:val="single" w:sz="8" w:space="0" w:color="auto"/>
            </w:tcBorders>
            <w:vAlign w:val="center"/>
            <w:hideMark/>
          </w:tcPr>
          <w:p w14:paraId="616F3F2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03D6A26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C21C83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API / Import Parity</w:t>
            </w:r>
          </w:p>
        </w:tc>
        <w:tc>
          <w:tcPr>
            <w:tcW w:w="0" w:type="auto"/>
            <w:tcBorders>
              <w:top w:val="nil"/>
              <w:left w:val="nil"/>
              <w:bottom w:val="single" w:sz="8" w:space="0" w:color="auto"/>
              <w:right w:val="single" w:sz="8" w:space="0" w:color="auto"/>
            </w:tcBorders>
            <w:vAlign w:val="center"/>
            <w:hideMark/>
          </w:tcPr>
          <w:p w14:paraId="170C0F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44C9C8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the same validations to API/import as UI.</w:t>
            </w:r>
          </w:p>
        </w:tc>
        <w:tc>
          <w:tcPr>
            <w:tcW w:w="0" w:type="auto"/>
            <w:tcBorders>
              <w:top w:val="nil"/>
              <w:left w:val="nil"/>
              <w:bottom w:val="single" w:sz="8" w:space="0" w:color="auto"/>
              <w:right w:val="single" w:sz="8" w:space="0" w:color="auto"/>
            </w:tcBorders>
            <w:vAlign w:val="center"/>
            <w:hideMark/>
          </w:tcPr>
          <w:p w14:paraId="0C2E5A6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D0CAEF6"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7665911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PO-R171</w:t>
            </w:r>
          </w:p>
        </w:tc>
        <w:tc>
          <w:tcPr>
            <w:tcW w:w="0" w:type="auto"/>
            <w:tcBorders>
              <w:top w:val="nil"/>
              <w:left w:val="nil"/>
              <w:bottom w:val="single" w:sz="8" w:space="0" w:color="auto"/>
              <w:right w:val="single" w:sz="8" w:space="0" w:color="auto"/>
            </w:tcBorders>
            <w:vAlign w:val="center"/>
            <w:hideMark/>
          </w:tcPr>
          <w:p w14:paraId="317BEDC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Field Protection</w:t>
            </w:r>
          </w:p>
        </w:tc>
        <w:tc>
          <w:tcPr>
            <w:tcW w:w="0" w:type="auto"/>
            <w:tcBorders>
              <w:top w:val="nil"/>
              <w:left w:val="nil"/>
              <w:bottom w:val="single" w:sz="8" w:space="0" w:color="auto"/>
              <w:right w:val="single" w:sz="8" w:space="0" w:color="auto"/>
            </w:tcBorders>
            <w:vAlign w:val="center"/>
            <w:hideMark/>
          </w:tcPr>
          <w:p w14:paraId="7A5ED89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3A71FA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5D74F4C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 Field Protection</w:t>
            </w:r>
          </w:p>
        </w:tc>
        <w:tc>
          <w:tcPr>
            <w:tcW w:w="0" w:type="auto"/>
            <w:tcBorders>
              <w:top w:val="nil"/>
              <w:left w:val="nil"/>
              <w:bottom w:val="single" w:sz="8" w:space="0" w:color="auto"/>
              <w:right w:val="single" w:sz="8" w:space="0" w:color="auto"/>
            </w:tcBorders>
            <w:vAlign w:val="center"/>
            <w:hideMark/>
          </w:tcPr>
          <w:p w14:paraId="6AE00E5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309451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Block manual/API/import changes to system, calculated, source, receipt, invoice, and audit fields.</w:t>
            </w:r>
          </w:p>
        </w:tc>
        <w:tc>
          <w:tcPr>
            <w:tcW w:w="0" w:type="auto"/>
            <w:tcBorders>
              <w:top w:val="nil"/>
              <w:left w:val="nil"/>
              <w:bottom w:val="single" w:sz="8" w:space="0" w:color="auto"/>
              <w:right w:val="single" w:sz="8" w:space="0" w:color="auto"/>
            </w:tcBorders>
            <w:vAlign w:val="center"/>
            <w:hideMark/>
          </w:tcPr>
          <w:p w14:paraId="450DCA0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System-derived fields cannot be updated manually.</w:t>
            </w:r>
          </w:p>
        </w:tc>
      </w:tr>
      <w:tr w:rsidR="00DE30E4" w:rsidRPr="00DE30E4" w14:paraId="0AA2561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AA0D8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PO-R172</w:t>
            </w:r>
          </w:p>
        </w:tc>
        <w:tc>
          <w:tcPr>
            <w:tcW w:w="0" w:type="auto"/>
            <w:tcBorders>
              <w:top w:val="nil"/>
              <w:left w:val="nil"/>
              <w:bottom w:val="single" w:sz="8" w:space="0" w:color="auto"/>
              <w:right w:val="single" w:sz="8" w:space="0" w:color="auto"/>
            </w:tcBorders>
            <w:vAlign w:val="center"/>
            <w:hideMark/>
          </w:tcPr>
          <w:p w14:paraId="7794002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Save Prevention</w:t>
            </w:r>
          </w:p>
        </w:tc>
        <w:tc>
          <w:tcPr>
            <w:tcW w:w="0" w:type="auto"/>
            <w:tcBorders>
              <w:top w:val="nil"/>
              <w:left w:val="nil"/>
              <w:bottom w:val="single" w:sz="8" w:space="0" w:color="auto"/>
              <w:right w:val="single" w:sz="8" w:space="0" w:color="auto"/>
            </w:tcBorders>
            <w:vAlign w:val="center"/>
            <w:hideMark/>
          </w:tcPr>
          <w:p w14:paraId="03D61B1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47DA8C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265D9A8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Save Prevention</w:t>
            </w:r>
          </w:p>
        </w:tc>
        <w:tc>
          <w:tcPr>
            <w:tcW w:w="0" w:type="auto"/>
            <w:tcBorders>
              <w:top w:val="nil"/>
              <w:left w:val="nil"/>
              <w:bottom w:val="single" w:sz="8" w:space="0" w:color="auto"/>
              <w:right w:val="single" w:sz="8" w:space="0" w:color="auto"/>
            </w:tcBorders>
            <w:vAlign w:val="center"/>
            <w:hideMark/>
          </w:tcPr>
          <w:p w14:paraId="6FFDB72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7368676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Prevent duplicate Purchase Orders and duplicate source quantity updates from duplicate saves or retries.</w:t>
            </w:r>
          </w:p>
        </w:tc>
        <w:tc>
          <w:tcPr>
            <w:tcW w:w="0" w:type="auto"/>
            <w:tcBorders>
              <w:top w:val="nil"/>
              <w:left w:val="nil"/>
              <w:bottom w:val="single" w:sz="8" w:space="0" w:color="auto"/>
              <w:right w:val="single" w:sz="8" w:space="0" w:color="auto"/>
            </w:tcBorders>
            <w:vAlign w:val="center"/>
            <w:hideMark/>
          </w:tcPr>
          <w:p w14:paraId="0752B2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Duplicate save request detected. Please wait or refresh.</w:t>
            </w:r>
          </w:p>
        </w:tc>
      </w:tr>
      <w:tr w:rsidR="00DE30E4" w:rsidRPr="00DE30E4" w14:paraId="7436838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0CD6E4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lastRenderedPageBreak/>
              <w:t>PO-R173</w:t>
            </w:r>
          </w:p>
        </w:tc>
        <w:tc>
          <w:tcPr>
            <w:tcW w:w="0" w:type="auto"/>
            <w:tcBorders>
              <w:top w:val="nil"/>
              <w:left w:val="nil"/>
              <w:bottom w:val="single" w:sz="8" w:space="0" w:color="auto"/>
              <w:right w:val="single" w:sz="8" w:space="0" w:color="auto"/>
            </w:tcBorders>
            <w:vAlign w:val="center"/>
            <w:hideMark/>
          </w:tcPr>
          <w:p w14:paraId="340B421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Unsaved Changes Confirmation</w:t>
            </w:r>
          </w:p>
        </w:tc>
        <w:tc>
          <w:tcPr>
            <w:tcW w:w="0" w:type="auto"/>
            <w:tcBorders>
              <w:top w:val="nil"/>
              <w:left w:val="nil"/>
              <w:bottom w:val="single" w:sz="8" w:space="0" w:color="auto"/>
              <w:right w:val="single" w:sz="8" w:space="0" w:color="auto"/>
            </w:tcBorders>
            <w:vAlign w:val="center"/>
            <w:hideMark/>
          </w:tcPr>
          <w:p w14:paraId="2EF2AE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F2D22F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change / Save</w:t>
            </w:r>
          </w:p>
        </w:tc>
        <w:tc>
          <w:tcPr>
            <w:tcW w:w="0" w:type="auto"/>
            <w:tcBorders>
              <w:top w:val="nil"/>
              <w:left w:val="nil"/>
              <w:bottom w:val="single" w:sz="8" w:space="0" w:color="auto"/>
              <w:right w:val="single" w:sz="8" w:space="0" w:color="auto"/>
            </w:tcBorders>
            <w:vAlign w:val="center"/>
            <w:hideMark/>
          </w:tcPr>
          <w:p w14:paraId="71A272E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Unsaved Changes Confirmation</w:t>
            </w:r>
          </w:p>
        </w:tc>
        <w:tc>
          <w:tcPr>
            <w:tcW w:w="0" w:type="auto"/>
            <w:tcBorders>
              <w:top w:val="nil"/>
              <w:left w:val="nil"/>
              <w:bottom w:val="single" w:sz="8" w:space="0" w:color="auto"/>
              <w:right w:val="single" w:sz="8" w:space="0" w:color="auto"/>
            </w:tcBorders>
            <w:vAlign w:val="center"/>
            <w:hideMark/>
          </w:tcPr>
          <w:p w14:paraId="001E213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1EEC2D9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Warn the user before discarding unsaved Add/Edit changes.</w:t>
            </w:r>
          </w:p>
        </w:tc>
        <w:tc>
          <w:tcPr>
            <w:tcW w:w="0" w:type="auto"/>
            <w:tcBorders>
              <w:top w:val="nil"/>
              <w:left w:val="nil"/>
              <w:bottom w:val="single" w:sz="8" w:space="0" w:color="auto"/>
              <w:right w:val="single" w:sz="8" w:space="0" w:color="auto"/>
            </w:tcBorders>
            <w:vAlign w:val="center"/>
            <w:hideMark/>
          </w:tcPr>
          <w:p w14:paraId="659DDD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You have unsaved changes. Do you want to discard them?</w:t>
            </w:r>
          </w:p>
        </w:tc>
      </w:tr>
      <w:tr w:rsidR="00DE30E4" w:rsidRPr="00DE30E4" w14:paraId="690C3FBC"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A61C92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PO-R174</w:t>
            </w:r>
          </w:p>
        </w:tc>
        <w:tc>
          <w:tcPr>
            <w:tcW w:w="0" w:type="auto"/>
            <w:tcBorders>
              <w:top w:val="nil"/>
              <w:left w:val="nil"/>
              <w:bottom w:val="single" w:sz="8" w:space="0" w:color="auto"/>
              <w:right w:val="single" w:sz="8" w:space="0" w:color="auto"/>
            </w:tcBorders>
            <w:vAlign w:val="center"/>
            <w:hideMark/>
          </w:tcPr>
          <w:p w14:paraId="446E029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 Error Stay on Form</w:t>
            </w:r>
          </w:p>
        </w:tc>
        <w:tc>
          <w:tcPr>
            <w:tcW w:w="0" w:type="auto"/>
            <w:tcBorders>
              <w:top w:val="nil"/>
              <w:left w:val="nil"/>
              <w:bottom w:val="single" w:sz="8" w:space="0" w:color="auto"/>
              <w:right w:val="single" w:sz="8" w:space="0" w:color="auto"/>
            </w:tcBorders>
            <w:vAlign w:val="center"/>
            <w:hideMark/>
          </w:tcPr>
          <w:p w14:paraId="4B65D0D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1C08AEB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Save / Validate</w:t>
            </w:r>
          </w:p>
        </w:tc>
        <w:tc>
          <w:tcPr>
            <w:tcW w:w="0" w:type="auto"/>
            <w:tcBorders>
              <w:top w:val="nil"/>
              <w:left w:val="nil"/>
              <w:bottom w:val="single" w:sz="8" w:space="0" w:color="auto"/>
              <w:right w:val="single" w:sz="8" w:space="0" w:color="auto"/>
            </w:tcBorders>
            <w:vAlign w:val="center"/>
            <w:hideMark/>
          </w:tcPr>
          <w:p w14:paraId="1423F66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Error Stay on Form</w:t>
            </w:r>
          </w:p>
        </w:tc>
        <w:tc>
          <w:tcPr>
            <w:tcW w:w="0" w:type="auto"/>
            <w:tcBorders>
              <w:top w:val="nil"/>
              <w:left w:val="nil"/>
              <w:bottom w:val="single" w:sz="8" w:space="0" w:color="auto"/>
              <w:right w:val="single" w:sz="8" w:space="0" w:color="auto"/>
            </w:tcBorders>
            <w:vAlign w:val="center"/>
            <w:hideMark/>
          </w:tcPr>
          <w:p w14:paraId="42AFB4C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69B7832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the user on the form and show all applicable validation errors together.</w:t>
            </w:r>
          </w:p>
        </w:tc>
        <w:tc>
          <w:tcPr>
            <w:tcW w:w="0" w:type="auto"/>
            <w:tcBorders>
              <w:top w:val="nil"/>
              <w:left w:val="nil"/>
              <w:bottom w:val="single" w:sz="8" w:space="0" w:color="auto"/>
              <w:right w:val="single" w:sz="8" w:space="0" w:color="auto"/>
            </w:tcBorders>
            <w:vAlign w:val="center"/>
            <w:hideMark/>
          </w:tcPr>
          <w:p w14:paraId="402F138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Please correct the highlighted errors before saving.</w:t>
            </w:r>
          </w:p>
        </w:tc>
      </w:tr>
      <w:tr w:rsidR="00DE30E4" w:rsidRPr="00DE30E4" w14:paraId="044EE447"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5F6038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PO-R175</w:t>
            </w:r>
          </w:p>
        </w:tc>
        <w:tc>
          <w:tcPr>
            <w:tcW w:w="0" w:type="auto"/>
            <w:tcBorders>
              <w:top w:val="nil"/>
              <w:left w:val="nil"/>
              <w:bottom w:val="single" w:sz="8" w:space="0" w:color="auto"/>
              <w:right w:val="single" w:sz="8" w:space="0" w:color="auto"/>
            </w:tcBorders>
            <w:vAlign w:val="center"/>
            <w:hideMark/>
          </w:tcPr>
          <w:p w14:paraId="19F187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on Create</w:t>
            </w:r>
          </w:p>
        </w:tc>
        <w:tc>
          <w:tcPr>
            <w:tcW w:w="0" w:type="auto"/>
            <w:tcBorders>
              <w:top w:val="nil"/>
              <w:left w:val="nil"/>
              <w:bottom w:val="single" w:sz="8" w:space="0" w:color="auto"/>
              <w:right w:val="single" w:sz="8" w:space="0" w:color="auto"/>
            </w:tcBorders>
            <w:vAlign w:val="center"/>
            <w:hideMark/>
          </w:tcPr>
          <w:p w14:paraId="61F609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36E568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19ECDB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Create</w:t>
            </w:r>
          </w:p>
        </w:tc>
        <w:tc>
          <w:tcPr>
            <w:tcW w:w="0" w:type="auto"/>
            <w:tcBorders>
              <w:top w:val="nil"/>
              <w:left w:val="nil"/>
              <w:bottom w:val="single" w:sz="8" w:space="0" w:color="auto"/>
              <w:right w:val="single" w:sz="8" w:space="0" w:color="auto"/>
            </w:tcBorders>
            <w:vAlign w:val="center"/>
            <w:hideMark/>
          </w:tcPr>
          <w:p w14:paraId="2EA07D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5DFA73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the first Save with header, line, supplier, source, quantity, and commercial snapshot.</w:t>
            </w:r>
          </w:p>
        </w:tc>
        <w:tc>
          <w:tcPr>
            <w:tcW w:w="0" w:type="auto"/>
            <w:tcBorders>
              <w:top w:val="nil"/>
              <w:left w:val="nil"/>
              <w:bottom w:val="single" w:sz="8" w:space="0" w:color="auto"/>
              <w:right w:val="single" w:sz="8" w:space="0" w:color="auto"/>
            </w:tcBorders>
            <w:vAlign w:val="center"/>
            <w:hideMark/>
          </w:tcPr>
          <w:p w14:paraId="6C1BDF3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668088E9"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1981A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PO-R176</w:t>
            </w:r>
          </w:p>
        </w:tc>
        <w:tc>
          <w:tcPr>
            <w:tcW w:w="0" w:type="auto"/>
            <w:tcBorders>
              <w:top w:val="nil"/>
              <w:left w:val="nil"/>
              <w:bottom w:val="single" w:sz="8" w:space="0" w:color="auto"/>
              <w:right w:val="single" w:sz="8" w:space="0" w:color="auto"/>
            </w:tcBorders>
            <w:vAlign w:val="center"/>
            <w:hideMark/>
          </w:tcPr>
          <w:p w14:paraId="233165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on Edit</w:t>
            </w:r>
          </w:p>
        </w:tc>
        <w:tc>
          <w:tcPr>
            <w:tcW w:w="0" w:type="auto"/>
            <w:tcBorders>
              <w:top w:val="nil"/>
              <w:left w:val="nil"/>
              <w:bottom w:val="single" w:sz="8" w:space="0" w:color="auto"/>
              <w:right w:val="single" w:sz="8" w:space="0" w:color="auto"/>
            </w:tcBorders>
            <w:vAlign w:val="center"/>
            <w:hideMark/>
          </w:tcPr>
          <w:p w14:paraId="390527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5DB8D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22D894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Edit</w:t>
            </w:r>
          </w:p>
        </w:tc>
        <w:tc>
          <w:tcPr>
            <w:tcW w:w="0" w:type="auto"/>
            <w:tcBorders>
              <w:top w:val="nil"/>
              <w:left w:val="nil"/>
              <w:bottom w:val="single" w:sz="8" w:space="0" w:color="auto"/>
              <w:right w:val="single" w:sz="8" w:space="0" w:color="auto"/>
            </w:tcBorders>
            <w:vAlign w:val="center"/>
            <w:hideMark/>
          </w:tcPr>
          <w:p w14:paraId="69D5193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2F352E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every successful edit with old value, new value, user, and timestamp.</w:t>
            </w:r>
          </w:p>
        </w:tc>
        <w:tc>
          <w:tcPr>
            <w:tcW w:w="0" w:type="auto"/>
            <w:tcBorders>
              <w:top w:val="nil"/>
              <w:left w:val="nil"/>
              <w:bottom w:val="single" w:sz="8" w:space="0" w:color="auto"/>
              <w:right w:val="single" w:sz="8" w:space="0" w:color="auto"/>
            </w:tcBorders>
            <w:vAlign w:val="center"/>
            <w:hideMark/>
          </w:tcPr>
          <w:p w14:paraId="265002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9B08902"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C1150F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PO-R177</w:t>
            </w:r>
          </w:p>
        </w:tc>
        <w:tc>
          <w:tcPr>
            <w:tcW w:w="0" w:type="auto"/>
            <w:tcBorders>
              <w:top w:val="nil"/>
              <w:left w:val="nil"/>
              <w:bottom w:val="single" w:sz="8" w:space="0" w:color="auto"/>
              <w:right w:val="single" w:sz="8" w:space="0" w:color="auto"/>
            </w:tcBorders>
            <w:vAlign w:val="center"/>
            <w:hideMark/>
          </w:tcPr>
          <w:p w14:paraId="6F5C43B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on Source Linkage</w:t>
            </w:r>
          </w:p>
        </w:tc>
        <w:tc>
          <w:tcPr>
            <w:tcW w:w="0" w:type="auto"/>
            <w:tcBorders>
              <w:top w:val="nil"/>
              <w:left w:val="nil"/>
              <w:bottom w:val="single" w:sz="8" w:space="0" w:color="auto"/>
              <w:right w:val="single" w:sz="8" w:space="0" w:color="auto"/>
            </w:tcBorders>
            <w:vAlign w:val="center"/>
            <w:hideMark/>
          </w:tcPr>
          <w:p w14:paraId="419F771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1DA76CB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Action completion</w:t>
            </w:r>
          </w:p>
        </w:tc>
        <w:tc>
          <w:tcPr>
            <w:tcW w:w="0" w:type="auto"/>
            <w:tcBorders>
              <w:top w:val="nil"/>
              <w:left w:val="nil"/>
              <w:bottom w:val="single" w:sz="8" w:space="0" w:color="auto"/>
              <w:right w:val="single" w:sz="8" w:space="0" w:color="auto"/>
            </w:tcBorders>
            <w:vAlign w:val="center"/>
            <w:hideMark/>
          </w:tcPr>
          <w:p w14:paraId="3B0282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Source Linkage</w:t>
            </w:r>
          </w:p>
        </w:tc>
        <w:tc>
          <w:tcPr>
            <w:tcW w:w="0" w:type="auto"/>
            <w:tcBorders>
              <w:top w:val="nil"/>
              <w:left w:val="nil"/>
              <w:bottom w:val="single" w:sz="8" w:space="0" w:color="auto"/>
              <w:right w:val="single" w:sz="8" w:space="0" w:color="auto"/>
            </w:tcBorders>
            <w:vAlign w:val="center"/>
            <w:hideMark/>
          </w:tcPr>
          <w:p w14:paraId="6A5135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4877D32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source selection, line addition/removal, quantity impact, and source release.</w:t>
            </w:r>
          </w:p>
        </w:tc>
        <w:tc>
          <w:tcPr>
            <w:tcW w:w="0" w:type="auto"/>
            <w:tcBorders>
              <w:top w:val="nil"/>
              <w:left w:val="nil"/>
              <w:bottom w:val="single" w:sz="8" w:space="0" w:color="auto"/>
              <w:right w:val="single" w:sz="8" w:space="0" w:color="auto"/>
            </w:tcBorders>
            <w:vAlign w:val="center"/>
            <w:hideMark/>
          </w:tcPr>
          <w:p w14:paraId="37EC276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39F80C2"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048515D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PO-R178</w:t>
            </w:r>
          </w:p>
        </w:tc>
        <w:tc>
          <w:tcPr>
            <w:tcW w:w="0" w:type="auto"/>
            <w:tcBorders>
              <w:top w:val="nil"/>
              <w:left w:val="nil"/>
              <w:bottom w:val="single" w:sz="8" w:space="0" w:color="auto"/>
              <w:right w:val="single" w:sz="8" w:space="0" w:color="auto"/>
            </w:tcBorders>
            <w:vAlign w:val="center"/>
            <w:hideMark/>
          </w:tcPr>
          <w:p w14:paraId="00A3227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on Receipt Progress Update</w:t>
            </w:r>
          </w:p>
        </w:tc>
        <w:tc>
          <w:tcPr>
            <w:tcW w:w="0" w:type="auto"/>
            <w:tcBorders>
              <w:top w:val="nil"/>
              <w:left w:val="nil"/>
              <w:bottom w:val="single" w:sz="8" w:space="0" w:color="auto"/>
              <w:right w:val="single" w:sz="8" w:space="0" w:color="auto"/>
            </w:tcBorders>
            <w:vAlign w:val="center"/>
            <w:hideMark/>
          </w:tcPr>
          <w:p w14:paraId="0D6EB8E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6BB939A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Receipt update / selection</w:t>
            </w:r>
          </w:p>
        </w:tc>
        <w:tc>
          <w:tcPr>
            <w:tcW w:w="0" w:type="auto"/>
            <w:tcBorders>
              <w:top w:val="nil"/>
              <w:left w:val="nil"/>
              <w:bottom w:val="single" w:sz="8" w:space="0" w:color="auto"/>
              <w:right w:val="single" w:sz="8" w:space="0" w:color="auto"/>
            </w:tcBorders>
            <w:vAlign w:val="center"/>
            <w:hideMark/>
          </w:tcPr>
          <w:p w14:paraId="3BE6CE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Receipt Update</w:t>
            </w:r>
          </w:p>
        </w:tc>
        <w:tc>
          <w:tcPr>
            <w:tcW w:w="0" w:type="auto"/>
            <w:tcBorders>
              <w:top w:val="nil"/>
              <w:left w:val="nil"/>
              <w:bottom w:val="single" w:sz="8" w:space="0" w:color="auto"/>
              <w:right w:val="single" w:sz="8" w:space="0" w:color="auto"/>
            </w:tcBorders>
            <w:vAlign w:val="center"/>
            <w:hideMark/>
          </w:tcPr>
          <w:p w14:paraId="209C01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1BE0619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receipt progress updates with Purchase Receipt reference and quantity impact.</w:t>
            </w:r>
          </w:p>
        </w:tc>
        <w:tc>
          <w:tcPr>
            <w:tcW w:w="0" w:type="auto"/>
            <w:tcBorders>
              <w:top w:val="nil"/>
              <w:left w:val="nil"/>
              <w:bottom w:val="single" w:sz="8" w:space="0" w:color="auto"/>
              <w:right w:val="single" w:sz="8" w:space="0" w:color="auto"/>
            </w:tcBorders>
            <w:vAlign w:val="center"/>
            <w:hideMark/>
          </w:tcPr>
          <w:p w14:paraId="0A0C44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1EAC994"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691B5E3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PO-R179</w:t>
            </w:r>
          </w:p>
        </w:tc>
        <w:tc>
          <w:tcPr>
            <w:tcW w:w="0" w:type="auto"/>
            <w:tcBorders>
              <w:top w:val="nil"/>
              <w:left w:val="nil"/>
              <w:bottom w:val="single" w:sz="8" w:space="0" w:color="auto"/>
              <w:right w:val="single" w:sz="8" w:space="0" w:color="auto"/>
            </w:tcBorders>
            <w:vAlign w:val="center"/>
            <w:hideMark/>
          </w:tcPr>
          <w:p w14:paraId="59FAC9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on Invoice Progress Update</w:t>
            </w:r>
          </w:p>
        </w:tc>
        <w:tc>
          <w:tcPr>
            <w:tcW w:w="0" w:type="auto"/>
            <w:tcBorders>
              <w:top w:val="nil"/>
              <w:left w:val="nil"/>
              <w:bottom w:val="single" w:sz="8" w:space="0" w:color="auto"/>
              <w:right w:val="single" w:sz="8" w:space="0" w:color="auto"/>
            </w:tcBorders>
            <w:vAlign w:val="center"/>
            <w:hideMark/>
          </w:tcPr>
          <w:p w14:paraId="050DA20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w:t>
            </w:r>
          </w:p>
        </w:tc>
        <w:tc>
          <w:tcPr>
            <w:tcW w:w="0" w:type="auto"/>
            <w:tcBorders>
              <w:top w:val="nil"/>
              <w:left w:val="nil"/>
              <w:bottom w:val="single" w:sz="8" w:space="0" w:color="auto"/>
              <w:right w:val="single" w:sz="8" w:space="0" w:color="auto"/>
            </w:tcBorders>
            <w:vAlign w:val="center"/>
            <w:hideMark/>
          </w:tcPr>
          <w:p w14:paraId="770DBB0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Invoice update / selection</w:t>
            </w:r>
          </w:p>
        </w:tc>
        <w:tc>
          <w:tcPr>
            <w:tcW w:w="0" w:type="auto"/>
            <w:tcBorders>
              <w:top w:val="nil"/>
              <w:left w:val="nil"/>
              <w:bottom w:val="single" w:sz="8" w:space="0" w:color="auto"/>
              <w:right w:val="single" w:sz="8" w:space="0" w:color="auto"/>
            </w:tcBorders>
            <w:vAlign w:val="center"/>
            <w:hideMark/>
          </w:tcPr>
          <w:p w14:paraId="64CE2A7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on Invoice Update</w:t>
            </w:r>
          </w:p>
        </w:tc>
        <w:tc>
          <w:tcPr>
            <w:tcW w:w="0" w:type="auto"/>
            <w:tcBorders>
              <w:top w:val="nil"/>
              <w:left w:val="nil"/>
              <w:bottom w:val="single" w:sz="8" w:space="0" w:color="auto"/>
              <w:right w:val="single" w:sz="8" w:space="0" w:color="auto"/>
            </w:tcBorders>
            <w:vAlign w:val="center"/>
            <w:hideMark/>
          </w:tcPr>
          <w:p w14:paraId="543F95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265D2E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invoice progress updates with Purchase Invoice reference and quantity impact.</w:t>
            </w:r>
          </w:p>
        </w:tc>
        <w:tc>
          <w:tcPr>
            <w:tcW w:w="0" w:type="auto"/>
            <w:tcBorders>
              <w:top w:val="nil"/>
              <w:left w:val="nil"/>
              <w:bottom w:val="single" w:sz="8" w:space="0" w:color="auto"/>
              <w:right w:val="single" w:sz="8" w:space="0" w:color="auto"/>
            </w:tcBorders>
            <w:vAlign w:val="center"/>
            <w:hideMark/>
          </w:tcPr>
          <w:p w14:paraId="5FE07B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2BB020B9" w14:textId="77777777" w:rsidTr="001E5591">
        <w:trPr>
          <w:trHeight w:val="315"/>
        </w:trPr>
        <w:tc>
          <w:tcPr>
            <w:tcW w:w="0" w:type="auto"/>
            <w:tcBorders>
              <w:top w:val="nil"/>
              <w:left w:val="single" w:sz="8" w:space="0" w:color="auto"/>
              <w:bottom w:val="single" w:sz="8" w:space="0" w:color="auto"/>
              <w:right w:val="single" w:sz="8" w:space="0" w:color="auto"/>
            </w:tcBorders>
            <w:vAlign w:val="center"/>
            <w:hideMark/>
          </w:tcPr>
          <w:p w14:paraId="6743FE3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PO-R180</w:t>
            </w:r>
          </w:p>
        </w:tc>
        <w:tc>
          <w:tcPr>
            <w:tcW w:w="0" w:type="auto"/>
            <w:tcBorders>
              <w:top w:val="nil"/>
              <w:left w:val="nil"/>
              <w:bottom w:val="single" w:sz="8" w:space="0" w:color="auto"/>
              <w:right w:val="single" w:sz="8" w:space="0" w:color="auto"/>
            </w:tcBorders>
            <w:vAlign w:val="center"/>
            <w:hideMark/>
          </w:tcPr>
          <w:p w14:paraId="367C80D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 History Read-only</w:t>
            </w:r>
          </w:p>
        </w:tc>
        <w:tc>
          <w:tcPr>
            <w:tcW w:w="0" w:type="auto"/>
            <w:tcBorders>
              <w:top w:val="nil"/>
              <w:left w:val="nil"/>
              <w:bottom w:val="single" w:sz="8" w:space="0" w:color="auto"/>
              <w:right w:val="single" w:sz="8" w:space="0" w:color="auto"/>
            </w:tcBorders>
            <w:vAlign w:val="center"/>
            <w:hideMark/>
          </w:tcPr>
          <w:p w14:paraId="6166769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32DF6BB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Load</w:t>
            </w:r>
          </w:p>
        </w:tc>
        <w:tc>
          <w:tcPr>
            <w:tcW w:w="0" w:type="auto"/>
            <w:tcBorders>
              <w:top w:val="nil"/>
              <w:left w:val="nil"/>
              <w:bottom w:val="single" w:sz="8" w:space="0" w:color="auto"/>
              <w:right w:val="single" w:sz="8" w:space="0" w:color="auto"/>
            </w:tcBorders>
            <w:vAlign w:val="center"/>
            <w:hideMark/>
          </w:tcPr>
          <w:p w14:paraId="40336F6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History</w:t>
            </w:r>
          </w:p>
        </w:tc>
        <w:tc>
          <w:tcPr>
            <w:tcW w:w="0" w:type="auto"/>
            <w:tcBorders>
              <w:top w:val="nil"/>
              <w:left w:val="nil"/>
              <w:bottom w:val="single" w:sz="8" w:space="0" w:color="auto"/>
              <w:right w:val="single" w:sz="8" w:space="0" w:color="auto"/>
            </w:tcBorders>
            <w:vAlign w:val="center"/>
            <w:hideMark/>
          </w:tcPr>
          <w:p w14:paraId="1045467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Audit</w:t>
            </w:r>
          </w:p>
        </w:tc>
        <w:tc>
          <w:tcPr>
            <w:tcW w:w="0" w:type="auto"/>
            <w:tcBorders>
              <w:top w:val="nil"/>
              <w:left w:val="nil"/>
              <w:bottom w:val="single" w:sz="8" w:space="0" w:color="auto"/>
              <w:right w:val="single" w:sz="8" w:space="0" w:color="auto"/>
            </w:tcBorders>
            <w:vAlign w:val="center"/>
            <w:hideMark/>
          </w:tcPr>
          <w:p w14:paraId="4CAD15B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Keep audit history read-only.</w:t>
            </w:r>
          </w:p>
        </w:tc>
        <w:tc>
          <w:tcPr>
            <w:tcW w:w="0" w:type="auto"/>
            <w:tcBorders>
              <w:top w:val="nil"/>
              <w:left w:val="nil"/>
              <w:bottom w:val="single" w:sz="8" w:space="0" w:color="auto"/>
              <w:right w:val="single" w:sz="8" w:space="0" w:color="auto"/>
            </w:tcBorders>
            <w:vAlign w:val="center"/>
            <w:hideMark/>
          </w:tcPr>
          <w:p w14:paraId="272759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71899BDB"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1EE4291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PO-R181</w:t>
            </w:r>
          </w:p>
        </w:tc>
        <w:tc>
          <w:tcPr>
            <w:tcW w:w="0" w:type="auto"/>
            <w:tcBorders>
              <w:top w:val="nil"/>
              <w:left w:val="nil"/>
              <w:bottom w:val="single" w:sz="8" w:space="0" w:color="auto"/>
              <w:right w:val="single" w:sz="8" w:space="0" w:color="auto"/>
            </w:tcBorders>
            <w:vAlign w:val="center"/>
            <w:hideMark/>
          </w:tcPr>
          <w:p w14:paraId="3208D63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Direct Inventory Impact</w:t>
            </w:r>
          </w:p>
        </w:tc>
        <w:tc>
          <w:tcPr>
            <w:tcW w:w="0" w:type="auto"/>
            <w:tcBorders>
              <w:top w:val="nil"/>
              <w:left w:val="nil"/>
              <w:bottom w:val="single" w:sz="8" w:space="0" w:color="auto"/>
              <w:right w:val="single" w:sz="8" w:space="0" w:color="auto"/>
            </w:tcBorders>
            <w:vAlign w:val="center"/>
            <w:hideMark/>
          </w:tcPr>
          <w:p w14:paraId="180F79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24C1EFD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3F1BEB6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Direct Inventory Impact</w:t>
            </w:r>
          </w:p>
        </w:tc>
        <w:tc>
          <w:tcPr>
            <w:tcW w:w="0" w:type="auto"/>
            <w:tcBorders>
              <w:top w:val="nil"/>
              <w:left w:val="nil"/>
              <w:bottom w:val="single" w:sz="8" w:space="0" w:color="auto"/>
              <w:right w:val="single" w:sz="8" w:space="0" w:color="auto"/>
            </w:tcBorders>
            <w:vAlign w:val="center"/>
            <w:hideMark/>
          </w:tcPr>
          <w:p w14:paraId="2D2344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3D09EFE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Order core must not create goods receipt, stock movement, stock ledger update, or inventory posting.</w:t>
            </w:r>
          </w:p>
        </w:tc>
        <w:tc>
          <w:tcPr>
            <w:tcW w:w="0" w:type="auto"/>
            <w:tcBorders>
              <w:top w:val="nil"/>
              <w:left w:val="nil"/>
              <w:bottom w:val="single" w:sz="8" w:space="0" w:color="auto"/>
              <w:right w:val="single" w:sz="8" w:space="0" w:color="auto"/>
            </w:tcBorders>
            <w:vAlign w:val="center"/>
            <w:hideMark/>
          </w:tcPr>
          <w:p w14:paraId="41443A9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5A36FD75"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472D264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PO-R182</w:t>
            </w:r>
          </w:p>
        </w:tc>
        <w:tc>
          <w:tcPr>
            <w:tcW w:w="0" w:type="auto"/>
            <w:tcBorders>
              <w:top w:val="nil"/>
              <w:left w:val="nil"/>
              <w:bottom w:val="single" w:sz="8" w:space="0" w:color="auto"/>
              <w:right w:val="single" w:sz="8" w:space="0" w:color="auto"/>
            </w:tcBorders>
            <w:vAlign w:val="center"/>
            <w:hideMark/>
          </w:tcPr>
          <w:p w14:paraId="2A23610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Direct Accounting Impact</w:t>
            </w:r>
          </w:p>
        </w:tc>
        <w:tc>
          <w:tcPr>
            <w:tcW w:w="0" w:type="auto"/>
            <w:tcBorders>
              <w:top w:val="nil"/>
              <w:left w:val="nil"/>
              <w:bottom w:val="single" w:sz="8" w:space="0" w:color="auto"/>
              <w:right w:val="single" w:sz="8" w:space="0" w:color="auto"/>
            </w:tcBorders>
            <w:vAlign w:val="center"/>
            <w:hideMark/>
          </w:tcPr>
          <w:p w14:paraId="2A4DB8C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02B5D04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1405146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No Direct Accounting Impact</w:t>
            </w:r>
          </w:p>
        </w:tc>
        <w:tc>
          <w:tcPr>
            <w:tcW w:w="0" w:type="auto"/>
            <w:tcBorders>
              <w:top w:val="nil"/>
              <w:left w:val="nil"/>
              <w:bottom w:val="single" w:sz="8" w:space="0" w:color="auto"/>
              <w:right w:val="single" w:sz="8" w:space="0" w:color="auto"/>
            </w:tcBorders>
            <w:vAlign w:val="center"/>
            <w:hideMark/>
          </w:tcPr>
          <w:p w14:paraId="21ECABF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System</w:t>
            </w:r>
          </w:p>
        </w:tc>
        <w:tc>
          <w:tcPr>
            <w:tcW w:w="0" w:type="auto"/>
            <w:tcBorders>
              <w:top w:val="nil"/>
              <w:left w:val="nil"/>
              <w:bottom w:val="single" w:sz="8" w:space="0" w:color="auto"/>
              <w:right w:val="single" w:sz="8" w:space="0" w:color="auto"/>
            </w:tcBorders>
            <w:vAlign w:val="center"/>
            <w:hideMark/>
          </w:tcPr>
          <w:p w14:paraId="0F8E90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Purchase Order core must not create payable, payment, settlement, accounting entry, or ledger posting.</w:t>
            </w:r>
          </w:p>
        </w:tc>
        <w:tc>
          <w:tcPr>
            <w:tcW w:w="0" w:type="auto"/>
            <w:tcBorders>
              <w:top w:val="nil"/>
              <w:left w:val="nil"/>
              <w:bottom w:val="single" w:sz="8" w:space="0" w:color="auto"/>
              <w:right w:val="single" w:sz="8" w:space="0" w:color="auto"/>
            </w:tcBorders>
            <w:vAlign w:val="center"/>
            <w:hideMark/>
          </w:tcPr>
          <w:p w14:paraId="6B4F3F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9109B2D"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0AA64B3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PO-R183</w:t>
            </w:r>
          </w:p>
        </w:tc>
        <w:tc>
          <w:tcPr>
            <w:tcW w:w="0" w:type="auto"/>
            <w:tcBorders>
              <w:top w:val="nil"/>
              <w:left w:val="nil"/>
              <w:bottom w:val="single" w:sz="8" w:space="0" w:color="auto"/>
              <w:right w:val="single" w:sz="8" w:space="0" w:color="auto"/>
            </w:tcBorders>
            <w:vAlign w:val="center"/>
            <w:hideMark/>
          </w:tcPr>
          <w:p w14:paraId="289F80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Permission Control</w:t>
            </w:r>
          </w:p>
        </w:tc>
        <w:tc>
          <w:tcPr>
            <w:tcW w:w="0" w:type="auto"/>
            <w:tcBorders>
              <w:top w:val="nil"/>
              <w:left w:val="nil"/>
              <w:bottom w:val="single" w:sz="8" w:space="0" w:color="auto"/>
              <w:right w:val="single" w:sz="8" w:space="0" w:color="auto"/>
            </w:tcBorders>
            <w:vAlign w:val="center"/>
            <w:hideMark/>
          </w:tcPr>
          <w:p w14:paraId="0A20D93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2938D3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Print / Export</w:t>
            </w:r>
          </w:p>
        </w:tc>
        <w:tc>
          <w:tcPr>
            <w:tcW w:w="0" w:type="auto"/>
            <w:tcBorders>
              <w:top w:val="nil"/>
              <w:left w:val="nil"/>
              <w:bottom w:val="single" w:sz="8" w:space="0" w:color="auto"/>
              <w:right w:val="single" w:sz="8" w:space="0" w:color="auto"/>
            </w:tcBorders>
            <w:vAlign w:val="center"/>
            <w:hideMark/>
          </w:tcPr>
          <w:p w14:paraId="04268AC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Permission</w:t>
            </w:r>
          </w:p>
        </w:tc>
        <w:tc>
          <w:tcPr>
            <w:tcW w:w="0" w:type="auto"/>
            <w:tcBorders>
              <w:top w:val="nil"/>
              <w:left w:val="nil"/>
              <w:bottom w:val="single" w:sz="8" w:space="0" w:color="auto"/>
              <w:right w:val="single" w:sz="8" w:space="0" w:color="auto"/>
            </w:tcBorders>
            <w:vAlign w:val="center"/>
            <w:hideMark/>
          </w:tcPr>
          <w:p w14:paraId="55A7CFA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21D6638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Allow print/export only when user permission, data scope, field security, and masking rules allow it.</w:t>
            </w:r>
          </w:p>
        </w:tc>
        <w:tc>
          <w:tcPr>
            <w:tcW w:w="0" w:type="auto"/>
            <w:tcBorders>
              <w:top w:val="nil"/>
              <w:left w:val="nil"/>
              <w:bottom w:val="single" w:sz="8" w:space="0" w:color="auto"/>
              <w:right w:val="single" w:sz="8" w:space="0" w:color="auto"/>
            </w:tcBorders>
            <w:vAlign w:val="center"/>
            <w:hideMark/>
          </w:tcPr>
          <w:p w14:paraId="38B529C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You do not have permission to export this Purchase Order.</w:t>
            </w:r>
          </w:p>
        </w:tc>
      </w:tr>
      <w:tr w:rsidR="00DE30E4" w:rsidRPr="00DE30E4" w14:paraId="2E6A29BA"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2D1DC5B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PO-R184</w:t>
            </w:r>
          </w:p>
        </w:tc>
        <w:tc>
          <w:tcPr>
            <w:tcW w:w="0" w:type="auto"/>
            <w:tcBorders>
              <w:top w:val="nil"/>
              <w:left w:val="nil"/>
              <w:bottom w:val="single" w:sz="8" w:space="0" w:color="auto"/>
              <w:right w:val="single" w:sz="8" w:space="0" w:color="auto"/>
            </w:tcBorders>
            <w:vAlign w:val="center"/>
            <w:hideMark/>
          </w:tcPr>
          <w:p w14:paraId="6A3607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Uses Saved Data Only</w:t>
            </w:r>
          </w:p>
        </w:tc>
        <w:tc>
          <w:tcPr>
            <w:tcW w:w="0" w:type="auto"/>
            <w:tcBorders>
              <w:top w:val="nil"/>
              <w:left w:val="nil"/>
              <w:bottom w:val="single" w:sz="8" w:space="0" w:color="auto"/>
              <w:right w:val="single" w:sz="8" w:space="0" w:color="auto"/>
            </w:tcBorders>
            <w:vAlign w:val="center"/>
            <w:hideMark/>
          </w:tcPr>
          <w:p w14:paraId="35DA9C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1EB034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Print / Export</w:t>
            </w:r>
          </w:p>
        </w:tc>
        <w:tc>
          <w:tcPr>
            <w:tcW w:w="0" w:type="auto"/>
            <w:tcBorders>
              <w:top w:val="nil"/>
              <w:left w:val="nil"/>
              <w:bottom w:val="single" w:sz="8" w:space="0" w:color="auto"/>
              <w:right w:val="single" w:sz="8" w:space="0" w:color="auto"/>
            </w:tcBorders>
            <w:vAlign w:val="center"/>
            <w:hideMark/>
          </w:tcPr>
          <w:p w14:paraId="68EA4EF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Uses Saved Data Only</w:t>
            </w:r>
          </w:p>
        </w:tc>
        <w:tc>
          <w:tcPr>
            <w:tcW w:w="0" w:type="auto"/>
            <w:tcBorders>
              <w:top w:val="nil"/>
              <w:left w:val="nil"/>
              <w:bottom w:val="single" w:sz="8" w:space="0" w:color="auto"/>
              <w:right w:val="single" w:sz="8" w:space="0" w:color="auto"/>
            </w:tcBorders>
            <w:vAlign w:val="center"/>
            <w:hideMark/>
          </w:tcPr>
          <w:p w14:paraId="7FE3694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524A16E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Generate output only from committed saved Purchase Order data.</w:t>
            </w:r>
          </w:p>
        </w:tc>
        <w:tc>
          <w:tcPr>
            <w:tcW w:w="0" w:type="auto"/>
            <w:tcBorders>
              <w:top w:val="nil"/>
              <w:left w:val="nil"/>
              <w:bottom w:val="single" w:sz="8" w:space="0" w:color="auto"/>
              <w:right w:val="single" w:sz="8" w:space="0" w:color="auto"/>
            </w:tcBorders>
            <w:vAlign w:val="center"/>
            <w:hideMark/>
          </w:tcPr>
          <w:p w14:paraId="7F5D03D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cannot be generated for unsaved Purchase Order.</w:t>
            </w:r>
          </w:p>
        </w:tc>
      </w:tr>
      <w:tr w:rsidR="00DE30E4" w:rsidRPr="00DE30E4" w14:paraId="526ABE6E"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39CF828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PO-R185</w:t>
            </w:r>
          </w:p>
        </w:tc>
        <w:tc>
          <w:tcPr>
            <w:tcW w:w="0" w:type="auto"/>
            <w:tcBorders>
              <w:top w:val="nil"/>
              <w:left w:val="nil"/>
              <w:bottom w:val="single" w:sz="8" w:space="0" w:color="auto"/>
              <w:right w:val="single" w:sz="8" w:space="0" w:color="auto"/>
            </w:tcBorders>
            <w:vAlign w:val="center"/>
            <w:hideMark/>
          </w:tcPr>
          <w:p w14:paraId="68CFA3EC"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Uses Supplier Snapshot</w:t>
            </w:r>
          </w:p>
        </w:tc>
        <w:tc>
          <w:tcPr>
            <w:tcW w:w="0" w:type="auto"/>
            <w:tcBorders>
              <w:top w:val="nil"/>
              <w:left w:val="nil"/>
              <w:bottom w:val="single" w:sz="8" w:space="0" w:color="auto"/>
              <w:right w:val="single" w:sz="8" w:space="0" w:color="auto"/>
            </w:tcBorders>
            <w:vAlign w:val="center"/>
            <w:hideMark/>
          </w:tcPr>
          <w:p w14:paraId="00D092F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5CA3D03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Print / Export</w:t>
            </w:r>
          </w:p>
        </w:tc>
        <w:tc>
          <w:tcPr>
            <w:tcW w:w="0" w:type="auto"/>
            <w:tcBorders>
              <w:top w:val="nil"/>
              <w:left w:val="nil"/>
              <w:bottom w:val="single" w:sz="8" w:space="0" w:color="auto"/>
              <w:right w:val="single" w:sz="8" w:space="0" w:color="auto"/>
            </w:tcBorders>
            <w:vAlign w:val="center"/>
            <w:hideMark/>
          </w:tcPr>
          <w:p w14:paraId="1377EC2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Uses Supplier Snapshot</w:t>
            </w:r>
          </w:p>
        </w:tc>
        <w:tc>
          <w:tcPr>
            <w:tcW w:w="0" w:type="auto"/>
            <w:tcBorders>
              <w:top w:val="nil"/>
              <w:left w:val="nil"/>
              <w:bottom w:val="single" w:sz="8" w:space="0" w:color="auto"/>
              <w:right w:val="single" w:sz="8" w:space="0" w:color="auto"/>
            </w:tcBorders>
            <w:vAlign w:val="center"/>
            <w:hideMark/>
          </w:tcPr>
          <w:p w14:paraId="7AAB8A7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Validation</w:t>
            </w:r>
          </w:p>
        </w:tc>
        <w:tc>
          <w:tcPr>
            <w:tcW w:w="0" w:type="auto"/>
            <w:tcBorders>
              <w:top w:val="nil"/>
              <w:left w:val="nil"/>
              <w:bottom w:val="single" w:sz="8" w:space="0" w:color="auto"/>
              <w:right w:val="single" w:sz="8" w:space="0" w:color="auto"/>
            </w:tcBorders>
            <w:vAlign w:val="center"/>
            <w:hideMark/>
          </w:tcPr>
          <w:p w14:paraId="21EC634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Use stored supplier snapshot values in output, not current Supplier Master values.</w:t>
            </w:r>
          </w:p>
        </w:tc>
        <w:tc>
          <w:tcPr>
            <w:tcW w:w="0" w:type="auto"/>
            <w:tcBorders>
              <w:top w:val="nil"/>
              <w:left w:val="nil"/>
              <w:bottom w:val="single" w:sz="8" w:space="0" w:color="auto"/>
              <w:right w:val="single" w:sz="8" w:space="0" w:color="auto"/>
            </w:tcBorders>
            <w:vAlign w:val="center"/>
            <w:hideMark/>
          </w:tcPr>
          <w:p w14:paraId="04A8950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4CC61BB1"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418705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PO-R186</w:t>
            </w:r>
          </w:p>
        </w:tc>
        <w:tc>
          <w:tcPr>
            <w:tcW w:w="0" w:type="auto"/>
            <w:tcBorders>
              <w:top w:val="nil"/>
              <w:left w:val="nil"/>
              <w:bottom w:val="single" w:sz="8" w:space="0" w:color="auto"/>
              <w:right w:val="single" w:sz="8" w:space="0" w:color="auto"/>
            </w:tcBorders>
            <w:vAlign w:val="center"/>
            <w:hideMark/>
          </w:tcPr>
          <w:p w14:paraId="189A35B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Shows Source Traceability Where Applicable</w:t>
            </w:r>
          </w:p>
        </w:tc>
        <w:tc>
          <w:tcPr>
            <w:tcW w:w="0" w:type="auto"/>
            <w:tcBorders>
              <w:top w:val="nil"/>
              <w:left w:val="nil"/>
              <w:bottom w:val="single" w:sz="8" w:space="0" w:color="auto"/>
              <w:right w:val="single" w:sz="8" w:space="0" w:color="auto"/>
            </w:tcBorders>
            <w:vAlign w:val="center"/>
            <w:hideMark/>
          </w:tcPr>
          <w:p w14:paraId="6F0B4FD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Add / Edit / View</w:t>
            </w:r>
          </w:p>
        </w:tc>
        <w:tc>
          <w:tcPr>
            <w:tcW w:w="0" w:type="auto"/>
            <w:tcBorders>
              <w:top w:val="nil"/>
              <w:left w:val="nil"/>
              <w:bottom w:val="single" w:sz="8" w:space="0" w:color="auto"/>
              <w:right w:val="single" w:sz="8" w:space="0" w:color="auto"/>
            </w:tcBorders>
            <w:vAlign w:val="center"/>
            <w:hideMark/>
          </w:tcPr>
          <w:p w14:paraId="2004062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Print / Export</w:t>
            </w:r>
          </w:p>
        </w:tc>
        <w:tc>
          <w:tcPr>
            <w:tcW w:w="0" w:type="auto"/>
            <w:tcBorders>
              <w:top w:val="nil"/>
              <w:left w:val="nil"/>
              <w:bottom w:val="single" w:sz="8" w:space="0" w:color="auto"/>
              <w:right w:val="single" w:sz="8" w:space="0" w:color="auto"/>
            </w:tcBorders>
            <w:vAlign w:val="center"/>
            <w:hideMark/>
          </w:tcPr>
          <w:p w14:paraId="556D3F51"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Output Shows Source Traceability Where Applicable</w:t>
            </w:r>
          </w:p>
        </w:tc>
        <w:tc>
          <w:tcPr>
            <w:tcW w:w="0" w:type="auto"/>
            <w:tcBorders>
              <w:top w:val="nil"/>
              <w:left w:val="nil"/>
              <w:bottom w:val="single" w:sz="8" w:space="0" w:color="auto"/>
              <w:right w:val="single" w:sz="8" w:space="0" w:color="auto"/>
            </w:tcBorders>
            <w:vAlign w:val="center"/>
            <w:hideMark/>
          </w:tcPr>
          <w:p w14:paraId="5B22D9E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Field Behavior</w:t>
            </w:r>
          </w:p>
        </w:tc>
        <w:tc>
          <w:tcPr>
            <w:tcW w:w="0" w:type="auto"/>
            <w:tcBorders>
              <w:top w:val="nil"/>
              <w:left w:val="nil"/>
              <w:bottom w:val="single" w:sz="8" w:space="0" w:color="auto"/>
              <w:right w:val="single" w:sz="8" w:space="0" w:color="auto"/>
            </w:tcBorders>
            <w:vAlign w:val="center"/>
            <w:hideMark/>
          </w:tcPr>
          <w:p w14:paraId="630E0D5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Show source Purchase Requisition references in output where configured and permitted.</w:t>
            </w:r>
          </w:p>
        </w:tc>
        <w:tc>
          <w:tcPr>
            <w:tcW w:w="0" w:type="auto"/>
            <w:tcBorders>
              <w:top w:val="nil"/>
              <w:left w:val="nil"/>
              <w:bottom w:val="single" w:sz="8" w:space="0" w:color="auto"/>
              <w:right w:val="single" w:sz="8" w:space="0" w:color="auto"/>
            </w:tcBorders>
            <w:vAlign w:val="center"/>
            <w:hideMark/>
          </w:tcPr>
          <w:p w14:paraId="2D23AD8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38438E4F" w14:textId="77777777" w:rsidTr="001E5591">
        <w:trPr>
          <w:trHeight w:val="345"/>
        </w:trPr>
        <w:tc>
          <w:tcPr>
            <w:tcW w:w="0" w:type="auto"/>
            <w:tcBorders>
              <w:top w:val="nil"/>
              <w:left w:val="single" w:sz="8" w:space="0" w:color="auto"/>
              <w:bottom w:val="single" w:sz="8" w:space="0" w:color="auto"/>
              <w:right w:val="single" w:sz="8" w:space="0" w:color="auto"/>
            </w:tcBorders>
            <w:vAlign w:val="center"/>
            <w:hideMark/>
          </w:tcPr>
          <w:p w14:paraId="67213FD9"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PO-R187</w:t>
            </w:r>
          </w:p>
        </w:tc>
        <w:tc>
          <w:tcPr>
            <w:tcW w:w="0" w:type="auto"/>
            <w:tcBorders>
              <w:top w:val="nil"/>
              <w:left w:val="nil"/>
              <w:bottom w:val="single" w:sz="8" w:space="0" w:color="auto"/>
              <w:right w:val="single" w:sz="8" w:space="0" w:color="auto"/>
            </w:tcBorders>
            <w:vAlign w:val="center"/>
            <w:hideMark/>
          </w:tcPr>
          <w:p w14:paraId="019B4CE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Rule Overlay Priority</w:t>
            </w:r>
          </w:p>
        </w:tc>
        <w:tc>
          <w:tcPr>
            <w:tcW w:w="0" w:type="auto"/>
            <w:tcBorders>
              <w:top w:val="nil"/>
              <w:left w:val="nil"/>
              <w:bottom w:val="single" w:sz="8" w:space="0" w:color="auto"/>
              <w:right w:val="single" w:sz="8" w:space="0" w:color="auto"/>
            </w:tcBorders>
            <w:vAlign w:val="center"/>
            <w:hideMark/>
          </w:tcPr>
          <w:p w14:paraId="3DE261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w:t>
            </w:r>
          </w:p>
        </w:tc>
        <w:tc>
          <w:tcPr>
            <w:tcW w:w="0" w:type="auto"/>
            <w:tcBorders>
              <w:top w:val="nil"/>
              <w:left w:val="nil"/>
              <w:bottom w:val="single" w:sz="8" w:space="0" w:color="auto"/>
              <w:right w:val="single" w:sz="8" w:space="0" w:color="auto"/>
            </w:tcBorders>
            <w:vAlign w:val="center"/>
            <w:hideMark/>
          </w:tcPr>
          <w:p w14:paraId="30CD248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Runtime / Save</w:t>
            </w:r>
          </w:p>
        </w:tc>
        <w:tc>
          <w:tcPr>
            <w:tcW w:w="0" w:type="auto"/>
            <w:tcBorders>
              <w:top w:val="nil"/>
              <w:left w:val="nil"/>
              <w:bottom w:val="single" w:sz="8" w:space="0" w:color="auto"/>
              <w:right w:val="single" w:sz="8" w:space="0" w:color="auto"/>
            </w:tcBorders>
            <w:vAlign w:val="center"/>
            <w:hideMark/>
          </w:tcPr>
          <w:p w14:paraId="48FEEDD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Overlay Priority</w:t>
            </w:r>
          </w:p>
        </w:tc>
        <w:tc>
          <w:tcPr>
            <w:tcW w:w="0" w:type="auto"/>
            <w:tcBorders>
              <w:top w:val="nil"/>
              <w:left w:val="nil"/>
              <w:bottom w:val="single" w:sz="8" w:space="0" w:color="auto"/>
              <w:right w:val="single" w:sz="8" w:space="0" w:color="auto"/>
            </w:tcBorders>
            <w:vAlign w:val="center"/>
            <w:hideMark/>
          </w:tcPr>
          <w:p w14:paraId="76F71DAE"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Business Rule</w:t>
            </w:r>
          </w:p>
        </w:tc>
        <w:tc>
          <w:tcPr>
            <w:tcW w:w="0" w:type="auto"/>
            <w:tcBorders>
              <w:top w:val="nil"/>
              <w:left w:val="nil"/>
              <w:bottom w:val="single" w:sz="8" w:space="0" w:color="auto"/>
              <w:right w:val="single" w:sz="8" w:space="0" w:color="auto"/>
            </w:tcBorders>
            <w:vAlign w:val="center"/>
            <w:hideMark/>
          </w:tcPr>
          <w:p w14:paraId="013A8E7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Apply rule priority as Role &gt; Node &gt; Tenant &gt; Vertical &gt; Platform and do not weaken mandatory core controls.</w:t>
            </w:r>
          </w:p>
        </w:tc>
        <w:tc>
          <w:tcPr>
            <w:tcW w:w="0" w:type="auto"/>
            <w:tcBorders>
              <w:top w:val="nil"/>
              <w:left w:val="nil"/>
              <w:bottom w:val="single" w:sz="8" w:space="0" w:color="auto"/>
              <w:right w:val="single" w:sz="8" w:space="0" w:color="auto"/>
            </w:tcBorders>
            <w:vAlign w:val="center"/>
            <w:hideMark/>
          </w:tcPr>
          <w:p w14:paraId="3E78B84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lang w:eastAsia="en-IN"/>
              </w:rPr>
              <w:t>N/A</w:t>
            </w:r>
          </w:p>
        </w:tc>
      </w:tr>
      <w:tr w:rsidR="00DE30E4" w:rsidRPr="00DE30E4" w14:paraId="1839C7BC"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12B7495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PO-R188</w:t>
            </w:r>
          </w:p>
        </w:tc>
        <w:tc>
          <w:tcPr>
            <w:tcW w:w="0" w:type="auto"/>
            <w:tcBorders>
              <w:top w:val="nil"/>
              <w:left w:val="nil"/>
              <w:bottom w:val="single" w:sz="8" w:space="0" w:color="auto"/>
              <w:right w:val="single" w:sz="8" w:space="0" w:color="auto"/>
            </w:tcBorders>
            <w:vAlign w:val="center"/>
            <w:hideMark/>
          </w:tcPr>
          <w:p w14:paraId="1C84490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Reason Mandatory When Cancel Quantity Exists</w:t>
            </w:r>
          </w:p>
        </w:tc>
        <w:tc>
          <w:tcPr>
            <w:tcW w:w="0" w:type="auto"/>
            <w:tcBorders>
              <w:top w:val="nil"/>
              <w:left w:val="nil"/>
              <w:bottom w:val="single" w:sz="8" w:space="0" w:color="auto"/>
              <w:right w:val="single" w:sz="8" w:space="0" w:color="auto"/>
            </w:tcBorders>
            <w:vAlign w:val="center"/>
            <w:hideMark/>
          </w:tcPr>
          <w:p w14:paraId="19F21F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Add / Edit</w:t>
            </w:r>
          </w:p>
        </w:tc>
        <w:tc>
          <w:tcPr>
            <w:tcW w:w="0" w:type="auto"/>
            <w:tcBorders>
              <w:top w:val="nil"/>
              <w:left w:val="nil"/>
              <w:bottom w:val="single" w:sz="8" w:space="0" w:color="auto"/>
              <w:right w:val="single" w:sz="8" w:space="0" w:color="auto"/>
            </w:tcBorders>
            <w:vAlign w:val="center"/>
            <w:hideMark/>
          </w:tcPr>
          <w:p w14:paraId="78A303C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On Cancel Quantity Entry / Save</w:t>
            </w:r>
          </w:p>
        </w:tc>
        <w:tc>
          <w:tcPr>
            <w:tcW w:w="0" w:type="auto"/>
            <w:tcBorders>
              <w:top w:val="nil"/>
              <w:left w:val="nil"/>
              <w:bottom w:val="single" w:sz="8" w:space="0" w:color="auto"/>
              <w:right w:val="single" w:sz="8" w:space="0" w:color="auto"/>
            </w:tcBorders>
            <w:vAlign w:val="center"/>
            <w:hideMark/>
          </w:tcPr>
          <w:p w14:paraId="20D58C04"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 Cancel Reason</w:t>
            </w:r>
          </w:p>
        </w:tc>
        <w:tc>
          <w:tcPr>
            <w:tcW w:w="0" w:type="auto"/>
            <w:tcBorders>
              <w:top w:val="nil"/>
              <w:left w:val="nil"/>
              <w:bottom w:val="single" w:sz="8" w:space="0" w:color="auto"/>
              <w:right w:val="single" w:sz="8" w:space="0" w:color="auto"/>
            </w:tcBorders>
            <w:vAlign w:val="center"/>
            <w:hideMark/>
          </w:tcPr>
          <w:p w14:paraId="3B69464D"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Validation</w:t>
            </w:r>
          </w:p>
        </w:tc>
        <w:tc>
          <w:tcPr>
            <w:tcW w:w="0" w:type="auto"/>
            <w:tcBorders>
              <w:top w:val="nil"/>
              <w:left w:val="nil"/>
              <w:bottom w:val="single" w:sz="8" w:space="0" w:color="auto"/>
              <w:right w:val="single" w:sz="8" w:space="0" w:color="auto"/>
            </w:tcBorders>
            <w:vAlign w:val="center"/>
            <w:hideMark/>
          </w:tcPr>
          <w:p w14:paraId="50BAD17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If Cancel Quantity is entered greater than zero on any Purchase Order line, Cancel Reason must be mandatory before saving the line/document.</w:t>
            </w:r>
          </w:p>
        </w:tc>
        <w:tc>
          <w:tcPr>
            <w:tcW w:w="0" w:type="auto"/>
            <w:tcBorders>
              <w:top w:val="nil"/>
              <w:left w:val="nil"/>
              <w:bottom w:val="single" w:sz="8" w:space="0" w:color="auto"/>
              <w:right w:val="single" w:sz="8" w:space="0" w:color="auto"/>
            </w:tcBorders>
            <w:vAlign w:val="center"/>
            <w:hideMark/>
          </w:tcPr>
          <w:p w14:paraId="2A018AE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Reason is required when Cancel Quantity is greater than zero.</w:t>
            </w:r>
          </w:p>
        </w:tc>
      </w:tr>
      <w:tr w:rsidR="00DE30E4" w:rsidRPr="00DE30E4" w14:paraId="43665724"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7BB043A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PO-R189</w:t>
            </w:r>
          </w:p>
        </w:tc>
        <w:tc>
          <w:tcPr>
            <w:tcW w:w="0" w:type="auto"/>
            <w:tcBorders>
              <w:top w:val="nil"/>
              <w:left w:val="nil"/>
              <w:bottom w:val="single" w:sz="8" w:space="0" w:color="auto"/>
              <w:right w:val="single" w:sz="8" w:space="0" w:color="auto"/>
            </w:tcBorders>
            <w:vAlign w:val="center"/>
            <w:hideMark/>
          </w:tcPr>
          <w:p w14:paraId="342014A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Remark Mandatory When Cancel Quantity Exists</w:t>
            </w:r>
          </w:p>
        </w:tc>
        <w:tc>
          <w:tcPr>
            <w:tcW w:w="0" w:type="auto"/>
            <w:tcBorders>
              <w:top w:val="nil"/>
              <w:left w:val="nil"/>
              <w:bottom w:val="single" w:sz="8" w:space="0" w:color="auto"/>
              <w:right w:val="single" w:sz="8" w:space="0" w:color="auto"/>
            </w:tcBorders>
            <w:vAlign w:val="center"/>
            <w:hideMark/>
          </w:tcPr>
          <w:p w14:paraId="4DC5A42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Add / Edit</w:t>
            </w:r>
          </w:p>
        </w:tc>
        <w:tc>
          <w:tcPr>
            <w:tcW w:w="0" w:type="auto"/>
            <w:tcBorders>
              <w:top w:val="nil"/>
              <w:left w:val="nil"/>
              <w:bottom w:val="single" w:sz="8" w:space="0" w:color="auto"/>
              <w:right w:val="single" w:sz="8" w:space="0" w:color="auto"/>
            </w:tcBorders>
            <w:vAlign w:val="center"/>
            <w:hideMark/>
          </w:tcPr>
          <w:p w14:paraId="3238848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On Cancel Quantity Entry / Save</w:t>
            </w:r>
          </w:p>
        </w:tc>
        <w:tc>
          <w:tcPr>
            <w:tcW w:w="0" w:type="auto"/>
            <w:tcBorders>
              <w:top w:val="nil"/>
              <w:left w:val="nil"/>
              <w:bottom w:val="single" w:sz="8" w:space="0" w:color="auto"/>
              <w:right w:val="single" w:sz="8" w:space="0" w:color="auto"/>
            </w:tcBorders>
            <w:vAlign w:val="center"/>
            <w:hideMark/>
          </w:tcPr>
          <w:p w14:paraId="3D4106A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 Cancel Remark</w:t>
            </w:r>
          </w:p>
        </w:tc>
        <w:tc>
          <w:tcPr>
            <w:tcW w:w="0" w:type="auto"/>
            <w:tcBorders>
              <w:top w:val="nil"/>
              <w:left w:val="nil"/>
              <w:bottom w:val="single" w:sz="8" w:space="0" w:color="auto"/>
              <w:right w:val="single" w:sz="8" w:space="0" w:color="auto"/>
            </w:tcBorders>
            <w:vAlign w:val="center"/>
            <w:hideMark/>
          </w:tcPr>
          <w:p w14:paraId="02A85BA8"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Validation</w:t>
            </w:r>
          </w:p>
        </w:tc>
        <w:tc>
          <w:tcPr>
            <w:tcW w:w="0" w:type="auto"/>
            <w:tcBorders>
              <w:top w:val="nil"/>
              <w:left w:val="nil"/>
              <w:bottom w:val="single" w:sz="8" w:space="0" w:color="auto"/>
              <w:right w:val="single" w:sz="8" w:space="0" w:color="auto"/>
            </w:tcBorders>
            <w:vAlign w:val="center"/>
            <w:hideMark/>
          </w:tcPr>
          <w:p w14:paraId="0FD0F79A"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If Cancel Quantity is entered greater than zero on any Purchase Order line, Cancel Remark must be mandatory before saving the line/document.</w:t>
            </w:r>
          </w:p>
        </w:tc>
        <w:tc>
          <w:tcPr>
            <w:tcW w:w="0" w:type="auto"/>
            <w:tcBorders>
              <w:top w:val="nil"/>
              <w:left w:val="nil"/>
              <w:bottom w:val="single" w:sz="8" w:space="0" w:color="auto"/>
              <w:right w:val="single" w:sz="8" w:space="0" w:color="auto"/>
            </w:tcBorders>
            <w:vAlign w:val="center"/>
            <w:hideMark/>
          </w:tcPr>
          <w:p w14:paraId="5EB791E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Remark is required when Cancel Quantity is greater than zero.</w:t>
            </w:r>
          </w:p>
        </w:tc>
      </w:tr>
      <w:tr w:rsidR="00DE30E4" w:rsidRPr="00DE30E4" w14:paraId="3DEF7B5B" w14:textId="77777777" w:rsidTr="001E5591">
        <w:trPr>
          <w:trHeight w:val="510"/>
        </w:trPr>
        <w:tc>
          <w:tcPr>
            <w:tcW w:w="0" w:type="auto"/>
            <w:tcBorders>
              <w:top w:val="nil"/>
              <w:left w:val="single" w:sz="8" w:space="0" w:color="auto"/>
              <w:bottom w:val="single" w:sz="8" w:space="0" w:color="auto"/>
              <w:right w:val="single" w:sz="8" w:space="0" w:color="auto"/>
            </w:tcBorders>
            <w:vAlign w:val="center"/>
            <w:hideMark/>
          </w:tcPr>
          <w:p w14:paraId="4829C756"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PO-R190</w:t>
            </w:r>
          </w:p>
        </w:tc>
        <w:tc>
          <w:tcPr>
            <w:tcW w:w="0" w:type="auto"/>
            <w:tcBorders>
              <w:top w:val="nil"/>
              <w:left w:val="nil"/>
              <w:bottom w:val="single" w:sz="8" w:space="0" w:color="auto"/>
              <w:right w:val="single" w:sz="8" w:space="0" w:color="auto"/>
            </w:tcBorders>
            <w:vAlign w:val="center"/>
            <w:hideMark/>
          </w:tcPr>
          <w:p w14:paraId="05D0FE1F"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Cannot Exceed Order Quantity</w:t>
            </w:r>
          </w:p>
        </w:tc>
        <w:tc>
          <w:tcPr>
            <w:tcW w:w="0" w:type="auto"/>
            <w:tcBorders>
              <w:top w:val="nil"/>
              <w:left w:val="nil"/>
              <w:bottom w:val="single" w:sz="8" w:space="0" w:color="auto"/>
              <w:right w:val="single" w:sz="8" w:space="0" w:color="auto"/>
            </w:tcBorders>
            <w:vAlign w:val="center"/>
            <w:hideMark/>
          </w:tcPr>
          <w:p w14:paraId="3DB19080"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Add / Edit</w:t>
            </w:r>
          </w:p>
        </w:tc>
        <w:tc>
          <w:tcPr>
            <w:tcW w:w="0" w:type="auto"/>
            <w:tcBorders>
              <w:top w:val="nil"/>
              <w:left w:val="nil"/>
              <w:bottom w:val="single" w:sz="8" w:space="0" w:color="auto"/>
              <w:right w:val="single" w:sz="8" w:space="0" w:color="auto"/>
            </w:tcBorders>
            <w:vAlign w:val="center"/>
            <w:hideMark/>
          </w:tcPr>
          <w:p w14:paraId="600162E7"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On Cancel Quantity Entry / Save</w:t>
            </w:r>
          </w:p>
        </w:tc>
        <w:tc>
          <w:tcPr>
            <w:tcW w:w="0" w:type="auto"/>
            <w:tcBorders>
              <w:top w:val="nil"/>
              <w:left w:val="nil"/>
              <w:bottom w:val="single" w:sz="8" w:space="0" w:color="auto"/>
              <w:right w:val="single" w:sz="8" w:space="0" w:color="auto"/>
            </w:tcBorders>
            <w:vAlign w:val="center"/>
            <w:hideMark/>
          </w:tcPr>
          <w:p w14:paraId="303C210B"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 Order Quantity</w:t>
            </w:r>
          </w:p>
        </w:tc>
        <w:tc>
          <w:tcPr>
            <w:tcW w:w="0" w:type="auto"/>
            <w:tcBorders>
              <w:top w:val="nil"/>
              <w:left w:val="nil"/>
              <w:bottom w:val="single" w:sz="8" w:space="0" w:color="auto"/>
              <w:right w:val="single" w:sz="8" w:space="0" w:color="auto"/>
            </w:tcBorders>
            <w:vAlign w:val="center"/>
            <w:hideMark/>
          </w:tcPr>
          <w:p w14:paraId="0DCC76C5"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Validation</w:t>
            </w:r>
          </w:p>
        </w:tc>
        <w:tc>
          <w:tcPr>
            <w:tcW w:w="0" w:type="auto"/>
            <w:tcBorders>
              <w:top w:val="nil"/>
              <w:left w:val="nil"/>
              <w:bottom w:val="single" w:sz="8" w:space="0" w:color="auto"/>
              <w:right w:val="single" w:sz="8" w:space="0" w:color="auto"/>
            </w:tcBorders>
            <w:vAlign w:val="center"/>
            <w:hideMark/>
          </w:tcPr>
          <w:p w14:paraId="77F519E3"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entered on a Purchase Order line must not be greater than the Order Quantity of that line. The system must block Save if Cancel Quantity exceeds Order Quantity.</w:t>
            </w:r>
          </w:p>
        </w:tc>
        <w:tc>
          <w:tcPr>
            <w:tcW w:w="0" w:type="auto"/>
            <w:tcBorders>
              <w:top w:val="nil"/>
              <w:left w:val="nil"/>
              <w:bottom w:val="single" w:sz="8" w:space="0" w:color="auto"/>
              <w:right w:val="single" w:sz="8" w:space="0" w:color="auto"/>
            </w:tcBorders>
            <w:vAlign w:val="center"/>
            <w:hideMark/>
          </w:tcPr>
          <w:p w14:paraId="10EF0DC2" w14:textId="77777777" w:rsidR="00DE30E4" w:rsidRPr="00DE30E4" w:rsidRDefault="00DE30E4" w:rsidP="00DE30E4">
            <w:pPr>
              <w:spacing w:after="0" w:line="240" w:lineRule="auto"/>
              <w:rPr>
                <w:rFonts w:eastAsia="Times New Roman" w:cs="Times New Roman"/>
                <w:color w:val="000000"/>
                <w:sz w:val="12"/>
                <w:szCs w:val="12"/>
                <w:lang w:val="en-IN" w:eastAsia="en-IN"/>
              </w:rPr>
            </w:pPr>
            <w:r w:rsidRPr="00DE30E4">
              <w:rPr>
                <w:rFonts w:eastAsia="Times New Roman" w:cs="Times New Roman"/>
                <w:color w:val="000000"/>
                <w:sz w:val="12"/>
                <w:szCs w:val="12"/>
                <w:lang w:val="en-IN" w:eastAsia="en-IN"/>
              </w:rPr>
              <w:t>Cancel Quantity cannot be greater than Order Quantity.</w:t>
            </w:r>
          </w:p>
        </w:tc>
      </w:tr>
      <w:tr w:rsidR="00DE30E4" w:rsidRPr="00DE30E4" w14:paraId="65B5DAFF"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275C2E8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PO-BASE-R001</w:t>
            </w:r>
          </w:p>
        </w:tc>
        <w:tc>
          <w:tcPr>
            <w:tcW w:w="0" w:type="auto"/>
            <w:tcBorders>
              <w:top w:val="nil"/>
              <w:left w:val="nil"/>
              <w:bottom w:val="single" w:sz="8" w:space="0" w:color="auto"/>
              <w:right w:val="single" w:sz="8" w:space="0" w:color="auto"/>
            </w:tcBorders>
            <w:vAlign w:val="center"/>
            <w:hideMark/>
          </w:tcPr>
          <w:p w14:paraId="167183B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supplier-item purchase link</w:t>
            </w:r>
          </w:p>
        </w:tc>
        <w:tc>
          <w:tcPr>
            <w:tcW w:w="0" w:type="auto"/>
            <w:tcBorders>
              <w:top w:val="nil"/>
              <w:left w:val="nil"/>
              <w:bottom w:val="single" w:sz="8" w:space="0" w:color="auto"/>
              <w:right w:val="single" w:sz="8" w:space="0" w:color="auto"/>
            </w:tcBorders>
            <w:vAlign w:val="center"/>
            <w:hideMark/>
          </w:tcPr>
          <w:p w14:paraId="1BD64CA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Add/Edit</w:t>
            </w:r>
          </w:p>
        </w:tc>
        <w:tc>
          <w:tcPr>
            <w:tcW w:w="0" w:type="auto"/>
            <w:tcBorders>
              <w:top w:val="nil"/>
              <w:left w:val="nil"/>
              <w:bottom w:val="single" w:sz="8" w:space="0" w:color="auto"/>
              <w:right w:val="single" w:sz="8" w:space="0" w:color="auto"/>
            </w:tcBorders>
            <w:vAlign w:val="center"/>
            <w:hideMark/>
          </w:tcPr>
          <w:p w14:paraId="0746BE3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Product Selection / On Save</w:t>
            </w:r>
          </w:p>
        </w:tc>
        <w:tc>
          <w:tcPr>
            <w:tcW w:w="0" w:type="auto"/>
            <w:tcBorders>
              <w:top w:val="nil"/>
              <w:left w:val="nil"/>
              <w:bottom w:val="single" w:sz="8" w:space="0" w:color="auto"/>
              <w:right w:val="single" w:sz="8" w:space="0" w:color="auto"/>
            </w:tcBorders>
            <w:vAlign w:val="center"/>
            <w:hideMark/>
          </w:tcPr>
          <w:p w14:paraId="3FFB216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Supplier / Item / Supplier-Item Link</w:t>
            </w:r>
          </w:p>
        </w:tc>
        <w:tc>
          <w:tcPr>
            <w:tcW w:w="0" w:type="auto"/>
            <w:tcBorders>
              <w:top w:val="nil"/>
              <w:left w:val="nil"/>
              <w:bottom w:val="single" w:sz="8" w:space="0" w:color="auto"/>
              <w:right w:val="single" w:sz="8" w:space="0" w:color="auto"/>
            </w:tcBorders>
            <w:vAlign w:val="center"/>
            <w:hideMark/>
          </w:tcPr>
          <w:p w14:paraId="203CA6A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51D2771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Allow Purchase From All Suppliers is disabled, the system must validate that each selected product/service is approved or linked for purchase from the selected Supplier. Save must be blocked for unapproved supplier-item combinations.</w:t>
            </w:r>
          </w:p>
        </w:tc>
        <w:tc>
          <w:tcPr>
            <w:tcW w:w="0" w:type="auto"/>
            <w:tcBorders>
              <w:top w:val="nil"/>
              <w:left w:val="nil"/>
              <w:bottom w:val="single" w:sz="8" w:space="0" w:color="auto"/>
              <w:right w:val="single" w:sz="8" w:space="0" w:color="auto"/>
            </w:tcBorders>
            <w:vAlign w:val="center"/>
            <w:hideMark/>
          </w:tcPr>
          <w:p w14:paraId="1230659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item is not approved for purchase from this supplier.</w:t>
            </w:r>
          </w:p>
        </w:tc>
      </w:tr>
      <w:tr w:rsidR="00DE30E4" w:rsidRPr="00DE30E4" w14:paraId="6E761EB8"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0C9F48A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PO-BASE-R002</w:t>
            </w:r>
          </w:p>
        </w:tc>
        <w:tc>
          <w:tcPr>
            <w:tcW w:w="0" w:type="auto"/>
            <w:tcBorders>
              <w:top w:val="nil"/>
              <w:left w:val="nil"/>
              <w:bottom w:val="single" w:sz="8" w:space="0" w:color="auto"/>
              <w:right w:val="single" w:sz="8" w:space="0" w:color="auto"/>
            </w:tcBorders>
            <w:vAlign w:val="center"/>
            <w:hideMark/>
          </w:tcPr>
          <w:p w14:paraId="55B1C96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PO quantity against reorder limits</w:t>
            </w:r>
          </w:p>
        </w:tc>
        <w:tc>
          <w:tcPr>
            <w:tcW w:w="0" w:type="auto"/>
            <w:tcBorders>
              <w:top w:val="nil"/>
              <w:left w:val="nil"/>
              <w:bottom w:val="single" w:sz="8" w:space="0" w:color="auto"/>
              <w:right w:val="single" w:sz="8" w:space="0" w:color="auto"/>
            </w:tcBorders>
            <w:vAlign w:val="center"/>
            <w:hideMark/>
          </w:tcPr>
          <w:p w14:paraId="2087BBB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Add/Edit</w:t>
            </w:r>
          </w:p>
        </w:tc>
        <w:tc>
          <w:tcPr>
            <w:tcW w:w="0" w:type="auto"/>
            <w:tcBorders>
              <w:top w:val="nil"/>
              <w:left w:val="nil"/>
              <w:bottom w:val="single" w:sz="8" w:space="0" w:color="auto"/>
              <w:right w:val="single" w:sz="8" w:space="0" w:color="auto"/>
            </w:tcBorders>
            <w:vAlign w:val="center"/>
            <w:hideMark/>
          </w:tcPr>
          <w:p w14:paraId="1238889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Quantity Entry / On Save</w:t>
            </w:r>
          </w:p>
        </w:tc>
        <w:tc>
          <w:tcPr>
            <w:tcW w:w="0" w:type="auto"/>
            <w:tcBorders>
              <w:top w:val="nil"/>
              <w:left w:val="nil"/>
              <w:bottom w:val="single" w:sz="8" w:space="0" w:color="auto"/>
              <w:right w:val="single" w:sz="8" w:space="0" w:color="auto"/>
            </w:tcBorders>
            <w:vAlign w:val="center"/>
            <w:hideMark/>
          </w:tcPr>
          <w:p w14:paraId="1DDDA68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PO Line Quantity / Product Reorder Setup</w:t>
            </w:r>
          </w:p>
        </w:tc>
        <w:tc>
          <w:tcPr>
            <w:tcW w:w="0" w:type="auto"/>
            <w:tcBorders>
              <w:top w:val="nil"/>
              <w:left w:val="nil"/>
              <w:bottom w:val="single" w:sz="8" w:space="0" w:color="auto"/>
              <w:right w:val="single" w:sz="8" w:space="0" w:color="auto"/>
            </w:tcBorders>
            <w:vAlign w:val="center"/>
            <w:hideMark/>
          </w:tcPr>
          <w:p w14:paraId="5B4B864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B6B32D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minimum reorder quantity rule is active, PO line quantity must not be below the configured minimum reorder quantity. If maximum reorder quantity rule is active, PO line quantity must not exceed the configured maximum reorder quantity.</w:t>
            </w:r>
          </w:p>
        </w:tc>
        <w:tc>
          <w:tcPr>
            <w:tcW w:w="0" w:type="auto"/>
            <w:tcBorders>
              <w:top w:val="nil"/>
              <w:left w:val="nil"/>
              <w:bottom w:val="single" w:sz="8" w:space="0" w:color="auto"/>
              <w:right w:val="single" w:sz="8" w:space="0" w:color="auto"/>
            </w:tcBorders>
            <w:vAlign w:val="center"/>
            <w:hideMark/>
          </w:tcPr>
          <w:p w14:paraId="5A89AB1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PO quantity is outside the configured reorder quantity limit.</w:t>
            </w:r>
          </w:p>
        </w:tc>
      </w:tr>
      <w:tr w:rsidR="00DE30E4" w:rsidRPr="00DE30E4" w14:paraId="2B0C7905"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448578F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lastRenderedPageBreak/>
              <w:t>PO-BASE-R003</w:t>
            </w:r>
          </w:p>
        </w:tc>
        <w:tc>
          <w:tcPr>
            <w:tcW w:w="0" w:type="auto"/>
            <w:tcBorders>
              <w:top w:val="nil"/>
              <w:left w:val="nil"/>
              <w:bottom w:val="single" w:sz="8" w:space="0" w:color="auto"/>
              <w:right w:val="single" w:sz="8" w:space="0" w:color="auto"/>
            </w:tcBorders>
            <w:vAlign w:val="center"/>
            <w:hideMark/>
          </w:tcPr>
          <w:p w14:paraId="4F7EB34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Warn open supplier advances on Purchase Order</w:t>
            </w:r>
          </w:p>
        </w:tc>
        <w:tc>
          <w:tcPr>
            <w:tcW w:w="0" w:type="auto"/>
            <w:tcBorders>
              <w:top w:val="nil"/>
              <w:left w:val="nil"/>
              <w:bottom w:val="single" w:sz="8" w:space="0" w:color="auto"/>
              <w:right w:val="single" w:sz="8" w:space="0" w:color="auto"/>
            </w:tcBorders>
            <w:vAlign w:val="center"/>
            <w:hideMark/>
          </w:tcPr>
          <w:p w14:paraId="4AB1C92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w:t>
            </w:r>
          </w:p>
        </w:tc>
        <w:tc>
          <w:tcPr>
            <w:tcW w:w="0" w:type="auto"/>
            <w:tcBorders>
              <w:top w:val="nil"/>
              <w:left w:val="nil"/>
              <w:bottom w:val="single" w:sz="8" w:space="0" w:color="auto"/>
              <w:right w:val="single" w:sz="8" w:space="0" w:color="auto"/>
            </w:tcBorders>
            <w:vAlign w:val="center"/>
            <w:hideMark/>
          </w:tcPr>
          <w:p w14:paraId="217E7C6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Supplier Selection / On Save</w:t>
            </w:r>
          </w:p>
        </w:tc>
        <w:tc>
          <w:tcPr>
            <w:tcW w:w="0" w:type="auto"/>
            <w:tcBorders>
              <w:top w:val="nil"/>
              <w:left w:val="nil"/>
              <w:bottom w:val="single" w:sz="8" w:space="0" w:color="auto"/>
              <w:right w:val="single" w:sz="8" w:space="0" w:color="auto"/>
            </w:tcBorders>
            <w:vAlign w:val="center"/>
            <w:hideMark/>
          </w:tcPr>
          <w:p w14:paraId="0C77BE8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Supplier Open Advances</w:t>
            </w:r>
          </w:p>
        </w:tc>
        <w:tc>
          <w:tcPr>
            <w:tcW w:w="0" w:type="auto"/>
            <w:tcBorders>
              <w:top w:val="nil"/>
              <w:left w:val="nil"/>
              <w:bottom w:val="single" w:sz="8" w:space="0" w:color="auto"/>
              <w:right w:val="single" w:sz="8" w:space="0" w:color="auto"/>
            </w:tcBorders>
            <w:vAlign w:val="center"/>
            <w:hideMark/>
          </w:tcPr>
          <w:p w14:paraId="68D540F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Business Rule</w:t>
            </w:r>
          </w:p>
        </w:tc>
        <w:tc>
          <w:tcPr>
            <w:tcW w:w="0" w:type="auto"/>
            <w:tcBorders>
              <w:top w:val="nil"/>
              <w:left w:val="nil"/>
              <w:bottom w:val="single" w:sz="8" w:space="0" w:color="auto"/>
              <w:right w:val="single" w:sz="8" w:space="0" w:color="auto"/>
            </w:tcBorders>
            <w:vAlign w:val="center"/>
            <w:hideMark/>
          </w:tcPr>
          <w:p w14:paraId="5829601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Suppress Open Advances rule is enabled and the selected Supplier has outstanding advances, the system must warn the user while creating the Purchase Order. The warning does not block Save unless configuration explicitly makes it blocking.</w:t>
            </w:r>
          </w:p>
        </w:tc>
        <w:tc>
          <w:tcPr>
            <w:tcW w:w="0" w:type="auto"/>
            <w:tcBorders>
              <w:top w:val="nil"/>
              <w:left w:val="nil"/>
              <w:bottom w:val="single" w:sz="8" w:space="0" w:color="auto"/>
              <w:right w:val="single" w:sz="8" w:space="0" w:color="auto"/>
            </w:tcBorders>
            <w:vAlign w:val="center"/>
            <w:hideMark/>
          </w:tcPr>
          <w:p w14:paraId="4657A2C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Open supplier advances exist for this supplier.</w:t>
            </w:r>
          </w:p>
        </w:tc>
      </w:tr>
      <w:tr w:rsidR="00DE30E4" w:rsidRPr="00DE30E4" w14:paraId="0E953C15" w14:textId="77777777" w:rsidTr="001E5591">
        <w:trPr>
          <w:trHeight w:val="2040"/>
        </w:trPr>
        <w:tc>
          <w:tcPr>
            <w:tcW w:w="0" w:type="auto"/>
            <w:tcBorders>
              <w:top w:val="nil"/>
              <w:left w:val="single" w:sz="8" w:space="0" w:color="auto"/>
              <w:bottom w:val="single" w:sz="8" w:space="0" w:color="auto"/>
              <w:right w:val="single" w:sz="8" w:space="0" w:color="auto"/>
            </w:tcBorders>
            <w:vAlign w:val="center"/>
            <w:hideMark/>
          </w:tcPr>
          <w:p w14:paraId="188B8EA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DFLT-BASE-R001</w:t>
            </w:r>
          </w:p>
        </w:tc>
        <w:tc>
          <w:tcPr>
            <w:tcW w:w="0" w:type="auto"/>
            <w:tcBorders>
              <w:top w:val="nil"/>
              <w:left w:val="nil"/>
              <w:bottom w:val="single" w:sz="8" w:space="0" w:color="auto"/>
              <w:right w:val="single" w:sz="8" w:space="0" w:color="auto"/>
            </w:tcBorders>
            <w:vAlign w:val="center"/>
            <w:hideMark/>
          </w:tcPr>
          <w:p w14:paraId="3CEC94B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Apply default data template on Purchase Order creation</w:t>
            </w:r>
          </w:p>
        </w:tc>
        <w:tc>
          <w:tcPr>
            <w:tcW w:w="0" w:type="auto"/>
            <w:tcBorders>
              <w:top w:val="nil"/>
              <w:left w:val="nil"/>
              <w:bottom w:val="single" w:sz="8" w:space="0" w:color="auto"/>
              <w:right w:val="single" w:sz="8" w:space="0" w:color="auto"/>
            </w:tcBorders>
            <w:vAlign w:val="center"/>
            <w:hideMark/>
          </w:tcPr>
          <w:p w14:paraId="5B1196C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w:t>
            </w:r>
          </w:p>
        </w:tc>
        <w:tc>
          <w:tcPr>
            <w:tcW w:w="0" w:type="auto"/>
            <w:tcBorders>
              <w:top w:val="nil"/>
              <w:left w:val="nil"/>
              <w:bottom w:val="single" w:sz="8" w:space="0" w:color="auto"/>
              <w:right w:val="single" w:sz="8" w:space="0" w:color="auto"/>
            </w:tcBorders>
            <w:vAlign w:val="center"/>
            <w:hideMark/>
          </w:tcPr>
          <w:p w14:paraId="4CD244E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Page Load / On New Document</w:t>
            </w:r>
          </w:p>
        </w:tc>
        <w:tc>
          <w:tcPr>
            <w:tcW w:w="0" w:type="auto"/>
            <w:tcBorders>
              <w:top w:val="nil"/>
              <w:left w:val="nil"/>
              <w:bottom w:val="single" w:sz="8" w:space="0" w:color="auto"/>
              <w:right w:val="single" w:sz="8" w:space="0" w:color="auto"/>
            </w:tcBorders>
            <w:vAlign w:val="center"/>
            <w:hideMark/>
          </w:tcPr>
          <w:p w14:paraId="39A95DD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Default Data Template</w:t>
            </w:r>
          </w:p>
        </w:tc>
        <w:tc>
          <w:tcPr>
            <w:tcW w:w="0" w:type="auto"/>
            <w:tcBorders>
              <w:top w:val="nil"/>
              <w:left w:val="nil"/>
              <w:bottom w:val="single" w:sz="8" w:space="0" w:color="auto"/>
              <w:right w:val="single" w:sz="8" w:space="0" w:color="auto"/>
            </w:tcBorders>
            <w:vAlign w:val="center"/>
            <w:hideMark/>
          </w:tcPr>
          <w:p w14:paraId="3182668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72A476A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an active default data template exists for Purchase Order by document type, branch, role, or configured context, the system must auto-populate configured default fields such as payment terms, delivery terms, currency, delivery location, and document type. Runtime users may override pre-filled values before Save unless the field is configured read-only.</w:t>
            </w:r>
          </w:p>
        </w:tc>
        <w:tc>
          <w:tcPr>
            <w:tcW w:w="0" w:type="auto"/>
            <w:tcBorders>
              <w:top w:val="nil"/>
              <w:left w:val="nil"/>
              <w:bottom w:val="single" w:sz="8" w:space="0" w:color="auto"/>
              <w:right w:val="single" w:sz="8" w:space="0" w:color="auto"/>
            </w:tcBorders>
            <w:vAlign w:val="center"/>
            <w:hideMark/>
          </w:tcPr>
          <w:p w14:paraId="2A68B93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60F9C520"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0E2EBCB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DATE-BASE-R001</w:t>
            </w:r>
          </w:p>
        </w:tc>
        <w:tc>
          <w:tcPr>
            <w:tcW w:w="0" w:type="auto"/>
            <w:tcBorders>
              <w:top w:val="nil"/>
              <w:left w:val="nil"/>
              <w:bottom w:val="single" w:sz="8" w:space="0" w:color="auto"/>
              <w:right w:val="single" w:sz="8" w:space="0" w:color="auto"/>
            </w:tcBorders>
            <w:vAlign w:val="center"/>
            <w:hideMark/>
          </w:tcPr>
          <w:p w14:paraId="320A45B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document date against financial year and open period</w:t>
            </w:r>
          </w:p>
        </w:tc>
        <w:tc>
          <w:tcPr>
            <w:tcW w:w="0" w:type="auto"/>
            <w:tcBorders>
              <w:top w:val="nil"/>
              <w:left w:val="nil"/>
              <w:bottom w:val="single" w:sz="8" w:space="0" w:color="auto"/>
              <w:right w:val="single" w:sz="8" w:space="0" w:color="auto"/>
            </w:tcBorders>
            <w:vAlign w:val="center"/>
            <w:hideMark/>
          </w:tcPr>
          <w:p w14:paraId="4F2269A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Add/Edit</w:t>
            </w:r>
          </w:p>
        </w:tc>
        <w:tc>
          <w:tcPr>
            <w:tcW w:w="0" w:type="auto"/>
            <w:tcBorders>
              <w:top w:val="nil"/>
              <w:left w:val="nil"/>
              <w:bottom w:val="single" w:sz="8" w:space="0" w:color="auto"/>
              <w:right w:val="single" w:sz="8" w:space="0" w:color="auto"/>
            </w:tcBorders>
            <w:vAlign w:val="center"/>
            <w:hideMark/>
          </w:tcPr>
          <w:p w14:paraId="763B3CF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w:t>
            </w:r>
          </w:p>
        </w:tc>
        <w:tc>
          <w:tcPr>
            <w:tcW w:w="0" w:type="auto"/>
            <w:tcBorders>
              <w:top w:val="nil"/>
              <w:left w:val="nil"/>
              <w:bottom w:val="single" w:sz="8" w:space="0" w:color="auto"/>
              <w:right w:val="single" w:sz="8" w:space="0" w:color="auto"/>
            </w:tcBorders>
            <w:vAlign w:val="center"/>
            <w:hideMark/>
          </w:tcPr>
          <w:p w14:paraId="599FF7F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Document Date / Financial Year / Financial Period</w:t>
            </w:r>
          </w:p>
        </w:tc>
        <w:tc>
          <w:tcPr>
            <w:tcW w:w="0" w:type="auto"/>
            <w:tcBorders>
              <w:top w:val="nil"/>
              <w:left w:val="nil"/>
              <w:bottom w:val="single" w:sz="8" w:space="0" w:color="auto"/>
              <w:right w:val="single" w:sz="8" w:space="0" w:color="auto"/>
            </w:tcBorders>
            <w:vAlign w:val="center"/>
            <w:hideMark/>
          </w:tcPr>
          <w:p w14:paraId="68F8F6A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321C484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Before Purchase Order Save, system must validate that Document Date belongs to an existing financial year, the financial year is open, the financial period exists and is open, and configured back-period or post-period restrictions are satisfied.</w:t>
            </w:r>
          </w:p>
        </w:tc>
        <w:tc>
          <w:tcPr>
            <w:tcW w:w="0" w:type="auto"/>
            <w:tcBorders>
              <w:top w:val="nil"/>
              <w:left w:val="nil"/>
              <w:bottom w:val="single" w:sz="8" w:space="0" w:color="auto"/>
              <w:right w:val="single" w:sz="8" w:space="0" w:color="auto"/>
            </w:tcBorders>
            <w:vAlign w:val="center"/>
            <w:hideMark/>
          </w:tcPr>
          <w:p w14:paraId="020DA82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Document Date is not allowed because financial year or period validation failed.</w:t>
            </w:r>
          </w:p>
        </w:tc>
      </w:tr>
      <w:tr w:rsidR="00DE30E4" w:rsidRPr="00DE30E4" w14:paraId="074331F6" w14:textId="77777777" w:rsidTr="001E5591">
        <w:trPr>
          <w:trHeight w:val="1590"/>
        </w:trPr>
        <w:tc>
          <w:tcPr>
            <w:tcW w:w="0" w:type="auto"/>
            <w:tcBorders>
              <w:top w:val="nil"/>
              <w:left w:val="single" w:sz="8" w:space="0" w:color="auto"/>
              <w:bottom w:val="single" w:sz="8" w:space="0" w:color="auto"/>
              <w:right w:val="single" w:sz="8" w:space="0" w:color="auto"/>
            </w:tcBorders>
            <w:vAlign w:val="center"/>
            <w:hideMark/>
          </w:tcPr>
          <w:p w14:paraId="690C435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DATE-BASE-R002</w:t>
            </w:r>
          </w:p>
        </w:tc>
        <w:tc>
          <w:tcPr>
            <w:tcW w:w="0" w:type="auto"/>
            <w:tcBorders>
              <w:top w:val="nil"/>
              <w:left w:val="nil"/>
              <w:bottom w:val="single" w:sz="8" w:space="0" w:color="auto"/>
              <w:right w:val="single" w:sz="8" w:space="0" w:color="auto"/>
            </w:tcBorders>
            <w:vAlign w:val="center"/>
            <w:hideMark/>
          </w:tcPr>
          <w:p w14:paraId="1680C5A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parent financial year before linked document creation</w:t>
            </w:r>
          </w:p>
        </w:tc>
        <w:tc>
          <w:tcPr>
            <w:tcW w:w="0" w:type="auto"/>
            <w:tcBorders>
              <w:top w:val="nil"/>
              <w:left w:val="nil"/>
              <w:bottom w:val="single" w:sz="8" w:space="0" w:color="auto"/>
              <w:right w:val="single" w:sz="8" w:space="0" w:color="auto"/>
            </w:tcBorders>
            <w:vAlign w:val="center"/>
            <w:hideMark/>
          </w:tcPr>
          <w:p w14:paraId="652BC8C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Source / Child Creation</w:t>
            </w:r>
          </w:p>
        </w:tc>
        <w:tc>
          <w:tcPr>
            <w:tcW w:w="0" w:type="auto"/>
            <w:tcBorders>
              <w:top w:val="nil"/>
              <w:left w:val="nil"/>
              <w:bottom w:val="single" w:sz="8" w:space="0" w:color="auto"/>
              <w:right w:val="single" w:sz="8" w:space="0" w:color="auto"/>
            </w:tcBorders>
            <w:vAlign w:val="center"/>
            <w:hideMark/>
          </w:tcPr>
          <w:p w14:paraId="5BC3233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682B889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Document Financial Year</w:t>
            </w:r>
          </w:p>
        </w:tc>
        <w:tc>
          <w:tcPr>
            <w:tcW w:w="0" w:type="auto"/>
            <w:tcBorders>
              <w:top w:val="nil"/>
              <w:left w:val="nil"/>
              <w:bottom w:val="single" w:sz="8" w:space="0" w:color="auto"/>
              <w:right w:val="single" w:sz="8" w:space="0" w:color="auto"/>
            </w:tcBorders>
            <w:vAlign w:val="center"/>
            <w:hideMark/>
          </w:tcPr>
          <w:p w14:paraId="6922FF5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EAB60B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When Purchase Order is created from Purchase Requisition, or when Purchase Receipt / Purchase Invoice is created from Purchase Order, the system must validate that the applicable parent/source document financial year is not closed before allowing linked child creation.</w:t>
            </w:r>
          </w:p>
        </w:tc>
        <w:tc>
          <w:tcPr>
            <w:tcW w:w="0" w:type="auto"/>
            <w:tcBorders>
              <w:top w:val="nil"/>
              <w:left w:val="nil"/>
              <w:bottom w:val="single" w:sz="8" w:space="0" w:color="auto"/>
              <w:right w:val="single" w:sz="8" w:space="0" w:color="auto"/>
            </w:tcBorders>
            <w:vAlign w:val="center"/>
            <w:hideMark/>
          </w:tcPr>
          <w:p w14:paraId="0FA9FC5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parent document belongs to a closed financial year.</w:t>
            </w:r>
          </w:p>
        </w:tc>
      </w:tr>
      <w:tr w:rsidR="00DE30E4" w:rsidRPr="00DE30E4" w14:paraId="0E05F182" w14:textId="77777777" w:rsidTr="001E5591">
        <w:trPr>
          <w:trHeight w:val="1590"/>
        </w:trPr>
        <w:tc>
          <w:tcPr>
            <w:tcW w:w="0" w:type="auto"/>
            <w:tcBorders>
              <w:top w:val="nil"/>
              <w:left w:val="single" w:sz="8" w:space="0" w:color="auto"/>
              <w:bottom w:val="single" w:sz="8" w:space="0" w:color="auto"/>
              <w:right w:val="single" w:sz="8" w:space="0" w:color="auto"/>
            </w:tcBorders>
            <w:vAlign w:val="center"/>
            <w:hideMark/>
          </w:tcPr>
          <w:p w14:paraId="37E06A5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MSRC-B21-R001</w:t>
            </w:r>
          </w:p>
        </w:tc>
        <w:tc>
          <w:tcPr>
            <w:tcW w:w="0" w:type="auto"/>
            <w:tcBorders>
              <w:top w:val="nil"/>
              <w:left w:val="nil"/>
              <w:bottom w:val="single" w:sz="8" w:space="0" w:color="auto"/>
              <w:right w:val="single" w:sz="8" w:space="0" w:color="auto"/>
            </w:tcBorders>
            <w:vAlign w:val="center"/>
            <w:hideMark/>
          </w:tcPr>
          <w:p w14:paraId="375D038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Configure multi-source compatibility validation</w:t>
            </w:r>
          </w:p>
        </w:tc>
        <w:tc>
          <w:tcPr>
            <w:tcW w:w="0" w:type="auto"/>
            <w:tcBorders>
              <w:top w:val="nil"/>
              <w:left w:val="nil"/>
              <w:bottom w:val="single" w:sz="8" w:space="0" w:color="auto"/>
              <w:right w:val="single" w:sz="8" w:space="0" w:color="auto"/>
            </w:tcBorders>
            <w:vAlign w:val="center"/>
            <w:hideMark/>
          </w:tcPr>
          <w:p w14:paraId="065DC73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w:t>
            </w:r>
          </w:p>
        </w:tc>
        <w:tc>
          <w:tcPr>
            <w:tcW w:w="0" w:type="auto"/>
            <w:tcBorders>
              <w:top w:val="nil"/>
              <w:left w:val="nil"/>
              <w:bottom w:val="single" w:sz="8" w:space="0" w:color="auto"/>
              <w:right w:val="single" w:sz="8" w:space="0" w:color="auto"/>
            </w:tcBorders>
            <w:vAlign w:val="center"/>
            <w:hideMark/>
          </w:tcPr>
          <w:p w14:paraId="56B022A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Rule Setup</w:t>
            </w:r>
          </w:p>
        </w:tc>
        <w:tc>
          <w:tcPr>
            <w:tcW w:w="0" w:type="auto"/>
            <w:tcBorders>
              <w:top w:val="nil"/>
              <w:left w:val="nil"/>
              <w:bottom w:val="single" w:sz="8" w:space="0" w:color="auto"/>
              <w:right w:val="single" w:sz="8" w:space="0" w:color="auto"/>
            </w:tcBorders>
            <w:vAlign w:val="center"/>
            <w:hideMark/>
          </w:tcPr>
          <w:p w14:paraId="3E2F52A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Multi-source Compatibility Policy</w:t>
            </w:r>
          </w:p>
        </w:tc>
        <w:tc>
          <w:tcPr>
            <w:tcW w:w="0" w:type="auto"/>
            <w:tcBorders>
              <w:top w:val="nil"/>
              <w:left w:val="nil"/>
              <w:bottom w:val="single" w:sz="8" w:space="0" w:color="auto"/>
              <w:right w:val="single" w:sz="8" w:space="0" w:color="auto"/>
            </w:tcBorders>
            <w:vAlign w:val="center"/>
            <w:hideMark/>
          </w:tcPr>
          <w:p w14:paraId="38831B5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 Rule</w:t>
            </w:r>
          </w:p>
        </w:tc>
        <w:tc>
          <w:tcPr>
            <w:tcW w:w="0" w:type="auto"/>
            <w:tcBorders>
              <w:top w:val="nil"/>
              <w:left w:val="nil"/>
              <w:bottom w:val="single" w:sz="8" w:space="0" w:color="auto"/>
              <w:right w:val="single" w:sz="8" w:space="0" w:color="auto"/>
            </w:tcBorders>
            <w:vAlign w:val="center"/>
            <w:hideMark/>
          </w:tcPr>
          <w:p w14:paraId="18BD0C2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system must allow Purchase Order multi-source compatibility validation to be configured. Default behavior validates supplier resolution, currency, product/UOM, branch/access, source status, pending quantity, and compatible tax/place-of-supply context where available.</w:t>
            </w:r>
          </w:p>
        </w:tc>
        <w:tc>
          <w:tcPr>
            <w:tcW w:w="0" w:type="auto"/>
            <w:tcBorders>
              <w:top w:val="nil"/>
              <w:left w:val="nil"/>
              <w:bottom w:val="single" w:sz="8" w:space="0" w:color="auto"/>
              <w:right w:val="single" w:sz="8" w:space="0" w:color="auto"/>
            </w:tcBorders>
            <w:vAlign w:val="center"/>
            <w:hideMark/>
          </w:tcPr>
          <w:p w14:paraId="2787564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Multi-source compatibility policy is not configured.</w:t>
            </w:r>
          </w:p>
        </w:tc>
      </w:tr>
      <w:tr w:rsidR="00DE30E4" w:rsidRPr="00DE30E4" w14:paraId="4F1B4FE9" w14:textId="77777777" w:rsidTr="001E5591">
        <w:trPr>
          <w:trHeight w:val="1590"/>
        </w:trPr>
        <w:tc>
          <w:tcPr>
            <w:tcW w:w="0" w:type="auto"/>
            <w:tcBorders>
              <w:top w:val="nil"/>
              <w:left w:val="single" w:sz="8" w:space="0" w:color="auto"/>
              <w:bottom w:val="single" w:sz="8" w:space="0" w:color="auto"/>
              <w:right w:val="single" w:sz="8" w:space="0" w:color="auto"/>
            </w:tcBorders>
            <w:vAlign w:val="center"/>
            <w:hideMark/>
          </w:tcPr>
          <w:p w14:paraId="150ECA8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MSRC-B21-R002</w:t>
            </w:r>
          </w:p>
        </w:tc>
        <w:tc>
          <w:tcPr>
            <w:tcW w:w="0" w:type="auto"/>
            <w:tcBorders>
              <w:top w:val="nil"/>
              <w:left w:val="nil"/>
              <w:bottom w:val="single" w:sz="8" w:space="0" w:color="auto"/>
              <w:right w:val="single" w:sz="8" w:space="0" w:color="auto"/>
            </w:tcBorders>
            <w:vAlign w:val="center"/>
            <w:hideMark/>
          </w:tcPr>
          <w:p w14:paraId="737CE07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supplier compatibility across selected sources</w:t>
            </w:r>
          </w:p>
        </w:tc>
        <w:tc>
          <w:tcPr>
            <w:tcW w:w="0" w:type="auto"/>
            <w:tcBorders>
              <w:top w:val="nil"/>
              <w:left w:val="nil"/>
              <w:bottom w:val="single" w:sz="8" w:space="0" w:color="auto"/>
              <w:right w:val="single" w:sz="8" w:space="0" w:color="auto"/>
            </w:tcBorders>
            <w:vAlign w:val="center"/>
            <w:hideMark/>
          </w:tcPr>
          <w:p w14:paraId="18BBB78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747D8E5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0FCA6B9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Supplier / Source Supplier Context</w:t>
            </w:r>
          </w:p>
        </w:tc>
        <w:tc>
          <w:tcPr>
            <w:tcW w:w="0" w:type="auto"/>
            <w:tcBorders>
              <w:top w:val="nil"/>
              <w:left w:val="nil"/>
              <w:bottom w:val="single" w:sz="8" w:space="0" w:color="auto"/>
              <w:right w:val="single" w:sz="8" w:space="0" w:color="auto"/>
            </w:tcBorders>
            <w:vAlign w:val="center"/>
            <w:hideMark/>
          </w:tcPr>
          <w:p w14:paraId="638E142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5CA84B5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multiple Purchase Requisitions or source documents are selected, the system must validate that Supplier resolution remains compatible with the final Purchase Order Supplier. If source supplier is informational only, Purchase Order Supplier remains the final supplier commitment owner.</w:t>
            </w:r>
          </w:p>
        </w:tc>
        <w:tc>
          <w:tcPr>
            <w:tcW w:w="0" w:type="auto"/>
            <w:tcBorders>
              <w:top w:val="nil"/>
              <w:left w:val="nil"/>
              <w:bottom w:val="single" w:sz="8" w:space="0" w:color="auto"/>
              <w:right w:val="single" w:sz="8" w:space="0" w:color="auto"/>
            </w:tcBorders>
            <w:vAlign w:val="center"/>
            <w:hideMark/>
          </w:tcPr>
          <w:p w14:paraId="3F5F891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incompatible supplier context.</w:t>
            </w:r>
          </w:p>
        </w:tc>
      </w:tr>
      <w:tr w:rsidR="00DE30E4" w:rsidRPr="00DE30E4" w14:paraId="62D4F402"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65D5709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MSRC-B21-R003</w:t>
            </w:r>
          </w:p>
        </w:tc>
        <w:tc>
          <w:tcPr>
            <w:tcW w:w="0" w:type="auto"/>
            <w:tcBorders>
              <w:top w:val="nil"/>
              <w:left w:val="nil"/>
              <w:bottom w:val="single" w:sz="8" w:space="0" w:color="auto"/>
              <w:right w:val="single" w:sz="8" w:space="0" w:color="auto"/>
            </w:tcBorders>
            <w:vAlign w:val="center"/>
            <w:hideMark/>
          </w:tcPr>
          <w:p w14:paraId="484D2D9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currency compatibility across selected sources</w:t>
            </w:r>
          </w:p>
        </w:tc>
        <w:tc>
          <w:tcPr>
            <w:tcW w:w="0" w:type="auto"/>
            <w:tcBorders>
              <w:top w:val="nil"/>
              <w:left w:val="nil"/>
              <w:bottom w:val="single" w:sz="8" w:space="0" w:color="auto"/>
              <w:right w:val="single" w:sz="8" w:space="0" w:color="auto"/>
            </w:tcBorders>
            <w:vAlign w:val="center"/>
            <w:hideMark/>
          </w:tcPr>
          <w:p w14:paraId="53DBDB4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34789E5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126058F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w:t>
            </w:r>
          </w:p>
        </w:tc>
        <w:tc>
          <w:tcPr>
            <w:tcW w:w="0" w:type="auto"/>
            <w:tcBorders>
              <w:top w:val="nil"/>
              <w:left w:val="nil"/>
              <w:bottom w:val="single" w:sz="8" w:space="0" w:color="auto"/>
              <w:right w:val="single" w:sz="8" w:space="0" w:color="auto"/>
            </w:tcBorders>
            <w:vAlign w:val="center"/>
            <w:hideMark/>
          </w:tcPr>
          <w:p w14:paraId="1542976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36B7652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must have compatible currency by default where currency exists on source. Mixed currency sources must be blocked unless configured source flow supports currency handling.</w:t>
            </w:r>
          </w:p>
        </w:tc>
        <w:tc>
          <w:tcPr>
            <w:tcW w:w="0" w:type="auto"/>
            <w:tcBorders>
              <w:top w:val="nil"/>
              <w:left w:val="nil"/>
              <w:bottom w:val="single" w:sz="8" w:space="0" w:color="auto"/>
              <w:right w:val="single" w:sz="8" w:space="0" w:color="auto"/>
            </w:tcBorders>
            <w:vAlign w:val="center"/>
            <w:hideMark/>
          </w:tcPr>
          <w:p w14:paraId="34B019A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different currencies.</w:t>
            </w:r>
          </w:p>
        </w:tc>
      </w:tr>
      <w:tr w:rsidR="00DE30E4" w:rsidRPr="00DE30E4" w14:paraId="230FD589"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1EA1D07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lastRenderedPageBreak/>
              <w:t>MSRC-B21-R004</w:t>
            </w:r>
          </w:p>
        </w:tc>
        <w:tc>
          <w:tcPr>
            <w:tcW w:w="0" w:type="auto"/>
            <w:tcBorders>
              <w:top w:val="nil"/>
              <w:left w:val="nil"/>
              <w:bottom w:val="single" w:sz="8" w:space="0" w:color="auto"/>
              <w:right w:val="single" w:sz="8" w:space="0" w:color="auto"/>
            </w:tcBorders>
            <w:vAlign w:val="center"/>
            <w:hideMark/>
          </w:tcPr>
          <w:p w14:paraId="40C8042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tax context compatibility across selected sources</w:t>
            </w:r>
          </w:p>
        </w:tc>
        <w:tc>
          <w:tcPr>
            <w:tcW w:w="0" w:type="auto"/>
            <w:tcBorders>
              <w:top w:val="nil"/>
              <w:left w:val="nil"/>
              <w:bottom w:val="single" w:sz="8" w:space="0" w:color="auto"/>
              <w:right w:val="single" w:sz="8" w:space="0" w:color="auto"/>
            </w:tcBorders>
            <w:vAlign w:val="center"/>
            <w:hideMark/>
          </w:tcPr>
          <w:p w14:paraId="5453531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1BA7387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792D7C3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Regime / Tax Basis / Place of Supply</w:t>
            </w:r>
          </w:p>
        </w:tc>
        <w:tc>
          <w:tcPr>
            <w:tcW w:w="0" w:type="auto"/>
            <w:tcBorders>
              <w:top w:val="nil"/>
              <w:left w:val="nil"/>
              <w:bottom w:val="single" w:sz="8" w:space="0" w:color="auto"/>
              <w:right w:val="single" w:sz="8" w:space="0" w:color="auto"/>
            </w:tcBorders>
            <w:vAlign w:val="center"/>
            <w:hideMark/>
          </w:tcPr>
          <w:p w14:paraId="61039ED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62F1ECA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must pass configured tax context compatibility. As finalized, default blocking is required when Place of Supply differs; other tax differences may be handled through configured tax grouping.</w:t>
            </w:r>
          </w:p>
        </w:tc>
        <w:tc>
          <w:tcPr>
            <w:tcW w:w="0" w:type="auto"/>
            <w:tcBorders>
              <w:top w:val="nil"/>
              <w:left w:val="nil"/>
              <w:bottom w:val="single" w:sz="8" w:space="0" w:color="auto"/>
              <w:right w:val="single" w:sz="8" w:space="0" w:color="auto"/>
            </w:tcBorders>
            <w:vAlign w:val="center"/>
            <w:hideMark/>
          </w:tcPr>
          <w:p w14:paraId="7611C71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incompatible tax context.</w:t>
            </w:r>
          </w:p>
        </w:tc>
      </w:tr>
      <w:tr w:rsidR="00DE30E4" w:rsidRPr="00DE30E4" w14:paraId="37DF294D"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317FBF5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MSRC-B21-R005</w:t>
            </w:r>
          </w:p>
        </w:tc>
        <w:tc>
          <w:tcPr>
            <w:tcW w:w="0" w:type="auto"/>
            <w:tcBorders>
              <w:top w:val="nil"/>
              <w:left w:val="nil"/>
              <w:bottom w:val="single" w:sz="8" w:space="0" w:color="auto"/>
              <w:right w:val="single" w:sz="8" w:space="0" w:color="auto"/>
            </w:tcBorders>
            <w:vAlign w:val="center"/>
            <w:hideMark/>
          </w:tcPr>
          <w:p w14:paraId="0CDB320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branch and user access across selected sources</w:t>
            </w:r>
          </w:p>
        </w:tc>
        <w:tc>
          <w:tcPr>
            <w:tcW w:w="0" w:type="auto"/>
            <w:tcBorders>
              <w:top w:val="nil"/>
              <w:left w:val="nil"/>
              <w:bottom w:val="single" w:sz="8" w:space="0" w:color="auto"/>
              <w:right w:val="single" w:sz="8" w:space="0" w:color="auto"/>
            </w:tcBorders>
            <w:vAlign w:val="center"/>
            <w:hideMark/>
          </w:tcPr>
          <w:p w14:paraId="501B522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432C1FB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0EC9EFD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Branch / User Access</w:t>
            </w:r>
          </w:p>
        </w:tc>
        <w:tc>
          <w:tcPr>
            <w:tcW w:w="0" w:type="auto"/>
            <w:tcBorders>
              <w:top w:val="nil"/>
              <w:left w:val="nil"/>
              <w:bottom w:val="single" w:sz="8" w:space="0" w:color="auto"/>
              <w:right w:val="single" w:sz="8" w:space="0" w:color="auto"/>
            </w:tcBorders>
            <w:vAlign w:val="center"/>
            <w:hideMark/>
          </w:tcPr>
          <w:p w14:paraId="74022F8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12E6C2B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user must have access to all selected source documents. Branch restrictions must follow Purchase Order source access and document-specific branch rules.</w:t>
            </w:r>
          </w:p>
        </w:tc>
        <w:tc>
          <w:tcPr>
            <w:tcW w:w="0" w:type="auto"/>
            <w:tcBorders>
              <w:top w:val="nil"/>
              <w:left w:val="nil"/>
              <w:bottom w:val="single" w:sz="8" w:space="0" w:color="auto"/>
              <w:right w:val="single" w:sz="8" w:space="0" w:color="auto"/>
            </w:tcBorders>
            <w:vAlign w:val="center"/>
            <w:hideMark/>
          </w:tcPr>
          <w:p w14:paraId="39C78FA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You do not have access to one or more selected source documents.</w:t>
            </w:r>
          </w:p>
        </w:tc>
      </w:tr>
      <w:tr w:rsidR="00DE30E4" w:rsidRPr="00DE30E4" w14:paraId="52F8A7C6"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07403FD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MSRC-B21-R006</w:t>
            </w:r>
          </w:p>
        </w:tc>
        <w:tc>
          <w:tcPr>
            <w:tcW w:w="0" w:type="auto"/>
            <w:tcBorders>
              <w:top w:val="nil"/>
              <w:left w:val="nil"/>
              <w:bottom w:val="single" w:sz="8" w:space="0" w:color="auto"/>
              <w:right w:val="single" w:sz="8" w:space="0" w:color="auto"/>
            </w:tcBorders>
            <w:vAlign w:val="center"/>
            <w:hideMark/>
          </w:tcPr>
          <w:p w14:paraId="46DD34C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compatible inspection requirement across selected sources</w:t>
            </w:r>
          </w:p>
        </w:tc>
        <w:tc>
          <w:tcPr>
            <w:tcW w:w="0" w:type="auto"/>
            <w:tcBorders>
              <w:top w:val="nil"/>
              <w:left w:val="nil"/>
              <w:bottom w:val="single" w:sz="8" w:space="0" w:color="auto"/>
              <w:right w:val="single" w:sz="8" w:space="0" w:color="auto"/>
            </w:tcBorders>
            <w:vAlign w:val="center"/>
            <w:hideMark/>
          </w:tcPr>
          <w:p w14:paraId="2F3DA54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6AFB8F5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4FB67C3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Inspection Required / Inspection Model</w:t>
            </w:r>
          </w:p>
        </w:tc>
        <w:tc>
          <w:tcPr>
            <w:tcW w:w="0" w:type="auto"/>
            <w:tcBorders>
              <w:top w:val="nil"/>
              <w:left w:val="nil"/>
              <w:bottom w:val="single" w:sz="8" w:space="0" w:color="auto"/>
              <w:right w:val="single" w:sz="8" w:space="0" w:color="auto"/>
            </w:tcBorders>
            <w:vAlign w:val="center"/>
            <w:hideMark/>
          </w:tcPr>
          <w:p w14:paraId="26C8C0D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E9BF1E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selected source lines carry an inspection requirement or inspection model reference, the system must validate whether they can be combined in one Purchase Order. Incompatible inspection requirements must be blocked unless configured.</w:t>
            </w:r>
          </w:p>
        </w:tc>
        <w:tc>
          <w:tcPr>
            <w:tcW w:w="0" w:type="auto"/>
            <w:tcBorders>
              <w:top w:val="nil"/>
              <w:left w:val="nil"/>
              <w:bottom w:val="single" w:sz="8" w:space="0" w:color="auto"/>
              <w:right w:val="single" w:sz="8" w:space="0" w:color="auto"/>
            </w:tcBorders>
            <w:vAlign w:val="center"/>
            <w:hideMark/>
          </w:tcPr>
          <w:p w14:paraId="3F9BB19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incompatible inspection requirements.</w:t>
            </w:r>
          </w:p>
        </w:tc>
      </w:tr>
      <w:tr w:rsidR="00DE30E4" w:rsidRPr="00DE30E4" w14:paraId="388D4411"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2849406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MSRC-B21-R007</w:t>
            </w:r>
          </w:p>
        </w:tc>
        <w:tc>
          <w:tcPr>
            <w:tcW w:w="0" w:type="auto"/>
            <w:tcBorders>
              <w:top w:val="nil"/>
              <w:left w:val="nil"/>
              <w:bottom w:val="single" w:sz="8" w:space="0" w:color="auto"/>
              <w:right w:val="single" w:sz="8" w:space="0" w:color="auto"/>
            </w:tcBorders>
            <w:vAlign w:val="center"/>
            <w:hideMark/>
          </w:tcPr>
          <w:p w14:paraId="1D398C3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source status and pending quantity</w:t>
            </w:r>
          </w:p>
        </w:tc>
        <w:tc>
          <w:tcPr>
            <w:tcW w:w="0" w:type="auto"/>
            <w:tcBorders>
              <w:top w:val="nil"/>
              <w:left w:val="nil"/>
              <w:bottom w:val="single" w:sz="8" w:space="0" w:color="auto"/>
              <w:right w:val="single" w:sz="8" w:space="0" w:color="auto"/>
            </w:tcBorders>
            <w:vAlign w:val="center"/>
            <w:hideMark/>
          </w:tcPr>
          <w:p w14:paraId="43C4BBB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6D6191D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532436A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Status / Pending Quantity</w:t>
            </w:r>
          </w:p>
        </w:tc>
        <w:tc>
          <w:tcPr>
            <w:tcW w:w="0" w:type="auto"/>
            <w:tcBorders>
              <w:top w:val="nil"/>
              <w:left w:val="nil"/>
              <w:bottom w:val="single" w:sz="8" w:space="0" w:color="auto"/>
              <w:right w:val="single" w:sz="8" w:space="0" w:color="auto"/>
            </w:tcBorders>
            <w:vAlign w:val="center"/>
            <w:hideMark/>
          </w:tcPr>
          <w:p w14:paraId="2F5166D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60E2BBC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Each selected source must be eligible, active, not cancelled/closed/expired where blocked, and must have pending orderable quantity for the Purchase Order.</w:t>
            </w:r>
          </w:p>
        </w:tc>
        <w:tc>
          <w:tcPr>
            <w:tcW w:w="0" w:type="auto"/>
            <w:tcBorders>
              <w:top w:val="nil"/>
              <w:left w:val="nil"/>
              <w:bottom w:val="single" w:sz="8" w:space="0" w:color="auto"/>
              <w:right w:val="single" w:sz="8" w:space="0" w:color="auto"/>
            </w:tcBorders>
            <w:vAlign w:val="center"/>
            <w:hideMark/>
          </w:tcPr>
          <w:p w14:paraId="754A257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One or more selected source documents are no longer eligible.</w:t>
            </w:r>
          </w:p>
        </w:tc>
      </w:tr>
      <w:tr w:rsidR="00DE30E4" w:rsidRPr="00DE30E4" w14:paraId="4AC65624"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1E790C3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MSRC-B21-R008</w:t>
            </w:r>
          </w:p>
        </w:tc>
        <w:tc>
          <w:tcPr>
            <w:tcW w:w="0" w:type="auto"/>
            <w:tcBorders>
              <w:top w:val="nil"/>
              <w:left w:val="nil"/>
              <w:bottom w:val="single" w:sz="8" w:space="0" w:color="auto"/>
              <w:right w:val="single" w:sz="8" w:space="0" w:color="auto"/>
            </w:tcBorders>
            <w:vAlign w:val="center"/>
            <w:hideMark/>
          </w:tcPr>
          <w:p w14:paraId="24D6F4E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multi-source compatibility validation</w:t>
            </w:r>
          </w:p>
        </w:tc>
        <w:tc>
          <w:tcPr>
            <w:tcW w:w="0" w:type="auto"/>
            <w:tcBorders>
              <w:top w:val="nil"/>
              <w:left w:val="nil"/>
              <w:bottom w:val="single" w:sz="8" w:space="0" w:color="auto"/>
              <w:right w:val="single" w:sz="8" w:space="0" w:color="auto"/>
            </w:tcBorders>
            <w:vAlign w:val="center"/>
            <w:hideMark/>
          </w:tcPr>
          <w:p w14:paraId="657ED22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4D50385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198F5C1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Multi-source Validation Audit</w:t>
            </w:r>
          </w:p>
        </w:tc>
        <w:tc>
          <w:tcPr>
            <w:tcW w:w="0" w:type="auto"/>
            <w:tcBorders>
              <w:top w:val="nil"/>
              <w:left w:val="nil"/>
              <w:bottom w:val="single" w:sz="8" w:space="0" w:color="auto"/>
              <w:right w:val="single" w:sz="8" w:space="0" w:color="auto"/>
            </w:tcBorders>
            <w:vAlign w:val="center"/>
            <w:hideMark/>
          </w:tcPr>
          <w:p w14:paraId="2BCBE3E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47F3B63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System must audit selected source documents, compatibility checks, blocked or allowed outcome, user/system actor, timestamp, and rule ID.</w:t>
            </w:r>
          </w:p>
        </w:tc>
        <w:tc>
          <w:tcPr>
            <w:tcW w:w="0" w:type="auto"/>
            <w:tcBorders>
              <w:top w:val="nil"/>
              <w:left w:val="nil"/>
              <w:bottom w:val="single" w:sz="8" w:space="0" w:color="auto"/>
              <w:right w:val="single" w:sz="8" w:space="0" w:color="auto"/>
            </w:tcBorders>
            <w:vAlign w:val="center"/>
            <w:hideMark/>
          </w:tcPr>
          <w:p w14:paraId="6BA241E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15FFD6BE"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35E3713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CUR-B21-R001</w:t>
            </w:r>
          </w:p>
        </w:tc>
        <w:tc>
          <w:tcPr>
            <w:tcW w:w="0" w:type="auto"/>
            <w:tcBorders>
              <w:top w:val="nil"/>
              <w:left w:val="nil"/>
              <w:bottom w:val="single" w:sz="8" w:space="0" w:color="auto"/>
              <w:right w:val="single" w:sz="8" w:space="0" w:color="auto"/>
            </w:tcBorders>
            <w:vAlign w:val="center"/>
            <w:hideMark/>
          </w:tcPr>
          <w:p w14:paraId="717BA93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Configure currency and exchange rate inheritance</w:t>
            </w:r>
          </w:p>
        </w:tc>
        <w:tc>
          <w:tcPr>
            <w:tcW w:w="0" w:type="auto"/>
            <w:tcBorders>
              <w:top w:val="nil"/>
              <w:left w:val="nil"/>
              <w:bottom w:val="single" w:sz="8" w:space="0" w:color="auto"/>
              <w:right w:val="single" w:sz="8" w:space="0" w:color="auto"/>
            </w:tcBorders>
            <w:vAlign w:val="center"/>
            <w:hideMark/>
          </w:tcPr>
          <w:p w14:paraId="3017997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w:t>
            </w:r>
          </w:p>
        </w:tc>
        <w:tc>
          <w:tcPr>
            <w:tcW w:w="0" w:type="auto"/>
            <w:tcBorders>
              <w:top w:val="nil"/>
              <w:left w:val="nil"/>
              <w:bottom w:val="single" w:sz="8" w:space="0" w:color="auto"/>
              <w:right w:val="single" w:sz="8" w:space="0" w:color="auto"/>
            </w:tcBorders>
            <w:vAlign w:val="center"/>
            <w:hideMark/>
          </w:tcPr>
          <w:p w14:paraId="146664A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Rule Setup</w:t>
            </w:r>
          </w:p>
        </w:tc>
        <w:tc>
          <w:tcPr>
            <w:tcW w:w="0" w:type="auto"/>
            <w:tcBorders>
              <w:top w:val="nil"/>
              <w:left w:val="nil"/>
              <w:bottom w:val="single" w:sz="8" w:space="0" w:color="auto"/>
              <w:right w:val="single" w:sz="8" w:space="0" w:color="auto"/>
            </w:tcBorders>
            <w:vAlign w:val="center"/>
            <w:hideMark/>
          </w:tcPr>
          <w:p w14:paraId="372F79D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 / Exchange Rate Policy</w:t>
            </w:r>
          </w:p>
        </w:tc>
        <w:tc>
          <w:tcPr>
            <w:tcW w:w="0" w:type="auto"/>
            <w:tcBorders>
              <w:top w:val="nil"/>
              <w:left w:val="nil"/>
              <w:bottom w:val="single" w:sz="8" w:space="0" w:color="auto"/>
              <w:right w:val="single" w:sz="8" w:space="0" w:color="auto"/>
            </w:tcBorders>
            <w:vAlign w:val="center"/>
            <w:hideMark/>
          </w:tcPr>
          <w:p w14:paraId="3362D30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 Rule</w:t>
            </w:r>
          </w:p>
        </w:tc>
        <w:tc>
          <w:tcPr>
            <w:tcW w:w="0" w:type="auto"/>
            <w:tcBorders>
              <w:top w:val="nil"/>
              <w:left w:val="nil"/>
              <w:bottom w:val="single" w:sz="8" w:space="0" w:color="auto"/>
              <w:right w:val="single" w:sz="8" w:space="0" w:color="auto"/>
            </w:tcBorders>
            <w:vAlign w:val="center"/>
            <w:hideMark/>
          </w:tcPr>
          <w:p w14:paraId="7147634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system must allow Currency and Exchange Rate inheritance behavior to be configured by source flow. Default behavior inherits Currency/Exchange Rate from source chain where applicable and keeps them read-only unless configured editable.</w:t>
            </w:r>
          </w:p>
        </w:tc>
        <w:tc>
          <w:tcPr>
            <w:tcW w:w="0" w:type="auto"/>
            <w:tcBorders>
              <w:top w:val="nil"/>
              <w:left w:val="nil"/>
              <w:bottom w:val="single" w:sz="8" w:space="0" w:color="auto"/>
              <w:right w:val="single" w:sz="8" w:space="0" w:color="auto"/>
            </w:tcBorders>
            <w:vAlign w:val="center"/>
            <w:hideMark/>
          </w:tcPr>
          <w:p w14:paraId="5AB9690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 / Exchange Rate inheritance policy is not configured.</w:t>
            </w:r>
          </w:p>
        </w:tc>
      </w:tr>
      <w:tr w:rsidR="00DE30E4" w:rsidRPr="00DE30E4" w14:paraId="61F5AD4F"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12DDE14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CUR-B21-R002</w:t>
            </w:r>
          </w:p>
        </w:tc>
        <w:tc>
          <w:tcPr>
            <w:tcW w:w="0" w:type="auto"/>
            <w:tcBorders>
              <w:top w:val="nil"/>
              <w:left w:val="nil"/>
              <w:bottom w:val="single" w:sz="8" w:space="0" w:color="auto"/>
              <w:right w:val="single" w:sz="8" w:space="0" w:color="auto"/>
            </w:tcBorders>
            <w:vAlign w:val="center"/>
            <w:hideMark/>
          </w:tcPr>
          <w:p w14:paraId="6518721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Inherit Currency from source chain by default</w:t>
            </w:r>
          </w:p>
        </w:tc>
        <w:tc>
          <w:tcPr>
            <w:tcW w:w="0" w:type="auto"/>
            <w:tcBorders>
              <w:top w:val="nil"/>
              <w:left w:val="nil"/>
              <w:bottom w:val="single" w:sz="8" w:space="0" w:color="auto"/>
              <w:right w:val="single" w:sz="8" w:space="0" w:color="auto"/>
            </w:tcBorders>
            <w:vAlign w:val="center"/>
            <w:hideMark/>
          </w:tcPr>
          <w:p w14:paraId="75DD4AD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458C472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Load</w:t>
            </w:r>
          </w:p>
        </w:tc>
        <w:tc>
          <w:tcPr>
            <w:tcW w:w="0" w:type="auto"/>
            <w:tcBorders>
              <w:top w:val="nil"/>
              <w:left w:val="nil"/>
              <w:bottom w:val="single" w:sz="8" w:space="0" w:color="auto"/>
              <w:right w:val="single" w:sz="8" w:space="0" w:color="auto"/>
            </w:tcBorders>
            <w:vAlign w:val="center"/>
            <w:hideMark/>
          </w:tcPr>
          <w:p w14:paraId="3192C6E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w:t>
            </w:r>
          </w:p>
        </w:tc>
        <w:tc>
          <w:tcPr>
            <w:tcW w:w="0" w:type="auto"/>
            <w:tcBorders>
              <w:top w:val="nil"/>
              <w:left w:val="nil"/>
              <w:bottom w:val="single" w:sz="8" w:space="0" w:color="auto"/>
              <w:right w:val="single" w:sz="8" w:space="0" w:color="auto"/>
            </w:tcBorders>
            <w:vAlign w:val="center"/>
            <w:hideMark/>
          </w:tcPr>
          <w:p w14:paraId="66E4C7E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71D505A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When Purchase Order is created from source documents that carry currency, Currency must default from the source chain by default. Runtime users must not manually change it unless configuration allows.</w:t>
            </w:r>
          </w:p>
        </w:tc>
        <w:tc>
          <w:tcPr>
            <w:tcW w:w="0" w:type="auto"/>
            <w:tcBorders>
              <w:top w:val="nil"/>
              <w:left w:val="nil"/>
              <w:bottom w:val="single" w:sz="8" w:space="0" w:color="auto"/>
              <w:right w:val="single" w:sz="8" w:space="0" w:color="auto"/>
            </w:tcBorders>
            <w:vAlign w:val="center"/>
            <w:hideMark/>
          </w:tcPr>
          <w:p w14:paraId="1446249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5ABF1B8E"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2906995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CUR-B21-R003</w:t>
            </w:r>
          </w:p>
        </w:tc>
        <w:tc>
          <w:tcPr>
            <w:tcW w:w="0" w:type="auto"/>
            <w:tcBorders>
              <w:top w:val="nil"/>
              <w:left w:val="nil"/>
              <w:bottom w:val="single" w:sz="8" w:space="0" w:color="auto"/>
              <w:right w:val="single" w:sz="8" w:space="0" w:color="auto"/>
            </w:tcBorders>
            <w:vAlign w:val="center"/>
            <w:hideMark/>
          </w:tcPr>
          <w:p w14:paraId="7D35C98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Inherit Exchange Rate from source chain by default</w:t>
            </w:r>
          </w:p>
        </w:tc>
        <w:tc>
          <w:tcPr>
            <w:tcW w:w="0" w:type="auto"/>
            <w:tcBorders>
              <w:top w:val="nil"/>
              <w:left w:val="nil"/>
              <w:bottom w:val="single" w:sz="8" w:space="0" w:color="auto"/>
              <w:right w:val="single" w:sz="8" w:space="0" w:color="auto"/>
            </w:tcBorders>
            <w:vAlign w:val="center"/>
            <w:hideMark/>
          </w:tcPr>
          <w:p w14:paraId="1380B32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w:t>
            </w:r>
          </w:p>
        </w:tc>
        <w:tc>
          <w:tcPr>
            <w:tcW w:w="0" w:type="auto"/>
            <w:tcBorders>
              <w:top w:val="nil"/>
              <w:left w:val="nil"/>
              <w:bottom w:val="single" w:sz="8" w:space="0" w:color="auto"/>
              <w:right w:val="single" w:sz="8" w:space="0" w:color="auto"/>
            </w:tcBorders>
            <w:vAlign w:val="center"/>
            <w:hideMark/>
          </w:tcPr>
          <w:p w14:paraId="4B65D61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Load</w:t>
            </w:r>
          </w:p>
        </w:tc>
        <w:tc>
          <w:tcPr>
            <w:tcW w:w="0" w:type="auto"/>
            <w:tcBorders>
              <w:top w:val="nil"/>
              <w:left w:val="nil"/>
              <w:bottom w:val="single" w:sz="8" w:space="0" w:color="auto"/>
              <w:right w:val="single" w:sz="8" w:space="0" w:color="auto"/>
            </w:tcBorders>
            <w:vAlign w:val="center"/>
            <w:hideMark/>
          </w:tcPr>
          <w:p w14:paraId="1CD2A13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Exchange Rate</w:t>
            </w:r>
          </w:p>
        </w:tc>
        <w:tc>
          <w:tcPr>
            <w:tcW w:w="0" w:type="auto"/>
            <w:tcBorders>
              <w:top w:val="nil"/>
              <w:left w:val="nil"/>
              <w:bottom w:val="single" w:sz="8" w:space="0" w:color="auto"/>
              <w:right w:val="single" w:sz="8" w:space="0" w:color="auto"/>
            </w:tcBorders>
            <w:vAlign w:val="center"/>
            <w:hideMark/>
          </w:tcPr>
          <w:p w14:paraId="577FC70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5C02F75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Exchange Rate must default from the source chain where applicable. It remains read-only unless configured editable or revaluation flow exists.</w:t>
            </w:r>
          </w:p>
        </w:tc>
        <w:tc>
          <w:tcPr>
            <w:tcW w:w="0" w:type="auto"/>
            <w:tcBorders>
              <w:top w:val="nil"/>
              <w:left w:val="nil"/>
              <w:bottom w:val="single" w:sz="8" w:space="0" w:color="auto"/>
              <w:right w:val="single" w:sz="8" w:space="0" w:color="auto"/>
            </w:tcBorders>
            <w:vAlign w:val="center"/>
            <w:hideMark/>
          </w:tcPr>
          <w:p w14:paraId="78D6927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2D5C35A2"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7090F58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CUR-B21-R004</w:t>
            </w:r>
          </w:p>
        </w:tc>
        <w:tc>
          <w:tcPr>
            <w:tcW w:w="0" w:type="auto"/>
            <w:tcBorders>
              <w:top w:val="nil"/>
              <w:left w:val="nil"/>
              <w:bottom w:val="single" w:sz="8" w:space="0" w:color="auto"/>
              <w:right w:val="single" w:sz="8" w:space="0" w:color="auto"/>
            </w:tcBorders>
            <w:vAlign w:val="center"/>
            <w:hideMark/>
          </w:tcPr>
          <w:p w14:paraId="0427CE7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Block currency mismatch across source-derived documents by default</w:t>
            </w:r>
          </w:p>
        </w:tc>
        <w:tc>
          <w:tcPr>
            <w:tcW w:w="0" w:type="auto"/>
            <w:tcBorders>
              <w:top w:val="nil"/>
              <w:left w:val="nil"/>
              <w:bottom w:val="single" w:sz="8" w:space="0" w:color="auto"/>
              <w:right w:val="single" w:sz="8" w:space="0" w:color="auto"/>
            </w:tcBorders>
            <w:vAlign w:val="center"/>
            <w:hideMark/>
          </w:tcPr>
          <w:p w14:paraId="0628EC2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6AF9234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w:t>
            </w:r>
          </w:p>
        </w:tc>
        <w:tc>
          <w:tcPr>
            <w:tcW w:w="0" w:type="auto"/>
            <w:tcBorders>
              <w:top w:val="nil"/>
              <w:left w:val="nil"/>
              <w:bottom w:val="single" w:sz="8" w:space="0" w:color="auto"/>
              <w:right w:val="single" w:sz="8" w:space="0" w:color="auto"/>
            </w:tcBorders>
            <w:vAlign w:val="center"/>
            <w:hideMark/>
          </w:tcPr>
          <w:p w14:paraId="72CA7B8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w:t>
            </w:r>
          </w:p>
        </w:tc>
        <w:tc>
          <w:tcPr>
            <w:tcW w:w="0" w:type="auto"/>
            <w:tcBorders>
              <w:top w:val="nil"/>
              <w:left w:val="nil"/>
              <w:bottom w:val="single" w:sz="8" w:space="0" w:color="auto"/>
              <w:right w:val="single" w:sz="8" w:space="0" w:color="auto"/>
            </w:tcBorders>
            <w:vAlign w:val="center"/>
            <w:hideMark/>
          </w:tcPr>
          <w:p w14:paraId="5CF2FC0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0BBAC1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Purchase Order currency differs from applicable source chain currency, Save must be blocked by default unless a configured currency conversion/revaluation rule allows it.</w:t>
            </w:r>
          </w:p>
        </w:tc>
        <w:tc>
          <w:tcPr>
            <w:tcW w:w="0" w:type="auto"/>
            <w:tcBorders>
              <w:top w:val="nil"/>
              <w:left w:val="nil"/>
              <w:bottom w:val="single" w:sz="8" w:space="0" w:color="auto"/>
              <w:right w:val="single" w:sz="8" w:space="0" w:color="auto"/>
            </w:tcBorders>
            <w:vAlign w:val="center"/>
            <w:hideMark/>
          </w:tcPr>
          <w:p w14:paraId="6AC547B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 mismatch found between source chain and current document.</w:t>
            </w:r>
          </w:p>
        </w:tc>
      </w:tr>
      <w:tr w:rsidR="00DE30E4" w:rsidRPr="00DE30E4" w14:paraId="7BD97D9B"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458243B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lastRenderedPageBreak/>
              <w:t>CUR-B21-R005</w:t>
            </w:r>
          </w:p>
        </w:tc>
        <w:tc>
          <w:tcPr>
            <w:tcW w:w="0" w:type="auto"/>
            <w:tcBorders>
              <w:top w:val="nil"/>
              <w:left w:val="nil"/>
              <w:bottom w:val="single" w:sz="8" w:space="0" w:color="auto"/>
              <w:right w:val="single" w:sz="8" w:space="0" w:color="auto"/>
            </w:tcBorders>
            <w:vAlign w:val="center"/>
            <w:hideMark/>
          </w:tcPr>
          <w:p w14:paraId="316CC8B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Allow exchange rate edit only when configured</w:t>
            </w:r>
          </w:p>
        </w:tc>
        <w:tc>
          <w:tcPr>
            <w:tcW w:w="0" w:type="auto"/>
            <w:tcBorders>
              <w:top w:val="nil"/>
              <w:left w:val="nil"/>
              <w:bottom w:val="single" w:sz="8" w:space="0" w:color="auto"/>
              <w:right w:val="single" w:sz="8" w:space="0" w:color="auto"/>
            </w:tcBorders>
            <w:vAlign w:val="center"/>
            <w:hideMark/>
          </w:tcPr>
          <w:p w14:paraId="355C799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37B11AF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Exchange Rate Edit / On Save</w:t>
            </w:r>
          </w:p>
        </w:tc>
        <w:tc>
          <w:tcPr>
            <w:tcW w:w="0" w:type="auto"/>
            <w:tcBorders>
              <w:top w:val="nil"/>
              <w:left w:val="nil"/>
              <w:bottom w:val="single" w:sz="8" w:space="0" w:color="auto"/>
              <w:right w:val="single" w:sz="8" w:space="0" w:color="auto"/>
            </w:tcBorders>
            <w:vAlign w:val="center"/>
            <w:hideMark/>
          </w:tcPr>
          <w:p w14:paraId="2063C39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Exchange Rate</w:t>
            </w:r>
          </w:p>
        </w:tc>
        <w:tc>
          <w:tcPr>
            <w:tcW w:w="0" w:type="auto"/>
            <w:tcBorders>
              <w:top w:val="nil"/>
              <w:left w:val="nil"/>
              <w:bottom w:val="single" w:sz="8" w:space="0" w:color="auto"/>
              <w:right w:val="single" w:sz="8" w:space="0" w:color="auto"/>
            </w:tcBorders>
            <w:vAlign w:val="center"/>
            <w:hideMark/>
          </w:tcPr>
          <w:p w14:paraId="2E53D74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617724B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Exchange Rate may be editable only if the Purchase Order source flow allows rate override/revaluation. If editable, reason and audit may be required based on configuration.</w:t>
            </w:r>
          </w:p>
        </w:tc>
        <w:tc>
          <w:tcPr>
            <w:tcW w:w="0" w:type="auto"/>
            <w:tcBorders>
              <w:top w:val="nil"/>
              <w:left w:val="nil"/>
              <w:bottom w:val="single" w:sz="8" w:space="0" w:color="auto"/>
              <w:right w:val="single" w:sz="8" w:space="0" w:color="auto"/>
            </w:tcBorders>
            <w:vAlign w:val="center"/>
            <w:hideMark/>
          </w:tcPr>
          <w:p w14:paraId="32C99EA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Exchange Rate cannot be changed for this source flow.</w:t>
            </w:r>
          </w:p>
        </w:tc>
      </w:tr>
      <w:tr w:rsidR="00DE30E4" w:rsidRPr="00DE30E4" w14:paraId="1D4B5925"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61B4A1F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CUR-B21-R006</w:t>
            </w:r>
          </w:p>
        </w:tc>
        <w:tc>
          <w:tcPr>
            <w:tcW w:w="0" w:type="auto"/>
            <w:tcBorders>
              <w:top w:val="nil"/>
              <w:left w:val="nil"/>
              <w:bottom w:val="single" w:sz="8" w:space="0" w:color="auto"/>
              <w:right w:val="single" w:sz="8" w:space="0" w:color="auto"/>
            </w:tcBorders>
            <w:vAlign w:val="center"/>
            <w:hideMark/>
          </w:tcPr>
          <w:p w14:paraId="69B54D2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currency / exchange rate inheritance or override</w:t>
            </w:r>
          </w:p>
        </w:tc>
        <w:tc>
          <w:tcPr>
            <w:tcW w:w="0" w:type="auto"/>
            <w:tcBorders>
              <w:top w:val="nil"/>
              <w:left w:val="nil"/>
              <w:bottom w:val="single" w:sz="8" w:space="0" w:color="auto"/>
              <w:right w:val="single" w:sz="8" w:space="0" w:color="auto"/>
            </w:tcBorders>
            <w:vAlign w:val="center"/>
            <w:hideMark/>
          </w:tcPr>
          <w:p w14:paraId="6B5CB5C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5EB604A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 Success</w:t>
            </w:r>
          </w:p>
        </w:tc>
        <w:tc>
          <w:tcPr>
            <w:tcW w:w="0" w:type="auto"/>
            <w:tcBorders>
              <w:top w:val="nil"/>
              <w:left w:val="nil"/>
              <w:bottom w:val="single" w:sz="8" w:space="0" w:color="auto"/>
              <w:right w:val="single" w:sz="8" w:space="0" w:color="auto"/>
            </w:tcBorders>
            <w:vAlign w:val="center"/>
            <w:hideMark/>
          </w:tcPr>
          <w:p w14:paraId="07DE776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Currency / Exchange Rate Audit</w:t>
            </w:r>
          </w:p>
        </w:tc>
        <w:tc>
          <w:tcPr>
            <w:tcW w:w="0" w:type="auto"/>
            <w:tcBorders>
              <w:top w:val="nil"/>
              <w:left w:val="nil"/>
              <w:bottom w:val="single" w:sz="8" w:space="0" w:color="auto"/>
              <w:right w:val="single" w:sz="8" w:space="0" w:color="auto"/>
            </w:tcBorders>
            <w:vAlign w:val="center"/>
            <w:hideMark/>
          </w:tcPr>
          <w:p w14:paraId="7C969AD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38BF9C8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System must audit source currency, document currency, source exchange rate, document exchange rate, override reason if any, user/system actor, timestamp, and rule ID.</w:t>
            </w:r>
          </w:p>
        </w:tc>
        <w:tc>
          <w:tcPr>
            <w:tcW w:w="0" w:type="auto"/>
            <w:tcBorders>
              <w:top w:val="nil"/>
              <w:left w:val="nil"/>
              <w:bottom w:val="single" w:sz="8" w:space="0" w:color="auto"/>
              <w:right w:val="single" w:sz="8" w:space="0" w:color="auto"/>
            </w:tcBorders>
            <w:vAlign w:val="center"/>
            <w:hideMark/>
          </w:tcPr>
          <w:p w14:paraId="29E3A55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570D9E7E" w14:textId="77777777" w:rsidTr="001E5591">
        <w:trPr>
          <w:trHeight w:val="1590"/>
        </w:trPr>
        <w:tc>
          <w:tcPr>
            <w:tcW w:w="0" w:type="auto"/>
            <w:tcBorders>
              <w:top w:val="nil"/>
              <w:left w:val="single" w:sz="8" w:space="0" w:color="auto"/>
              <w:bottom w:val="single" w:sz="8" w:space="0" w:color="auto"/>
              <w:right w:val="single" w:sz="8" w:space="0" w:color="auto"/>
            </w:tcBorders>
            <w:vAlign w:val="center"/>
            <w:hideMark/>
          </w:tcPr>
          <w:p w14:paraId="6EA7A60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TAXC-B22-R001</w:t>
            </w:r>
          </w:p>
        </w:tc>
        <w:tc>
          <w:tcPr>
            <w:tcW w:w="0" w:type="auto"/>
            <w:tcBorders>
              <w:top w:val="nil"/>
              <w:left w:val="nil"/>
              <w:bottom w:val="single" w:sz="8" w:space="0" w:color="auto"/>
              <w:right w:val="single" w:sz="8" w:space="0" w:color="auto"/>
            </w:tcBorders>
            <w:vAlign w:val="center"/>
            <w:hideMark/>
          </w:tcPr>
          <w:p w14:paraId="309A10B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Configure tax compatibility policy by document</w:t>
            </w:r>
          </w:p>
        </w:tc>
        <w:tc>
          <w:tcPr>
            <w:tcW w:w="0" w:type="auto"/>
            <w:tcBorders>
              <w:top w:val="nil"/>
              <w:left w:val="nil"/>
              <w:bottom w:val="single" w:sz="8" w:space="0" w:color="auto"/>
              <w:right w:val="single" w:sz="8" w:space="0" w:color="auto"/>
            </w:tcBorders>
            <w:vAlign w:val="center"/>
            <w:hideMark/>
          </w:tcPr>
          <w:p w14:paraId="218148E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w:t>
            </w:r>
          </w:p>
        </w:tc>
        <w:tc>
          <w:tcPr>
            <w:tcW w:w="0" w:type="auto"/>
            <w:tcBorders>
              <w:top w:val="nil"/>
              <w:left w:val="nil"/>
              <w:bottom w:val="single" w:sz="8" w:space="0" w:color="auto"/>
              <w:right w:val="single" w:sz="8" w:space="0" w:color="auto"/>
            </w:tcBorders>
            <w:vAlign w:val="center"/>
            <w:hideMark/>
          </w:tcPr>
          <w:p w14:paraId="77D7884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Rule Setup</w:t>
            </w:r>
          </w:p>
        </w:tc>
        <w:tc>
          <w:tcPr>
            <w:tcW w:w="0" w:type="auto"/>
            <w:tcBorders>
              <w:top w:val="nil"/>
              <w:left w:val="nil"/>
              <w:bottom w:val="single" w:sz="8" w:space="0" w:color="auto"/>
              <w:right w:val="single" w:sz="8" w:space="0" w:color="auto"/>
            </w:tcBorders>
            <w:vAlign w:val="center"/>
            <w:hideMark/>
          </w:tcPr>
          <w:p w14:paraId="229335D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Compatibility Policy</w:t>
            </w:r>
          </w:p>
        </w:tc>
        <w:tc>
          <w:tcPr>
            <w:tcW w:w="0" w:type="auto"/>
            <w:tcBorders>
              <w:top w:val="nil"/>
              <w:left w:val="nil"/>
              <w:bottom w:val="single" w:sz="8" w:space="0" w:color="auto"/>
              <w:right w:val="single" w:sz="8" w:space="0" w:color="auto"/>
            </w:tcBorders>
            <w:vAlign w:val="center"/>
            <w:hideMark/>
          </w:tcPr>
          <w:p w14:paraId="0485B90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 Rule</w:t>
            </w:r>
          </w:p>
        </w:tc>
        <w:tc>
          <w:tcPr>
            <w:tcW w:w="0" w:type="auto"/>
            <w:tcBorders>
              <w:top w:val="nil"/>
              <w:left w:val="nil"/>
              <w:bottom w:val="single" w:sz="8" w:space="0" w:color="auto"/>
              <w:right w:val="single" w:sz="8" w:space="0" w:color="auto"/>
            </w:tcBorders>
            <w:vAlign w:val="center"/>
            <w:hideMark/>
          </w:tcPr>
          <w:p w14:paraId="1916EF7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system must allow tax compatibility validation to be configured for Purchase Order. Default behavior blocks multi-source selection only when selected sources have different Place of Supply; other tax differences may be handled through configured tax grouping.</w:t>
            </w:r>
          </w:p>
        </w:tc>
        <w:tc>
          <w:tcPr>
            <w:tcW w:w="0" w:type="auto"/>
            <w:tcBorders>
              <w:top w:val="nil"/>
              <w:left w:val="nil"/>
              <w:bottom w:val="single" w:sz="8" w:space="0" w:color="auto"/>
              <w:right w:val="single" w:sz="8" w:space="0" w:color="auto"/>
            </w:tcBorders>
            <w:vAlign w:val="center"/>
            <w:hideMark/>
          </w:tcPr>
          <w:p w14:paraId="1FECB5F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compatibility policy is not configured.</w:t>
            </w:r>
          </w:p>
        </w:tc>
      </w:tr>
      <w:tr w:rsidR="00DE30E4" w:rsidRPr="00DE30E4" w14:paraId="30D488CD"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408638D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TAXC-B22-R002</w:t>
            </w:r>
          </w:p>
        </w:tc>
        <w:tc>
          <w:tcPr>
            <w:tcW w:w="0" w:type="auto"/>
            <w:tcBorders>
              <w:top w:val="nil"/>
              <w:left w:val="nil"/>
              <w:bottom w:val="single" w:sz="8" w:space="0" w:color="auto"/>
              <w:right w:val="single" w:sz="8" w:space="0" w:color="auto"/>
            </w:tcBorders>
            <w:vAlign w:val="center"/>
            <w:hideMark/>
          </w:tcPr>
          <w:p w14:paraId="783F6D9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Block different Place of Supply by default</w:t>
            </w:r>
          </w:p>
        </w:tc>
        <w:tc>
          <w:tcPr>
            <w:tcW w:w="0" w:type="auto"/>
            <w:tcBorders>
              <w:top w:val="nil"/>
              <w:left w:val="nil"/>
              <w:bottom w:val="single" w:sz="8" w:space="0" w:color="auto"/>
              <w:right w:val="single" w:sz="8" w:space="0" w:color="auto"/>
            </w:tcBorders>
            <w:vAlign w:val="center"/>
            <w:hideMark/>
          </w:tcPr>
          <w:p w14:paraId="345D144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 / Source Selection / Save</w:t>
            </w:r>
          </w:p>
        </w:tc>
        <w:tc>
          <w:tcPr>
            <w:tcW w:w="0" w:type="auto"/>
            <w:tcBorders>
              <w:top w:val="nil"/>
              <w:left w:val="nil"/>
              <w:bottom w:val="single" w:sz="8" w:space="0" w:color="auto"/>
              <w:right w:val="single" w:sz="8" w:space="0" w:color="auto"/>
            </w:tcBorders>
            <w:vAlign w:val="center"/>
            <w:hideMark/>
          </w:tcPr>
          <w:p w14:paraId="71DEAA9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0643972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Place of Supply</w:t>
            </w:r>
          </w:p>
        </w:tc>
        <w:tc>
          <w:tcPr>
            <w:tcW w:w="0" w:type="auto"/>
            <w:tcBorders>
              <w:top w:val="nil"/>
              <w:left w:val="nil"/>
              <w:bottom w:val="single" w:sz="8" w:space="0" w:color="auto"/>
              <w:right w:val="single" w:sz="8" w:space="0" w:color="auto"/>
            </w:tcBorders>
            <w:vAlign w:val="center"/>
            <w:hideMark/>
          </w:tcPr>
          <w:p w14:paraId="6A09CE6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153FA06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multiple source documents are selected and they have different Place of Supply, system must block selection or Save by default.</w:t>
            </w:r>
          </w:p>
        </w:tc>
        <w:tc>
          <w:tcPr>
            <w:tcW w:w="0" w:type="auto"/>
            <w:tcBorders>
              <w:top w:val="nil"/>
              <w:left w:val="nil"/>
              <w:bottom w:val="single" w:sz="8" w:space="0" w:color="auto"/>
              <w:right w:val="single" w:sz="8" w:space="0" w:color="auto"/>
            </w:tcBorders>
            <w:vAlign w:val="center"/>
            <w:hideMark/>
          </w:tcPr>
          <w:p w14:paraId="44F9739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different Place of Supply.</w:t>
            </w:r>
          </w:p>
        </w:tc>
      </w:tr>
      <w:tr w:rsidR="00DE30E4" w:rsidRPr="00DE30E4" w14:paraId="34B717C1"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6491009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TAXC-B22-R003</w:t>
            </w:r>
          </w:p>
        </w:tc>
        <w:tc>
          <w:tcPr>
            <w:tcW w:w="0" w:type="auto"/>
            <w:tcBorders>
              <w:top w:val="nil"/>
              <w:left w:val="nil"/>
              <w:bottom w:val="single" w:sz="8" w:space="0" w:color="auto"/>
              <w:right w:val="single" w:sz="8" w:space="0" w:color="auto"/>
            </w:tcBorders>
            <w:vAlign w:val="center"/>
            <w:hideMark/>
          </w:tcPr>
          <w:p w14:paraId="29D115D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Allow different tax regime only when document supports tax grouping</w:t>
            </w:r>
          </w:p>
        </w:tc>
        <w:tc>
          <w:tcPr>
            <w:tcW w:w="0" w:type="auto"/>
            <w:tcBorders>
              <w:top w:val="nil"/>
              <w:left w:val="nil"/>
              <w:bottom w:val="single" w:sz="8" w:space="0" w:color="auto"/>
              <w:right w:val="single" w:sz="8" w:space="0" w:color="auto"/>
            </w:tcBorders>
            <w:vAlign w:val="center"/>
            <w:hideMark/>
          </w:tcPr>
          <w:p w14:paraId="5540E48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358AF03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w:t>
            </w:r>
          </w:p>
        </w:tc>
        <w:tc>
          <w:tcPr>
            <w:tcW w:w="0" w:type="auto"/>
            <w:tcBorders>
              <w:top w:val="nil"/>
              <w:left w:val="nil"/>
              <w:bottom w:val="single" w:sz="8" w:space="0" w:color="auto"/>
              <w:right w:val="single" w:sz="8" w:space="0" w:color="auto"/>
            </w:tcBorders>
            <w:vAlign w:val="center"/>
            <w:hideMark/>
          </w:tcPr>
          <w:p w14:paraId="2E2D850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Regime / Tax Grouping</w:t>
            </w:r>
          </w:p>
        </w:tc>
        <w:tc>
          <w:tcPr>
            <w:tcW w:w="0" w:type="auto"/>
            <w:tcBorders>
              <w:top w:val="nil"/>
              <w:left w:val="nil"/>
              <w:bottom w:val="single" w:sz="8" w:space="0" w:color="auto"/>
              <w:right w:val="single" w:sz="8" w:space="0" w:color="auto"/>
            </w:tcBorders>
            <w:vAlign w:val="center"/>
            <w:hideMark/>
          </w:tcPr>
          <w:p w14:paraId="2354653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7BB870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selected sources have different tax regime, tax category, or tax basis, system may allow them only when Purchase Order supports separate line-wise tax grouping and calculation.</w:t>
            </w:r>
          </w:p>
        </w:tc>
        <w:tc>
          <w:tcPr>
            <w:tcW w:w="0" w:type="auto"/>
            <w:tcBorders>
              <w:top w:val="nil"/>
              <w:left w:val="nil"/>
              <w:bottom w:val="single" w:sz="8" w:space="0" w:color="auto"/>
              <w:right w:val="single" w:sz="8" w:space="0" w:color="auto"/>
            </w:tcBorders>
            <w:vAlign w:val="center"/>
            <w:hideMark/>
          </w:tcPr>
          <w:p w14:paraId="7038238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documents have tax differences that are not supported by this document.</w:t>
            </w:r>
          </w:p>
        </w:tc>
      </w:tr>
      <w:tr w:rsidR="00DE30E4" w:rsidRPr="00DE30E4" w14:paraId="60E7A173"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6F1725B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TAXC-B22-R004</w:t>
            </w:r>
          </w:p>
        </w:tc>
        <w:tc>
          <w:tcPr>
            <w:tcW w:w="0" w:type="auto"/>
            <w:tcBorders>
              <w:top w:val="nil"/>
              <w:left w:val="nil"/>
              <w:bottom w:val="single" w:sz="8" w:space="0" w:color="auto"/>
              <w:right w:val="single" w:sz="8" w:space="0" w:color="auto"/>
            </w:tcBorders>
            <w:vAlign w:val="center"/>
            <w:hideMark/>
          </w:tcPr>
          <w:p w14:paraId="660FFA0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Calculate tax separately for allowed tax groups</w:t>
            </w:r>
          </w:p>
        </w:tc>
        <w:tc>
          <w:tcPr>
            <w:tcW w:w="0" w:type="auto"/>
            <w:tcBorders>
              <w:top w:val="nil"/>
              <w:left w:val="nil"/>
              <w:bottom w:val="single" w:sz="8" w:space="0" w:color="auto"/>
              <w:right w:val="single" w:sz="8" w:space="0" w:color="auto"/>
            </w:tcBorders>
            <w:vAlign w:val="center"/>
            <w:hideMark/>
          </w:tcPr>
          <w:p w14:paraId="0DF8099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Save</w:t>
            </w:r>
          </w:p>
        </w:tc>
        <w:tc>
          <w:tcPr>
            <w:tcW w:w="0" w:type="auto"/>
            <w:tcBorders>
              <w:top w:val="nil"/>
              <w:left w:val="nil"/>
              <w:bottom w:val="single" w:sz="8" w:space="0" w:color="auto"/>
              <w:right w:val="single" w:sz="8" w:space="0" w:color="auto"/>
            </w:tcBorders>
            <w:vAlign w:val="center"/>
            <w:hideMark/>
          </w:tcPr>
          <w:p w14:paraId="7F954D1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Tax Calculation</w:t>
            </w:r>
          </w:p>
        </w:tc>
        <w:tc>
          <w:tcPr>
            <w:tcW w:w="0" w:type="auto"/>
            <w:tcBorders>
              <w:top w:val="nil"/>
              <w:left w:val="nil"/>
              <w:bottom w:val="single" w:sz="8" w:space="0" w:color="auto"/>
              <w:right w:val="single" w:sz="8" w:space="0" w:color="auto"/>
            </w:tcBorders>
            <w:vAlign w:val="center"/>
            <w:hideMark/>
          </w:tcPr>
          <w:p w14:paraId="1DBB0D4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Group</w:t>
            </w:r>
          </w:p>
        </w:tc>
        <w:tc>
          <w:tcPr>
            <w:tcW w:w="0" w:type="auto"/>
            <w:tcBorders>
              <w:top w:val="nil"/>
              <w:left w:val="nil"/>
              <w:bottom w:val="single" w:sz="8" w:space="0" w:color="auto"/>
              <w:right w:val="single" w:sz="8" w:space="0" w:color="auto"/>
            </w:tcBorders>
            <w:vAlign w:val="center"/>
            <w:hideMark/>
          </w:tcPr>
          <w:p w14:paraId="2BFA016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Calculation Rule</w:t>
            </w:r>
          </w:p>
        </w:tc>
        <w:tc>
          <w:tcPr>
            <w:tcW w:w="0" w:type="auto"/>
            <w:tcBorders>
              <w:top w:val="nil"/>
              <w:left w:val="nil"/>
              <w:bottom w:val="single" w:sz="8" w:space="0" w:color="auto"/>
              <w:right w:val="single" w:sz="8" w:space="0" w:color="auto"/>
            </w:tcBorders>
            <w:vAlign w:val="center"/>
            <w:hideMark/>
          </w:tcPr>
          <w:p w14:paraId="3114189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tax grouping is configured, system must calculate tax separately by tax group, tax basis, rate, HSN/SAC, Place of Supply, and source reference.</w:t>
            </w:r>
          </w:p>
        </w:tc>
        <w:tc>
          <w:tcPr>
            <w:tcW w:w="0" w:type="auto"/>
            <w:tcBorders>
              <w:top w:val="nil"/>
              <w:left w:val="nil"/>
              <w:bottom w:val="single" w:sz="8" w:space="0" w:color="auto"/>
              <w:right w:val="single" w:sz="8" w:space="0" w:color="auto"/>
            </w:tcBorders>
            <w:vAlign w:val="center"/>
            <w:hideMark/>
          </w:tcPr>
          <w:p w14:paraId="6AFF583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calculation failed for one or more tax groups.</w:t>
            </w:r>
          </w:p>
        </w:tc>
      </w:tr>
      <w:tr w:rsidR="00DE30E4" w:rsidRPr="00DE30E4" w14:paraId="735F0187"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31299B9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TAXC-B22-R005</w:t>
            </w:r>
          </w:p>
        </w:tc>
        <w:tc>
          <w:tcPr>
            <w:tcW w:w="0" w:type="auto"/>
            <w:tcBorders>
              <w:top w:val="nil"/>
              <w:left w:val="nil"/>
              <w:bottom w:val="single" w:sz="8" w:space="0" w:color="auto"/>
              <w:right w:val="single" w:sz="8" w:space="0" w:color="auto"/>
            </w:tcBorders>
            <w:vAlign w:val="center"/>
            <w:hideMark/>
          </w:tcPr>
          <w:p w14:paraId="2443798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Preserve source tax basis at line level</w:t>
            </w:r>
          </w:p>
        </w:tc>
        <w:tc>
          <w:tcPr>
            <w:tcW w:w="0" w:type="auto"/>
            <w:tcBorders>
              <w:top w:val="nil"/>
              <w:left w:val="nil"/>
              <w:bottom w:val="single" w:sz="8" w:space="0" w:color="auto"/>
              <w:right w:val="single" w:sz="8" w:space="0" w:color="auto"/>
            </w:tcBorders>
            <w:vAlign w:val="center"/>
            <w:hideMark/>
          </w:tcPr>
          <w:p w14:paraId="4B9AF3C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Add/Save/View</w:t>
            </w:r>
          </w:p>
        </w:tc>
        <w:tc>
          <w:tcPr>
            <w:tcW w:w="0" w:type="auto"/>
            <w:tcBorders>
              <w:top w:val="nil"/>
              <w:left w:val="nil"/>
              <w:bottom w:val="single" w:sz="8" w:space="0" w:color="auto"/>
              <w:right w:val="single" w:sz="8" w:space="0" w:color="auto"/>
            </w:tcBorders>
            <w:vAlign w:val="center"/>
            <w:hideMark/>
          </w:tcPr>
          <w:p w14:paraId="1288210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Load / On Save</w:t>
            </w:r>
          </w:p>
        </w:tc>
        <w:tc>
          <w:tcPr>
            <w:tcW w:w="0" w:type="auto"/>
            <w:tcBorders>
              <w:top w:val="nil"/>
              <w:left w:val="nil"/>
              <w:bottom w:val="single" w:sz="8" w:space="0" w:color="auto"/>
              <w:right w:val="single" w:sz="8" w:space="0" w:color="auto"/>
            </w:tcBorders>
            <w:vAlign w:val="center"/>
            <w:hideMark/>
          </w:tcPr>
          <w:p w14:paraId="0B6787F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Tax Basis</w:t>
            </w:r>
          </w:p>
        </w:tc>
        <w:tc>
          <w:tcPr>
            <w:tcW w:w="0" w:type="auto"/>
            <w:tcBorders>
              <w:top w:val="nil"/>
              <w:left w:val="nil"/>
              <w:bottom w:val="single" w:sz="8" w:space="0" w:color="auto"/>
              <w:right w:val="single" w:sz="8" w:space="0" w:color="auto"/>
            </w:tcBorders>
            <w:vAlign w:val="center"/>
            <w:hideMark/>
          </w:tcPr>
          <w:p w14:paraId="1DD8160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05D2CC3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Source-derived line must store source tax basis, tax regime, Place of Supply, and tax reference as read-only fields for traceability where available.</w:t>
            </w:r>
          </w:p>
        </w:tc>
        <w:tc>
          <w:tcPr>
            <w:tcW w:w="0" w:type="auto"/>
            <w:tcBorders>
              <w:top w:val="nil"/>
              <w:left w:val="nil"/>
              <w:bottom w:val="single" w:sz="8" w:space="0" w:color="auto"/>
              <w:right w:val="single" w:sz="8" w:space="0" w:color="auto"/>
            </w:tcBorders>
            <w:vAlign w:val="center"/>
            <w:hideMark/>
          </w:tcPr>
          <w:p w14:paraId="02F1052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51585375"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1ECA94E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TAXC-B22-R006</w:t>
            </w:r>
          </w:p>
        </w:tc>
        <w:tc>
          <w:tcPr>
            <w:tcW w:w="0" w:type="auto"/>
            <w:tcBorders>
              <w:top w:val="nil"/>
              <w:left w:val="nil"/>
              <w:bottom w:val="single" w:sz="8" w:space="0" w:color="auto"/>
              <w:right w:val="single" w:sz="8" w:space="0" w:color="auto"/>
            </w:tcBorders>
            <w:vAlign w:val="center"/>
            <w:hideMark/>
          </w:tcPr>
          <w:p w14:paraId="5CBE377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tax compatibility validation</w:t>
            </w:r>
          </w:p>
        </w:tc>
        <w:tc>
          <w:tcPr>
            <w:tcW w:w="0" w:type="auto"/>
            <w:tcBorders>
              <w:top w:val="nil"/>
              <w:left w:val="nil"/>
              <w:bottom w:val="single" w:sz="8" w:space="0" w:color="auto"/>
              <w:right w:val="single" w:sz="8" w:space="0" w:color="auto"/>
            </w:tcBorders>
            <w:vAlign w:val="center"/>
            <w:hideMark/>
          </w:tcPr>
          <w:p w14:paraId="0862546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3F4DBA0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Validation / On Save</w:t>
            </w:r>
          </w:p>
        </w:tc>
        <w:tc>
          <w:tcPr>
            <w:tcW w:w="0" w:type="auto"/>
            <w:tcBorders>
              <w:top w:val="nil"/>
              <w:left w:val="nil"/>
              <w:bottom w:val="single" w:sz="8" w:space="0" w:color="auto"/>
              <w:right w:val="single" w:sz="8" w:space="0" w:color="auto"/>
            </w:tcBorders>
            <w:vAlign w:val="center"/>
            <w:hideMark/>
          </w:tcPr>
          <w:p w14:paraId="23E695F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Tax Compatibility Audit</w:t>
            </w:r>
          </w:p>
        </w:tc>
        <w:tc>
          <w:tcPr>
            <w:tcW w:w="0" w:type="auto"/>
            <w:tcBorders>
              <w:top w:val="nil"/>
              <w:left w:val="nil"/>
              <w:bottom w:val="single" w:sz="8" w:space="0" w:color="auto"/>
              <w:right w:val="single" w:sz="8" w:space="0" w:color="auto"/>
            </w:tcBorders>
            <w:vAlign w:val="center"/>
            <w:hideMark/>
          </w:tcPr>
          <w:p w14:paraId="6014863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0E6CCEA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System must audit selected sources, Place of Supply, tax regime, tax grouping outcome, blocked/allowed decision, user/system actor, timestamp, and rule ID.</w:t>
            </w:r>
          </w:p>
        </w:tc>
        <w:tc>
          <w:tcPr>
            <w:tcW w:w="0" w:type="auto"/>
            <w:tcBorders>
              <w:top w:val="nil"/>
              <w:left w:val="nil"/>
              <w:bottom w:val="single" w:sz="8" w:space="0" w:color="auto"/>
              <w:right w:val="single" w:sz="8" w:space="0" w:color="auto"/>
            </w:tcBorders>
            <w:vAlign w:val="center"/>
            <w:hideMark/>
          </w:tcPr>
          <w:p w14:paraId="7F3FE59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5B271CE7"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44869BE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BRN-B22-R001</w:t>
            </w:r>
          </w:p>
        </w:tc>
        <w:tc>
          <w:tcPr>
            <w:tcW w:w="0" w:type="auto"/>
            <w:tcBorders>
              <w:top w:val="nil"/>
              <w:left w:val="nil"/>
              <w:bottom w:val="single" w:sz="8" w:space="0" w:color="auto"/>
              <w:right w:val="single" w:sz="8" w:space="0" w:color="auto"/>
            </w:tcBorders>
            <w:vAlign w:val="center"/>
            <w:hideMark/>
          </w:tcPr>
          <w:p w14:paraId="7B18A69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Configure branch mismatch policy by document flow</w:t>
            </w:r>
          </w:p>
        </w:tc>
        <w:tc>
          <w:tcPr>
            <w:tcW w:w="0" w:type="auto"/>
            <w:tcBorders>
              <w:top w:val="nil"/>
              <w:left w:val="nil"/>
              <w:bottom w:val="single" w:sz="8" w:space="0" w:color="auto"/>
              <w:right w:val="single" w:sz="8" w:space="0" w:color="auto"/>
            </w:tcBorders>
            <w:vAlign w:val="center"/>
            <w:hideMark/>
          </w:tcPr>
          <w:p w14:paraId="7BBAEFD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w:t>
            </w:r>
          </w:p>
        </w:tc>
        <w:tc>
          <w:tcPr>
            <w:tcW w:w="0" w:type="auto"/>
            <w:tcBorders>
              <w:top w:val="nil"/>
              <w:left w:val="nil"/>
              <w:bottom w:val="single" w:sz="8" w:space="0" w:color="auto"/>
              <w:right w:val="single" w:sz="8" w:space="0" w:color="auto"/>
            </w:tcBorders>
            <w:vAlign w:val="center"/>
            <w:hideMark/>
          </w:tcPr>
          <w:p w14:paraId="4D905CA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Rule Setup</w:t>
            </w:r>
          </w:p>
        </w:tc>
        <w:tc>
          <w:tcPr>
            <w:tcW w:w="0" w:type="auto"/>
            <w:tcBorders>
              <w:top w:val="nil"/>
              <w:left w:val="nil"/>
              <w:bottom w:val="single" w:sz="8" w:space="0" w:color="auto"/>
              <w:right w:val="single" w:sz="8" w:space="0" w:color="auto"/>
            </w:tcBorders>
            <w:vAlign w:val="center"/>
            <w:hideMark/>
          </w:tcPr>
          <w:p w14:paraId="36405B0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Branch Mismatch Policy</w:t>
            </w:r>
          </w:p>
        </w:tc>
        <w:tc>
          <w:tcPr>
            <w:tcW w:w="0" w:type="auto"/>
            <w:tcBorders>
              <w:top w:val="nil"/>
              <w:left w:val="nil"/>
              <w:bottom w:val="single" w:sz="8" w:space="0" w:color="auto"/>
              <w:right w:val="single" w:sz="8" w:space="0" w:color="auto"/>
            </w:tcBorders>
            <w:vAlign w:val="center"/>
            <w:hideMark/>
          </w:tcPr>
          <w:p w14:paraId="5DEFD60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 Rule</w:t>
            </w:r>
          </w:p>
        </w:tc>
        <w:tc>
          <w:tcPr>
            <w:tcW w:w="0" w:type="auto"/>
            <w:tcBorders>
              <w:top w:val="nil"/>
              <w:left w:val="nil"/>
              <w:bottom w:val="single" w:sz="8" w:space="0" w:color="auto"/>
              <w:right w:val="single" w:sz="8" w:space="0" w:color="auto"/>
            </w:tcBorders>
            <w:vAlign w:val="center"/>
            <w:hideMark/>
          </w:tcPr>
          <w:p w14:paraId="54F2D23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system must allow branch mismatch behavior to be configured for Purchase Order source flows and downstream child flows. Purchase Order may enforce branch/access compatibility differently from Purchase Return.</w:t>
            </w:r>
          </w:p>
        </w:tc>
        <w:tc>
          <w:tcPr>
            <w:tcW w:w="0" w:type="auto"/>
            <w:tcBorders>
              <w:top w:val="nil"/>
              <w:left w:val="nil"/>
              <w:bottom w:val="single" w:sz="8" w:space="0" w:color="auto"/>
              <w:right w:val="single" w:sz="8" w:space="0" w:color="auto"/>
            </w:tcBorders>
            <w:vAlign w:val="center"/>
            <w:hideMark/>
          </w:tcPr>
          <w:p w14:paraId="0278462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Branch mismatch policy is not configured for this document flow.</w:t>
            </w:r>
          </w:p>
        </w:tc>
      </w:tr>
      <w:tr w:rsidR="00DE30E4" w:rsidRPr="00DE30E4" w14:paraId="58A65501"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068CBD9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lastRenderedPageBreak/>
              <w:t>BRN-B22-R002</w:t>
            </w:r>
          </w:p>
        </w:tc>
        <w:tc>
          <w:tcPr>
            <w:tcW w:w="0" w:type="auto"/>
            <w:tcBorders>
              <w:top w:val="nil"/>
              <w:left w:val="nil"/>
              <w:bottom w:val="single" w:sz="8" w:space="0" w:color="auto"/>
              <w:right w:val="single" w:sz="8" w:space="0" w:color="auto"/>
            </w:tcBorders>
            <w:vAlign w:val="center"/>
            <w:hideMark/>
          </w:tcPr>
          <w:p w14:paraId="6052E58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Block branch mismatch where document flow requires same branch</w:t>
            </w:r>
          </w:p>
        </w:tc>
        <w:tc>
          <w:tcPr>
            <w:tcW w:w="0" w:type="auto"/>
            <w:tcBorders>
              <w:top w:val="nil"/>
              <w:left w:val="nil"/>
              <w:bottom w:val="single" w:sz="8" w:space="0" w:color="auto"/>
              <w:right w:val="single" w:sz="8" w:space="0" w:color="auto"/>
            </w:tcBorders>
            <w:vAlign w:val="center"/>
            <w:hideMark/>
          </w:tcPr>
          <w:p w14:paraId="673C86C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180B10C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7B8F7AA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Branch / Document Branch</w:t>
            </w:r>
          </w:p>
        </w:tc>
        <w:tc>
          <w:tcPr>
            <w:tcW w:w="0" w:type="auto"/>
            <w:tcBorders>
              <w:top w:val="nil"/>
              <w:left w:val="nil"/>
              <w:bottom w:val="single" w:sz="8" w:space="0" w:color="auto"/>
              <w:right w:val="single" w:sz="8" w:space="0" w:color="auto"/>
            </w:tcBorders>
            <w:vAlign w:val="center"/>
            <w:hideMark/>
          </w:tcPr>
          <w:p w14:paraId="4A60789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71FFD7E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the active Purchase Order flow requires source branch and current document branch to match, system must block source selection or Save when mismatch exists.</w:t>
            </w:r>
          </w:p>
        </w:tc>
        <w:tc>
          <w:tcPr>
            <w:tcW w:w="0" w:type="auto"/>
            <w:tcBorders>
              <w:top w:val="nil"/>
              <w:left w:val="nil"/>
              <w:bottom w:val="single" w:sz="8" w:space="0" w:color="auto"/>
              <w:right w:val="single" w:sz="8" w:space="0" w:color="auto"/>
            </w:tcBorders>
            <w:vAlign w:val="center"/>
            <w:hideMark/>
          </w:tcPr>
          <w:p w14:paraId="7F0AB3F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Selected source document branch does not match current document branch.</w:t>
            </w:r>
          </w:p>
        </w:tc>
      </w:tr>
      <w:tr w:rsidR="00DE30E4" w:rsidRPr="00DE30E4" w14:paraId="0E5C6697"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0017FE9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BRN-B22-R004</w:t>
            </w:r>
          </w:p>
        </w:tc>
        <w:tc>
          <w:tcPr>
            <w:tcW w:w="0" w:type="auto"/>
            <w:tcBorders>
              <w:top w:val="nil"/>
              <w:left w:val="nil"/>
              <w:bottom w:val="single" w:sz="8" w:space="0" w:color="auto"/>
              <w:right w:val="single" w:sz="8" w:space="0" w:color="auto"/>
            </w:tcBorders>
            <w:vAlign w:val="center"/>
            <w:hideMark/>
          </w:tcPr>
          <w:p w14:paraId="338E26D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Validate user access for source branch and document branch</w:t>
            </w:r>
          </w:p>
        </w:tc>
        <w:tc>
          <w:tcPr>
            <w:tcW w:w="0" w:type="auto"/>
            <w:tcBorders>
              <w:top w:val="nil"/>
              <w:left w:val="nil"/>
              <w:bottom w:val="single" w:sz="8" w:space="0" w:color="auto"/>
              <w:right w:val="single" w:sz="8" w:space="0" w:color="auto"/>
            </w:tcBorders>
            <w:vAlign w:val="center"/>
            <w:hideMark/>
          </w:tcPr>
          <w:p w14:paraId="6F75E7D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Add/Save</w:t>
            </w:r>
          </w:p>
        </w:tc>
        <w:tc>
          <w:tcPr>
            <w:tcW w:w="0" w:type="auto"/>
            <w:tcBorders>
              <w:top w:val="nil"/>
              <w:left w:val="nil"/>
              <w:bottom w:val="single" w:sz="8" w:space="0" w:color="auto"/>
              <w:right w:val="single" w:sz="8" w:space="0" w:color="auto"/>
            </w:tcBorders>
            <w:vAlign w:val="center"/>
            <w:hideMark/>
          </w:tcPr>
          <w:p w14:paraId="194C1EB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Source Selection / On Save</w:t>
            </w:r>
          </w:p>
        </w:tc>
        <w:tc>
          <w:tcPr>
            <w:tcW w:w="0" w:type="auto"/>
            <w:tcBorders>
              <w:top w:val="nil"/>
              <w:left w:val="nil"/>
              <w:bottom w:val="single" w:sz="8" w:space="0" w:color="auto"/>
              <w:right w:val="single" w:sz="8" w:space="0" w:color="auto"/>
            </w:tcBorders>
            <w:vAlign w:val="center"/>
            <w:hideMark/>
          </w:tcPr>
          <w:p w14:paraId="1844076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User Branch Access</w:t>
            </w:r>
          </w:p>
        </w:tc>
        <w:tc>
          <w:tcPr>
            <w:tcW w:w="0" w:type="auto"/>
            <w:tcBorders>
              <w:top w:val="nil"/>
              <w:left w:val="nil"/>
              <w:bottom w:val="single" w:sz="8" w:space="0" w:color="auto"/>
              <w:right w:val="single" w:sz="8" w:space="0" w:color="auto"/>
            </w:tcBorders>
            <w:vAlign w:val="center"/>
            <w:hideMark/>
          </w:tcPr>
          <w:p w14:paraId="04DD1D5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31BA5B8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branch mismatch is allowed or if sources come from different branches, user must have required access to the selected source branch and current document branch.</w:t>
            </w:r>
          </w:p>
        </w:tc>
        <w:tc>
          <w:tcPr>
            <w:tcW w:w="0" w:type="auto"/>
            <w:tcBorders>
              <w:top w:val="nil"/>
              <w:left w:val="nil"/>
              <w:bottom w:val="single" w:sz="8" w:space="0" w:color="auto"/>
              <w:right w:val="single" w:sz="8" w:space="0" w:color="auto"/>
            </w:tcBorders>
            <w:vAlign w:val="center"/>
            <w:hideMark/>
          </w:tcPr>
          <w:p w14:paraId="55573A1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User does not have access to source branch or document branch.</w:t>
            </w:r>
          </w:p>
        </w:tc>
      </w:tr>
      <w:tr w:rsidR="00DE30E4" w:rsidRPr="00DE30E4" w14:paraId="138E18D2"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09D8675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BRN-B22-R005</w:t>
            </w:r>
          </w:p>
        </w:tc>
        <w:tc>
          <w:tcPr>
            <w:tcW w:w="0" w:type="auto"/>
            <w:tcBorders>
              <w:top w:val="nil"/>
              <w:left w:val="nil"/>
              <w:bottom w:val="single" w:sz="8" w:space="0" w:color="auto"/>
              <w:right w:val="single" w:sz="8" w:space="0" w:color="auto"/>
            </w:tcBorders>
            <w:vAlign w:val="center"/>
            <w:hideMark/>
          </w:tcPr>
          <w:p w14:paraId="4E01BFE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Store branch mismatch as source-chain reference</w:t>
            </w:r>
          </w:p>
        </w:tc>
        <w:tc>
          <w:tcPr>
            <w:tcW w:w="0" w:type="auto"/>
            <w:tcBorders>
              <w:top w:val="nil"/>
              <w:left w:val="nil"/>
              <w:bottom w:val="single" w:sz="8" w:space="0" w:color="auto"/>
              <w:right w:val="single" w:sz="8" w:space="0" w:color="auto"/>
            </w:tcBorders>
            <w:vAlign w:val="center"/>
            <w:hideMark/>
          </w:tcPr>
          <w:p w14:paraId="342B394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View / Save</w:t>
            </w:r>
          </w:p>
        </w:tc>
        <w:tc>
          <w:tcPr>
            <w:tcW w:w="0" w:type="auto"/>
            <w:tcBorders>
              <w:top w:val="nil"/>
              <w:left w:val="nil"/>
              <w:bottom w:val="single" w:sz="8" w:space="0" w:color="auto"/>
              <w:right w:val="single" w:sz="8" w:space="0" w:color="auto"/>
            </w:tcBorders>
            <w:vAlign w:val="center"/>
            <w:hideMark/>
          </w:tcPr>
          <w:p w14:paraId="79418CD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 Success</w:t>
            </w:r>
          </w:p>
        </w:tc>
        <w:tc>
          <w:tcPr>
            <w:tcW w:w="0" w:type="auto"/>
            <w:tcBorders>
              <w:top w:val="nil"/>
              <w:left w:val="nil"/>
              <w:bottom w:val="single" w:sz="8" w:space="0" w:color="auto"/>
              <w:right w:val="single" w:sz="8" w:space="0" w:color="auto"/>
            </w:tcBorders>
            <w:vAlign w:val="center"/>
            <w:hideMark/>
          </w:tcPr>
          <w:p w14:paraId="62C526D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Branch / Document Branch</w:t>
            </w:r>
          </w:p>
        </w:tc>
        <w:tc>
          <w:tcPr>
            <w:tcW w:w="0" w:type="auto"/>
            <w:tcBorders>
              <w:top w:val="nil"/>
              <w:left w:val="nil"/>
              <w:bottom w:val="single" w:sz="8" w:space="0" w:color="auto"/>
              <w:right w:val="single" w:sz="8" w:space="0" w:color="auto"/>
            </w:tcBorders>
            <w:vAlign w:val="center"/>
            <w:hideMark/>
          </w:tcPr>
          <w:p w14:paraId="406EEC9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7A76BCA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branch mismatch is allowed, system must store both source branch and Purchase Order branch as read-only source-chain references for audit and reporting.</w:t>
            </w:r>
          </w:p>
        </w:tc>
        <w:tc>
          <w:tcPr>
            <w:tcW w:w="0" w:type="auto"/>
            <w:tcBorders>
              <w:top w:val="nil"/>
              <w:left w:val="nil"/>
              <w:bottom w:val="single" w:sz="8" w:space="0" w:color="auto"/>
              <w:right w:val="single" w:sz="8" w:space="0" w:color="auto"/>
            </w:tcBorders>
            <w:vAlign w:val="center"/>
            <w:hideMark/>
          </w:tcPr>
          <w:p w14:paraId="382F8F0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48B4C317"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4D5AE2A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BRN-B22-R006</w:t>
            </w:r>
          </w:p>
        </w:tc>
        <w:tc>
          <w:tcPr>
            <w:tcW w:w="0" w:type="auto"/>
            <w:tcBorders>
              <w:top w:val="nil"/>
              <w:left w:val="nil"/>
              <w:bottom w:val="single" w:sz="8" w:space="0" w:color="auto"/>
              <w:right w:val="single" w:sz="8" w:space="0" w:color="auto"/>
            </w:tcBorders>
            <w:vAlign w:val="center"/>
            <w:hideMark/>
          </w:tcPr>
          <w:p w14:paraId="32B589D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branch mismatch exception</w:t>
            </w:r>
          </w:p>
        </w:tc>
        <w:tc>
          <w:tcPr>
            <w:tcW w:w="0" w:type="auto"/>
            <w:tcBorders>
              <w:top w:val="nil"/>
              <w:left w:val="nil"/>
              <w:bottom w:val="single" w:sz="8" w:space="0" w:color="auto"/>
              <w:right w:val="single" w:sz="8" w:space="0" w:color="auto"/>
            </w:tcBorders>
            <w:vAlign w:val="center"/>
            <w:hideMark/>
          </w:tcPr>
          <w:p w14:paraId="7974E16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Save</w:t>
            </w:r>
          </w:p>
        </w:tc>
        <w:tc>
          <w:tcPr>
            <w:tcW w:w="0" w:type="auto"/>
            <w:tcBorders>
              <w:top w:val="nil"/>
              <w:left w:val="nil"/>
              <w:bottom w:val="single" w:sz="8" w:space="0" w:color="auto"/>
              <w:right w:val="single" w:sz="8" w:space="0" w:color="auto"/>
            </w:tcBorders>
            <w:vAlign w:val="center"/>
            <w:hideMark/>
          </w:tcPr>
          <w:p w14:paraId="13F81B6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Save Success</w:t>
            </w:r>
          </w:p>
        </w:tc>
        <w:tc>
          <w:tcPr>
            <w:tcW w:w="0" w:type="auto"/>
            <w:tcBorders>
              <w:top w:val="nil"/>
              <w:left w:val="nil"/>
              <w:bottom w:val="single" w:sz="8" w:space="0" w:color="auto"/>
              <w:right w:val="single" w:sz="8" w:space="0" w:color="auto"/>
            </w:tcBorders>
            <w:vAlign w:val="center"/>
            <w:hideMark/>
          </w:tcPr>
          <w:p w14:paraId="303F7F4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Branch Mismatch Audit</w:t>
            </w:r>
          </w:p>
        </w:tc>
        <w:tc>
          <w:tcPr>
            <w:tcW w:w="0" w:type="auto"/>
            <w:tcBorders>
              <w:top w:val="nil"/>
              <w:left w:val="nil"/>
              <w:bottom w:val="single" w:sz="8" w:space="0" w:color="auto"/>
              <w:right w:val="single" w:sz="8" w:space="0" w:color="auto"/>
            </w:tcBorders>
            <w:vAlign w:val="center"/>
            <w:hideMark/>
          </w:tcPr>
          <w:p w14:paraId="0F01B5B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4FA5ADF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branch mismatch is allowed by rule, system must audit source branch, document branch, document number, rule ID, user/system actor, and timestamp.</w:t>
            </w:r>
          </w:p>
        </w:tc>
        <w:tc>
          <w:tcPr>
            <w:tcW w:w="0" w:type="auto"/>
            <w:tcBorders>
              <w:top w:val="nil"/>
              <w:left w:val="nil"/>
              <w:bottom w:val="single" w:sz="8" w:space="0" w:color="auto"/>
              <w:right w:val="single" w:sz="8" w:space="0" w:color="auto"/>
            </w:tcBorders>
            <w:vAlign w:val="center"/>
            <w:hideMark/>
          </w:tcPr>
          <w:p w14:paraId="220F86D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794D49CE"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59AD332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LDEL-B22-R001</w:t>
            </w:r>
          </w:p>
        </w:tc>
        <w:tc>
          <w:tcPr>
            <w:tcW w:w="0" w:type="auto"/>
            <w:tcBorders>
              <w:top w:val="nil"/>
              <w:left w:val="nil"/>
              <w:bottom w:val="single" w:sz="8" w:space="0" w:color="auto"/>
              <w:right w:val="single" w:sz="8" w:space="0" w:color="auto"/>
            </w:tcBorders>
            <w:vAlign w:val="center"/>
            <w:hideMark/>
          </w:tcPr>
          <w:p w14:paraId="64904B4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Configure source line deletion policy after child impact</w:t>
            </w:r>
          </w:p>
        </w:tc>
        <w:tc>
          <w:tcPr>
            <w:tcW w:w="0" w:type="auto"/>
            <w:tcBorders>
              <w:top w:val="nil"/>
              <w:left w:val="nil"/>
              <w:bottom w:val="single" w:sz="8" w:space="0" w:color="auto"/>
              <w:right w:val="single" w:sz="8" w:space="0" w:color="auto"/>
            </w:tcBorders>
            <w:vAlign w:val="center"/>
            <w:hideMark/>
          </w:tcPr>
          <w:p w14:paraId="0EA533D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w:t>
            </w:r>
          </w:p>
        </w:tc>
        <w:tc>
          <w:tcPr>
            <w:tcW w:w="0" w:type="auto"/>
            <w:tcBorders>
              <w:top w:val="nil"/>
              <w:left w:val="nil"/>
              <w:bottom w:val="single" w:sz="8" w:space="0" w:color="auto"/>
              <w:right w:val="single" w:sz="8" w:space="0" w:color="auto"/>
            </w:tcBorders>
            <w:vAlign w:val="center"/>
            <w:hideMark/>
          </w:tcPr>
          <w:p w14:paraId="72C2B6C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Rule Setup</w:t>
            </w:r>
          </w:p>
        </w:tc>
        <w:tc>
          <w:tcPr>
            <w:tcW w:w="0" w:type="auto"/>
            <w:tcBorders>
              <w:top w:val="nil"/>
              <w:left w:val="nil"/>
              <w:bottom w:val="single" w:sz="8" w:space="0" w:color="auto"/>
              <w:right w:val="single" w:sz="8" w:space="0" w:color="auto"/>
            </w:tcBorders>
            <w:vAlign w:val="center"/>
            <w:hideMark/>
          </w:tcPr>
          <w:p w14:paraId="32EA5A1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Line Deletion Policy</w:t>
            </w:r>
          </w:p>
        </w:tc>
        <w:tc>
          <w:tcPr>
            <w:tcW w:w="0" w:type="auto"/>
            <w:tcBorders>
              <w:top w:val="nil"/>
              <w:left w:val="nil"/>
              <w:bottom w:val="single" w:sz="8" w:space="0" w:color="auto"/>
              <w:right w:val="single" w:sz="8" w:space="0" w:color="auto"/>
            </w:tcBorders>
            <w:vAlign w:val="center"/>
            <w:hideMark/>
          </w:tcPr>
          <w:p w14:paraId="638FED5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Configuration Rule</w:t>
            </w:r>
          </w:p>
        </w:tc>
        <w:tc>
          <w:tcPr>
            <w:tcW w:w="0" w:type="auto"/>
            <w:tcBorders>
              <w:top w:val="nil"/>
              <w:left w:val="nil"/>
              <w:bottom w:val="single" w:sz="8" w:space="0" w:color="auto"/>
              <w:right w:val="single" w:sz="8" w:space="0" w:color="auto"/>
            </w:tcBorders>
            <w:vAlign w:val="center"/>
            <w:hideMark/>
          </w:tcPr>
          <w:p w14:paraId="2391F90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The system must allow source line deletion behavior to be configured by parent-child relationship. Default behavior blocks line deletion when active child impact exists and allows soft delete only after safe reversal or zero-impact validation.</w:t>
            </w:r>
          </w:p>
        </w:tc>
        <w:tc>
          <w:tcPr>
            <w:tcW w:w="0" w:type="auto"/>
            <w:tcBorders>
              <w:top w:val="nil"/>
              <w:left w:val="nil"/>
              <w:bottom w:val="single" w:sz="8" w:space="0" w:color="auto"/>
              <w:right w:val="single" w:sz="8" w:space="0" w:color="auto"/>
            </w:tcBorders>
            <w:vAlign w:val="center"/>
            <w:hideMark/>
          </w:tcPr>
          <w:p w14:paraId="320B5F2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line deletion policy is not configured.</w:t>
            </w:r>
          </w:p>
        </w:tc>
      </w:tr>
      <w:tr w:rsidR="00DE30E4" w:rsidRPr="00DE30E4" w14:paraId="6E50DB42"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2515555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LDEL-B22-R002</w:t>
            </w:r>
          </w:p>
        </w:tc>
        <w:tc>
          <w:tcPr>
            <w:tcW w:w="0" w:type="auto"/>
            <w:tcBorders>
              <w:top w:val="nil"/>
              <w:left w:val="nil"/>
              <w:bottom w:val="single" w:sz="8" w:space="0" w:color="auto"/>
              <w:right w:val="single" w:sz="8" w:space="0" w:color="auto"/>
            </w:tcBorders>
            <w:vAlign w:val="center"/>
            <w:hideMark/>
          </w:tcPr>
          <w:p w14:paraId="3E783EB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Block source line deletion when active child impact exists</w:t>
            </w:r>
          </w:p>
        </w:tc>
        <w:tc>
          <w:tcPr>
            <w:tcW w:w="0" w:type="auto"/>
            <w:tcBorders>
              <w:top w:val="nil"/>
              <w:left w:val="nil"/>
              <w:bottom w:val="single" w:sz="8" w:space="0" w:color="auto"/>
              <w:right w:val="single" w:sz="8" w:space="0" w:color="auto"/>
            </w:tcBorders>
            <w:vAlign w:val="center"/>
            <w:hideMark/>
          </w:tcPr>
          <w:p w14:paraId="260B480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w:t>
            </w:r>
          </w:p>
        </w:tc>
        <w:tc>
          <w:tcPr>
            <w:tcW w:w="0" w:type="auto"/>
            <w:tcBorders>
              <w:top w:val="nil"/>
              <w:left w:val="nil"/>
              <w:bottom w:val="single" w:sz="8" w:space="0" w:color="auto"/>
              <w:right w:val="single" w:sz="8" w:space="0" w:color="auto"/>
            </w:tcBorders>
            <w:vAlign w:val="center"/>
            <w:hideMark/>
          </w:tcPr>
          <w:p w14:paraId="19D701F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Delete Line</w:t>
            </w:r>
          </w:p>
        </w:tc>
        <w:tc>
          <w:tcPr>
            <w:tcW w:w="0" w:type="auto"/>
            <w:tcBorders>
              <w:top w:val="nil"/>
              <w:left w:val="nil"/>
              <w:bottom w:val="single" w:sz="8" w:space="0" w:color="auto"/>
              <w:right w:val="single" w:sz="8" w:space="0" w:color="auto"/>
            </w:tcBorders>
            <w:vAlign w:val="center"/>
            <w:hideMark/>
          </w:tcPr>
          <w:p w14:paraId="68726CB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Source Line with Child Impact</w:t>
            </w:r>
          </w:p>
        </w:tc>
        <w:tc>
          <w:tcPr>
            <w:tcW w:w="0" w:type="auto"/>
            <w:tcBorders>
              <w:top w:val="nil"/>
              <w:left w:val="nil"/>
              <w:bottom w:val="single" w:sz="8" w:space="0" w:color="auto"/>
              <w:right w:val="single" w:sz="8" w:space="0" w:color="auto"/>
            </w:tcBorders>
            <w:vAlign w:val="center"/>
            <w:hideMark/>
          </w:tcPr>
          <w:p w14:paraId="08C287F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29E711D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a Purchase Order line has active child document impact such as received, invoiced, cancelled, closed, returned, inspected, inventory referenced, or finance referenced quantity, line deletion must be blocked by default.</w:t>
            </w:r>
          </w:p>
        </w:tc>
        <w:tc>
          <w:tcPr>
            <w:tcW w:w="0" w:type="auto"/>
            <w:tcBorders>
              <w:top w:val="nil"/>
              <w:left w:val="nil"/>
              <w:bottom w:val="single" w:sz="8" w:space="0" w:color="auto"/>
              <w:right w:val="single" w:sz="8" w:space="0" w:color="auto"/>
            </w:tcBorders>
            <w:vAlign w:val="center"/>
            <w:hideMark/>
          </w:tcPr>
          <w:p w14:paraId="20A4D37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Line cannot be deleted because active child document impact exists.</w:t>
            </w:r>
          </w:p>
        </w:tc>
      </w:tr>
      <w:tr w:rsidR="00DE30E4" w:rsidRPr="00DE30E4" w14:paraId="500B9931"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2EF8762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LDEL-B22-R003</w:t>
            </w:r>
          </w:p>
        </w:tc>
        <w:tc>
          <w:tcPr>
            <w:tcW w:w="0" w:type="auto"/>
            <w:tcBorders>
              <w:top w:val="nil"/>
              <w:left w:val="nil"/>
              <w:bottom w:val="single" w:sz="8" w:space="0" w:color="auto"/>
              <w:right w:val="single" w:sz="8" w:space="0" w:color="auto"/>
            </w:tcBorders>
            <w:vAlign w:val="center"/>
            <w:hideMark/>
          </w:tcPr>
          <w:p w14:paraId="0CDA784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Allow soft delete only after child impact is zero/reversed</w:t>
            </w:r>
          </w:p>
        </w:tc>
        <w:tc>
          <w:tcPr>
            <w:tcW w:w="0" w:type="auto"/>
            <w:tcBorders>
              <w:top w:val="nil"/>
              <w:left w:val="nil"/>
              <w:bottom w:val="single" w:sz="8" w:space="0" w:color="auto"/>
              <w:right w:val="single" w:sz="8" w:space="0" w:color="auto"/>
            </w:tcBorders>
            <w:vAlign w:val="center"/>
            <w:hideMark/>
          </w:tcPr>
          <w:p w14:paraId="34455D7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w:t>
            </w:r>
          </w:p>
        </w:tc>
        <w:tc>
          <w:tcPr>
            <w:tcW w:w="0" w:type="auto"/>
            <w:tcBorders>
              <w:top w:val="nil"/>
              <w:left w:val="nil"/>
              <w:bottom w:val="single" w:sz="8" w:space="0" w:color="auto"/>
              <w:right w:val="single" w:sz="8" w:space="0" w:color="auto"/>
            </w:tcBorders>
            <w:vAlign w:val="center"/>
            <w:hideMark/>
          </w:tcPr>
          <w:p w14:paraId="64205D7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Delete Line</w:t>
            </w:r>
          </w:p>
        </w:tc>
        <w:tc>
          <w:tcPr>
            <w:tcW w:w="0" w:type="auto"/>
            <w:tcBorders>
              <w:top w:val="nil"/>
              <w:left w:val="nil"/>
              <w:bottom w:val="single" w:sz="8" w:space="0" w:color="auto"/>
              <w:right w:val="single" w:sz="8" w:space="0" w:color="auto"/>
            </w:tcBorders>
            <w:vAlign w:val="center"/>
            <w:hideMark/>
          </w:tcPr>
          <w:p w14:paraId="48AFD03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Zero-impact / Reversed Child Line</w:t>
            </w:r>
          </w:p>
        </w:tc>
        <w:tc>
          <w:tcPr>
            <w:tcW w:w="0" w:type="auto"/>
            <w:tcBorders>
              <w:top w:val="nil"/>
              <w:left w:val="nil"/>
              <w:bottom w:val="single" w:sz="8" w:space="0" w:color="auto"/>
              <w:right w:val="single" w:sz="8" w:space="0" w:color="auto"/>
            </w:tcBorders>
            <w:vAlign w:val="center"/>
            <w:hideMark/>
          </w:tcPr>
          <w:p w14:paraId="1BD3AA3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2235F0D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Soft delete may be allowed only when child impact is cancelled, reversed, rolled back, zero-effective, and no downstream dependency exists.</w:t>
            </w:r>
          </w:p>
        </w:tc>
        <w:tc>
          <w:tcPr>
            <w:tcW w:w="0" w:type="auto"/>
            <w:tcBorders>
              <w:top w:val="nil"/>
              <w:left w:val="nil"/>
              <w:bottom w:val="single" w:sz="8" w:space="0" w:color="auto"/>
              <w:right w:val="single" w:sz="8" w:space="0" w:color="auto"/>
            </w:tcBorders>
            <w:vAlign w:val="center"/>
            <w:hideMark/>
          </w:tcPr>
          <w:p w14:paraId="0A64974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Line cannot be deleted because child impact is not fully reversed or zero-impact.</w:t>
            </w:r>
          </w:p>
        </w:tc>
      </w:tr>
      <w:tr w:rsidR="00DE30E4" w:rsidRPr="00DE30E4" w14:paraId="58F04C02"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6800BAF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LDEL-B22-R004</w:t>
            </w:r>
          </w:p>
        </w:tc>
        <w:tc>
          <w:tcPr>
            <w:tcW w:w="0" w:type="auto"/>
            <w:tcBorders>
              <w:top w:val="nil"/>
              <w:left w:val="nil"/>
              <w:bottom w:val="single" w:sz="8" w:space="0" w:color="auto"/>
              <w:right w:val="single" w:sz="8" w:space="0" w:color="auto"/>
            </w:tcBorders>
            <w:vAlign w:val="center"/>
            <w:hideMark/>
          </w:tcPr>
          <w:p w14:paraId="7F10E76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Preserve deleted line for audit when soft delete is allowed</w:t>
            </w:r>
          </w:p>
        </w:tc>
        <w:tc>
          <w:tcPr>
            <w:tcW w:w="0" w:type="auto"/>
            <w:tcBorders>
              <w:top w:val="nil"/>
              <w:left w:val="nil"/>
              <w:bottom w:val="single" w:sz="8" w:space="0" w:color="auto"/>
              <w:right w:val="single" w:sz="8" w:space="0" w:color="auto"/>
            </w:tcBorders>
            <w:vAlign w:val="center"/>
            <w:hideMark/>
          </w:tcPr>
          <w:p w14:paraId="468B10B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Edit/View</w:t>
            </w:r>
          </w:p>
        </w:tc>
        <w:tc>
          <w:tcPr>
            <w:tcW w:w="0" w:type="auto"/>
            <w:tcBorders>
              <w:top w:val="nil"/>
              <w:left w:val="nil"/>
              <w:bottom w:val="single" w:sz="8" w:space="0" w:color="auto"/>
              <w:right w:val="single" w:sz="8" w:space="0" w:color="auto"/>
            </w:tcBorders>
            <w:vAlign w:val="center"/>
            <w:hideMark/>
          </w:tcPr>
          <w:p w14:paraId="600C5D3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Soft Delete</w:t>
            </w:r>
          </w:p>
        </w:tc>
        <w:tc>
          <w:tcPr>
            <w:tcW w:w="0" w:type="auto"/>
            <w:tcBorders>
              <w:top w:val="nil"/>
              <w:left w:val="nil"/>
              <w:bottom w:val="single" w:sz="8" w:space="0" w:color="auto"/>
              <w:right w:val="single" w:sz="8" w:space="0" w:color="auto"/>
            </w:tcBorders>
            <w:vAlign w:val="center"/>
            <w:hideMark/>
          </w:tcPr>
          <w:p w14:paraId="556218E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Deleted Line Audit</w:t>
            </w:r>
          </w:p>
        </w:tc>
        <w:tc>
          <w:tcPr>
            <w:tcW w:w="0" w:type="auto"/>
            <w:tcBorders>
              <w:top w:val="nil"/>
              <w:left w:val="nil"/>
              <w:bottom w:val="single" w:sz="8" w:space="0" w:color="auto"/>
              <w:right w:val="single" w:sz="8" w:space="0" w:color="auto"/>
            </w:tcBorders>
            <w:vAlign w:val="center"/>
            <w:hideMark/>
          </w:tcPr>
          <w:p w14:paraId="2F61EF5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Field Behavior Rule</w:t>
            </w:r>
          </w:p>
        </w:tc>
        <w:tc>
          <w:tcPr>
            <w:tcW w:w="0" w:type="auto"/>
            <w:tcBorders>
              <w:top w:val="nil"/>
              <w:left w:val="nil"/>
              <w:bottom w:val="single" w:sz="8" w:space="0" w:color="auto"/>
              <w:right w:val="single" w:sz="8" w:space="0" w:color="auto"/>
            </w:tcBorders>
            <w:vAlign w:val="center"/>
            <w:hideMark/>
          </w:tcPr>
          <w:p w14:paraId="5B26E65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soft delete is allowed, the deleted line must remain stored for audit/history and must be excluded from active totals, source lookup, and downstream processing as configured.</w:t>
            </w:r>
          </w:p>
        </w:tc>
        <w:tc>
          <w:tcPr>
            <w:tcW w:w="0" w:type="auto"/>
            <w:tcBorders>
              <w:top w:val="nil"/>
              <w:left w:val="nil"/>
              <w:bottom w:val="single" w:sz="8" w:space="0" w:color="auto"/>
              <w:right w:val="single" w:sz="8" w:space="0" w:color="auto"/>
            </w:tcBorders>
            <w:vAlign w:val="center"/>
            <w:hideMark/>
          </w:tcPr>
          <w:p w14:paraId="7E608C3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03BE1CCD"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15A0D8B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LDEL-B22-R005</w:t>
            </w:r>
          </w:p>
        </w:tc>
        <w:tc>
          <w:tcPr>
            <w:tcW w:w="0" w:type="auto"/>
            <w:tcBorders>
              <w:top w:val="nil"/>
              <w:left w:val="nil"/>
              <w:bottom w:val="single" w:sz="8" w:space="0" w:color="auto"/>
              <w:right w:val="single" w:sz="8" w:space="0" w:color="auto"/>
            </w:tcBorders>
            <w:vAlign w:val="center"/>
            <w:hideMark/>
          </w:tcPr>
          <w:p w14:paraId="56A7E01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Recalculate totals after allowed soft delete</w:t>
            </w:r>
          </w:p>
        </w:tc>
        <w:tc>
          <w:tcPr>
            <w:tcW w:w="0" w:type="auto"/>
            <w:tcBorders>
              <w:top w:val="nil"/>
              <w:left w:val="nil"/>
              <w:bottom w:val="single" w:sz="8" w:space="0" w:color="auto"/>
              <w:right w:val="single" w:sz="8" w:space="0" w:color="auto"/>
            </w:tcBorders>
            <w:vAlign w:val="center"/>
            <w:hideMark/>
          </w:tcPr>
          <w:p w14:paraId="014BCD5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w:t>
            </w:r>
          </w:p>
        </w:tc>
        <w:tc>
          <w:tcPr>
            <w:tcW w:w="0" w:type="auto"/>
            <w:tcBorders>
              <w:top w:val="nil"/>
              <w:left w:val="nil"/>
              <w:bottom w:val="single" w:sz="8" w:space="0" w:color="auto"/>
              <w:right w:val="single" w:sz="8" w:space="0" w:color="auto"/>
            </w:tcBorders>
            <w:vAlign w:val="center"/>
            <w:hideMark/>
          </w:tcPr>
          <w:p w14:paraId="54120C7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Soft Delete</w:t>
            </w:r>
          </w:p>
        </w:tc>
        <w:tc>
          <w:tcPr>
            <w:tcW w:w="0" w:type="auto"/>
            <w:tcBorders>
              <w:top w:val="nil"/>
              <w:left w:val="nil"/>
              <w:bottom w:val="single" w:sz="8" w:space="0" w:color="auto"/>
              <w:right w:val="single" w:sz="8" w:space="0" w:color="auto"/>
            </w:tcBorders>
            <w:vAlign w:val="center"/>
            <w:hideMark/>
          </w:tcPr>
          <w:p w14:paraId="5374834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Totals / Pending Quantities</w:t>
            </w:r>
          </w:p>
        </w:tc>
        <w:tc>
          <w:tcPr>
            <w:tcW w:w="0" w:type="auto"/>
            <w:tcBorders>
              <w:top w:val="nil"/>
              <w:left w:val="nil"/>
              <w:bottom w:val="single" w:sz="8" w:space="0" w:color="auto"/>
              <w:right w:val="single" w:sz="8" w:space="0" w:color="auto"/>
            </w:tcBorders>
            <w:vAlign w:val="center"/>
            <w:hideMark/>
          </w:tcPr>
          <w:p w14:paraId="37DDF90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Calculation Rule</w:t>
            </w:r>
          </w:p>
        </w:tc>
        <w:tc>
          <w:tcPr>
            <w:tcW w:w="0" w:type="auto"/>
            <w:tcBorders>
              <w:top w:val="nil"/>
              <w:left w:val="nil"/>
              <w:bottom w:val="single" w:sz="8" w:space="0" w:color="auto"/>
              <w:right w:val="single" w:sz="8" w:space="0" w:color="auto"/>
            </w:tcBorders>
            <w:vAlign w:val="center"/>
            <w:hideMark/>
          </w:tcPr>
          <w:p w14:paraId="59A6D25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a line is soft deleted after safe validation, system must recalculate parent totals, pending quantities, tax/charges where applicable, and downstream eligibility.</w:t>
            </w:r>
          </w:p>
        </w:tc>
        <w:tc>
          <w:tcPr>
            <w:tcW w:w="0" w:type="auto"/>
            <w:tcBorders>
              <w:top w:val="nil"/>
              <w:left w:val="nil"/>
              <w:bottom w:val="single" w:sz="8" w:space="0" w:color="auto"/>
              <w:right w:val="single" w:sz="8" w:space="0" w:color="auto"/>
            </w:tcBorders>
            <w:vAlign w:val="center"/>
            <w:hideMark/>
          </w:tcPr>
          <w:p w14:paraId="6FE01CC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Totals could not be recalculated after line deletion.</w:t>
            </w:r>
          </w:p>
        </w:tc>
      </w:tr>
      <w:tr w:rsidR="00DE30E4" w:rsidRPr="00DE30E4" w14:paraId="5BAAF018"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2F6391A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LDEL-B22-R006</w:t>
            </w:r>
          </w:p>
        </w:tc>
        <w:tc>
          <w:tcPr>
            <w:tcW w:w="0" w:type="auto"/>
            <w:tcBorders>
              <w:top w:val="nil"/>
              <w:left w:val="nil"/>
              <w:bottom w:val="single" w:sz="8" w:space="0" w:color="auto"/>
              <w:right w:val="single" w:sz="8" w:space="0" w:color="auto"/>
            </w:tcBorders>
            <w:vAlign w:val="center"/>
            <w:hideMark/>
          </w:tcPr>
          <w:p w14:paraId="19D7A1D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Block hard delete for source-derived or child-linked lines</w:t>
            </w:r>
          </w:p>
        </w:tc>
        <w:tc>
          <w:tcPr>
            <w:tcW w:w="0" w:type="auto"/>
            <w:tcBorders>
              <w:top w:val="nil"/>
              <w:left w:val="nil"/>
              <w:bottom w:val="single" w:sz="8" w:space="0" w:color="auto"/>
              <w:right w:val="single" w:sz="8" w:space="0" w:color="auto"/>
            </w:tcBorders>
            <w:vAlign w:val="center"/>
            <w:hideMark/>
          </w:tcPr>
          <w:p w14:paraId="006782D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w:t>
            </w:r>
          </w:p>
        </w:tc>
        <w:tc>
          <w:tcPr>
            <w:tcW w:w="0" w:type="auto"/>
            <w:tcBorders>
              <w:top w:val="nil"/>
              <w:left w:val="nil"/>
              <w:bottom w:val="single" w:sz="8" w:space="0" w:color="auto"/>
              <w:right w:val="single" w:sz="8" w:space="0" w:color="auto"/>
            </w:tcBorders>
            <w:vAlign w:val="center"/>
            <w:hideMark/>
          </w:tcPr>
          <w:p w14:paraId="1E13BA5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Delete Line</w:t>
            </w:r>
          </w:p>
        </w:tc>
        <w:tc>
          <w:tcPr>
            <w:tcW w:w="0" w:type="auto"/>
            <w:tcBorders>
              <w:top w:val="nil"/>
              <w:left w:val="nil"/>
              <w:bottom w:val="single" w:sz="8" w:space="0" w:color="auto"/>
              <w:right w:val="single" w:sz="8" w:space="0" w:color="auto"/>
            </w:tcBorders>
            <w:vAlign w:val="center"/>
            <w:hideMark/>
          </w:tcPr>
          <w:p w14:paraId="75DF761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Hard Delete</w:t>
            </w:r>
          </w:p>
        </w:tc>
        <w:tc>
          <w:tcPr>
            <w:tcW w:w="0" w:type="auto"/>
            <w:tcBorders>
              <w:top w:val="nil"/>
              <w:left w:val="nil"/>
              <w:bottom w:val="single" w:sz="8" w:space="0" w:color="auto"/>
              <w:right w:val="single" w:sz="8" w:space="0" w:color="auto"/>
            </w:tcBorders>
            <w:vAlign w:val="center"/>
            <w:hideMark/>
          </w:tcPr>
          <w:p w14:paraId="18C22F3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6C9A295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Hard delete must be blocked for source-derived lines or any line that has child impact. Only soft delete may be allowed through configured safe path.</w:t>
            </w:r>
          </w:p>
        </w:tc>
        <w:tc>
          <w:tcPr>
            <w:tcW w:w="0" w:type="auto"/>
            <w:tcBorders>
              <w:top w:val="nil"/>
              <w:left w:val="nil"/>
              <w:bottom w:val="single" w:sz="8" w:space="0" w:color="auto"/>
              <w:right w:val="single" w:sz="8" w:space="0" w:color="auto"/>
            </w:tcBorders>
            <w:vAlign w:val="center"/>
            <w:hideMark/>
          </w:tcPr>
          <w:p w14:paraId="71300E8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Hard delete is not allowed for source-derived or child-linked lines.</w:t>
            </w:r>
          </w:p>
        </w:tc>
      </w:tr>
      <w:tr w:rsidR="00DE30E4" w:rsidRPr="00DE30E4" w14:paraId="110F7DFB" w14:textId="77777777" w:rsidTr="001E5591">
        <w:trPr>
          <w:trHeight w:val="915"/>
        </w:trPr>
        <w:tc>
          <w:tcPr>
            <w:tcW w:w="0" w:type="auto"/>
            <w:tcBorders>
              <w:top w:val="nil"/>
              <w:left w:val="single" w:sz="8" w:space="0" w:color="auto"/>
              <w:bottom w:val="single" w:sz="8" w:space="0" w:color="auto"/>
              <w:right w:val="single" w:sz="8" w:space="0" w:color="auto"/>
            </w:tcBorders>
            <w:vAlign w:val="center"/>
            <w:hideMark/>
          </w:tcPr>
          <w:p w14:paraId="47C99D7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lastRenderedPageBreak/>
              <w:t>LDEL-B22-R007</w:t>
            </w:r>
          </w:p>
        </w:tc>
        <w:tc>
          <w:tcPr>
            <w:tcW w:w="0" w:type="auto"/>
            <w:tcBorders>
              <w:top w:val="nil"/>
              <w:left w:val="nil"/>
              <w:bottom w:val="single" w:sz="8" w:space="0" w:color="auto"/>
              <w:right w:val="single" w:sz="8" w:space="0" w:color="auto"/>
            </w:tcBorders>
            <w:vAlign w:val="center"/>
            <w:hideMark/>
          </w:tcPr>
          <w:p w14:paraId="1CAAA26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source line deletion attempt</w:t>
            </w:r>
          </w:p>
        </w:tc>
        <w:tc>
          <w:tcPr>
            <w:tcW w:w="0" w:type="auto"/>
            <w:tcBorders>
              <w:top w:val="nil"/>
              <w:left w:val="nil"/>
              <w:bottom w:val="single" w:sz="8" w:space="0" w:color="auto"/>
              <w:right w:val="single" w:sz="8" w:space="0" w:color="auto"/>
            </w:tcBorders>
            <w:vAlign w:val="center"/>
            <w:hideMark/>
          </w:tcPr>
          <w:p w14:paraId="5925A19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Edit</w:t>
            </w:r>
          </w:p>
        </w:tc>
        <w:tc>
          <w:tcPr>
            <w:tcW w:w="0" w:type="auto"/>
            <w:tcBorders>
              <w:top w:val="nil"/>
              <w:left w:val="nil"/>
              <w:bottom w:val="single" w:sz="8" w:space="0" w:color="auto"/>
              <w:right w:val="single" w:sz="8" w:space="0" w:color="auto"/>
            </w:tcBorders>
            <w:vAlign w:val="center"/>
            <w:hideMark/>
          </w:tcPr>
          <w:p w14:paraId="13B4D29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Delete Attempt / Soft Delete</w:t>
            </w:r>
          </w:p>
        </w:tc>
        <w:tc>
          <w:tcPr>
            <w:tcW w:w="0" w:type="auto"/>
            <w:tcBorders>
              <w:top w:val="nil"/>
              <w:left w:val="nil"/>
              <w:bottom w:val="single" w:sz="8" w:space="0" w:color="auto"/>
              <w:right w:val="single" w:sz="8" w:space="0" w:color="auto"/>
            </w:tcBorders>
            <w:vAlign w:val="center"/>
            <w:hideMark/>
          </w:tcPr>
          <w:p w14:paraId="1B00595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Line Deletion Audit</w:t>
            </w:r>
          </w:p>
        </w:tc>
        <w:tc>
          <w:tcPr>
            <w:tcW w:w="0" w:type="auto"/>
            <w:tcBorders>
              <w:top w:val="nil"/>
              <w:left w:val="nil"/>
              <w:bottom w:val="single" w:sz="8" w:space="0" w:color="auto"/>
              <w:right w:val="single" w:sz="8" w:space="0" w:color="auto"/>
            </w:tcBorders>
            <w:vAlign w:val="center"/>
            <w:hideMark/>
          </w:tcPr>
          <w:p w14:paraId="7770B1C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39600DB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System must audit deletion attempt, blocked/allowed outcome, child dependency, reversal check, deleted line details, user/system actor, timestamp, and rule ID.</w:t>
            </w:r>
          </w:p>
        </w:tc>
        <w:tc>
          <w:tcPr>
            <w:tcW w:w="0" w:type="auto"/>
            <w:tcBorders>
              <w:top w:val="nil"/>
              <w:left w:val="nil"/>
              <w:bottom w:val="single" w:sz="8" w:space="0" w:color="auto"/>
              <w:right w:val="single" w:sz="8" w:space="0" w:color="auto"/>
            </w:tcBorders>
            <w:vAlign w:val="center"/>
            <w:hideMark/>
          </w:tcPr>
          <w:p w14:paraId="34FAB57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12DC096B"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1A60B61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PCH-BASE-R001</w:t>
            </w:r>
          </w:p>
        </w:tc>
        <w:tc>
          <w:tcPr>
            <w:tcW w:w="0" w:type="auto"/>
            <w:tcBorders>
              <w:top w:val="nil"/>
              <w:left w:val="nil"/>
              <w:bottom w:val="single" w:sz="8" w:space="0" w:color="auto"/>
              <w:right w:val="single" w:sz="8" w:space="0" w:color="auto"/>
            </w:tcBorders>
            <w:vAlign w:val="center"/>
            <w:hideMark/>
          </w:tcPr>
          <w:p w14:paraId="0B35604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Do not close parent on unsaved child creation</w:t>
            </w:r>
          </w:p>
        </w:tc>
        <w:tc>
          <w:tcPr>
            <w:tcW w:w="0" w:type="auto"/>
            <w:tcBorders>
              <w:top w:val="nil"/>
              <w:left w:val="nil"/>
              <w:bottom w:val="single" w:sz="8" w:space="0" w:color="auto"/>
              <w:right w:val="single" w:sz="8" w:space="0" w:color="auto"/>
            </w:tcBorders>
            <w:vAlign w:val="center"/>
            <w:hideMark/>
          </w:tcPr>
          <w:p w14:paraId="19BB3CD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 Child Add</w:t>
            </w:r>
          </w:p>
        </w:tc>
        <w:tc>
          <w:tcPr>
            <w:tcW w:w="0" w:type="auto"/>
            <w:tcBorders>
              <w:top w:val="nil"/>
              <w:left w:val="nil"/>
              <w:bottom w:val="single" w:sz="8" w:space="0" w:color="auto"/>
              <w:right w:val="single" w:sz="8" w:space="0" w:color="auto"/>
            </w:tcBorders>
            <w:vAlign w:val="center"/>
            <w:hideMark/>
          </w:tcPr>
          <w:p w14:paraId="3F18DA2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Child Add Form Open</w:t>
            </w:r>
          </w:p>
        </w:tc>
        <w:tc>
          <w:tcPr>
            <w:tcW w:w="0" w:type="auto"/>
            <w:tcBorders>
              <w:top w:val="nil"/>
              <w:left w:val="nil"/>
              <w:bottom w:val="single" w:sz="8" w:space="0" w:color="auto"/>
              <w:right w:val="single" w:sz="8" w:space="0" w:color="auto"/>
            </w:tcBorders>
            <w:vAlign w:val="center"/>
            <w:hideMark/>
          </w:tcPr>
          <w:p w14:paraId="37767EF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Status</w:t>
            </w:r>
          </w:p>
        </w:tc>
        <w:tc>
          <w:tcPr>
            <w:tcW w:w="0" w:type="auto"/>
            <w:tcBorders>
              <w:top w:val="nil"/>
              <w:left w:val="nil"/>
              <w:bottom w:val="single" w:sz="8" w:space="0" w:color="auto"/>
              <w:right w:val="single" w:sz="8" w:space="0" w:color="auto"/>
            </w:tcBorders>
            <w:vAlign w:val="center"/>
            <w:hideMark/>
          </w:tcPr>
          <w:p w14:paraId="57F166F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Validation Rule</w:t>
            </w:r>
          </w:p>
        </w:tc>
        <w:tc>
          <w:tcPr>
            <w:tcW w:w="0" w:type="auto"/>
            <w:tcBorders>
              <w:top w:val="nil"/>
              <w:left w:val="nil"/>
              <w:bottom w:val="single" w:sz="8" w:space="0" w:color="auto"/>
              <w:right w:val="single" w:sz="8" w:space="0" w:color="auto"/>
            </w:tcBorders>
            <w:vAlign w:val="center"/>
            <w:hideMark/>
          </w:tcPr>
          <w:p w14:paraId="63077255"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Opening or preparing Purchase Receipt or Purchase Invoice from Purchase Order must not close the Purchase Order. Parent closure can happen only after the child document is saved and reaches configured completion/final impact stage.</w:t>
            </w:r>
          </w:p>
        </w:tc>
        <w:tc>
          <w:tcPr>
            <w:tcW w:w="0" w:type="auto"/>
            <w:tcBorders>
              <w:top w:val="nil"/>
              <w:left w:val="nil"/>
              <w:bottom w:val="single" w:sz="8" w:space="0" w:color="auto"/>
              <w:right w:val="single" w:sz="8" w:space="0" w:color="auto"/>
            </w:tcBorders>
            <w:vAlign w:val="center"/>
            <w:hideMark/>
          </w:tcPr>
          <w:p w14:paraId="2FBA22F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r w:rsidR="00DE30E4" w:rsidRPr="00DE30E4" w14:paraId="7529D959"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1E61FD6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PCH-BASE-R002</w:t>
            </w:r>
          </w:p>
        </w:tc>
        <w:tc>
          <w:tcPr>
            <w:tcW w:w="0" w:type="auto"/>
            <w:tcBorders>
              <w:top w:val="nil"/>
              <w:left w:val="nil"/>
              <w:bottom w:val="single" w:sz="8" w:space="0" w:color="auto"/>
              <w:right w:val="single" w:sz="8" w:space="0" w:color="auto"/>
            </w:tcBorders>
            <w:vAlign w:val="center"/>
            <w:hideMark/>
          </w:tcPr>
          <w:p w14:paraId="30422BDC"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Close parent only after completed child impact</w:t>
            </w:r>
          </w:p>
        </w:tc>
        <w:tc>
          <w:tcPr>
            <w:tcW w:w="0" w:type="auto"/>
            <w:tcBorders>
              <w:top w:val="nil"/>
              <w:left w:val="nil"/>
              <w:bottom w:val="single" w:sz="8" w:space="0" w:color="auto"/>
              <w:right w:val="single" w:sz="8" w:space="0" w:color="auto"/>
            </w:tcBorders>
            <w:vAlign w:val="center"/>
            <w:hideMark/>
          </w:tcPr>
          <w:p w14:paraId="7599648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View / Child Save</w:t>
            </w:r>
          </w:p>
        </w:tc>
        <w:tc>
          <w:tcPr>
            <w:tcW w:w="0" w:type="auto"/>
            <w:tcBorders>
              <w:top w:val="nil"/>
              <w:left w:val="nil"/>
              <w:bottom w:val="single" w:sz="8" w:space="0" w:color="auto"/>
              <w:right w:val="single" w:sz="8" w:space="0" w:color="auto"/>
            </w:tcBorders>
            <w:vAlign w:val="center"/>
            <w:hideMark/>
          </w:tcPr>
          <w:p w14:paraId="18B32F9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Child Completion / Final Save</w:t>
            </w:r>
          </w:p>
        </w:tc>
        <w:tc>
          <w:tcPr>
            <w:tcW w:w="0" w:type="auto"/>
            <w:tcBorders>
              <w:top w:val="nil"/>
              <w:left w:val="nil"/>
              <w:bottom w:val="single" w:sz="8" w:space="0" w:color="auto"/>
              <w:right w:val="single" w:sz="8" w:space="0" w:color="auto"/>
            </w:tcBorders>
            <w:vAlign w:val="center"/>
            <w:hideMark/>
          </w:tcPr>
          <w:p w14:paraId="2D35A0E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Status / Pending Quantity</w:t>
            </w:r>
          </w:p>
        </w:tc>
        <w:tc>
          <w:tcPr>
            <w:tcW w:w="0" w:type="auto"/>
            <w:tcBorders>
              <w:top w:val="nil"/>
              <w:left w:val="nil"/>
              <w:bottom w:val="single" w:sz="8" w:space="0" w:color="auto"/>
              <w:right w:val="single" w:sz="8" w:space="0" w:color="auto"/>
            </w:tcBorders>
            <w:vAlign w:val="center"/>
            <w:hideMark/>
          </w:tcPr>
          <w:p w14:paraId="7D69963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Business Rule</w:t>
            </w:r>
          </w:p>
        </w:tc>
        <w:tc>
          <w:tcPr>
            <w:tcW w:w="0" w:type="auto"/>
            <w:tcBorders>
              <w:top w:val="nil"/>
              <w:left w:val="nil"/>
              <w:bottom w:val="single" w:sz="8" w:space="0" w:color="auto"/>
              <w:right w:val="single" w:sz="8" w:space="0" w:color="auto"/>
            </w:tcBorders>
            <w:vAlign w:val="center"/>
            <w:hideMark/>
          </w:tcPr>
          <w:p w14:paraId="56B51BA4"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must be closed only when the completed/finalized child impact satisfies the configured completion condition, such as all lines fully received, fully invoiced, manually closed, or no pending eligible quantity remains.</w:t>
            </w:r>
          </w:p>
        </w:tc>
        <w:tc>
          <w:tcPr>
            <w:tcW w:w="0" w:type="auto"/>
            <w:tcBorders>
              <w:top w:val="nil"/>
              <w:left w:val="nil"/>
              <w:bottom w:val="single" w:sz="8" w:space="0" w:color="auto"/>
              <w:right w:val="single" w:sz="8" w:space="0" w:color="auto"/>
            </w:tcBorders>
            <w:vAlign w:val="center"/>
            <w:hideMark/>
          </w:tcPr>
          <w:p w14:paraId="7CF2440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document cannot be closed because child impact is not completed.</w:t>
            </w:r>
          </w:p>
        </w:tc>
      </w:tr>
      <w:tr w:rsidR="00DE30E4" w:rsidRPr="00DE30E4" w14:paraId="5164C746" w14:textId="77777777" w:rsidTr="001E5591">
        <w:trPr>
          <w:trHeight w:val="1365"/>
        </w:trPr>
        <w:tc>
          <w:tcPr>
            <w:tcW w:w="0" w:type="auto"/>
            <w:tcBorders>
              <w:top w:val="nil"/>
              <w:left w:val="single" w:sz="8" w:space="0" w:color="auto"/>
              <w:bottom w:val="single" w:sz="8" w:space="0" w:color="auto"/>
              <w:right w:val="single" w:sz="8" w:space="0" w:color="auto"/>
            </w:tcBorders>
            <w:vAlign w:val="center"/>
            <w:hideMark/>
          </w:tcPr>
          <w:p w14:paraId="61842CB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PCH-BASE-R003</w:t>
            </w:r>
          </w:p>
        </w:tc>
        <w:tc>
          <w:tcPr>
            <w:tcW w:w="0" w:type="auto"/>
            <w:tcBorders>
              <w:top w:val="nil"/>
              <w:left w:val="nil"/>
              <w:bottom w:val="single" w:sz="8" w:space="0" w:color="auto"/>
              <w:right w:val="single" w:sz="8" w:space="0" w:color="auto"/>
            </w:tcBorders>
            <w:vAlign w:val="center"/>
            <w:hideMark/>
          </w:tcPr>
          <w:p w14:paraId="26B4F673"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Reopen parent after safe child reversal or zero-impact closure</w:t>
            </w:r>
          </w:p>
        </w:tc>
        <w:tc>
          <w:tcPr>
            <w:tcW w:w="0" w:type="auto"/>
            <w:tcBorders>
              <w:top w:val="nil"/>
              <w:left w:val="nil"/>
              <w:bottom w:val="single" w:sz="8" w:space="0" w:color="auto"/>
              <w:right w:val="single" w:sz="8" w:space="0" w:color="auto"/>
            </w:tcBorders>
            <w:vAlign w:val="center"/>
            <w:hideMark/>
          </w:tcPr>
          <w:p w14:paraId="075F5E9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View / Child Reversal</w:t>
            </w:r>
          </w:p>
        </w:tc>
        <w:tc>
          <w:tcPr>
            <w:tcW w:w="0" w:type="auto"/>
            <w:tcBorders>
              <w:top w:val="nil"/>
              <w:left w:val="nil"/>
              <w:bottom w:val="single" w:sz="8" w:space="0" w:color="auto"/>
              <w:right w:val="single" w:sz="8" w:space="0" w:color="auto"/>
            </w:tcBorders>
            <w:vAlign w:val="center"/>
            <w:hideMark/>
          </w:tcPr>
          <w:p w14:paraId="70BB8A68"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Child Cancel / Reversal / Zero-impact Close</w:t>
            </w:r>
          </w:p>
        </w:tc>
        <w:tc>
          <w:tcPr>
            <w:tcW w:w="0" w:type="auto"/>
            <w:tcBorders>
              <w:top w:val="nil"/>
              <w:left w:val="nil"/>
              <w:bottom w:val="single" w:sz="8" w:space="0" w:color="auto"/>
              <w:right w:val="single" w:sz="8" w:space="0" w:color="auto"/>
            </w:tcBorders>
            <w:vAlign w:val="center"/>
            <w:hideMark/>
          </w:tcPr>
          <w:p w14:paraId="65B9BEA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Status / Pending Quantity</w:t>
            </w:r>
          </w:p>
        </w:tc>
        <w:tc>
          <w:tcPr>
            <w:tcW w:w="0" w:type="auto"/>
            <w:tcBorders>
              <w:top w:val="nil"/>
              <w:left w:val="nil"/>
              <w:bottom w:val="single" w:sz="8" w:space="0" w:color="auto"/>
              <w:right w:val="single" w:sz="8" w:space="0" w:color="auto"/>
            </w:tcBorders>
            <w:vAlign w:val="center"/>
            <w:hideMark/>
          </w:tcPr>
          <w:p w14:paraId="21D3E4B6"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Business Rule</w:t>
            </w:r>
          </w:p>
        </w:tc>
        <w:tc>
          <w:tcPr>
            <w:tcW w:w="0" w:type="auto"/>
            <w:tcBorders>
              <w:top w:val="nil"/>
              <w:left w:val="nil"/>
              <w:bottom w:val="single" w:sz="8" w:space="0" w:color="auto"/>
              <w:right w:val="single" w:sz="8" w:space="0" w:color="auto"/>
            </w:tcBorders>
            <w:vAlign w:val="center"/>
            <w:hideMark/>
          </w:tcPr>
          <w:p w14:paraId="58F9DE00"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If a child Purchase Receipt or Purchase Invoice is cancelled, reversed, or closed with zero effective impact, the Purchase Order may be reopened or recalculated only when safe, configured, and no downstream dependency blocks reopening.</w:t>
            </w:r>
          </w:p>
        </w:tc>
        <w:tc>
          <w:tcPr>
            <w:tcW w:w="0" w:type="auto"/>
            <w:tcBorders>
              <w:top w:val="nil"/>
              <w:left w:val="nil"/>
              <w:bottom w:val="single" w:sz="8" w:space="0" w:color="auto"/>
              <w:right w:val="single" w:sz="8" w:space="0" w:color="auto"/>
            </w:tcBorders>
            <w:vAlign w:val="center"/>
            <w:hideMark/>
          </w:tcPr>
          <w:p w14:paraId="04C6959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document cannot be reopened because child impact is not safely reversible.</w:t>
            </w:r>
          </w:p>
        </w:tc>
      </w:tr>
      <w:tr w:rsidR="00DE30E4" w:rsidRPr="00DE30E4" w14:paraId="3E39A2CD"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223D9BF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PCH-BASE-R004</w:t>
            </w:r>
          </w:p>
        </w:tc>
        <w:tc>
          <w:tcPr>
            <w:tcW w:w="0" w:type="auto"/>
            <w:tcBorders>
              <w:top w:val="nil"/>
              <w:left w:val="nil"/>
              <w:bottom w:val="single" w:sz="8" w:space="0" w:color="auto"/>
              <w:right w:val="single" w:sz="8" w:space="0" w:color="auto"/>
            </w:tcBorders>
            <w:vAlign w:val="center"/>
            <w:hideMark/>
          </w:tcPr>
          <w:p w14:paraId="30958D9A"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Recalculate parent status after child closure/reversal</w:t>
            </w:r>
          </w:p>
        </w:tc>
        <w:tc>
          <w:tcPr>
            <w:tcW w:w="0" w:type="auto"/>
            <w:tcBorders>
              <w:top w:val="nil"/>
              <w:left w:val="nil"/>
              <w:bottom w:val="single" w:sz="8" w:space="0" w:color="auto"/>
              <w:right w:val="single" w:sz="8" w:space="0" w:color="auto"/>
            </w:tcBorders>
            <w:vAlign w:val="center"/>
            <w:hideMark/>
          </w:tcPr>
          <w:p w14:paraId="7466273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View</w:t>
            </w:r>
          </w:p>
        </w:tc>
        <w:tc>
          <w:tcPr>
            <w:tcW w:w="0" w:type="auto"/>
            <w:tcBorders>
              <w:top w:val="nil"/>
              <w:left w:val="nil"/>
              <w:bottom w:val="single" w:sz="8" w:space="0" w:color="auto"/>
              <w:right w:val="single" w:sz="8" w:space="0" w:color="auto"/>
            </w:tcBorders>
            <w:vAlign w:val="center"/>
            <w:hideMark/>
          </w:tcPr>
          <w:p w14:paraId="0DFBFDE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Child Closure / Reversal</w:t>
            </w:r>
          </w:p>
        </w:tc>
        <w:tc>
          <w:tcPr>
            <w:tcW w:w="0" w:type="auto"/>
            <w:tcBorders>
              <w:top w:val="nil"/>
              <w:left w:val="nil"/>
              <w:bottom w:val="single" w:sz="8" w:space="0" w:color="auto"/>
              <w:right w:val="single" w:sz="8" w:space="0" w:color="auto"/>
            </w:tcBorders>
            <w:vAlign w:val="center"/>
            <w:hideMark/>
          </w:tcPr>
          <w:p w14:paraId="1748E109"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Status / Parent Quantities</w:t>
            </w:r>
          </w:p>
        </w:tc>
        <w:tc>
          <w:tcPr>
            <w:tcW w:w="0" w:type="auto"/>
            <w:tcBorders>
              <w:top w:val="nil"/>
              <w:left w:val="nil"/>
              <w:bottom w:val="single" w:sz="8" w:space="0" w:color="auto"/>
              <w:right w:val="single" w:sz="8" w:space="0" w:color="auto"/>
            </w:tcBorders>
            <w:vAlign w:val="center"/>
            <w:hideMark/>
          </w:tcPr>
          <w:p w14:paraId="61EDE6B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Calculation Rule</w:t>
            </w:r>
          </w:p>
        </w:tc>
        <w:tc>
          <w:tcPr>
            <w:tcW w:w="0" w:type="auto"/>
            <w:tcBorders>
              <w:top w:val="nil"/>
              <w:left w:val="nil"/>
              <w:bottom w:val="single" w:sz="8" w:space="0" w:color="auto"/>
              <w:right w:val="single" w:sz="8" w:space="0" w:color="auto"/>
            </w:tcBorders>
            <w:vAlign w:val="center"/>
            <w:hideMark/>
          </w:tcPr>
          <w:p w14:paraId="7EB9E402"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When child impact is cleared or reversed, the system must recalculate Purchase Order pending quantities and status based on the latest valid child impact. Parent status must not be manually forced.</w:t>
            </w:r>
          </w:p>
        </w:tc>
        <w:tc>
          <w:tcPr>
            <w:tcW w:w="0" w:type="auto"/>
            <w:tcBorders>
              <w:top w:val="nil"/>
              <w:left w:val="nil"/>
              <w:bottom w:val="single" w:sz="8" w:space="0" w:color="auto"/>
              <w:right w:val="single" w:sz="8" w:space="0" w:color="auto"/>
            </w:tcBorders>
            <w:vAlign w:val="center"/>
            <w:hideMark/>
          </w:tcPr>
          <w:p w14:paraId="3C6D0A87"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 status could not be recalculated after child impact change.</w:t>
            </w:r>
          </w:p>
        </w:tc>
      </w:tr>
      <w:tr w:rsidR="00DE30E4" w:rsidRPr="00DE30E4" w14:paraId="21FEC19F" w14:textId="77777777" w:rsidTr="001E5591">
        <w:trPr>
          <w:trHeight w:val="1140"/>
        </w:trPr>
        <w:tc>
          <w:tcPr>
            <w:tcW w:w="0" w:type="auto"/>
            <w:tcBorders>
              <w:top w:val="nil"/>
              <w:left w:val="single" w:sz="8" w:space="0" w:color="auto"/>
              <w:bottom w:val="single" w:sz="8" w:space="0" w:color="auto"/>
              <w:right w:val="single" w:sz="8" w:space="0" w:color="auto"/>
            </w:tcBorders>
            <w:vAlign w:val="center"/>
            <w:hideMark/>
          </w:tcPr>
          <w:p w14:paraId="4427706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PCH-BASE-R005</w:t>
            </w:r>
          </w:p>
        </w:tc>
        <w:tc>
          <w:tcPr>
            <w:tcW w:w="0" w:type="auto"/>
            <w:tcBorders>
              <w:top w:val="nil"/>
              <w:left w:val="nil"/>
              <w:bottom w:val="single" w:sz="8" w:space="0" w:color="auto"/>
              <w:right w:val="single" w:sz="8" w:space="0" w:color="auto"/>
            </w:tcBorders>
            <w:vAlign w:val="center"/>
            <w:hideMark/>
          </w:tcPr>
          <w:p w14:paraId="3811239F"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parent close/reopen from child impact</w:t>
            </w:r>
          </w:p>
        </w:tc>
        <w:tc>
          <w:tcPr>
            <w:tcW w:w="0" w:type="auto"/>
            <w:tcBorders>
              <w:top w:val="nil"/>
              <w:left w:val="nil"/>
              <w:bottom w:val="single" w:sz="8" w:space="0" w:color="auto"/>
              <w:right w:val="single" w:sz="8" w:space="0" w:color="auto"/>
            </w:tcBorders>
            <w:vAlign w:val="center"/>
            <w:hideMark/>
          </w:tcPr>
          <w:p w14:paraId="049067A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Purchase Order / Child View</w:t>
            </w:r>
          </w:p>
        </w:tc>
        <w:tc>
          <w:tcPr>
            <w:tcW w:w="0" w:type="auto"/>
            <w:tcBorders>
              <w:top w:val="nil"/>
              <w:left w:val="nil"/>
              <w:bottom w:val="single" w:sz="8" w:space="0" w:color="auto"/>
              <w:right w:val="single" w:sz="8" w:space="0" w:color="auto"/>
            </w:tcBorders>
            <w:vAlign w:val="center"/>
            <w:hideMark/>
          </w:tcPr>
          <w:p w14:paraId="32E61451"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On Parent Close / Reopen</w:t>
            </w:r>
          </w:p>
        </w:tc>
        <w:tc>
          <w:tcPr>
            <w:tcW w:w="0" w:type="auto"/>
            <w:tcBorders>
              <w:top w:val="nil"/>
              <w:left w:val="nil"/>
              <w:bottom w:val="single" w:sz="8" w:space="0" w:color="auto"/>
              <w:right w:val="single" w:sz="8" w:space="0" w:color="auto"/>
            </w:tcBorders>
            <w:vAlign w:val="center"/>
            <w:hideMark/>
          </w:tcPr>
          <w:p w14:paraId="3FA6314E"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Parent-child Closure Audit</w:t>
            </w:r>
          </w:p>
        </w:tc>
        <w:tc>
          <w:tcPr>
            <w:tcW w:w="0" w:type="auto"/>
            <w:tcBorders>
              <w:top w:val="nil"/>
              <w:left w:val="nil"/>
              <w:bottom w:val="single" w:sz="8" w:space="0" w:color="auto"/>
              <w:right w:val="single" w:sz="8" w:space="0" w:color="auto"/>
            </w:tcBorders>
            <w:vAlign w:val="center"/>
            <w:hideMark/>
          </w:tcPr>
          <w:p w14:paraId="65BE5AEB"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Audit Rule</w:t>
            </w:r>
          </w:p>
        </w:tc>
        <w:tc>
          <w:tcPr>
            <w:tcW w:w="0" w:type="auto"/>
            <w:tcBorders>
              <w:top w:val="nil"/>
              <w:left w:val="nil"/>
              <w:bottom w:val="single" w:sz="8" w:space="0" w:color="auto"/>
              <w:right w:val="single" w:sz="8" w:space="0" w:color="auto"/>
            </w:tcBorders>
            <w:vAlign w:val="center"/>
            <w:hideMark/>
          </w:tcPr>
          <w:p w14:paraId="52B2E48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System must audit child document number, child status, old parent status, new parent status, quantity impact, reopen/close reason, user/system actor, timestamp, and rule ID.</w:t>
            </w:r>
          </w:p>
        </w:tc>
        <w:tc>
          <w:tcPr>
            <w:tcW w:w="0" w:type="auto"/>
            <w:tcBorders>
              <w:top w:val="nil"/>
              <w:left w:val="nil"/>
              <w:bottom w:val="single" w:sz="8" w:space="0" w:color="auto"/>
              <w:right w:val="single" w:sz="8" w:space="0" w:color="auto"/>
            </w:tcBorders>
            <w:vAlign w:val="center"/>
            <w:hideMark/>
          </w:tcPr>
          <w:p w14:paraId="33F6E6BD" w14:textId="77777777" w:rsidR="00DE30E4" w:rsidRPr="00DE30E4" w:rsidRDefault="00DE30E4" w:rsidP="00DE30E4">
            <w:pPr>
              <w:spacing w:after="0" w:line="240" w:lineRule="auto"/>
              <w:rPr>
                <w:rFonts w:ascii="Calibri" w:eastAsia="Times New Roman" w:hAnsi="Calibri" w:cs="Calibri"/>
                <w:color w:val="000000"/>
                <w:szCs w:val="16"/>
                <w:lang w:val="en-IN" w:eastAsia="en-IN"/>
              </w:rPr>
            </w:pPr>
            <w:r w:rsidRPr="00DE30E4">
              <w:rPr>
                <w:rFonts w:ascii="Calibri" w:eastAsia="Times New Roman" w:hAnsi="Calibri" w:cs="Calibri"/>
                <w:color w:val="000000"/>
                <w:szCs w:val="16"/>
                <w:lang w:eastAsia="en-IN"/>
              </w:rPr>
              <w:t>N/A</w:t>
            </w:r>
          </w:p>
        </w:tc>
      </w:tr>
    </w:tbl>
    <w:p w14:paraId="62B59130" w14:textId="77777777" w:rsidR="00DE30E4" w:rsidRDefault="00DE30E4"/>
    <w:p w14:paraId="58BF8099" w14:textId="77777777" w:rsidR="00FD25C7" w:rsidRDefault="00A03434">
      <w:pPr>
        <w:pStyle w:val="Heading1"/>
        <w:spacing w:before="160"/>
      </w:pPr>
      <w:bookmarkStart w:id="22" w:name="calculation-summary-conditional"/>
      <w:bookmarkEnd w:id="21"/>
      <w:r>
        <w:rPr>
          <w:rFonts w:ascii="Aptos Display" w:eastAsia="Aptos Display" w:hAnsi="Aptos Display"/>
        </w:rPr>
        <w:t>19. Calculation Summary [Conditional]</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3730"/>
        <w:gridCol w:w="3730"/>
        <w:gridCol w:w="3731"/>
        <w:gridCol w:w="3731"/>
      </w:tblGrid>
      <w:tr w:rsidR="00FD25C7" w14:paraId="58BF809E" w14:textId="77777777">
        <w:trPr>
          <w:tblHeader/>
          <w:jc w:val="center"/>
        </w:trPr>
        <w:tc>
          <w:tcPr>
            <w:tcW w:w="0" w:type="auto"/>
            <w:shd w:val="clear" w:color="auto" w:fill="1F4E79"/>
          </w:tcPr>
          <w:p w14:paraId="58BF809A" w14:textId="77777777" w:rsidR="00FD25C7" w:rsidRDefault="00A03434">
            <w:pPr>
              <w:spacing w:after="20"/>
            </w:pPr>
            <w:r>
              <w:rPr>
                <w:b/>
                <w:color w:val="FFFFFF"/>
                <w:sz w:val="14"/>
              </w:rPr>
              <w:t>Calculation</w:t>
            </w:r>
          </w:p>
        </w:tc>
        <w:tc>
          <w:tcPr>
            <w:tcW w:w="0" w:type="auto"/>
            <w:shd w:val="clear" w:color="auto" w:fill="1F4E79"/>
          </w:tcPr>
          <w:p w14:paraId="58BF809B" w14:textId="77777777" w:rsidR="00FD25C7" w:rsidRDefault="00A03434">
            <w:pPr>
              <w:spacing w:after="20"/>
            </w:pPr>
            <w:r>
              <w:rPr>
                <w:b/>
                <w:color w:val="FFFFFF"/>
                <w:sz w:val="14"/>
              </w:rPr>
              <w:t>Basis</w:t>
            </w:r>
          </w:p>
        </w:tc>
        <w:tc>
          <w:tcPr>
            <w:tcW w:w="0" w:type="auto"/>
            <w:shd w:val="clear" w:color="auto" w:fill="1F4E79"/>
          </w:tcPr>
          <w:p w14:paraId="58BF809C" w14:textId="77777777" w:rsidR="00FD25C7" w:rsidRDefault="00A03434">
            <w:pPr>
              <w:spacing w:after="20"/>
            </w:pPr>
            <w:r>
              <w:rPr>
                <w:b/>
                <w:color w:val="FFFFFF"/>
                <w:sz w:val="14"/>
              </w:rPr>
              <w:t>Where Used</w:t>
            </w:r>
          </w:p>
        </w:tc>
        <w:tc>
          <w:tcPr>
            <w:tcW w:w="0" w:type="auto"/>
            <w:shd w:val="clear" w:color="auto" w:fill="1F4E79"/>
          </w:tcPr>
          <w:p w14:paraId="58BF809D" w14:textId="77777777" w:rsidR="00FD25C7" w:rsidRDefault="00A03434">
            <w:pPr>
              <w:spacing w:after="20"/>
            </w:pPr>
            <w:r>
              <w:rPr>
                <w:b/>
                <w:color w:val="FFFFFF"/>
                <w:sz w:val="14"/>
              </w:rPr>
              <w:t>Notes</w:t>
            </w:r>
          </w:p>
        </w:tc>
      </w:tr>
      <w:tr w:rsidR="00FD25C7" w14:paraId="58BF80A3" w14:textId="77777777">
        <w:trPr>
          <w:jc w:val="center"/>
        </w:trPr>
        <w:tc>
          <w:tcPr>
            <w:tcW w:w="0" w:type="auto"/>
          </w:tcPr>
          <w:p w14:paraId="58BF809F" w14:textId="77777777" w:rsidR="00FD25C7" w:rsidRDefault="00A03434">
            <w:pPr>
              <w:spacing w:after="20"/>
            </w:pPr>
            <w:r>
              <w:rPr>
                <w:sz w:val="14"/>
              </w:rPr>
              <w:t>Line Ordered Quantity</w:t>
            </w:r>
          </w:p>
        </w:tc>
        <w:tc>
          <w:tcPr>
            <w:tcW w:w="0" w:type="auto"/>
          </w:tcPr>
          <w:p w14:paraId="58BF80A0" w14:textId="77777777" w:rsidR="00FD25C7" w:rsidRDefault="00A03434">
            <w:pPr>
              <w:spacing w:after="20"/>
            </w:pPr>
            <w:r>
              <w:rPr>
                <w:sz w:val="14"/>
              </w:rPr>
              <w:t>User-entered Ordered Quantity on each active, non-deleted Purchase Order line. For Purchase Requisition-derived lines, Ordered Quantity must be less than or equal to latest eligible Purchase Requisition Pending Quantity.</w:t>
            </w:r>
          </w:p>
        </w:tc>
        <w:tc>
          <w:tcPr>
            <w:tcW w:w="0" w:type="auto"/>
          </w:tcPr>
          <w:p w14:paraId="58BF80A1" w14:textId="77777777" w:rsidR="00FD25C7" w:rsidRDefault="00A03434">
            <w:pPr>
              <w:spacing w:after="20"/>
            </w:pPr>
            <w:r>
              <w:rPr>
                <w:sz w:val="14"/>
              </w:rPr>
              <w:t>Line Items, supplier commitment, Purchase Requisition source quantity update, receipt eligibility, invoice eligibility, lifecycle/progress evaluation.</w:t>
            </w:r>
          </w:p>
        </w:tc>
        <w:tc>
          <w:tcPr>
            <w:tcW w:w="0" w:type="auto"/>
          </w:tcPr>
          <w:p w14:paraId="58BF80A2" w14:textId="77777777" w:rsidR="00FD25C7" w:rsidRDefault="00A03434">
            <w:pPr>
              <w:spacing w:after="20"/>
            </w:pPr>
            <w:r>
              <w:rPr>
                <w:sz w:val="14"/>
              </w:rPr>
              <w:t>Ordered Quantity represents supplier-facing commitment quantity. It must be greater than 0 and must follow configured UOM precision.</w:t>
            </w:r>
          </w:p>
        </w:tc>
      </w:tr>
      <w:tr w:rsidR="00FD25C7" w14:paraId="58BF80A8" w14:textId="77777777">
        <w:trPr>
          <w:jc w:val="center"/>
        </w:trPr>
        <w:tc>
          <w:tcPr>
            <w:tcW w:w="0" w:type="auto"/>
          </w:tcPr>
          <w:p w14:paraId="58BF80A4" w14:textId="77777777" w:rsidR="00FD25C7" w:rsidRDefault="00A03434">
            <w:pPr>
              <w:spacing w:after="20"/>
            </w:pPr>
            <w:r>
              <w:rPr>
                <w:sz w:val="14"/>
              </w:rPr>
              <w:t>Line Received Quantity</w:t>
            </w:r>
          </w:p>
        </w:tc>
        <w:tc>
          <w:tcPr>
            <w:tcW w:w="0" w:type="auto"/>
          </w:tcPr>
          <w:p w14:paraId="58BF80A5" w14:textId="77777777" w:rsidR="00FD25C7" w:rsidRDefault="00A03434">
            <w:pPr>
              <w:spacing w:after="20"/>
            </w:pPr>
            <w:r>
              <w:rPr>
                <w:sz w:val="14"/>
              </w:rPr>
              <w:t>Sum of quantities successfully received against the Purchase Order line through governed Purchase Receipt linkage.</w:t>
            </w:r>
          </w:p>
        </w:tc>
        <w:tc>
          <w:tcPr>
            <w:tcW w:w="0" w:type="auto"/>
          </w:tcPr>
          <w:p w14:paraId="58BF80A6" w14:textId="77777777" w:rsidR="00FD25C7" w:rsidRDefault="00A03434">
            <w:pPr>
              <w:spacing w:after="20"/>
            </w:pPr>
            <w:r>
              <w:rPr>
                <w:sz w:val="14"/>
              </w:rPr>
              <w:t>Line Items, Receipt Progress Status, Pending Receipt Quantity, edit/cancel restrictions, Purchase Receipt eligibility.</w:t>
            </w:r>
          </w:p>
        </w:tc>
        <w:tc>
          <w:tcPr>
            <w:tcW w:w="0" w:type="auto"/>
          </w:tcPr>
          <w:p w14:paraId="58BF80A7" w14:textId="77777777" w:rsidR="00FD25C7" w:rsidRDefault="00A03434">
            <w:pPr>
              <w:spacing w:after="20"/>
            </w:pPr>
            <w:r>
              <w:rPr>
                <w:sz w:val="14"/>
              </w:rPr>
              <w:t>Received Quantity is system-derived only. It must not be manually updated from Purchase Order UI, API, import, or unsupported backend process.</w:t>
            </w:r>
          </w:p>
        </w:tc>
      </w:tr>
      <w:tr w:rsidR="00FD25C7" w14:paraId="58BF80AD" w14:textId="77777777">
        <w:trPr>
          <w:jc w:val="center"/>
        </w:trPr>
        <w:tc>
          <w:tcPr>
            <w:tcW w:w="0" w:type="auto"/>
          </w:tcPr>
          <w:p w14:paraId="58BF80A9" w14:textId="77777777" w:rsidR="00FD25C7" w:rsidRDefault="00A03434">
            <w:pPr>
              <w:spacing w:after="20"/>
            </w:pPr>
            <w:r>
              <w:rPr>
                <w:sz w:val="14"/>
              </w:rPr>
              <w:t>Line Pending Receipt Quantity</w:t>
            </w:r>
          </w:p>
        </w:tc>
        <w:tc>
          <w:tcPr>
            <w:tcW w:w="0" w:type="auto"/>
          </w:tcPr>
          <w:p w14:paraId="58BF80AA" w14:textId="77777777" w:rsidR="00FD25C7" w:rsidRDefault="00A03434">
            <w:pPr>
              <w:spacing w:after="20"/>
            </w:pPr>
            <w:r>
              <w:rPr>
                <w:sz w:val="14"/>
              </w:rPr>
              <w:t>Ordered Quantity minus Received Quantity minus Closed Receipt Quantity, where Closed Receipt Quantity is applicable.</w:t>
            </w:r>
          </w:p>
        </w:tc>
        <w:tc>
          <w:tcPr>
            <w:tcW w:w="0" w:type="auto"/>
          </w:tcPr>
          <w:p w14:paraId="58BF80AB" w14:textId="77777777" w:rsidR="00FD25C7" w:rsidRDefault="00A03434">
            <w:pPr>
              <w:spacing w:after="20"/>
            </w:pPr>
            <w:r>
              <w:rPr>
                <w:sz w:val="14"/>
              </w:rPr>
              <w:t>Purchase Receipt source eligibility, receipt progress, manual close, lifecycle/status restrictions, reporting.</w:t>
            </w:r>
          </w:p>
        </w:tc>
        <w:tc>
          <w:tcPr>
            <w:tcW w:w="0" w:type="auto"/>
          </w:tcPr>
          <w:p w14:paraId="58BF80AC" w14:textId="77777777" w:rsidR="00FD25C7" w:rsidRDefault="00A03434">
            <w:pPr>
              <w:spacing w:after="20"/>
            </w:pPr>
            <w:r>
              <w:rPr>
                <w:sz w:val="14"/>
              </w:rPr>
              <w:t>Pending Receipt Quantity must never be negative. It is separate from Pending Invoice Quantity.</w:t>
            </w:r>
          </w:p>
        </w:tc>
      </w:tr>
      <w:tr w:rsidR="00FD25C7" w14:paraId="58BF80B2" w14:textId="77777777">
        <w:trPr>
          <w:jc w:val="center"/>
        </w:trPr>
        <w:tc>
          <w:tcPr>
            <w:tcW w:w="0" w:type="auto"/>
          </w:tcPr>
          <w:p w14:paraId="58BF80AE" w14:textId="77777777" w:rsidR="00FD25C7" w:rsidRDefault="00A03434">
            <w:pPr>
              <w:spacing w:after="20"/>
            </w:pPr>
            <w:r>
              <w:rPr>
                <w:sz w:val="14"/>
              </w:rPr>
              <w:t>Line Invoiced Quantity</w:t>
            </w:r>
          </w:p>
        </w:tc>
        <w:tc>
          <w:tcPr>
            <w:tcW w:w="0" w:type="auto"/>
          </w:tcPr>
          <w:p w14:paraId="58BF80AF" w14:textId="77777777" w:rsidR="00FD25C7" w:rsidRDefault="00A03434">
            <w:pPr>
              <w:spacing w:after="20"/>
            </w:pPr>
            <w:r>
              <w:rPr>
                <w:sz w:val="14"/>
              </w:rPr>
              <w:t xml:space="preserve">Sum of quantities successfully invoiced against the Purchase Order line through governed Purchase Invoice </w:t>
            </w:r>
            <w:r>
              <w:rPr>
                <w:sz w:val="14"/>
              </w:rPr>
              <w:lastRenderedPageBreak/>
              <w:t>linkage.</w:t>
            </w:r>
          </w:p>
        </w:tc>
        <w:tc>
          <w:tcPr>
            <w:tcW w:w="0" w:type="auto"/>
          </w:tcPr>
          <w:p w14:paraId="58BF80B0" w14:textId="77777777" w:rsidR="00FD25C7" w:rsidRDefault="00A03434">
            <w:pPr>
              <w:spacing w:after="20"/>
            </w:pPr>
            <w:r>
              <w:rPr>
                <w:sz w:val="14"/>
              </w:rPr>
              <w:lastRenderedPageBreak/>
              <w:t xml:space="preserve">Line Items, Invoice Progress Status, Pending Invoice Quantity, commercial edit restriction, Purchase Invoice </w:t>
            </w:r>
            <w:r>
              <w:rPr>
                <w:sz w:val="14"/>
              </w:rPr>
              <w:lastRenderedPageBreak/>
              <w:t>eligibility.</w:t>
            </w:r>
          </w:p>
        </w:tc>
        <w:tc>
          <w:tcPr>
            <w:tcW w:w="0" w:type="auto"/>
          </w:tcPr>
          <w:p w14:paraId="58BF80B1" w14:textId="77777777" w:rsidR="00FD25C7" w:rsidRDefault="00A03434">
            <w:pPr>
              <w:spacing w:after="20"/>
            </w:pPr>
            <w:r>
              <w:rPr>
                <w:sz w:val="14"/>
              </w:rPr>
              <w:lastRenderedPageBreak/>
              <w:t xml:space="preserve">Invoiced Quantity is system-derived only. It must not be manually updated from Purchase Order UI, API, import, or </w:t>
            </w:r>
            <w:r>
              <w:rPr>
                <w:sz w:val="14"/>
              </w:rPr>
              <w:lastRenderedPageBreak/>
              <w:t>unsupported backend process.</w:t>
            </w:r>
          </w:p>
        </w:tc>
      </w:tr>
      <w:tr w:rsidR="00FD25C7" w14:paraId="58BF80B7" w14:textId="77777777">
        <w:trPr>
          <w:jc w:val="center"/>
        </w:trPr>
        <w:tc>
          <w:tcPr>
            <w:tcW w:w="0" w:type="auto"/>
          </w:tcPr>
          <w:p w14:paraId="58BF80B3" w14:textId="77777777" w:rsidR="00FD25C7" w:rsidRDefault="00A03434">
            <w:pPr>
              <w:spacing w:after="20"/>
            </w:pPr>
            <w:r>
              <w:rPr>
                <w:sz w:val="14"/>
              </w:rPr>
              <w:lastRenderedPageBreak/>
              <w:t>Line Pending Invoice Quantity</w:t>
            </w:r>
          </w:p>
        </w:tc>
        <w:tc>
          <w:tcPr>
            <w:tcW w:w="0" w:type="auto"/>
          </w:tcPr>
          <w:p w14:paraId="58BF80B4" w14:textId="77777777" w:rsidR="00FD25C7" w:rsidRDefault="00A03434">
            <w:pPr>
              <w:spacing w:after="20"/>
            </w:pPr>
            <w:r>
              <w:rPr>
                <w:sz w:val="14"/>
              </w:rPr>
              <w:t>Ordered Quantity minus Invoiced Quantity minus Closed Invoice Quantity, where Closed Invoice Quantity is applicable.</w:t>
            </w:r>
          </w:p>
        </w:tc>
        <w:tc>
          <w:tcPr>
            <w:tcW w:w="0" w:type="auto"/>
          </w:tcPr>
          <w:p w14:paraId="58BF80B5" w14:textId="77777777" w:rsidR="00FD25C7" w:rsidRDefault="00A03434">
            <w:pPr>
              <w:spacing w:after="20"/>
            </w:pPr>
            <w:r>
              <w:rPr>
                <w:sz w:val="14"/>
              </w:rPr>
              <w:t>Purchase Invoice source eligibility, invoice progress, commercial lock, lifecycle/status restrictions, reporting.</w:t>
            </w:r>
          </w:p>
        </w:tc>
        <w:tc>
          <w:tcPr>
            <w:tcW w:w="0" w:type="auto"/>
          </w:tcPr>
          <w:p w14:paraId="58BF80B6" w14:textId="77777777" w:rsidR="00FD25C7" w:rsidRDefault="00A03434">
            <w:pPr>
              <w:spacing w:after="20"/>
            </w:pPr>
            <w:r>
              <w:rPr>
                <w:sz w:val="14"/>
              </w:rPr>
              <w:t>Pending Invoice Quantity must never be negative. It is separate from Pending Receipt Quantity.</w:t>
            </w:r>
          </w:p>
        </w:tc>
      </w:tr>
      <w:tr w:rsidR="00FD25C7" w14:paraId="58BF80BC" w14:textId="77777777">
        <w:trPr>
          <w:jc w:val="center"/>
        </w:trPr>
        <w:tc>
          <w:tcPr>
            <w:tcW w:w="0" w:type="auto"/>
          </w:tcPr>
          <w:p w14:paraId="58BF80B8" w14:textId="77777777" w:rsidR="00FD25C7" w:rsidRDefault="00A03434">
            <w:pPr>
              <w:spacing w:after="20"/>
            </w:pPr>
            <w:r>
              <w:rPr>
                <w:sz w:val="14"/>
              </w:rPr>
              <w:t>Line Closed Quantity</w:t>
            </w:r>
          </w:p>
        </w:tc>
        <w:tc>
          <w:tcPr>
            <w:tcW w:w="0" w:type="auto"/>
          </w:tcPr>
          <w:p w14:paraId="58BF80B9" w14:textId="77777777" w:rsidR="00FD25C7" w:rsidRDefault="00A03434">
            <w:pPr>
              <w:spacing w:after="20"/>
            </w:pPr>
            <w:r>
              <w:rPr>
                <w:sz w:val="14"/>
              </w:rPr>
              <w:t>Quantity closed from further downstream processing through valid manual close or lifecycle close action.</w:t>
            </w:r>
          </w:p>
        </w:tc>
        <w:tc>
          <w:tcPr>
            <w:tcW w:w="0" w:type="auto"/>
          </w:tcPr>
          <w:p w14:paraId="58BF80BA" w14:textId="77777777" w:rsidR="00FD25C7" w:rsidRDefault="00A03434">
            <w:pPr>
              <w:spacing w:after="20"/>
            </w:pPr>
            <w:r>
              <w:rPr>
                <w:sz w:val="14"/>
              </w:rPr>
              <w:t>Manual close, Pending Receipt Quantity, Pending Invoice Quantity, downstream eligibility control.</w:t>
            </w:r>
          </w:p>
        </w:tc>
        <w:tc>
          <w:tcPr>
            <w:tcW w:w="0" w:type="auto"/>
          </w:tcPr>
          <w:p w14:paraId="58BF80BB" w14:textId="77777777" w:rsidR="00FD25C7" w:rsidRDefault="00A03434">
            <w:pPr>
              <w:spacing w:after="20"/>
            </w:pPr>
            <w:r>
              <w:rPr>
                <w:sz w:val="14"/>
              </w:rPr>
              <w:t>Closed Quantity must be system-maintained. It must not delete or alter historical Ordered, Received, or Invoiced Quantity.</w:t>
            </w:r>
          </w:p>
        </w:tc>
      </w:tr>
      <w:tr w:rsidR="00FD25C7" w14:paraId="58BF80C1" w14:textId="77777777">
        <w:trPr>
          <w:jc w:val="center"/>
        </w:trPr>
        <w:tc>
          <w:tcPr>
            <w:tcW w:w="0" w:type="auto"/>
          </w:tcPr>
          <w:p w14:paraId="58BF80BD" w14:textId="77777777" w:rsidR="00FD25C7" w:rsidRDefault="00A03434">
            <w:pPr>
              <w:spacing w:after="20"/>
            </w:pPr>
            <w:r>
              <w:rPr>
                <w:sz w:val="14"/>
              </w:rPr>
              <w:t>Purchase Requisition Source Quantity Consumption</w:t>
            </w:r>
          </w:p>
        </w:tc>
        <w:tc>
          <w:tcPr>
            <w:tcW w:w="0" w:type="auto"/>
          </w:tcPr>
          <w:p w14:paraId="58BF80BE" w14:textId="77777777" w:rsidR="00FD25C7" w:rsidRDefault="00A03434">
            <w:pPr>
              <w:spacing w:after="20"/>
            </w:pPr>
            <w:r>
              <w:rPr>
                <w:sz w:val="14"/>
              </w:rPr>
              <w:t>For Purchase Requisition-derived lines, consumed source quantity equals saved Purchase Order Ordered Quantity for the linked Purchase Requisition line.</w:t>
            </w:r>
          </w:p>
        </w:tc>
        <w:tc>
          <w:tcPr>
            <w:tcW w:w="0" w:type="auto"/>
          </w:tcPr>
          <w:p w14:paraId="58BF80BF" w14:textId="77777777" w:rsidR="00FD25C7" w:rsidRDefault="00A03434">
            <w:pPr>
              <w:spacing w:after="20"/>
            </w:pPr>
            <w:r>
              <w:rPr>
                <w:sz w:val="14"/>
              </w:rPr>
              <w:t>Purchase Requisition Ordered Quantity update, Purchase Requisition Pending Quantity recalculation, source traceability, audit.</w:t>
            </w:r>
          </w:p>
        </w:tc>
        <w:tc>
          <w:tcPr>
            <w:tcW w:w="0" w:type="auto"/>
          </w:tcPr>
          <w:p w14:paraId="58BF80C0" w14:textId="77777777" w:rsidR="00FD25C7" w:rsidRDefault="00A03434">
            <w:pPr>
              <w:spacing w:after="20"/>
            </w:pPr>
            <w:r>
              <w:rPr>
                <w:sz w:val="14"/>
              </w:rPr>
              <w:t>Source quantity impact occurs only after successful committed Purchase Order Save. Failed or rolled-back Save must not update Purchase Requisition quantities.</w:t>
            </w:r>
          </w:p>
        </w:tc>
      </w:tr>
      <w:tr w:rsidR="00FD25C7" w14:paraId="58BF80C6" w14:textId="77777777">
        <w:trPr>
          <w:jc w:val="center"/>
        </w:trPr>
        <w:tc>
          <w:tcPr>
            <w:tcW w:w="0" w:type="auto"/>
          </w:tcPr>
          <w:p w14:paraId="58BF80C2" w14:textId="77777777" w:rsidR="00FD25C7" w:rsidRDefault="00A03434">
            <w:pPr>
              <w:spacing w:after="20"/>
            </w:pPr>
            <w:r>
              <w:rPr>
                <w:sz w:val="14"/>
              </w:rPr>
              <w:t>Purchase Requisition Source Pending Quantity Release</w:t>
            </w:r>
          </w:p>
        </w:tc>
        <w:tc>
          <w:tcPr>
            <w:tcW w:w="0" w:type="auto"/>
          </w:tcPr>
          <w:p w14:paraId="58BF80C3" w14:textId="77777777" w:rsidR="00FD25C7" w:rsidRDefault="00A03434">
            <w:pPr>
              <w:spacing w:after="20"/>
            </w:pPr>
            <w:r>
              <w:rPr>
                <w:sz w:val="14"/>
              </w:rPr>
              <w:t>Released quantity equals reduced, removed, or cancelled Purchase Requisition-derived Purchase Order quantity before downstream receipt/invoice activity, where source release is allowed.</w:t>
            </w:r>
          </w:p>
        </w:tc>
        <w:tc>
          <w:tcPr>
            <w:tcW w:w="0" w:type="auto"/>
          </w:tcPr>
          <w:p w14:paraId="58BF80C4" w14:textId="77777777" w:rsidR="00FD25C7" w:rsidRDefault="00A03434">
            <w:pPr>
              <w:spacing w:after="20"/>
            </w:pPr>
            <w:r>
              <w:rPr>
                <w:sz w:val="14"/>
              </w:rPr>
              <w:t>Purchase Requisition Pending Quantity recalculation, Purchase Order edit/cancel, source audit.</w:t>
            </w:r>
          </w:p>
        </w:tc>
        <w:tc>
          <w:tcPr>
            <w:tcW w:w="0" w:type="auto"/>
          </w:tcPr>
          <w:p w14:paraId="58BF80C5" w14:textId="77777777" w:rsidR="00FD25C7" w:rsidRDefault="00A03434">
            <w:pPr>
              <w:spacing w:after="20"/>
            </w:pPr>
            <w:r>
              <w:rPr>
                <w:sz w:val="14"/>
              </w:rPr>
              <w:t>Source quantity release must be atomic with Purchase Order update. If update fails, source release must rollback.</w:t>
            </w:r>
          </w:p>
        </w:tc>
      </w:tr>
      <w:tr w:rsidR="00FD25C7" w14:paraId="58BF80CB" w14:textId="77777777">
        <w:trPr>
          <w:jc w:val="center"/>
        </w:trPr>
        <w:tc>
          <w:tcPr>
            <w:tcW w:w="0" w:type="auto"/>
          </w:tcPr>
          <w:p w14:paraId="58BF80C7" w14:textId="77777777" w:rsidR="00FD25C7" w:rsidRDefault="00A03434">
            <w:pPr>
              <w:spacing w:after="20"/>
            </w:pPr>
            <w:r>
              <w:rPr>
                <w:sz w:val="14"/>
              </w:rPr>
              <w:t>Line Gross Amount</w:t>
            </w:r>
          </w:p>
        </w:tc>
        <w:tc>
          <w:tcPr>
            <w:tcW w:w="0" w:type="auto"/>
          </w:tcPr>
          <w:p w14:paraId="58BF80C8" w14:textId="77777777" w:rsidR="00FD25C7" w:rsidRDefault="00A03434">
            <w:pPr>
              <w:spacing w:after="20"/>
            </w:pPr>
            <w:r>
              <w:rPr>
                <w:sz w:val="14"/>
              </w:rPr>
              <w:t>Ordered Quantity multiplied by Rate.</w:t>
            </w:r>
          </w:p>
        </w:tc>
        <w:tc>
          <w:tcPr>
            <w:tcW w:w="0" w:type="auto"/>
          </w:tcPr>
          <w:p w14:paraId="58BF80C9" w14:textId="77777777" w:rsidR="00FD25C7" w:rsidRDefault="00A03434">
            <w:pPr>
              <w:spacing w:after="20"/>
            </w:pPr>
            <w:r>
              <w:rPr>
                <w:sz w:val="14"/>
              </w:rPr>
              <w:t>Line commercial calculation, Subtotal / Gross Amount, tax basis where applicable.</w:t>
            </w:r>
          </w:p>
        </w:tc>
        <w:tc>
          <w:tcPr>
            <w:tcW w:w="0" w:type="auto"/>
          </w:tcPr>
          <w:p w14:paraId="58BF80CA" w14:textId="77777777" w:rsidR="00FD25C7" w:rsidRDefault="00A03434">
            <w:pPr>
              <w:spacing w:after="20"/>
            </w:pPr>
            <w:r>
              <w:rPr>
                <w:sz w:val="14"/>
              </w:rPr>
              <w:t>Applies where Rate is applicable. Rate must not be negative. Quantity and rate precision must follow configuration.</w:t>
            </w:r>
          </w:p>
        </w:tc>
      </w:tr>
      <w:tr w:rsidR="00FD25C7" w14:paraId="58BF80D0" w14:textId="77777777">
        <w:trPr>
          <w:jc w:val="center"/>
        </w:trPr>
        <w:tc>
          <w:tcPr>
            <w:tcW w:w="0" w:type="auto"/>
          </w:tcPr>
          <w:p w14:paraId="58BF80CC" w14:textId="77777777" w:rsidR="00FD25C7" w:rsidRDefault="00A03434">
            <w:pPr>
              <w:spacing w:after="20"/>
            </w:pPr>
            <w:r>
              <w:rPr>
                <w:sz w:val="14"/>
              </w:rPr>
              <w:t>Line Discount Amount</w:t>
            </w:r>
          </w:p>
        </w:tc>
        <w:tc>
          <w:tcPr>
            <w:tcW w:w="0" w:type="auto"/>
          </w:tcPr>
          <w:p w14:paraId="58BF80CD" w14:textId="77777777" w:rsidR="00FD25C7" w:rsidRDefault="00A03434">
            <w:pPr>
              <w:spacing w:after="20"/>
            </w:pPr>
            <w:r>
              <w:rPr>
                <w:sz w:val="14"/>
              </w:rPr>
              <w:t>Based on configured discount method: Discount Percent applied on Line Gross Amount, or user-entered Discount Amount where allowed.</w:t>
            </w:r>
          </w:p>
        </w:tc>
        <w:tc>
          <w:tcPr>
            <w:tcW w:w="0" w:type="auto"/>
          </w:tcPr>
          <w:p w14:paraId="58BF80CE" w14:textId="77777777" w:rsidR="00FD25C7" w:rsidRDefault="00A03434">
            <w:pPr>
              <w:spacing w:after="20"/>
            </w:pPr>
            <w:r>
              <w:rPr>
                <w:sz w:val="14"/>
              </w:rPr>
              <w:t>Line Amount, Line Total Amount, Total Discount.</w:t>
            </w:r>
          </w:p>
        </w:tc>
        <w:tc>
          <w:tcPr>
            <w:tcW w:w="0" w:type="auto"/>
          </w:tcPr>
          <w:p w14:paraId="58BF80CF" w14:textId="77777777" w:rsidR="00FD25C7" w:rsidRDefault="00A03434">
            <w:pPr>
              <w:spacing w:after="20"/>
            </w:pPr>
            <w:r>
              <w:rPr>
                <w:sz w:val="14"/>
              </w:rPr>
              <w:t>Discount must not make Line Amount negative. If both Discount Percent and Discount Amount are used, the derived value must remain consistent with the configured calculation method.</w:t>
            </w:r>
          </w:p>
        </w:tc>
      </w:tr>
      <w:tr w:rsidR="00FD25C7" w14:paraId="58BF80D5" w14:textId="77777777">
        <w:trPr>
          <w:jc w:val="center"/>
        </w:trPr>
        <w:tc>
          <w:tcPr>
            <w:tcW w:w="0" w:type="auto"/>
          </w:tcPr>
          <w:p w14:paraId="58BF80D1" w14:textId="77777777" w:rsidR="00FD25C7" w:rsidRDefault="00A03434">
            <w:pPr>
              <w:spacing w:after="20"/>
            </w:pPr>
            <w:r>
              <w:rPr>
                <w:sz w:val="14"/>
              </w:rPr>
              <w:t>Line Amount before Tax</w:t>
            </w:r>
          </w:p>
        </w:tc>
        <w:tc>
          <w:tcPr>
            <w:tcW w:w="0" w:type="auto"/>
          </w:tcPr>
          <w:p w14:paraId="58BF80D2" w14:textId="77777777" w:rsidR="00FD25C7" w:rsidRDefault="00A03434">
            <w:pPr>
              <w:spacing w:after="20"/>
            </w:pPr>
            <w:r>
              <w:rPr>
                <w:sz w:val="14"/>
              </w:rPr>
              <w:t>Line Gross Amount minus Line Discount Amount plus applicable non-tax line charges, depending on charge configuration.</w:t>
            </w:r>
          </w:p>
        </w:tc>
        <w:tc>
          <w:tcPr>
            <w:tcW w:w="0" w:type="auto"/>
          </w:tcPr>
          <w:p w14:paraId="58BF80D3" w14:textId="77777777" w:rsidR="00FD25C7" w:rsidRDefault="00A03434">
            <w:pPr>
              <w:spacing w:after="20"/>
            </w:pPr>
            <w:r>
              <w:rPr>
                <w:sz w:val="14"/>
              </w:rPr>
              <w:t>Taxable Amount, Line Total Amount, commercial validation.</w:t>
            </w:r>
          </w:p>
        </w:tc>
        <w:tc>
          <w:tcPr>
            <w:tcW w:w="0" w:type="auto"/>
          </w:tcPr>
          <w:p w14:paraId="58BF80D4" w14:textId="77777777" w:rsidR="00FD25C7" w:rsidRDefault="00A03434">
            <w:pPr>
              <w:spacing w:after="20"/>
            </w:pPr>
            <w:r>
              <w:rPr>
                <w:sz w:val="14"/>
              </w:rPr>
              <w:t>Exact basis depends on charge and tax configuration. Line Amount must not be negative.</w:t>
            </w:r>
          </w:p>
        </w:tc>
      </w:tr>
      <w:tr w:rsidR="00FD25C7" w14:paraId="58BF80DA" w14:textId="77777777">
        <w:trPr>
          <w:jc w:val="center"/>
        </w:trPr>
        <w:tc>
          <w:tcPr>
            <w:tcW w:w="0" w:type="auto"/>
          </w:tcPr>
          <w:p w14:paraId="58BF80D6" w14:textId="77777777" w:rsidR="00FD25C7" w:rsidRDefault="00A03434">
            <w:pPr>
              <w:spacing w:after="20"/>
            </w:pPr>
            <w:r>
              <w:rPr>
                <w:sz w:val="14"/>
              </w:rPr>
              <w:t>Line Charges</w:t>
            </w:r>
          </w:p>
        </w:tc>
        <w:tc>
          <w:tcPr>
            <w:tcW w:w="0" w:type="auto"/>
          </w:tcPr>
          <w:p w14:paraId="58BF80D7" w14:textId="77777777" w:rsidR="00FD25C7" w:rsidRDefault="00A03434">
            <w:pPr>
              <w:spacing w:after="20"/>
            </w:pPr>
            <w:r>
              <w:rPr>
                <w:sz w:val="14"/>
              </w:rPr>
              <w:t>Sum of configured line-level charges applicable to the line.</w:t>
            </w:r>
          </w:p>
        </w:tc>
        <w:tc>
          <w:tcPr>
            <w:tcW w:w="0" w:type="auto"/>
          </w:tcPr>
          <w:p w14:paraId="58BF80D8" w14:textId="77777777" w:rsidR="00FD25C7" w:rsidRDefault="00A03434">
            <w:pPr>
              <w:spacing w:after="20"/>
            </w:pPr>
            <w:r>
              <w:rPr>
                <w:sz w:val="14"/>
              </w:rPr>
              <w:t>Line Amount, Line Total Amount, Total Line Charges, Total Charges.</w:t>
            </w:r>
          </w:p>
        </w:tc>
        <w:tc>
          <w:tcPr>
            <w:tcW w:w="0" w:type="auto"/>
          </w:tcPr>
          <w:p w14:paraId="58BF80D9" w14:textId="77777777" w:rsidR="00FD25C7" w:rsidRDefault="00A03434">
            <w:pPr>
              <w:spacing w:after="20"/>
            </w:pPr>
            <w:r>
              <w:rPr>
                <w:sz w:val="14"/>
              </w:rPr>
              <w:t>Charge level, sequence, taxability, inclusion/exclusion, and editability must follow Charge Configuration.</w:t>
            </w:r>
          </w:p>
        </w:tc>
      </w:tr>
      <w:tr w:rsidR="00FD25C7" w14:paraId="58BF80DF" w14:textId="77777777">
        <w:trPr>
          <w:jc w:val="center"/>
        </w:trPr>
        <w:tc>
          <w:tcPr>
            <w:tcW w:w="0" w:type="auto"/>
          </w:tcPr>
          <w:p w14:paraId="58BF80DB" w14:textId="77777777" w:rsidR="00FD25C7" w:rsidRDefault="00A03434">
            <w:pPr>
              <w:spacing w:after="20"/>
            </w:pPr>
            <w:r>
              <w:rPr>
                <w:sz w:val="14"/>
              </w:rPr>
              <w:t>Line Taxable Amount</w:t>
            </w:r>
          </w:p>
        </w:tc>
        <w:tc>
          <w:tcPr>
            <w:tcW w:w="0" w:type="auto"/>
          </w:tcPr>
          <w:p w14:paraId="58BF80DC" w14:textId="77777777" w:rsidR="00FD25C7" w:rsidRDefault="00A03434">
            <w:pPr>
              <w:spacing w:after="20"/>
            </w:pPr>
            <w:r>
              <w:rPr>
                <w:sz w:val="14"/>
              </w:rPr>
              <w:t>Commercial taxable basis derived from Line Gross Amount, Discount, and applicable charges as per tax setup.</w:t>
            </w:r>
          </w:p>
        </w:tc>
        <w:tc>
          <w:tcPr>
            <w:tcW w:w="0" w:type="auto"/>
          </w:tcPr>
          <w:p w14:paraId="58BF80DD" w14:textId="77777777" w:rsidR="00FD25C7" w:rsidRDefault="00A03434">
            <w:pPr>
              <w:spacing w:after="20"/>
            </w:pPr>
            <w:r>
              <w:rPr>
                <w:sz w:val="14"/>
              </w:rPr>
              <w:t>Tax calculation, Taxable Amount, Total Tax.</w:t>
            </w:r>
          </w:p>
        </w:tc>
        <w:tc>
          <w:tcPr>
            <w:tcW w:w="0" w:type="auto"/>
          </w:tcPr>
          <w:p w14:paraId="58BF80DE" w14:textId="77777777" w:rsidR="00FD25C7" w:rsidRDefault="00A03434">
            <w:pPr>
              <w:spacing w:after="20"/>
            </w:pPr>
            <w:r>
              <w:rPr>
                <w:sz w:val="14"/>
              </w:rPr>
              <w:t>Required only where tax applies. Generic tax calculation must support localization without hard-coding country-specific tax labels into core.</w:t>
            </w:r>
          </w:p>
        </w:tc>
      </w:tr>
      <w:tr w:rsidR="00FD25C7" w14:paraId="58BF80E4" w14:textId="77777777">
        <w:trPr>
          <w:jc w:val="center"/>
        </w:trPr>
        <w:tc>
          <w:tcPr>
            <w:tcW w:w="0" w:type="auto"/>
          </w:tcPr>
          <w:p w14:paraId="58BF80E0" w14:textId="77777777" w:rsidR="00FD25C7" w:rsidRDefault="00A03434">
            <w:pPr>
              <w:spacing w:after="20"/>
            </w:pPr>
            <w:r>
              <w:rPr>
                <w:sz w:val="14"/>
              </w:rPr>
              <w:t>Line Tax Amount</w:t>
            </w:r>
          </w:p>
        </w:tc>
        <w:tc>
          <w:tcPr>
            <w:tcW w:w="0" w:type="auto"/>
          </w:tcPr>
          <w:p w14:paraId="58BF80E1" w14:textId="77777777" w:rsidR="00FD25C7" w:rsidRDefault="00A03434">
            <w:pPr>
              <w:spacing w:after="20"/>
            </w:pPr>
            <w:r>
              <w:rPr>
                <w:sz w:val="14"/>
              </w:rPr>
              <w:t>Line Taxable Amount multiplied by applicable Tax Rate, or tax amount calculated by configured tax engine.</w:t>
            </w:r>
          </w:p>
        </w:tc>
        <w:tc>
          <w:tcPr>
            <w:tcW w:w="0" w:type="auto"/>
          </w:tcPr>
          <w:p w14:paraId="58BF80E2" w14:textId="77777777" w:rsidR="00FD25C7" w:rsidRDefault="00A03434">
            <w:pPr>
              <w:spacing w:after="20"/>
            </w:pPr>
            <w:r>
              <w:rPr>
                <w:sz w:val="14"/>
              </w:rPr>
              <w:t>Line Total Amount, Total Tax, downstream invoice readiness.</w:t>
            </w:r>
          </w:p>
        </w:tc>
        <w:tc>
          <w:tcPr>
            <w:tcW w:w="0" w:type="auto"/>
          </w:tcPr>
          <w:p w14:paraId="58BF80E3" w14:textId="77777777" w:rsidR="00FD25C7" w:rsidRDefault="00A03434">
            <w:pPr>
              <w:spacing w:after="20"/>
            </w:pPr>
            <w:r>
              <w:rPr>
                <w:sz w:val="14"/>
              </w:rPr>
              <w:t>Purchase Order may carry tax-ready values but does not create tax posting in core.</w:t>
            </w:r>
          </w:p>
        </w:tc>
      </w:tr>
      <w:tr w:rsidR="00FD25C7" w14:paraId="58BF80E9" w14:textId="77777777">
        <w:trPr>
          <w:jc w:val="center"/>
        </w:trPr>
        <w:tc>
          <w:tcPr>
            <w:tcW w:w="0" w:type="auto"/>
          </w:tcPr>
          <w:p w14:paraId="58BF80E5" w14:textId="77777777" w:rsidR="00FD25C7" w:rsidRDefault="00A03434">
            <w:pPr>
              <w:spacing w:after="20"/>
            </w:pPr>
            <w:r>
              <w:rPr>
                <w:sz w:val="14"/>
              </w:rPr>
              <w:t>Line Total Amount</w:t>
            </w:r>
          </w:p>
        </w:tc>
        <w:tc>
          <w:tcPr>
            <w:tcW w:w="0" w:type="auto"/>
          </w:tcPr>
          <w:p w14:paraId="58BF80E6" w14:textId="77777777" w:rsidR="00FD25C7" w:rsidRDefault="00A03434">
            <w:pPr>
              <w:spacing w:after="20"/>
            </w:pPr>
            <w:r>
              <w:rPr>
                <w:sz w:val="14"/>
              </w:rPr>
              <w:t>Line Amount before Tax plus applicable Tax Amount plus applicable charges/rounding as configured.</w:t>
            </w:r>
          </w:p>
        </w:tc>
        <w:tc>
          <w:tcPr>
            <w:tcW w:w="0" w:type="auto"/>
          </w:tcPr>
          <w:p w14:paraId="58BF80E7" w14:textId="77777777" w:rsidR="00FD25C7" w:rsidRDefault="00A03434">
            <w:pPr>
              <w:spacing w:after="20"/>
            </w:pPr>
            <w:r>
              <w:rPr>
                <w:sz w:val="14"/>
              </w:rPr>
              <w:t>Line grid, Grand Total, supplier-facing order value, output/reporting.</w:t>
            </w:r>
          </w:p>
        </w:tc>
        <w:tc>
          <w:tcPr>
            <w:tcW w:w="0" w:type="auto"/>
          </w:tcPr>
          <w:p w14:paraId="58BF80E8" w14:textId="77777777" w:rsidR="00FD25C7" w:rsidRDefault="00A03434">
            <w:pPr>
              <w:spacing w:after="20"/>
            </w:pPr>
            <w:r>
              <w:rPr>
                <w:sz w:val="14"/>
              </w:rPr>
              <w:t>Line Total Amount must not be negative.</w:t>
            </w:r>
          </w:p>
        </w:tc>
      </w:tr>
      <w:tr w:rsidR="00FD25C7" w14:paraId="58BF80EE" w14:textId="77777777">
        <w:trPr>
          <w:jc w:val="center"/>
        </w:trPr>
        <w:tc>
          <w:tcPr>
            <w:tcW w:w="0" w:type="auto"/>
          </w:tcPr>
          <w:p w14:paraId="58BF80EA" w14:textId="77777777" w:rsidR="00FD25C7" w:rsidRDefault="00A03434">
            <w:pPr>
              <w:spacing w:after="20"/>
            </w:pPr>
            <w:r>
              <w:rPr>
                <w:sz w:val="14"/>
              </w:rPr>
              <w:t>Total Ordered Quantity</w:t>
            </w:r>
          </w:p>
        </w:tc>
        <w:tc>
          <w:tcPr>
            <w:tcW w:w="0" w:type="auto"/>
          </w:tcPr>
          <w:p w14:paraId="58BF80EB" w14:textId="77777777" w:rsidR="00FD25C7" w:rsidRDefault="00A03434">
            <w:pPr>
              <w:spacing w:after="20"/>
            </w:pPr>
            <w:r>
              <w:rPr>
                <w:sz w:val="14"/>
              </w:rPr>
              <w:t>Sum of Ordered Quantity across all active, non-deleted lines.</w:t>
            </w:r>
          </w:p>
        </w:tc>
        <w:tc>
          <w:tcPr>
            <w:tcW w:w="0" w:type="auto"/>
          </w:tcPr>
          <w:p w14:paraId="58BF80EC" w14:textId="77777777" w:rsidR="00FD25C7" w:rsidRDefault="00A03434">
            <w:pPr>
              <w:spacing w:after="20"/>
            </w:pPr>
            <w:r>
              <w:rPr>
                <w:sz w:val="14"/>
              </w:rPr>
              <w:t>Header summary, Index View, lifecycle/progress evaluation, reporting.</w:t>
            </w:r>
          </w:p>
        </w:tc>
        <w:tc>
          <w:tcPr>
            <w:tcW w:w="0" w:type="auto"/>
          </w:tcPr>
          <w:p w14:paraId="58BF80ED" w14:textId="77777777" w:rsidR="00FD25C7" w:rsidRDefault="00A03434">
            <w:pPr>
              <w:spacing w:after="20"/>
            </w:pPr>
            <w:r>
              <w:rPr>
                <w:sz w:val="14"/>
              </w:rPr>
              <w:t>System-calculated and read-only.</w:t>
            </w:r>
          </w:p>
        </w:tc>
      </w:tr>
      <w:tr w:rsidR="00FD25C7" w14:paraId="58BF80F3" w14:textId="77777777">
        <w:trPr>
          <w:jc w:val="center"/>
        </w:trPr>
        <w:tc>
          <w:tcPr>
            <w:tcW w:w="0" w:type="auto"/>
          </w:tcPr>
          <w:p w14:paraId="58BF80EF" w14:textId="77777777" w:rsidR="00FD25C7" w:rsidRDefault="00A03434">
            <w:pPr>
              <w:spacing w:after="20"/>
            </w:pPr>
            <w:r>
              <w:rPr>
                <w:sz w:val="14"/>
              </w:rPr>
              <w:t>Total Received Quantity</w:t>
            </w:r>
          </w:p>
        </w:tc>
        <w:tc>
          <w:tcPr>
            <w:tcW w:w="0" w:type="auto"/>
          </w:tcPr>
          <w:p w14:paraId="58BF80F0" w14:textId="77777777" w:rsidR="00FD25C7" w:rsidRDefault="00A03434">
            <w:pPr>
              <w:spacing w:after="20"/>
            </w:pPr>
            <w:r>
              <w:rPr>
                <w:sz w:val="14"/>
              </w:rPr>
              <w:t>Sum of Received Quantity across all active, non-deleted lines.</w:t>
            </w:r>
          </w:p>
        </w:tc>
        <w:tc>
          <w:tcPr>
            <w:tcW w:w="0" w:type="auto"/>
          </w:tcPr>
          <w:p w14:paraId="58BF80F1" w14:textId="77777777" w:rsidR="00FD25C7" w:rsidRDefault="00A03434">
            <w:pPr>
              <w:spacing w:after="20"/>
            </w:pPr>
            <w:r>
              <w:rPr>
                <w:sz w:val="14"/>
              </w:rPr>
              <w:t>Header summary, Receipt Progress Status, reporting.</w:t>
            </w:r>
          </w:p>
        </w:tc>
        <w:tc>
          <w:tcPr>
            <w:tcW w:w="0" w:type="auto"/>
          </w:tcPr>
          <w:p w14:paraId="58BF80F2" w14:textId="77777777" w:rsidR="00FD25C7" w:rsidRDefault="00A03434">
            <w:pPr>
              <w:spacing w:after="20"/>
            </w:pPr>
            <w:r>
              <w:rPr>
                <w:sz w:val="14"/>
              </w:rPr>
              <w:t>Updated only through governed Purchase Receipt linkage.</w:t>
            </w:r>
          </w:p>
        </w:tc>
      </w:tr>
      <w:tr w:rsidR="00FD25C7" w14:paraId="58BF80F8" w14:textId="77777777">
        <w:trPr>
          <w:jc w:val="center"/>
        </w:trPr>
        <w:tc>
          <w:tcPr>
            <w:tcW w:w="0" w:type="auto"/>
          </w:tcPr>
          <w:p w14:paraId="58BF80F4" w14:textId="77777777" w:rsidR="00FD25C7" w:rsidRDefault="00A03434">
            <w:pPr>
              <w:spacing w:after="20"/>
            </w:pPr>
            <w:r>
              <w:rPr>
                <w:sz w:val="14"/>
              </w:rPr>
              <w:t>Total Pending Receipt Quantity</w:t>
            </w:r>
          </w:p>
        </w:tc>
        <w:tc>
          <w:tcPr>
            <w:tcW w:w="0" w:type="auto"/>
          </w:tcPr>
          <w:p w14:paraId="58BF80F5" w14:textId="77777777" w:rsidR="00FD25C7" w:rsidRDefault="00A03434">
            <w:pPr>
              <w:spacing w:after="20"/>
            </w:pPr>
            <w:r>
              <w:rPr>
                <w:sz w:val="14"/>
              </w:rPr>
              <w:t>Sum of Pending Receipt Quantity across all active, non-deleted lines, or Total Ordered Quantity minus Total Received Quantity minus Total Closed Receipt Quantity where applicable.</w:t>
            </w:r>
          </w:p>
        </w:tc>
        <w:tc>
          <w:tcPr>
            <w:tcW w:w="0" w:type="auto"/>
          </w:tcPr>
          <w:p w14:paraId="58BF80F6" w14:textId="77777777" w:rsidR="00FD25C7" w:rsidRDefault="00A03434">
            <w:pPr>
              <w:spacing w:after="20"/>
            </w:pPr>
            <w:r>
              <w:rPr>
                <w:sz w:val="14"/>
              </w:rPr>
              <w:t>Header summary, Purchase Receipt eligibility, Receipt Progress Status, reporting.</w:t>
            </w:r>
          </w:p>
        </w:tc>
        <w:tc>
          <w:tcPr>
            <w:tcW w:w="0" w:type="auto"/>
          </w:tcPr>
          <w:p w14:paraId="58BF80F7" w14:textId="77777777" w:rsidR="00FD25C7" w:rsidRDefault="00A03434">
            <w:pPr>
              <w:spacing w:after="20"/>
            </w:pPr>
            <w:r>
              <w:rPr>
                <w:sz w:val="14"/>
              </w:rPr>
              <w:t>Must never be negative. This value must not be mixed with invoice progress.</w:t>
            </w:r>
          </w:p>
        </w:tc>
      </w:tr>
      <w:tr w:rsidR="00FD25C7" w14:paraId="58BF80FD" w14:textId="77777777">
        <w:trPr>
          <w:jc w:val="center"/>
        </w:trPr>
        <w:tc>
          <w:tcPr>
            <w:tcW w:w="0" w:type="auto"/>
          </w:tcPr>
          <w:p w14:paraId="58BF80F9" w14:textId="77777777" w:rsidR="00FD25C7" w:rsidRDefault="00A03434">
            <w:pPr>
              <w:spacing w:after="20"/>
            </w:pPr>
            <w:r>
              <w:rPr>
                <w:sz w:val="14"/>
              </w:rPr>
              <w:t>Total Invoiced Quantity</w:t>
            </w:r>
          </w:p>
        </w:tc>
        <w:tc>
          <w:tcPr>
            <w:tcW w:w="0" w:type="auto"/>
          </w:tcPr>
          <w:p w14:paraId="58BF80FA" w14:textId="77777777" w:rsidR="00FD25C7" w:rsidRDefault="00A03434">
            <w:pPr>
              <w:spacing w:after="20"/>
            </w:pPr>
            <w:r>
              <w:rPr>
                <w:sz w:val="14"/>
              </w:rPr>
              <w:t>Sum of Invoiced Quantity across all active, non-deleted lines.</w:t>
            </w:r>
          </w:p>
        </w:tc>
        <w:tc>
          <w:tcPr>
            <w:tcW w:w="0" w:type="auto"/>
          </w:tcPr>
          <w:p w14:paraId="58BF80FB" w14:textId="77777777" w:rsidR="00FD25C7" w:rsidRDefault="00A03434">
            <w:pPr>
              <w:spacing w:after="20"/>
            </w:pPr>
            <w:r>
              <w:rPr>
                <w:sz w:val="14"/>
              </w:rPr>
              <w:t>Header summary, Invoice Progress Status, reporting.</w:t>
            </w:r>
          </w:p>
        </w:tc>
        <w:tc>
          <w:tcPr>
            <w:tcW w:w="0" w:type="auto"/>
          </w:tcPr>
          <w:p w14:paraId="58BF80FC" w14:textId="77777777" w:rsidR="00FD25C7" w:rsidRDefault="00A03434">
            <w:pPr>
              <w:spacing w:after="20"/>
            </w:pPr>
            <w:r>
              <w:rPr>
                <w:sz w:val="14"/>
              </w:rPr>
              <w:t>Updated only through governed Purchase Invoice linkage.</w:t>
            </w:r>
          </w:p>
        </w:tc>
      </w:tr>
      <w:tr w:rsidR="00FD25C7" w14:paraId="58BF8102" w14:textId="77777777">
        <w:trPr>
          <w:jc w:val="center"/>
        </w:trPr>
        <w:tc>
          <w:tcPr>
            <w:tcW w:w="0" w:type="auto"/>
          </w:tcPr>
          <w:p w14:paraId="58BF80FE" w14:textId="77777777" w:rsidR="00FD25C7" w:rsidRDefault="00A03434">
            <w:pPr>
              <w:spacing w:after="20"/>
            </w:pPr>
            <w:r>
              <w:rPr>
                <w:sz w:val="14"/>
              </w:rPr>
              <w:t>Total Pending Invoice Quantity</w:t>
            </w:r>
          </w:p>
        </w:tc>
        <w:tc>
          <w:tcPr>
            <w:tcW w:w="0" w:type="auto"/>
          </w:tcPr>
          <w:p w14:paraId="58BF80FF" w14:textId="77777777" w:rsidR="00FD25C7" w:rsidRDefault="00A03434">
            <w:pPr>
              <w:spacing w:after="20"/>
            </w:pPr>
            <w:r>
              <w:rPr>
                <w:sz w:val="14"/>
              </w:rPr>
              <w:t>Sum of Pending Invoice Quantity across all active, non-deleted lines, or Total Ordered Quantity minus Total Invoiced Quantity minus Total Closed Invoice Quantity where applicable.</w:t>
            </w:r>
          </w:p>
        </w:tc>
        <w:tc>
          <w:tcPr>
            <w:tcW w:w="0" w:type="auto"/>
          </w:tcPr>
          <w:p w14:paraId="58BF8100" w14:textId="77777777" w:rsidR="00FD25C7" w:rsidRDefault="00A03434">
            <w:pPr>
              <w:spacing w:after="20"/>
            </w:pPr>
            <w:r>
              <w:rPr>
                <w:sz w:val="14"/>
              </w:rPr>
              <w:t>Header summary, Purchase Invoice eligibility, Invoice Progress Status, reporting.</w:t>
            </w:r>
          </w:p>
        </w:tc>
        <w:tc>
          <w:tcPr>
            <w:tcW w:w="0" w:type="auto"/>
          </w:tcPr>
          <w:p w14:paraId="58BF8101" w14:textId="77777777" w:rsidR="00FD25C7" w:rsidRDefault="00A03434">
            <w:pPr>
              <w:spacing w:after="20"/>
            </w:pPr>
            <w:r>
              <w:rPr>
                <w:sz w:val="14"/>
              </w:rPr>
              <w:t>Must never be negative. This value must not be mixed with receipt progress.</w:t>
            </w:r>
          </w:p>
        </w:tc>
      </w:tr>
      <w:tr w:rsidR="00FD25C7" w14:paraId="58BF8107" w14:textId="77777777">
        <w:trPr>
          <w:jc w:val="center"/>
        </w:trPr>
        <w:tc>
          <w:tcPr>
            <w:tcW w:w="0" w:type="auto"/>
          </w:tcPr>
          <w:p w14:paraId="58BF8103" w14:textId="77777777" w:rsidR="00FD25C7" w:rsidRDefault="00A03434">
            <w:pPr>
              <w:spacing w:after="20"/>
            </w:pPr>
            <w:r>
              <w:rPr>
                <w:sz w:val="14"/>
              </w:rPr>
              <w:t>Subtotal / Gross Amount</w:t>
            </w:r>
          </w:p>
        </w:tc>
        <w:tc>
          <w:tcPr>
            <w:tcW w:w="0" w:type="auto"/>
          </w:tcPr>
          <w:p w14:paraId="58BF8104" w14:textId="77777777" w:rsidR="00FD25C7" w:rsidRDefault="00A03434">
            <w:pPr>
              <w:spacing w:after="20"/>
            </w:pPr>
            <w:r>
              <w:rPr>
                <w:sz w:val="14"/>
              </w:rPr>
              <w:t>Sum of line gross amounts across all active, non-deleted lines.</w:t>
            </w:r>
          </w:p>
        </w:tc>
        <w:tc>
          <w:tcPr>
            <w:tcW w:w="0" w:type="auto"/>
          </w:tcPr>
          <w:p w14:paraId="58BF8105" w14:textId="77777777" w:rsidR="00FD25C7" w:rsidRDefault="00A03434">
            <w:pPr>
              <w:spacing w:after="20"/>
            </w:pPr>
            <w:r>
              <w:rPr>
                <w:sz w:val="14"/>
              </w:rPr>
              <w:t>Header totals, output, downstream invoice readiness.</w:t>
            </w:r>
          </w:p>
        </w:tc>
        <w:tc>
          <w:tcPr>
            <w:tcW w:w="0" w:type="auto"/>
          </w:tcPr>
          <w:p w14:paraId="58BF8106" w14:textId="77777777" w:rsidR="00FD25C7" w:rsidRDefault="00A03434">
            <w:pPr>
              <w:spacing w:after="20"/>
            </w:pPr>
            <w:r>
              <w:rPr>
                <w:sz w:val="14"/>
              </w:rPr>
              <w:t>Calculated before discounts, taxes, rounding, and configured charges unless configuration defines a different basis.</w:t>
            </w:r>
          </w:p>
        </w:tc>
      </w:tr>
      <w:tr w:rsidR="00FD25C7" w14:paraId="58BF810C" w14:textId="77777777">
        <w:trPr>
          <w:jc w:val="center"/>
        </w:trPr>
        <w:tc>
          <w:tcPr>
            <w:tcW w:w="0" w:type="auto"/>
          </w:tcPr>
          <w:p w14:paraId="58BF8108" w14:textId="77777777" w:rsidR="00FD25C7" w:rsidRDefault="00A03434">
            <w:pPr>
              <w:spacing w:after="20"/>
            </w:pPr>
            <w:r>
              <w:rPr>
                <w:sz w:val="14"/>
              </w:rPr>
              <w:lastRenderedPageBreak/>
              <w:t>Total Discount</w:t>
            </w:r>
          </w:p>
        </w:tc>
        <w:tc>
          <w:tcPr>
            <w:tcW w:w="0" w:type="auto"/>
          </w:tcPr>
          <w:p w14:paraId="58BF8109" w14:textId="77777777" w:rsidR="00FD25C7" w:rsidRDefault="00A03434">
            <w:pPr>
              <w:spacing w:after="20"/>
            </w:pPr>
            <w:r>
              <w:rPr>
                <w:sz w:val="14"/>
              </w:rPr>
              <w:t>Sum of applicable line-level and header-level discounts where configured.</w:t>
            </w:r>
          </w:p>
        </w:tc>
        <w:tc>
          <w:tcPr>
            <w:tcW w:w="0" w:type="auto"/>
          </w:tcPr>
          <w:p w14:paraId="58BF810A" w14:textId="77777777" w:rsidR="00FD25C7" w:rsidRDefault="00A03434">
            <w:pPr>
              <w:spacing w:after="20"/>
            </w:pPr>
            <w:r>
              <w:rPr>
                <w:sz w:val="14"/>
              </w:rPr>
              <w:t>Header totals, commercial validation, output.</w:t>
            </w:r>
          </w:p>
        </w:tc>
        <w:tc>
          <w:tcPr>
            <w:tcW w:w="0" w:type="auto"/>
          </w:tcPr>
          <w:p w14:paraId="58BF810B" w14:textId="77777777" w:rsidR="00FD25C7" w:rsidRDefault="00A03434">
            <w:pPr>
              <w:spacing w:after="20"/>
            </w:pPr>
            <w:r>
              <w:rPr>
                <w:sz w:val="14"/>
              </w:rPr>
              <w:t>Total Discount must not make taxable amount, line amount, or grand total negative.</w:t>
            </w:r>
          </w:p>
        </w:tc>
      </w:tr>
      <w:tr w:rsidR="00FD25C7" w14:paraId="58BF8111" w14:textId="77777777">
        <w:trPr>
          <w:jc w:val="center"/>
        </w:trPr>
        <w:tc>
          <w:tcPr>
            <w:tcW w:w="0" w:type="auto"/>
          </w:tcPr>
          <w:p w14:paraId="58BF810D" w14:textId="77777777" w:rsidR="00FD25C7" w:rsidRDefault="00A03434">
            <w:pPr>
              <w:spacing w:after="20"/>
            </w:pPr>
            <w:r>
              <w:rPr>
                <w:sz w:val="14"/>
              </w:rPr>
              <w:t>Total Header Charges</w:t>
            </w:r>
          </w:p>
        </w:tc>
        <w:tc>
          <w:tcPr>
            <w:tcW w:w="0" w:type="auto"/>
          </w:tcPr>
          <w:p w14:paraId="58BF810E" w14:textId="77777777" w:rsidR="00FD25C7" w:rsidRDefault="00A03434">
            <w:pPr>
              <w:spacing w:after="20"/>
            </w:pPr>
            <w:r>
              <w:rPr>
                <w:sz w:val="14"/>
              </w:rPr>
              <w:t>Sum of configured header-level charges.</w:t>
            </w:r>
          </w:p>
        </w:tc>
        <w:tc>
          <w:tcPr>
            <w:tcW w:w="0" w:type="auto"/>
          </w:tcPr>
          <w:p w14:paraId="58BF810F" w14:textId="77777777" w:rsidR="00FD25C7" w:rsidRDefault="00A03434">
            <w:pPr>
              <w:spacing w:after="20"/>
            </w:pPr>
            <w:r>
              <w:rPr>
                <w:sz w:val="14"/>
              </w:rPr>
              <w:t>Header totals, Grand Total, output.</w:t>
            </w:r>
          </w:p>
        </w:tc>
        <w:tc>
          <w:tcPr>
            <w:tcW w:w="0" w:type="auto"/>
          </w:tcPr>
          <w:p w14:paraId="58BF8110" w14:textId="77777777" w:rsidR="00FD25C7" w:rsidRDefault="00A03434">
            <w:pPr>
              <w:spacing w:after="20"/>
            </w:pPr>
            <w:r>
              <w:rPr>
                <w:sz w:val="14"/>
              </w:rPr>
              <w:t>Header charges apply only where Charge Configuration exists.</w:t>
            </w:r>
          </w:p>
        </w:tc>
      </w:tr>
      <w:tr w:rsidR="00FD25C7" w14:paraId="58BF8116" w14:textId="77777777">
        <w:trPr>
          <w:jc w:val="center"/>
        </w:trPr>
        <w:tc>
          <w:tcPr>
            <w:tcW w:w="0" w:type="auto"/>
          </w:tcPr>
          <w:p w14:paraId="58BF8112" w14:textId="77777777" w:rsidR="00FD25C7" w:rsidRDefault="00A03434">
            <w:pPr>
              <w:spacing w:after="20"/>
            </w:pPr>
            <w:r>
              <w:rPr>
                <w:sz w:val="14"/>
              </w:rPr>
              <w:t>Total Line Charges</w:t>
            </w:r>
          </w:p>
        </w:tc>
        <w:tc>
          <w:tcPr>
            <w:tcW w:w="0" w:type="auto"/>
          </w:tcPr>
          <w:p w14:paraId="58BF8113" w14:textId="77777777" w:rsidR="00FD25C7" w:rsidRDefault="00A03434">
            <w:pPr>
              <w:spacing w:after="20"/>
            </w:pPr>
            <w:r>
              <w:rPr>
                <w:sz w:val="14"/>
              </w:rPr>
              <w:t>Sum of configured line-level charges across active, non-deleted lines.</w:t>
            </w:r>
          </w:p>
        </w:tc>
        <w:tc>
          <w:tcPr>
            <w:tcW w:w="0" w:type="auto"/>
          </w:tcPr>
          <w:p w14:paraId="58BF8114" w14:textId="77777777" w:rsidR="00FD25C7" w:rsidRDefault="00A03434">
            <w:pPr>
              <w:spacing w:after="20"/>
            </w:pPr>
            <w:r>
              <w:rPr>
                <w:sz w:val="14"/>
              </w:rPr>
              <w:t>Header totals, Grand Total, output.</w:t>
            </w:r>
          </w:p>
        </w:tc>
        <w:tc>
          <w:tcPr>
            <w:tcW w:w="0" w:type="auto"/>
          </w:tcPr>
          <w:p w14:paraId="58BF8115" w14:textId="77777777" w:rsidR="00FD25C7" w:rsidRDefault="00A03434">
            <w:pPr>
              <w:spacing w:after="20"/>
            </w:pPr>
            <w:r>
              <w:rPr>
                <w:sz w:val="14"/>
              </w:rPr>
              <w:t>Line charges must follow charge setup and must not create invalid totals.</w:t>
            </w:r>
          </w:p>
        </w:tc>
      </w:tr>
      <w:tr w:rsidR="00FD25C7" w14:paraId="58BF811B" w14:textId="77777777">
        <w:trPr>
          <w:jc w:val="center"/>
        </w:trPr>
        <w:tc>
          <w:tcPr>
            <w:tcW w:w="0" w:type="auto"/>
          </w:tcPr>
          <w:p w14:paraId="58BF8117" w14:textId="77777777" w:rsidR="00FD25C7" w:rsidRDefault="00A03434">
            <w:pPr>
              <w:spacing w:after="20"/>
            </w:pPr>
            <w:r>
              <w:rPr>
                <w:sz w:val="14"/>
              </w:rPr>
              <w:t>Total Charges</w:t>
            </w:r>
          </w:p>
        </w:tc>
        <w:tc>
          <w:tcPr>
            <w:tcW w:w="0" w:type="auto"/>
          </w:tcPr>
          <w:p w14:paraId="58BF8118" w14:textId="77777777" w:rsidR="00FD25C7" w:rsidRDefault="00A03434">
            <w:pPr>
              <w:spacing w:after="20"/>
            </w:pPr>
            <w:r>
              <w:rPr>
                <w:sz w:val="14"/>
              </w:rPr>
              <w:t>Total Header Charges plus Total Line Charges.</w:t>
            </w:r>
          </w:p>
        </w:tc>
        <w:tc>
          <w:tcPr>
            <w:tcW w:w="0" w:type="auto"/>
          </w:tcPr>
          <w:p w14:paraId="58BF8119" w14:textId="77777777" w:rsidR="00FD25C7" w:rsidRDefault="00A03434">
            <w:pPr>
              <w:spacing w:after="20"/>
            </w:pPr>
            <w:r>
              <w:rPr>
                <w:sz w:val="14"/>
              </w:rPr>
              <w:t>Header totals, Grand Total, output.</w:t>
            </w:r>
          </w:p>
        </w:tc>
        <w:tc>
          <w:tcPr>
            <w:tcW w:w="0" w:type="auto"/>
          </w:tcPr>
          <w:p w14:paraId="58BF811A" w14:textId="77777777" w:rsidR="00FD25C7" w:rsidRDefault="00A03434">
            <w:pPr>
              <w:spacing w:after="20"/>
            </w:pPr>
            <w:r>
              <w:rPr>
                <w:sz w:val="14"/>
              </w:rPr>
              <w:t>Charge calculation must follow configured sequence and taxability rules.</w:t>
            </w:r>
          </w:p>
        </w:tc>
      </w:tr>
      <w:tr w:rsidR="00FD25C7" w14:paraId="58BF8120" w14:textId="77777777">
        <w:trPr>
          <w:jc w:val="center"/>
        </w:trPr>
        <w:tc>
          <w:tcPr>
            <w:tcW w:w="0" w:type="auto"/>
          </w:tcPr>
          <w:p w14:paraId="58BF811C" w14:textId="77777777" w:rsidR="00FD25C7" w:rsidRDefault="00A03434">
            <w:pPr>
              <w:spacing w:after="20"/>
            </w:pPr>
            <w:r>
              <w:rPr>
                <w:sz w:val="14"/>
              </w:rPr>
              <w:t>Taxable Amount</w:t>
            </w:r>
          </w:p>
        </w:tc>
        <w:tc>
          <w:tcPr>
            <w:tcW w:w="0" w:type="auto"/>
          </w:tcPr>
          <w:p w14:paraId="58BF811D" w14:textId="77777777" w:rsidR="00FD25C7" w:rsidRDefault="00A03434">
            <w:pPr>
              <w:spacing w:after="20"/>
            </w:pPr>
            <w:r>
              <w:rPr>
                <w:sz w:val="14"/>
              </w:rPr>
              <w:t>Sum of taxable amounts from active lines and applicable configured charge/tax basis.</w:t>
            </w:r>
          </w:p>
        </w:tc>
        <w:tc>
          <w:tcPr>
            <w:tcW w:w="0" w:type="auto"/>
          </w:tcPr>
          <w:p w14:paraId="58BF811E" w14:textId="77777777" w:rsidR="00FD25C7" w:rsidRDefault="00A03434">
            <w:pPr>
              <w:spacing w:after="20"/>
            </w:pPr>
            <w:r>
              <w:rPr>
                <w:sz w:val="14"/>
              </w:rPr>
              <w:t>Tax calculation, Total Tax, output, downstream invoice readiness.</w:t>
            </w:r>
          </w:p>
        </w:tc>
        <w:tc>
          <w:tcPr>
            <w:tcW w:w="0" w:type="auto"/>
          </w:tcPr>
          <w:p w14:paraId="58BF811F" w14:textId="77777777" w:rsidR="00FD25C7" w:rsidRDefault="00A03434">
            <w:pPr>
              <w:spacing w:after="20"/>
            </w:pPr>
            <w:r>
              <w:rPr>
                <w:sz w:val="14"/>
              </w:rPr>
              <w:t>Required only where tax applies.</w:t>
            </w:r>
          </w:p>
        </w:tc>
      </w:tr>
      <w:tr w:rsidR="00FD25C7" w14:paraId="58BF8125" w14:textId="77777777">
        <w:trPr>
          <w:jc w:val="center"/>
        </w:trPr>
        <w:tc>
          <w:tcPr>
            <w:tcW w:w="0" w:type="auto"/>
          </w:tcPr>
          <w:p w14:paraId="58BF8121" w14:textId="77777777" w:rsidR="00FD25C7" w:rsidRDefault="00A03434">
            <w:pPr>
              <w:spacing w:after="20"/>
            </w:pPr>
            <w:r>
              <w:rPr>
                <w:sz w:val="14"/>
              </w:rPr>
              <w:t>Total Tax</w:t>
            </w:r>
          </w:p>
        </w:tc>
        <w:tc>
          <w:tcPr>
            <w:tcW w:w="0" w:type="auto"/>
          </w:tcPr>
          <w:p w14:paraId="58BF8122" w14:textId="77777777" w:rsidR="00FD25C7" w:rsidRDefault="00A03434">
            <w:pPr>
              <w:spacing w:after="20"/>
            </w:pPr>
            <w:r>
              <w:rPr>
                <w:sz w:val="14"/>
              </w:rPr>
              <w:t>Sum of calculated tax amounts across active lines and applicable charges.</w:t>
            </w:r>
          </w:p>
        </w:tc>
        <w:tc>
          <w:tcPr>
            <w:tcW w:w="0" w:type="auto"/>
          </w:tcPr>
          <w:p w14:paraId="58BF8123" w14:textId="77777777" w:rsidR="00FD25C7" w:rsidRDefault="00A03434">
            <w:pPr>
              <w:spacing w:after="20"/>
            </w:pPr>
            <w:r>
              <w:rPr>
                <w:sz w:val="14"/>
              </w:rPr>
              <w:t>Header totals, output, downstream invoice readiness.</w:t>
            </w:r>
          </w:p>
        </w:tc>
        <w:tc>
          <w:tcPr>
            <w:tcW w:w="0" w:type="auto"/>
          </w:tcPr>
          <w:p w14:paraId="58BF8124" w14:textId="77777777" w:rsidR="00FD25C7" w:rsidRDefault="00A03434">
            <w:pPr>
              <w:spacing w:after="20"/>
            </w:pPr>
            <w:r>
              <w:rPr>
                <w:sz w:val="14"/>
              </w:rPr>
              <w:t>Purchase Order does not create tax posting in core.</w:t>
            </w:r>
          </w:p>
        </w:tc>
      </w:tr>
      <w:tr w:rsidR="00FD25C7" w14:paraId="58BF812A" w14:textId="77777777">
        <w:trPr>
          <w:jc w:val="center"/>
        </w:trPr>
        <w:tc>
          <w:tcPr>
            <w:tcW w:w="0" w:type="auto"/>
          </w:tcPr>
          <w:p w14:paraId="58BF8126" w14:textId="77777777" w:rsidR="00FD25C7" w:rsidRDefault="00A03434">
            <w:pPr>
              <w:spacing w:after="20"/>
            </w:pPr>
            <w:r>
              <w:rPr>
                <w:sz w:val="14"/>
              </w:rPr>
              <w:t>Rounding Adjustment</w:t>
            </w:r>
          </w:p>
        </w:tc>
        <w:tc>
          <w:tcPr>
            <w:tcW w:w="0" w:type="auto"/>
          </w:tcPr>
          <w:p w14:paraId="58BF8127" w14:textId="77777777" w:rsidR="00FD25C7" w:rsidRDefault="00A03434">
            <w:pPr>
              <w:spacing w:after="20"/>
            </w:pPr>
            <w:r>
              <w:rPr>
                <w:sz w:val="14"/>
              </w:rPr>
              <w:t>User-entered or system-derived rounding difference as per configured rounding rule.</w:t>
            </w:r>
          </w:p>
        </w:tc>
        <w:tc>
          <w:tcPr>
            <w:tcW w:w="0" w:type="auto"/>
          </w:tcPr>
          <w:p w14:paraId="58BF8128" w14:textId="77777777" w:rsidR="00FD25C7" w:rsidRDefault="00A03434">
            <w:pPr>
              <w:spacing w:after="20"/>
            </w:pPr>
            <w:r>
              <w:rPr>
                <w:sz w:val="14"/>
              </w:rPr>
              <w:t>Grand Total, output, commercial validation.</w:t>
            </w:r>
          </w:p>
        </w:tc>
        <w:tc>
          <w:tcPr>
            <w:tcW w:w="0" w:type="auto"/>
          </w:tcPr>
          <w:p w14:paraId="58BF8129" w14:textId="77777777" w:rsidR="00FD25C7" w:rsidRDefault="00A03434">
            <w:pPr>
              <w:spacing w:after="20"/>
            </w:pPr>
            <w:r>
              <w:rPr>
                <w:sz w:val="14"/>
              </w:rPr>
              <w:t>Rounding Adjustment must remain within configured limit and must not make Grand Total negative.</w:t>
            </w:r>
          </w:p>
        </w:tc>
      </w:tr>
      <w:tr w:rsidR="00FD25C7" w14:paraId="58BF812F" w14:textId="77777777">
        <w:trPr>
          <w:jc w:val="center"/>
        </w:trPr>
        <w:tc>
          <w:tcPr>
            <w:tcW w:w="0" w:type="auto"/>
          </w:tcPr>
          <w:p w14:paraId="58BF812B" w14:textId="77777777" w:rsidR="00FD25C7" w:rsidRDefault="00A03434">
            <w:pPr>
              <w:spacing w:after="20"/>
            </w:pPr>
            <w:r>
              <w:rPr>
                <w:sz w:val="14"/>
              </w:rPr>
              <w:t>Grand Total</w:t>
            </w:r>
          </w:p>
        </w:tc>
        <w:tc>
          <w:tcPr>
            <w:tcW w:w="0" w:type="auto"/>
          </w:tcPr>
          <w:p w14:paraId="58BF812C" w14:textId="77777777" w:rsidR="00FD25C7" w:rsidRDefault="00A03434">
            <w:pPr>
              <w:spacing w:after="20"/>
            </w:pPr>
            <w:r>
              <w:rPr>
                <w:sz w:val="14"/>
              </w:rPr>
              <w:t>Subtotal / Gross Amount minus Total Discount plus Total Charges plus Total Tax plus/minus Rounding Adjustment, based on configured calculation sequence.</w:t>
            </w:r>
          </w:p>
        </w:tc>
        <w:tc>
          <w:tcPr>
            <w:tcW w:w="0" w:type="auto"/>
          </w:tcPr>
          <w:p w14:paraId="58BF812D" w14:textId="77777777" w:rsidR="00FD25C7" w:rsidRDefault="00A03434">
            <w:pPr>
              <w:spacing w:after="20"/>
            </w:pPr>
            <w:r>
              <w:rPr>
                <w:sz w:val="14"/>
              </w:rPr>
              <w:t>Header total, supplier-facing Purchase Order value, output, downstream invoice readiness.</w:t>
            </w:r>
          </w:p>
        </w:tc>
        <w:tc>
          <w:tcPr>
            <w:tcW w:w="0" w:type="auto"/>
          </w:tcPr>
          <w:p w14:paraId="58BF812E" w14:textId="77777777" w:rsidR="00FD25C7" w:rsidRDefault="00A03434">
            <w:pPr>
              <w:spacing w:after="20"/>
            </w:pPr>
            <w:r>
              <w:rPr>
                <w:sz w:val="14"/>
              </w:rPr>
              <w:t>Grand Total represents supplier-facing order commitment. It does not create payable, payment, settlement, or accounting posting in core.</w:t>
            </w:r>
          </w:p>
        </w:tc>
      </w:tr>
      <w:tr w:rsidR="00FD25C7" w14:paraId="58BF8134" w14:textId="77777777">
        <w:trPr>
          <w:jc w:val="center"/>
        </w:trPr>
        <w:tc>
          <w:tcPr>
            <w:tcW w:w="0" w:type="auto"/>
          </w:tcPr>
          <w:p w14:paraId="58BF8130" w14:textId="77777777" w:rsidR="00FD25C7" w:rsidRDefault="00A03434">
            <w:pPr>
              <w:spacing w:after="20"/>
            </w:pPr>
            <w:r>
              <w:rPr>
                <w:sz w:val="14"/>
              </w:rPr>
              <w:t>Base Currency Amount</w:t>
            </w:r>
          </w:p>
        </w:tc>
        <w:tc>
          <w:tcPr>
            <w:tcW w:w="0" w:type="auto"/>
          </w:tcPr>
          <w:p w14:paraId="58BF8131" w14:textId="77777777" w:rsidR="00FD25C7" w:rsidRDefault="00A03434">
            <w:pPr>
              <w:spacing w:after="20"/>
            </w:pPr>
            <w:r>
              <w:rPr>
                <w:sz w:val="14"/>
              </w:rPr>
              <w:t>Transaction currency amount multiplied by Exchange Rate, where transaction currency differs from base currency.</w:t>
            </w:r>
          </w:p>
        </w:tc>
        <w:tc>
          <w:tcPr>
            <w:tcW w:w="0" w:type="auto"/>
          </w:tcPr>
          <w:p w14:paraId="58BF8132" w14:textId="77777777" w:rsidR="00FD25C7" w:rsidRDefault="00A03434">
            <w:pPr>
              <w:spacing w:after="20"/>
            </w:pPr>
            <w:r>
              <w:rPr>
                <w:sz w:val="14"/>
              </w:rPr>
              <w:t>Reporting, finance reference, downstream invoice readiness where applicable.</w:t>
            </w:r>
          </w:p>
        </w:tc>
        <w:tc>
          <w:tcPr>
            <w:tcW w:w="0" w:type="auto"/>
          </w:tcPr>
          <w:p w14:paraId="58BF8133" w14:textId="77777777" w:rsidR="00FD25C7" w:rsidRDefault="00A03434">
            <w:pPr>
              <w:spacing w:after="20"/>
            </w:pPr>
            <w:r>
              <w:rPr>
                <w:sz w:val="14"/>
              </w:rPr>
              <w:t>Required only for foreign currency Purchase Orders where exchange-rate setup is enabled.</w:t>
            </w:r>
          </w:p>
        </w:tc>
      </w:tr>
      <w:tr w:rsidR="00FD25C7" w14:paraId="58BF8139" w14:textId="77777777">
        <w:trPr>
          <w:jc w:val="center"/>
        </w:trPr>
        <w:tc>
          <w:tcPr>
            <w:tcW w:w="0" w:type="auto"/>
          </w:tcPr>
          <w:p w14:paraId="58BF8135" w14:textId="77777777" w:rsidR="00FD25C7" w:rsidRDefault="00A03434">
            <w:pPr>
              <w:spacing w:after="20"/>
            </w:pPr>
            <w:r>
              <w:rPr>
                <w:sz w:val="14"/>
              </w:rPr>
              <w:t>Receipt Progress Status</w:t>
            </w:r>
          </w:p>
        </w:tc>
        <w:tc>
          <w:tcPr>
            <w:tcW w:w="0" w:type="auto"/>
          </w:tcPr>
          <w:p w14:paraId="58BF8136" w14:textId="77777777" w:rsidR="00FD25C7" w:rsidRDefault="00A03434">
            <w:pPr>
              <w:spacing w:after="20"/>
            </w:pPr>
            <w:r>
              <w:rPr>
                <w:sz w:val="14"/>
              </w:rPr>
              <w:t>Based on Total Received Quantity and Total Pending Receipt Quantity. Suggested logic: Not Received when Total Received Quantity is 0; Partially Received when Total Received Quantity is greater than 0 and Total Pending Receipt Quantity is greater than 0; Fully Received when Total Pending Receipt Quantity is 0 due to receipt completion.</w:t>
            </w:r>
          </w:p>
        </w:tc>
        <w:tc>
          <w:tcPr>
            <w:tcW w:w="0" w:type="auto"/>
          </w:tcPr>
          <w:p w14:paraId="58BF8137" w14:textId="77777777" w:rsidR="00FD25C7" w:rsidRDefault="00A03434">
            <w:pPr>
              <w:spacing w:after="20"/>
            </w:pPr>
            <w:r>
              <w:rPr>
                <w:sz w:val="14"/>
              </w:rPr>
              <w:t>Header progress, Index View, downstream control, reporting.</w:t>
            </w:r>
          </w:p>
        </w:tc>
        <w:tc>
          <w:tcPr>
            <w:tcW w:w="0" w:type="auto"/>
          </w:tcPr>
          <w:p w14:paraId="58BF8138" w14:textId="77777777" w:rsidR="00FD25C7" w:rsidRDefault="00A03434">
            <w:pPr>
              <w:spacing w:after="20"/>
            </w:pPr>
            <w:r>
              <w:rPr>
                <w:sz w:val="14"/>
              </w:rPr>
              <w:t>Receipt Progress Status is separate from Document Status and Invoice Progress Status. Receipt activity must not automatically update invoice progress.</w:t>
            </w:r>
          </w:p>
        </w:tc>
      </w:tr>
      <w:tr w:rsidR="00FD25C7" w14:paraId="58BF813E" w14:textId="77777777">
        <w:trPr>
          <w:jc w:val="center"/>
        </w:trPr>
        <w:tc>
          <w:tcPr>
            <w:tcW w:w="0" w:type="auto"/>
          </w:tcPr>
          <w:p w14:paraId="58BF813A" w14:textId="77777777" w:rsidR="00FD25C7" w:rsidRDefault="00A03434">
            <w:pPr>
              <w:spacing w:after="20"/>
            </w:pPr>
            <w:r>
              <w:rPr>
                <w:sz w:val="14"/>
              </w:rPr>
              <w:t>Invoice Progress Status</w:t>
            </w:r>
          </w:p>
        </w:tc>
        <w:tc>
          <w:tcPr>
            <w:tcW w:w="0" w:type="auto"/>
          </w:tcPr>
          <w:p w14:paraId="58BF813B" w14:textId="77777777" w:rsidR="00FD25C7" w:rsidRDefault="00A03434">
            <w:pPr>
              <w:spacing w:after="20"/>
            </w:pPr>
            <w:r>
              <w:rPr>
                <w:sz w:val="14"/>
              </w:rPr>
              <w:t>Based on Total Invoiced Quantity and Total Pending Invoice Quantity. Suggested logic: Not Invoiced when Total Invoiced Quantity is 0; Partially Invoiced when Total Invoiced Quantity is greater than 0 and Total Pending Invoice Quantity is greater than 0; Fully Invoiced when Total Pending Invoice Quantity is 0 due to invoice completion.</w:t>
            </w:r>
          </w:p>
        </w:tc>
        <w:tc>
          <w:tcPr>
            <w:tcW w:w="0" w:type="auto"/>
          </w:tcPr>
          <w:p w14:paraId="58BF813C" w14:textId="77777777" w:rsidR="00FD25C7" w:rsidRDefault="00A03434">
            <w:pPr>
              <w:spacing w:after="20"/>
            </w:pPr>
            <w:r>
              <w:rPr>
                <w:sz w:val="14"/>
              </w:rPr>
              <w:t>Header progress, Index View, downstream control, reporting.</w:t>
            </w:r>
          </w:p>
        </w:tc>
        <w:tc>
          <w:tcPr>
            <w:tcW w:w="0" w:type="auto"/>
          </w:tcPr>
          <w:p w14:paraId="58BF813D" w14:textId="77777777" w:rsidR="00FD25C7" w:rsidRDefault="00A03434">
            <w:pPr>
              <w:spacing w:after="20"/>
            </w:pPr>
            <w:r>
              <w:rPr>
                <w:sz w:val="14"/>
              </w:rPr>
              <w:t>Invoice Progress Status is separate from Document Status and Receipt Progress Status. Invoice activity must not automatically update receipt progress.</w:t>
            </w:r>
          </w:p>
        </w:tc>
      </w:tr>
      <w:tr w:rsidR="00FD25C7" w14:paraId="58BF8143" w14:textId="77777777">
        <w:trPr>
          <w:jc w:val="center"/>
        </w:trPr>
        <w:tc>
          <w:tcPr>
            <w:tcW w:w="0" w:type="auto"/>
          </w:tcPr>
          <w:p w14:paraId="58BF813F" w14:textId="77777777" w:rsidR="00FD25C7" w:rsidRDefault="00A03434">
            <w:pPr>
              <w:spacing w:after="20"/>
            </w:pPr>
            <w:r>
              <w:rPr>
                <w:sz w:val="14"/>
              </w:rPr>
              <w:t>Line Amount Recalculation after Edit</w:t>
            </w:r>
          </w:p>
        </w:tc>
        <w:tc>
          <w:tcPr>
            <w:tcW w:w="0" w:type="auto"/>
          </w:tcPr>
          <w:p w14:paraId="58BF8140" w14:textId="77777777" w:rsidR="00FD25C7" w:rsidRDefault="00A03434">
            <w:pPr>
              <w:spacing w:after="20"/>
            </w:pPr>
            <w:r>
              <w:rPr>
                <w:sz w:val="14"/>
              </w:rPr>
              <w:t>Any allowed change in Ordered Quantity, Rate, Discount, Charge, Tax basis, Currency, Exchange Rate, or Rounding Adjustment must recalculate affected line and header totals.</w:t>
            </w:r>
          </w:p>
        </w:tc>
        <w:tc>
          <w:tcPr>
            <w:tcW w:w="0" w:type="auto"/>
          </w:tcPr>
          <w:p w14:paraId="58BF8141" w14:textId="77777777" w:rsidR="00FD25C7" w:rsidRDefault="00A03434">
            <w:pPr>
              <w:spacing w:after="20"/>
            </w:pPr>
            <w:r>
              <w:rPr>
                <w:sz w:val="14"/>
              </w:rPr>
              <w:t>Add/Edit Save, commercial validation, output.</w:t>
            </w:r>
          </w:p>
        </w:tc>
        <w:tc>
          <w:tcPr>
            <w:tcW w:w="0" w:type="auto"/>
          </w:tcPr>
          <w:p w14:paraId="58BF8142" w14:textId="77777777" w:rsidR="00FD25C7" w:rsidRDefault="00A03434">
            <w:pPr>
              <w:spacing w:after="20"/>
            </w:pPr>
            <w:r>
              <w:rPr>
                <w:sz w:val="14"/>
              </w:rPr>
              <w:t>Recalculation must run only where edit is allowed and must respect downstream receipt/invoice restrictions.</w:t>
            </w:r>
          </w:p>
        </w:tc>
      </w:tr>
      <w:tr w:rsidR="00FD25C7" w14:paraId="58BF8148" w14:textId="77777777">
        <w:trPr>
          <w:jc w:val="center"/>
        </w:trPr>
        <w:tc>
          <w:tcPr>
            <w:tcW w:w="0" w:type="auto"/>
          </w:tcPr>
          <w:p w14:paraId="58BF8144" w14:textId="77777777" w:rsidR="00FD25C7" w:rsidRDefault="00A03434">
            <w:pPr>
              <w:spacing w:after="20"/>
            </w:pPr>
            <w:r>
              <w:rPr>
                <w:sz w:val="14"/>
              </w:rPr>
              <w:t>Deleted / Soft-deleted Line Exclusion</w:t>
            </w:r>
          </w:p>
        </w:tc>
        <w:tc>
          <w:tcPr>
            <w:tcW w:w="0" w:type="auto"/>
          </w:tcPr>
          <w:p w14:paraId="58BF8145" w14:textId="77777777" w:rsidR="00FD25C7" w:rsidRDefault="00A03434">
            <w:pPr>
              <w:spacing w:after="20"/>
            </w:pPr>
            <w:r>
              <w:rPr>
                <w:sz w:val="14"/>
              </w:rPr>
              <w:t>Deleted or soft-deleted lines are excluded from active quantity totals and commercial totals.</w:t>
            </w:r>
          </w:p>
        </w:tc>
        <w:tc>
          <w:tcPr>
            <w:tcW w:w="0" w:type="auto"/>
          </w:tcPr>
          <w:p w14:paraId="58BF8146" w14:textId="77777777" w:rsidR="00FD25C7" w:rsidRDefault="00A03434">
            <w:pPr>
              <w:spacing w:after="20"/>
            </w:pPr>
            <w:r>
              <w:rPr>
                <w:sz w:val="14"/>
              </w:rPr>
              <w:t>Header totals, quantity summary, reporting, downstream eligibility.</w:t>
            </w:r>
          </w:p>
        </w:tc>
        <w:tc>
          <w:tcPr>
            <w:tcW w:w="0" w:type="auto"/>
          </w:tcPr>
          <w:p w14:paraId="58BF8147" w14:textId="77777777" w:rsidR="00FD25C7" w:rsidRDefault="00A03434">
            <w:pPr>
              <w:spacing w:after="20"/>
            </w:pPr>
            <w:r>
              <w:rPr>
                <w:sz w:val="14"/>
              </w:rPr>
              <w:t>Deleted lines remain available in audit/history where configured. Deleted line numbers must not be reused where audit traceability is required.</w:t>
            </w:r>
          </w:p>
        </w:tc>
      </w:tr>
      <w:tr w:rsidR="00FD25C7" w14:paraId="58BF814D" w14:textId="77777777">
        <w:trPr>
          <w:jc w:val="center"/>
        </w:trPr>
        <w:tc>
          <w:tcPr>
            <w:tcW w:w="0" w:type="auto"/>
          </w:tcPr>
          <w:p w14:paraId="58BF8149" w14:textId="77777777" w:rsidR="00FD25C7" w:rsidRDefault="00A03434">
            <w:pPr>
              <w:spacing w:after="20"/>
            </w:pPr>
            <w:r>
              <w:rPr>
                <w:sz w:val="14"/>
              </w:rPr>
              <w:t>Receipt Eligibility Quantity</w:t>
            </w:r>
          </w:p>
        </w:tc>
        <w:tc>
          <w:tcPr>
            <w:tcW w:w="0" w:type="auto"/>
          </w:tcPr>
          <w:p w14:paraId="58BF814A" w14:textId="77777777" w:rsidR="00FD25C7" w:rsidRDefault="00A03434">
            <w:pPr>
              <w:spacing w:after="20"/>
            </w:pPr>
            <w:r>
              <w:rPr>
                <w:sz w:val="14"/>
              </w:rPr>
              <w:t>Pending Receipt Quantity greater than 0 on eligible lines with valid Purchase Order status and line status.</w:t>
            </w:r>
          </w:p>
        </w:tc>
        <w:tc>
          <w:tcPr>
            <w:tcW w:w="0" w:type="auto"/>
          </w:tcPr>
          <w:p w14:paraId="58BF814B" w14:textId="77777777" w:rsidR="00FD25C7" w:rsidRDefault="00A03434">
            <w:pPr>
              <w:spacing w:after="20"/>
            </w:pPr>
            <w:r>
              <w:rPr>
                <w:sz w:val="14"/>
              </w:rPr>
              <w:t>Purchase Receipt source selection and Save validation.</w:t>
            </w:r>
          </w:p>
        </w:tc>
        <w:tc>
          <w:tcPr>
            <w:tcW w:w="0" w:type="auto"/>
          </w:tcPr>
          <w:p w14:paraId="58BF814C" w14:textId="77777777" w:rsidR="00FD25C7" w:rsidRDefault="00A03434">
            <w:pPr>
              <w:spacing w:after="20"/>
            </w:pPr>
            <w:r>
              <w:rPr>
                <w:sz w:val="14"/>
              </w:rPr>
              <w:t>Expired, Cancelled, Closed, or receipt-restricted Purchase Orders/lines must not be eligible unless approved exception configuration exists.</w:t>
            </w:r>
          </w:p>
        </w:tc>
      </w:tr>
      <w:tr w:rsidR="00FD25C7" w14:paraId="58BF8152" w14:textId="77777777">
        <w:trPr>
          <w:jc w:val="center"/>
        </w:trPr>
        <w:tc>
          <w:tcPr>
            <w:tcW w:w="0" w:type="auto"/>
          </w:tcPr>
          <w:p w14:paraId="58BF814E" w14:textId="77777777" w:rsidR="00FD25C7" w:rsidRDefault="00A03434">
            <w:pPr>
              <w:spacing w:after="20"/>
            </w:pPr>
            <w:r>
              <w:rPr>
                <w:sz w:val="14"/>
              </w:rPr>
              <w:t>Invoice Eligibility Quantity</w:t>
            </w:r>
          </w:p>
        </w:tc>
        <w:tc>
          <w:tcPr>
            <w:tcW w:w="0" w:type="auto"/>
          </w:tcPr>
          <w:p w14:paraId="58BF814F" w14:textId="77777777" w:rsidR="00FD25C7" w:rsidRDefault="00A03434">
            <w:pPr>
              <w:spacing w:after="20"/>
            </w:pPr>
            <w:r>
              <w:rPr>
                <w:sz w:val="14"/>
              </w:rPr>
              <w:t>Pending Invoice Quantity greater than 0 on eligible lines with valid Purchase Order status and line status, subject to Purchase Invoice source policy.</w:t>
            </w:r>
          </w:p>
        </w:tc>
        <w:tc>
          <w:tcPr>
            <w:tcW w:w="0" w:type="auto"/>
          </w:tcPr>
          <w:p w14:paraId="58BF8150" w14:textId="77777777" w:rsidR="00FD25C7" w:rsidRDefault="00A03434">
            <w:pPr>
              <w:spacing w:after="20"/>
            </w:pPr>
            <w:r>
              <w:rPr>
                <w:sz w:val="14"/>
              </w:rPr>
              <w:t>Purchase Invoice source selection and Save validation.</w:t>
            </w:r>
          </w:p>
        </w:tc>
        <w:tc>
          <w:tcPr>
            <w:tcW w:w="0" w:type="auto"/>
          </w:tcPr>
          <w:p w14:paraId="58BF8151" w14:textId="77777777" w:rsidR="00FD25C7" w:rsidRDefault="00A03434">
            <w:pPr>
              <w:spacing w:after="20"/>
            </w:pPr>
            <w:r>
              <w:rPr>
                <w:sz w:val="14"/>
              </w:rPr>
              <w:t>If Purchase Receipt exists and invoice policy requires receipt-based invoicing, Purchase Invoice must be created from Purchase Receipt, not directly from Purchase Order.</w:t>
            </w:r>
          </w:p>
        </w:tc>
      </w:tr>
      <w:tr w:rsidR="00FD25C7" w14:paraId="58BF8157" w14:textId="77777777">
        <w:trPr>
          <w:jc w:val="center"/>
        </w:trPr>
        <w:tc>
          <w:tcPr>
            <w:tcW w:w="0" w:type="auto"/>
          </w:tcPr>
          <w:p w14:paraId="58BF8153" w14:textId="77777777" w:rsidR="00FD25C7" w:rsidRDefault="00A03434">
            <w:pPr>
              <w:spacing w:after="20"/>
            </w:pPr>
            <w:r>
              <w:rPr>
                <w:sz w:val="14"/>
              </w:rPr>
              <w:t>No Inventory Calculation</w:t>
            </w:r>
          </w:p>
        </w:tc>
        <w:tc>
          <w:tcPr>
            <w:tcW w:w="0" w:type="auto"/>
          </w:tcPr>
          <w:p w14:paraId="58BF8154" w14:textId="77777777" w:rsidR="00FD25C7" w:rsidRDefault="00A03434">
            <w:pPr>
              <w:spacing w:after="20"/>
            </w:pPr>
            <w:r>
              <w:rPr>
                <w:sz w:val="14"/>
              </w:rPr>
              <w:t>N/A.</w:t>
            </w:r>
          </w:p>
        </w:tc>
        <w:tc>
          <w:tcPr>
            <w:tcW w:w="0" w:type="auto"/>
          </w:tcPr>
          <w:p w14:paraId="58BF8155" w14:textId="77777777" w:rsidR="00FD25C7" w:rsidRDefault="00A03434">
            <w:pPr>
              <w:spacing w:after="20"/>
            </w:pPr>
            <w:r>
              <w:rPr>
                <w:sz w:val="14"/>
              </w:rPr>
              <w:t>N/A.</w:t>
            </w:r>
          </w:p>
        </w:tc>
        <w:tc>
          <w:tcPr>
            <w:tcW w:w="0" w:type="auto"/>
          </w:tcPr>
          <w:p w14:paraId="58BF8156" w14:textId="77777777" w:rsidR="00FD25C7" w:rsidRDefault="00A03434">
            <w:pPr>
              <w:spacing w:after="20"/>
            </w:pPr>
            <w:r>
              <w:rPr>
                <w:sz w:val="14"/>
              </w:rPr>
              <w:t>Purchase Order core does not calculate stock receipt, stock balance, stock ledger value, or inventory posting. Inventory impact belongs to Purchase Receipt or approved downstream inventory process.</w:t>
            </w:r>
          </w:p>
        </w:tc>
      </w:tr>
      <w:tr w:rsidR="00FD25C7" w14:paraId="58BF815C" w14:textId="77777777">
        <w:trPr>
          <w:jc w:val="center"/>
        </w:trPr>
        <w:tc>
          <w:tcPr>
            <w:tcW w:w="0" w:type="auto"/>
          </w:tcPr>
          <w:p w14:paraId="58BF8158" w14:textId="77777777" w:rsidR="00FD25C7" w:rsidRDefault="00A03434">
            <w:pPr>
              <w:spacing w:after="20"/>
            </w:pPr>
            <w:r>
              <w:rPr>
                <w:sz w:val="14"/>
              </w:rPr>
              <w:t>No Accounting Posting Calculation</w:t>
            </w:r>
          </w:p>
        </w:tc>
        <w:tc>
          <w:tcPr>
            <w:tcW w:w="0" w:type="auto"/>
          </w:tcPr>
          <w:p w14:paraId="58BF8159" w14:textId="77777777" w:rsidR="00FD25C7" w:rsidRDefault="00A03434">
            <w:pPr>
              <w:spacing w:after="20"/>
            </w:pPr>
            <w:r>
              <w:rPr>
                <w:sz w:val="14"/>
              </w:rPr>
              <w:t>N/A.</w:t>
            </w:r>
          </w:p>
        </w:tc>
        <w:tc>
          <w:tcPr>
            <w:tcW w:w="0" w:type="auto"/>
          </w:tcPr>
          <w:p w14:paraId="58BF815A" w14:textId="77777777" w:rsidR="00FD25C7" w:rsidRDefault="00A03434">
            <w:pPr>
              <w:spacing w:after="20"/>
            </w:pPr>
            <w:r>
              <w:rPr>
                <w:sz w:val="14"/>
              </w:rPr>
              <w:t>N/A.</w:t>
            </w:r>
          </w:p>
        </w:tc>
        <w:tc>
          <w:tcPr>
            <w:tcW w:w="0" w:type="auto"/>
          </w:tcPr>
          <w:p w14:paraId="58BF815B" w14:textId="77777777" w:rsidR="00FD25C7" w:rsidRDefault="00A03434">
            <w:pPr>
              <w:spacing w:after="20"/>
            </w:pPr>
            <w:r>
              <w:rPr>
                <w:sz w:val="14"/>
              </w:rPr>
              <w:t xml:space="preserve">Purchase Order core does not calculate payable posting, payment, settlement, ledger entry, or accounting impact. Accounting impact belongs to Purchase Invoice/accounting </w:t>
            </w:r>
            <w:r>
              <w:rPr>
                <w:sz w:val="14"/>
              </w:rPr>
              <w:lastRenderedPageBreak/>
              <w:t>process.</w:t>
            </w:r>
          </w:p>
        </w:tc>
      </w:tr>
      <w:tr w:rsidR="00FD25C7" w14:paraId="58BF8161" w14:textId="77777777">
        <w:trPr>
          <w:jc w:val="center"/>
        </w:trPr>
        <w:tc>
          <w:tcPr>
            <w:tcW w:w="1980" w:type="dxa"/>
          </w:tcPr>
          <w:p w14:paraId="58BF815D" w14:textId="77777777" w:rsidR="00FD25C7" w:rsidRDefault="00A03434">
            <w:r>
              <w:rPr>
                <w:rFonts w:ascii="Calibri" w:eastAsia="Calibri" w:hAnsi="Calibri"/>
              </w:rPr>
              <w:lastRenderedPageBreak/>
              <w:t>Reorder quantity limit validation</w:t>
            </w:r>
          </w:p>
        </w:tc>
        <w:tc>
          <w:tcPr>
            <w:tcW w:w="1980" w:type="dxa"/>
          </w:tcPr>
          <w:p w14:paraId="58BF815E" w14:textId="77777777" w:rsidR="00FD25C7" w:rsidRDefault="00A03434">
            <w:r>
              <w:rPr>
                <w:rFonts w:ascii="Calibri" w:eastAsia="Calibri" w:hAnsi="Calibri"/>
              </w:rPr>
              <w:t>PO Line Ordered Quantity compared against product minimum and maximum reorder quantity where configured.</w:t>
            </w:r>
          </w:p>
        </w:tc>
        <w:tc>
          <w:tcPr>
            <w:tcW w:w="1980" w:type="dxa"/>
          </w:tcPr>
          <w:p w14:paraId="58BF815F" w14:textId="77777777" w:rsidR="00FD25C7" w:rsidRDefault="00A03434">
            <w:r>
              <w:rPr>
                <w:rFonts w:ascii="Calibri" w:eastAsia="Calibri" w:hAnsi="Calibri"/>
              </w:rPr>
              <w:t>Line item Save validation</w:t>
            </w:r>
          </w:p>
        </w:tc>
        <w:tc>
          <w:tcPr>
            <w:tcW w:w="1980" w:type="dxa"/>
          </w:tcPr>
          <w:p w14:paraId="58BF8160" w14:textId="77777777" w:rsidR="00FD25C7" w:rsidRDefault="00A03434">
            <w:r>
              <w:rPr>
                <w:rFonts w:ascii="Calibri" w:eastAsia="Calibri" w:hAnsi="Calibri"/>
              </w:rPr>
              <w:t>Used only when reorder limit configuration is active.</w:t>
            </w:r>
          </w:p>
        </w:tc>
      </w:tr>
      <w:tr w:rsidR="00FD25C7" w14:paraId="58BF8166" w14:textId="77777777">
        <w:trPr>
          <w:jc w:val="center"/>
        </w:trPr>
        <w:tc>
          <w:tcPr>
            <w:tcW w:w="1980" w:type="dxa"/>
          </w:tcPr>
          <w:p w14:paraId="58BF8162" w14:textId="77777777" w:rsidR="00FD25C7" w:rsidRDefault="00A03434">
            <w:r>
              <w:rPr>
                <w:rFonts w:ascii="Calibri" w:eastAsia="Calibri" w:hAnsi="Calibri"/>
              </w:rPr>
              <w:t>Parent status recalculation after child impact change</w:t>
            </w:r>
          </w:p>
        </w:tc>
        <w:tc>
          <w:tcPr>
            <w:tcW w:w="1980" w:type="dxa"/>
          </w:tcPr>
          <w:p w14:paraId="58BF8163" w14:textId="77777777" w:rsidR="00FD25C7" w:rsidRDefault="00A03434">
            <w:r>
              <w:rPr>
                <w:rFonts w:ascii="Calibri" w:eastAsia="Calibri" w:hAnsi="Calibri"/>
              </w:rPr>
              <w:t>Latest valid child receipt/invoice impact, pending receipt quantity, pending invoice quantity, cancelled/closed quantity, and safe reversal result.</w:t>
            </w:r>
          </w:p>
        </w:tc>
        <w:tc>
          <w:tcPr>
            <w:tcW w:w="1980" w:type="dxa"/>
          </w:tcPr>
          <w:p w14:paraId="58BF8164" w14:textId="77777777" w:rsidR="00FD25C7" w:rsidRDefault="00A03434">
            <w:r>
              <w:rPr>
                <w:rFonts w:ascii="Calibri" w:eastAsia="Calibri" w:hAnsi="Calibri"/>
              </w:rPr>
              <w:t>Lifecycle / Status Behavior, Downstream Impact</w:t>
            </w:r>
          </w:p>
        </w:tc>
        <w:tc>
          <w:tcPr>
            <w:tcW w:w="1980" w:type="dxa"/>
          </w:tcPr>
          <w:p w14:paraId="58BF8165" w14:textId="77777777" w:rsidR="00FD25C7" w:rsidRDefault="00A03434">
            <w:r>
              <w:rPr>
                <w:rFonts w:ascii="Calibri" w:eastAsia="Calibri" w:hAnsi="Calibri"/>
              </w:rPr>
              <w:t>Purchase Order status must be recalculated by system after child completion, cancellation, reversal, or zero-impact closure.</w:t>
            </w:r>
          </w:p>
        </w:tc>
      </w:tr>
      <w:tr w:rsidR="00FD25C7" w14:paraId="58BF816B" w14:textId="77777777">
        <w:trPr>
          <w:jc w:val="center"/>
        </w:trPr>
        <w:tc>
          <w:tcPr>
            <w:tcW w:w="1980" w:type="dxa"/>
          </w:tcPr>
          <w:p w14:paraId="58BF8167" w14:textId="77777777" w:rsidR="00FD25C7" w:rsidRDefault="00A03434">
            <w:r>
              <w:rPr>
                <w:rFonts w:ascii="Calibri" w:eastAsia="Calibri" w:hAnsi="Calibri"/>
              </w:rPr>
              <w:t>Place of Supply compatibility</w:t>
            </w:r>
          </w:p>
        </w:tc>
        <w:tc>
          <w:tcPr>
            <w:tcW w:w="1980" w:type="dxa"/>
          </w:tcPr>
          <w:p w14:paraId="58BF8168" w14:textId="77777777" w:rsidR="00FD25C7" w:rsidRDefault="00A03434">
            <w:r>
              <w:rPr>
                <w:rFonts w:ascii="Calibri" w:eastAsia="Calibri" w:hAnsi="Calibri"/>
              </w:rPr>
              <w:t>Selected source documents grouped by Place of Supply; mismatch blocks by default unless document-specific tax grouping supports it.</w:t>
            </w:r>
          </w:p>
        </w:tc>
        <w:tc>
          <w:tcPr>
            <w:tcW w:w="1980" w:type="dxa"/>
          </w:tcPr>
          <w:p w14:paraId="58BF8169" w14:textId="77777777" w:rsidR="00FD25C7" w:rsidRDefault="00A03434">
            <w:r>
              <w:rPr>
                <w:rFonts w:ascii="Calibri" w:eastAsia="Calibri" w:hAnsi="Calibri"/>
              </w:rPr>
              <w:t>Source selection and tax calculation</w:t>
            </w:r>
          </w:p>
        </w:tc>
        <w:tc>
          <w:tcPr>
            <w:tcW w:w="1980" w:type="dxa"/>
          </w:tcPr>
          <w:p w14:paraId="58BF816A" w14:textId="77777777" w:rsidR="00FD25C7" w:rsidRDefault="00A03434">
            <w:r>
              <w:rPr>
                <w:rFonts w:ascii="Calibri" w:eastAsia="Calibri" w:hAnsi="Calibri"/>
              </w:rPr>
              <w:t>Finalized default blocks only different Place of Supply. Other tax differences may be handled by configured tax grouping.</w:t>
            </w:r>
          </w:p>
        </w:tc>
      </w:tr>
    </w:tbl>
    <w:p w14:paraId="58BF816C" w14:textId="77777777" w:rsidR="00FD25C7" w:rsidRDefault="00A03434">
      <w:pPr>
        <w:pStyle w:val="Heading1"/>
        <w:spacing w:before="160"/>
      </w:pPr>
      <w:bookmarkStart w:id="23" w:name="lifecycle-status-behavior-mandatory"/>
      <w:bookmarkEnd w:id="22"/>
      <w:r>
        <w:rPr>
          <w:rFonts w:ascii="Aptos Display" w:eastAsia="Aptos Display" w:hAnsi="Aptos Display"/>
        </w:rPr>
        <w:t>20. Lifecycle / Status Behavior [Mandatory]</w:t>
      </w:r>
    </w:p>
    <w:p w14:paraId="58BF816D" w14:textId="77777777" w:rsidR="00FD25C7" w:rsidRDefault="00A03434">
      <w:pPr>
        <w:pStyle w:val="Heading3"/>
        <w:spacing w:before="160"/>
      </w:pPr>
      <w:bookmarkStart w:id="24" w:name="document-status-behavior"/>
      <w:r>
        <w:rPr>
          <w:rFonts w:ascii="Aptos Display" w:eastAsia="Aptos Display" w:hAnsi="Aptos Display"/>
        </w:rPr>
        <w:t>Document Status Behavior</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711"/>
        <w:gridCol w:w="3674"/>
        <w:gridCol w:w="4082"/>
        <w:gridCol w:w="6455"/>
      </w:tblGrid>
      <w:tr w:rsidR="00FD25C7" w14:paraId="58BF8172" w14:textId="77777777">
        <w:trPr>
          <w:tblHeader/>
          <w:jc w:val="center"/>
        </w:trPr>
        <w:tc>
          <w:tcPr>
            <w:tcW w:w="0" w:type="auto"/>
            <w:shd w:val="clear" w:color="auto" w:fill="1F4E79"/>
          </w:tcPr>
          <w:p w14:paraId="58BF816E" w14:textId="77777777" w:rsidR="00FD25C7" w:rsidRDefault="00A03434">
            <w:pPr>
              <w:spacing w:after="20"/>
            </w:pPr>
            <w:r>
              <w:rPr>
                <w:b/>
                <w:color w:val="FFFFFF"/>
                <w:sz w:val="14"/>
              </w:rPr>
              <w:t>Status</w:t>
            </w:r>
          </w:p>
        </w:tc>
        <w:tc>
          <w:tcPr>
            <w:tcW w:w="0" w:type="auto"/>
            <w:shd w:val="clear" w:color="auto" w:fill="1F4E79"/>
          </w:tcPr>
          <w:p w14:paraId="58BF816F" w14:textId="77777777" w:rsidR="00FD25C7" w:rsidRDefault="00A03434">
            <w:pPr>
              <w:spacing w:after="20"/>
            </w:pPr>
            <w:r>
              <w:rPr>
                <w:b/>
                <w:color w:val="FFFFFF"/>
                <w:sz w:val="14"/>
              </w:rPr>
              <w:t>Meaning</w:t>
            </w:r>
          </w:p>
        </w:tc>
        <w:tc>
          <w:tcPr>
            <w:tcW w:w="0" w:type="auto"/>
            <w:shd w:val="clear" w:color="auto" w:fill="1F4E79"/>
          </w:tcPr>
          <w:p w14:paraId="58BF8170" w14:textId="77777777" w:rsidR="00FD25C7" w:rsidRDefault="00A03434">
            <w:pPr>
              <w:spacing w:after="20"/>
            </w:pPr>
            <w:r>
              <w:rPr>
                <w:b/>
                <w:color w:val="FFFFFF"/>
                <w:sz w:val="14"/>
              </w:rPr>
              <w:t>Entry Rule</w:t>
            </w:r>
          </w:p>
        </w:tc>
        <w:tc>
          <w:tcPr>
            <w:tcW w:w="0" w:type="auto"/>
            <w:shd w:val="clear" w:color="auto" w:fill="1F4E79"/>
          </w:tcPr>
          <w:p w14:paraId="58BF8171" w14:textId="77777777" w:rsidR="00FD25C7" w:rsidRDefault="00A03434">
            <w:pPr>
              <w:spacing w:after="20"/>
            </w:pPr>
            <w:r>
              <w:rPr>
                <w:b/>
                <w:color w:val="FFFFFF"/>
                <w:sz w:val="14"/>
              </w:rPr>
              <w:t>Key Restriction / Output Rule</w:t>
            </w:r>
          </w:p>
        </w:tc>
      </w:tr>
      <w:tr w:rsidR="00FD25C7" w14:paraId="58BF8177" w14:textId="77777777">
        <w:trPr>
          <w:jc w:val="center"/>
        </w:trPr>
        <w:tc>
          <w:tcPr>
            <w:tcW w:w="0" w:type="auto"/>
          </w:tcPr>
          <w:p w14:paraId="58BF8173" w14:textId="77777777" w:rsidR="00FD25C7" w:rsidRDefault="00A03434">
            <w:pPr>
              <w:spacing w:after="20"/>
            </w:pPr>
            <w:r>
              <w:rPr>
                <w:sz w:val="14"/>
              </w:rPr>
              <w:t>Open</w:t>
            </w:r>
          </w:p>
        </w:tc>
        <w:tc>
          <w:tcPr>
            <w:tcW w:w="0" w:type="auto"/>
          </w:tcPr>
          <w:p w14:paraId="58BF8174" w14:textId="77777777" w:rsidR="00FD25C7" w:rsidRDefault="00A03434">
            <w:pPr>
              <w:spacing w:after="20"/>
            </w:pPr>
            <w:r>
              <w:rPr>
                <w:sz w:val="14"/>
              </w:rPr>
              <w:t>Active Purchase Order available for supplier-facing commitment processing.</w:t>
            </w:r>
          </w:p>
        </w:tc>
        <w:tc>
          <w:tcPr>
            <w:tcW w:w="0" w:type="auto"/>
          </w:tcPr>
          <w:p w14:paraId="58BF8175" w14:textId="77777777" w:rsidR="00FD25C7" w:rsidRDefault="00A03434">
            <w:pPr>
              <w:spacing w:after="20"/>
            </w:pPr>
            <w:r>
              <w:rPr>
                <w:sz w:val="14"/>
              </w:rPr>
              <w:t>Set automatically on first successful Save after validations pass.</w:t>
            </w:r>
          </w:p>
        </w:tc>
        <w:tc>
          <w:tcPr>
            <w:tcW w:w="0" w:type="auto"/>
          </w:tcPr>
          <w:p w14:paraId="58BF8176" w14:textId="77777777" w:rsidR="00FD25C7" w:rsidRDefault="00A03434">
            <w:pPr>
              <w:spacing w:after="20"/>
            </w:pPr>
            <w:r>
              <w:rPr>
                <w:sz w:val="14"/>
              </w:rPr>
              <w:t>Open does not mean all fields are editable; editability depends on source, receipt, invoice, cancellation, close, and permission.</w:t>
            </w:r>
          </w:p>
        </w:tc>
      </w:tr>
      <w:tr w:rsidR="00FD25C7" w14:paraId="58BF817C" w14:textId="77777777">
        <w:trPr>
          <w:jc w:val="center"/>
        </w:trPr>
        <w:tc>
          <w:tcPr>
            <w:tcW w:w="0" w:type="auto"/>
          </w:tcPr>
          <w:p w14:paraId="58BF8178" w14:textId="77777777" w:rsidR="00FD25C7" w:rsidRDefault="00A03434">
            <w:pPr>
              <w:spacing w:after="20"/>
            </w:pPr>
            <w:r>
              <w:rPr>
                <w:sz w:val="14"/>
              </w:rPr>
              <w:t>Expired</w:t>
            </w:r>
          </w:p>
        </w:tc>
        <w:tc>
          <w:tcPr>
            <w:tcW w:w="0" w:type="auto"/>
          </w:tcPr>
          <w:p w14:paraId="58BF8179" w14:textId="77777777" w:rsidR="00FD25C7" w:rsidRDefault="00A03434">
            <w:pPr>
              <w:spacing w:after="20"/>
            </w:pPr>
            <w:r>
              <w:rPr>
                <w:sz w:val="14"/>
              </w:rPr>
              <w:t>Purchase Order is no longer valid for new downstream processing.</w:t>
            </w:r>
          </w:p>
        </w:tc>
        <w:tc>
          <w:tcPr>
            <w:tcW w:w="0" w:type="auto"/>
          </w:tcPr>
          <w:p w14:paraId="58BF817A" w14:textId="77777777" w:rsidR="00FD25C7" w:rsidRDefault="00A03434">
            <w:pPr>
              <w:spacing w:after="20"/>
            </w:pPr>
            <w:r>
              <w:rPr>
                <w:sz w:val="14"/>
              </w:rPr>
              <w:t>Set when Valid Till Date or expiry rule is met and no exception applies.</w:t>
            </w:r>
          </w:p>
        </w:tc>
        <w:tc>
          <w:tcPr>
            <w:tcW w:w="0" w:type="auto"/>
          </w:tcPr>
          <w:p w14:paraId="58BF817B" w14:textId="77777777" w:rsidR="00FD25C7" w:rsidRDefault="00A03434">
            <w:pPr>
              <w:spacing w:after="20"/>
            </w:pPr>
            <w:r>
              <w:rPr>
                <w:sz w:val="14"/>
              </w:rPr>
              <w:t>Read-only for normal maintenance; receipt/invoice source selection blocked unless exception exists.</w:t>
            </w:r>
          </w:p>
        </w:tc>
      </w:tr>
      <w:tr w:rsidR="00FD25C7" w14:paraId="58BF8181" w14:textId="77777777">
        <w:trPr>
          <w:jc w:val="center"/>
        </w:trPr>
        <w:tc>
          <w:tcPr>
            <w:tcW w:w="0" w:type="auto"/>
          </w:tcPr>
          <w:p w14:paraId="58BF817D" w14:textId="77777777" w:rsidR="00FD25C7" w:rsidRDefault="00A03434">
            <w:pPr>
              <w:spacing w:after="20"/>
            </w:pPr>
            <w:r>
              <w:rPr>
                <w:sz w:val="14"/>
              </w:rPr>
              <w:t>Cancelled</w:t>
            </w:r>
          </w:p>
        </w:tc>
        <w:tc>
          <w:tcPr>
            <w:tcW w:w="0" w:type="auto"/>
          </w:tcPr>
          <w:p w14:paraId="58BF817E" w14:textId="77777777" w:rsidR="00FD25C7" w:rsidRDefault="00A03434">
            <w:pPr>
              <w:spacing w:after="20"/>
            </w:pPr>
            <w:r>
              <w:rPr>
                <w:sz w:val="14"/>
              </w:rPr>
              <w:t>Purchase Order commitment is cancelled without downstream conflict.</w:t>
            </w:r>
          </w:p>
        </w:tc>
        <w:tc>
          <w:tcPr>
            <w:tcW w:w="0" w:type="auto"/>
          </w:tcPr>
          <w:p w14:paraId="58BF817F" w14:textId="77777777" w:rsidR="00FD25C7" w:rsidRDefault="00A03434">
            <w:pPr>
              <w:spacing w:after="20"/>
            </w:pPr>
            <w:r>
              <w:rPr>
                <w:sz w:val="14"/>
              </w:rPr>
              <w:t>Set after valid cancellation passes status, receipt, invoice, source, and quantity rules.</w:t>
            </w:r>
          </w:p>
        </w:tc>
        <w:tc>
          <w:tcPr>
            <w:tcW w:w="0" w:type="auto"/>
          </w:tcPr>
          <w:p w14:paraId="58BF8180" w14:textId="77777777" w:rsidR="00FD25C7" w:rsidRDefault="00A03434">
            <w:pPr>
              <w:spacing w:after="20"/>
            </w:pPr>
            <w:r>
              <w:rPr>
                <w:sz w:val="14"/>
              </w:rPr>
              <w:t>Read-only; cannot be used for receipt/invoice/inventory/payment/accounting.</w:t>
            </w:r>
          </w:p>
        </w:tc>
      </w:tr>
      <w:tr w:rsidR="00FD25C7" w14:paraId="58BF8186" w14:textId="77777777">
        <w:trPr>
          <w:jc w:val="center"/>
        </w:trPr>
        <w:tc>
          <w:tcPr>
            <w:tcW w:w="0" w:type="auto"/>
          </w:tcPr>
          <w:p w14:paraId="58BF8182" w14:textId="77777777" w:rsidR="00FD25C7" w:rsidRDefault="00A03434">
            <w:pPr>
              <w:spacing w:after="20"/>
            </w:pPr>
            <w:r>
              <w:rPr>
                <w:sz w:val="14"/>
              </w:rPr>
              <w:t>Closed</w:t>
            </w:r>
          </w:p>
        </w:tc>
        <w:tc>
          <w:tcPr>
            <w:tcW w:w="0" w:type="auto"/>
          </w:tcPr>
          <w:p w14:paraId="58BF8183" w14:textId="77777777" w:rsidR="00FD25C7" w:rsidRDefault="00A03434">
            <w:pPr>
              <w:spacing w:after="20"/>
            </w:pPr>
            <w:r>
              <w:rPr>
                <w:sz w:val="14"/>
              </w:rPr>
              <w:t>Purchase Order is completed or operationally closed.</w:t>
            </w:r>
          </w:p>
        </w:tc>
        <w:tc>
          <w:tcPr>
            <w:tcW w:w="0" w:type="auto"/>
          </w:tcPr>
          <w:p w14:paraId="58BF8184" w14:textId="77777777" w:rsidR="00FD25C7" w:rsidRDefault="00A03434">
            <w:pPr>
              <w:spacing w:after="20"/>
            </w:pPr>
            <w:r>
              <w:rPr>
                <w:sz w:val="14"/>
              </w:rPr>
              <w:t>Set through valid manual close or approved lifecycle completion.</w:t>
            </w:r>
          </w:p>
        </w:tc>
        <w:tc>
          <w:tcPr>
            <w:tcW w:w="0" w:type="auto"/>
          </w:tcPr>
          <w:p w14:paraId="58BF8185" w14:textId="77777777" w:rsidR="00FD25C7" w:rsidRDefault="00A03434">
            <w:pPr>
              <w:spacing w:after="20"/>
            </w:pPr>
            <w:r>
              <w:rPr>
                <w:sz w:val="14"/>
              </w:rPr>
              <w:t>Read-only for normal maintenance; closed quantity cannot be processed further unless exception exists.</w:t>
            </w:r>
          </w:p>
        </w:tc>
      </w:tr>
    </w:tbl>
    <w:p w14:paraId="58BF8187" w14:textId="77777777" w:rsidR="00FD25C7" w:rsidRDefault="00A03434">
      <w:pPr>
        <w:pStyle w:val="Heading3"/>
        <w:spacing w:before="160"/>
      </w:pPr>
      <w:bookmarkStart w:id="25" w:name="receipt-progress-status-behavior"/>
      <w:bookmarkEnd w:id="24"/>
      <w:r>
        <w:rPr>
          <w:rFonts w:ascii="Aptos Display" w:eastAsia="Aptos Display" w:hAnsi="Aptos Display"/>
        </w:rPr>
        <w:t>Receipt Progress Status Behavior</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657"/>
        <w:gridCol w:w="3765"/>
        <w:gridCol w:w="4230"/>
        <w:gridCol w:w="5270"/>
      </w:tblGrid>
      <w:tr w:rsidR="00FD25C7" w14:paraId="58BF818C" w14:textId="77777777">
        <w:trPr>
          <w:tblHeader/>
          <w:jc w:val="center"/>
        </w:trPr>
        <w:tc>
          <w:tcPr>
            <w:tcW w:w="0" w:type="auto"/>
            <w:shd w:val="clear" w:color="auto" w:fill="1F4E79"/>
          </w:tcPr>
          <w:p w14:paraId="58BF8188" w14:textId="77777777" w:rsidR="00FD25C7" w:rsidRDefault="00A03434">
            <w:pPr>
              <w:spacing w:after="20"/>
            </w:pPr>
            <w:r>
              <w:rPr>
                <w:b/>
                <w:color w:val="FFFFFF"/>
                <w:sz w:val="14"/>
              </w:rPr>
              <w:t>Receipt Progress Status</w:t>
            </w:r>
          </w:p>
        </w:tc>
        <w:tc>
          <w:tcPr>
            <w:tcW w:w="0" w:type="auto"/>
            <w:shd w:val="clear" w:color="auto" w:fill="1F4E79"/>
          </w:tcPr>
          <w:p w14:paraId="58BF8189" w14:textId="77777777" w:rsidR="00FD25C7" w:rsidRDefault="00A03434">
            <w:pPr>
              <w:spacing w:after="20"/>
            </w:pPr>
            <w:r>
              <w:rPr>
                <w:b/>
                <w:color w:val="FFFFFF"/>
                <w:sz w:val="14"/>
              </w:rPr>
              <w:t>Meaning</w:t>
            </w:r>
          </w:p>
        </w:tc>
        <w:tc>
          <w:tcPr>
            <w:tcW w:w="0" w:type="auto"/>
            <w:shd w:val="clear" w:color="auto" w:fill="1F4E79"/>
          </w:tcPr>
          <w:p w14:paraId="58BF818A" w14:textId="77777777" w:rsidR="00FD25C7" w:rsidRDefault="00A03434">
            <w:pPr>
              <w:spacing w:after="20"/>
            </w:pPr>
            <w:r>
              <w:rPr>
                <w:b/>
                <w:color w:val="FFFFFF"/>
                <w:sz w:val="14"/>
              </w:rPr>
              <w:t>Entry Rule</w:t>
            </w:r>
          </w:p>
        </w:tc>
        <w:tc>
          <w:tcPr>
            <w:tcW w:w="0" w:type="auto"/>
            <w:shd w:val="clear" w:color="auto" w:fill="1F4E79"/>
          </w:tcPr>
          <w:p w14:paraId="58BF818B" w14:textId="77777777" w:rsidR="00FD25C7" w:rsidRDefault="00A03434">
            <w:pPr>
              <w:spacing w:after="20"/>
            </w:pPr>
            <w:r>
              <w:rPr>
                <w:b/>
                <w:color w:val="FFFFFF"/>
                <w:sz w:val="14"/>
              </w:rPr>
              <w:t>Key Restriction / Output Rule</w:t>
            </w:r>
          </w:p>
        </w:tc>
      </w:tr>
      <w:tr w:rsidR="00FD25C7" w14:paraId="58BF8191" w14:textId="77777777">
        <w:trPr>
          <w:jc w:val="center"/>
        </w:trPr>
        <w:tc>
          <w:tcPr>
            <w:tcW w:w="0" w:type="auto"/>
          </w:tcPr>
          <w:p w14:paraId="58BF818D" w14:textId="77777777" w:rsidR="00FD25C7" w:rsidRDefault="00A03434">
            <w:pPr>
              <w:spacing w:after="20"/>
            </w:pPr>
            <w:r>
              <w:rPr>
                <w:sz w:val="14"/>
              </w:rPr>
              <w:t>Not Received</w:t>
            </w:r>
          </w:p>
        </w:tc>
        <w:tc>
          <w:tcPr>
            <w:tcW w:w="0" w:type="auto"/>
          </w:tcPr>
          <w:p w14:paraId="58BF818E" w14:textId="77777777" w:rsidR="00FD25C7" w:rsidRDefault="00A03434">
            <w:pPr>
              <w:spacing w:after="20"/>
            </w:pPr>
            <w:r>
              <w:rPr>
                <w:sz w:val="14"/>
              </w:rPr>
              <w:t>No quantity received.</w:t>
            </w:r>
          </w:p>
        </w:tc>
        <w:tc>
          <w:tcPr>
            <w:tcW w:w="0" w:type="auto"/>
          </w:tcPr>
          <w:p w14:paraId="58BF818F" w14:textId="77777777" w:rsidR="00FD25C7" w:rsidRDefault="00A03434">
            <w:pPr>
              <w:spacing w:after="20"/>
            </w:pPr>
            <w:r>
              <w:rPr>
                <w:sz w:val="14"/>
              </w:rPr>
              <w:t>Default when Total Received Quantity = 0.</w:t>
            </w:r>
          </w:p>
        </w:tc>
        <w:tc>
          <w:tcPr>
            <w:tcW w:w="0" w:type="auto"/>
          </w:tcPr>
          <w:p w14:paraId="58BF8190" w14:textId="77777777" w:rsidR="00FD25C7" w:rsidRDefault="00A03434">
            <w:pPr>
              <w:spacing w:after="20"/>
            </w:pPr>
            <w:r>
              <w:rPr>
                <w:sz w:val="14"/>
              </w:rPr>
              <w:t>Receipt allowed only if status, line, pending quantity, expiry, and access rules allow.</w:t>
            </w:r>
          </w:p>
        </w:tc>
      </w:tr>
      <w:tr w:rsidR="00FD25C7" w14:paraId="58BF8196" w14:textId="77777777">
        <w:trPr>
          <w:jc w:val="center"/>
        </w:trPr>
        <w:tc>
          <w:tcPr>
            <w:tcW w:w="0" w:type="auto"/>
          </w:tcPr>
          <w:p w14:paraId="58BF8192" w14:textId="77777777" w:rsidR="00FD25C7" w:rsidRDefault="00A03434">
            <w:pPr>
              <w:spacing w:after="20"/>
            </w:pPr>
            <w:r>
              <w:rPr>
                <w:sz w:val="14"/>
              </w:rPr>
              <w:t>Partially Received</w:t>
            </w:r>
          </w:p>
        </w:tc>
        <w:tc>
          <w:tcPr>
            <w:tcW w:w="0" w:type="auto"/>
          </w:tcPr>
          <w:p w14:paraId="58BF8193" w14:textId="77777777" w:rsidR="00FD25C7" w:rsidRDefault="00A03434">
            <w:pPr>
              <w:spacing w:after="20"/>
            </w:pPr>
            <w:r>
              <w:rPr>
                <w:sz w:val="14"/>
              </w:rPr>
              <w:t>Some quantity received and some receipt quantity pending.</w:t>
            </w:r>
          </w:p>
        </w:tc>
        <w:tc>
          <w:tcPr>
            <w:tcW w:w="0" w:type="auto"/>
          </w:tcPr>
          <w:p w14:paraId="58BF8194" w14:textId="77777777" w:rsidR="00FD25C7" w:rsidRDefault="00A03434">
            <w:pPr>
              <w:spacing w:after="20"/>
            </w:pPr>
            <w:r>
              <w:rPr>
                <w:sz w:val="14"/>
              </w:rPr>
              <w:t>Total Received Quantity &gt; 0 and Total Pending Receipt Quantity &gt; 0.</w:t>
            </w:r>
          </w:p>
        </w:tc>
        <w:tc>
          <w:tcPr>
            <w:tcW w:w="0" w:type="auto"/>
          </w:tcPr>
          <w:p w14:paraId="58BF8195" w14:textId="77777777" w:rsidR="00FD25C7" w:rsidRDefault="00A03434">
            <w:pPr>
              <w:spacing w:after="20"/>
            </w:pPr>
            <w:r>
              <w:rPr>
                <w:sz w:val="14"/>
              </w:rPr>
              <w:t>Locks receipt-sensitive fields for affected lines.</w:t>
            </w:r>
          </w:p>
        </w:tc>
      </w:tr>
      <w:tr w:rsidR="00FD25C7" w14:paraId="58BF819B" w14:textId="77777777">
        <w:trPr>
          <w:jc w:val="center"/>
        </w:trPr>
        <w:tc>
          <w:tcPr>
            <w:tcW w:w="0" w:type="auto"/>
          </w:tcPr>
          <w:p w14:paraId="58BF8197" w14:textId="77777777" w:rsidR="00FD25C7" w:rsidRDefault="00A03434">
            <w:pPr>
              <w:spacing w:after="20"/>
            </w:pPr>
            <w:r>
              <w:rPr>
                <w:sz w:val="14"/>
              </w:rPr>
              <w:t>Fully Received</w:t>
            </w:r>
          </w:p>
        </w:tc>
        <w:tc>
          <w:tcPr>
            <w:tcW w:w="0" w:type="auto"/>
          </w:tcPr>
          <w:p w14:paraId="58BF8198" w14:textId="77777777" w:rsidR="00FD25C7" w:rsidRDefault="00A03434">
            <w:pPr>
              <w:spacing w:after="20"/>
            </w:pPr>
            <w:r>
              <w:rPr>
                <w:sz w:val="14"/>
              </w:rPr>
              <w:t>No pending receipt quantity due to receipt completion.</w:t>
            </w:r>
          </w:p>
        </w:tc>
        <w:tc>
          <w:tcPr>
            <w:tcW w:w="0" w:type="auto"/>
          </w:tcPr>
          <w:p w14:paraId="58BF8199" w14:textId="77777777" w:rsidR="00FD25C7" w:rsidRDefault="00A03434">
            <w:pPr>
              <w:spacing w:after="20"/>
            </w:pPr>
            <w:r>
              <w:rPr>
                <w:sz w:val="14"/>
              </w:rPr>
              <w:t>Total Pending Receipt Quantity = 0 due to receipt completion.</w:t>
            </w:r>
          </w:p>
        </w:tc>
        <w:tc>
          <w:tcPr>
            <w:tcW w:w="0" w:type="auto"/>
          </w:tcPr>
          <w:p w14:paraId="58BF819A" w14:textId="77777777" w:rsidR="00FD25C7" w:rsidRDefault="00A03434">
            <w:pPr>
              <w:spacing w:after="20"/>
            </w:pPr>
            <w:r>
              <w:rPr>
                <w:sz w:val="14"/>
              </w:rPr>
              <w:t>Further receipt blocked unless over-receipt/exception configured.</w:t>
            </w:r>
          </w:p>
        </w:tc>
      </w:tr>
      <w:tr w:rsidR="00FD25C7" w14:paraId="58BF81A0" w14:textId="77777777">
        <w:trPr>
          <w:jc w:val="center"/>
        </w:trPr>
        <w:tc>
          <w:tcPr>
            <w:tcW w:w="0" w:type="auto"/>
          </w:tcPr>
          <w:p w14:paraId="58BF819C" w14:textId="77777777" w:rsidR="00FD25C7" w:rsidRDefault="00A03434">
            <w:pPr>
              <w:spacing w:after="20"/>
            </w:pPr>
            <w:r>
              <w:rPr>
                <w:sz w:val="14"/>
              </w:rPr>
              <w:t>Closed for Receipt</w:t>
            </w:r>
          </w:p>
        </w:tc>
        <w:tc>
          <w:tcPr>
            <w:tcW w:w="0" w:type="auto"/>
          </w:tcPr>
          <w:p w14:paraId="58BF819D" w14:textId="77777777" w:rsidR="00FD25C7" w:rsidRDefault="00A03434">
            <w:pPr>
              <w:spacing w:after="20"/>
            </w:pPr>
            <w:r>
              <w:rPr>
                <w:sz w:val="14"/>
              </w:rPr>
              <w:t>Remaining receipt quantity closed from processing.</w:t>
            </w:r>
          </w:p>
        </w:tc>
        <w:tc>
          <w:tcPr>
            <w:tcW w:w="0" w:type="auto"/>
          </w:tcPr>
          <w:p w14:paraId="58BF819E" w14:textId="77777777" w:rsidR="00FD25C7" w:rsidRDefault="00A03434">
            <w:pPr>
              <w:spacing w:after="20"/>
            </w:pPr>
            <w:r>
              <w:rPr>
                <w:sz w:val="14"/>
              </w:rPr>
              <w:t>Valid receipt-side close/lifecycle action.</w:t>
            </w:r>
          </w:p>
        </w:tc>
        <w:tc>
          <w:tcPr>
            <w:tcW w:w="0" w:type="auto"/>
          </w:tcPr>
          <w:p w14:paraId="58BF819F" w14:textId="77777777" w:rsidR="00FD25C7" w:rsidRDefault="00A03434">
            <w:pPr>
              <w:spacing w:after="20"/>
            </w:pPr>
            <w:r>
              <w:rPr>
                <w:sz w:val="14"/>
              </w:rPr>
              <w:t>Further receipt blocked for closed quantity.</w:t>
            </w:r>
          </w:p>
        </w:tc>
      </w:tr>
    </w:tbl>
    <w:p w14:paraId="58BF81A1" w14:textId="77777777" w:rsidR="00FD25C7" w:rsidRDefault="00A03434">
      <w:pPr>
        <w:pStyle w:val="Heading3"/>
        <w:spacing w:before="160"/>
      </w:pPr>
      <w:bookmarkStart w:id="26" w:name="invoice-progress-status-behavior"/>
      <w:bookmarkEnd w:id="25"/>
      <w:r>
        <w:rPr>
          <w:rFonts w:ascii="Aptos Display" w:eastAsia="Aptos Display" w:hAnsi="Aptos Display"/>
        </w:rPr>
        <w:t>Invoice Progress Status Behavior</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524"/>
        <w:gridCol w:w="3471"/>
        <w:gridCol w:w="3837"/>
        <w:gridCol w:w="6090"/>
      </w:tblGrid>
      <w:tr w:rsidR="00FD25C7" w14:paraId="58BF81A6" w14:textId="77777777">
        <w:trPr>
          <w:tblHeader/>
          <w:jc w:val="center"/>
        </w:trPr>
        <w:tc>
          <w:tcPr>
            <w:tcW w:w="0" w:type="auto"/>
            <w:shd w:val="clear" w:color="auto" w:fill="1F4E79"/>
          </w:tcPr>
          <w:p w14:paraId="58BF81A2" w14:textId="77777777" w:rsidR="00FD25C7" w:rsidRDefault="00A03434">
            <w:pPr>
              <w:spacing w:after="20"/>
            </w:pPr>
            <w:r>
              <w:rPr>
                <w:b/>
                <w:color w:val="FFFFFF"/>
                <w:sz w:val="14"/>
              </w:rPr>
              <w:t>Invoice Progress Status</w:t>
            </w:r>
          </w:p>
        </w:tc>
        <w:tc>
          <w:tcPr>
            <w:tcW w:w="0" w:type="auto"/>
            <w:shd w:val="clear" w:color="auto" w:fill="1F4E79"/>
          </w:tcPr>
          <w:p w14:paraId="58BF81A3" w14:textId="77777777" w:rsidR="00FD25C7" w:rsidRDefault="00A03434">
            <w:pPr>
              <w:spacing w:after="20"/>
            </w:pPr>
            <w:r>
              <w:rPr>
                <w:b/>
                <w:color w:val="FFFFFF"/>
                <w:sz w:val="14"/>
              </w:rPr>
              <w:t>Meaning</w:t>
            </w:r>
          </w:p>
        </w:tc>
        <w:tc>
          <w:tcPr>
            <w:tcW w:w="0" w:type="auto"/>
            <w:shd w:val="clear" w:color="auto" w:fill="1F4E79"/>
          </w:tcPr>
          <w:p w14:paraId="58BF81A4" w14:textId="77777777" w:rsidR="00FD25C7" w:rsidRDefault="00A03434">
            <w:pPr>
              <w:spacing w:after="20"/>
            </w:pPr>
            <w:r>
              <w:rPr>
                <w:b/>
                <w:color w:val="FFFFFF"/>
                <w:sz w:val="14"/>
              </w:rPr>
              <w:t>Entry Rule</w:t>
            </w:r>
          </w:p>
        </w:tc>
        <w:tc>
          <w:tcPr>
            <w:tcW w:w="0" w:type="auto"/>
            <w:shd w:val="clear" w:color="auto" w:fill="1F4E79"/>
          </w:tcPr>
          <w:p w14:paraId="58BF81A5" w14:textId="77777777" w:rsidR="00FD25C7" w:rsidRDefault="00A03434">
            <w:pPr>
              <w:spacing w:after="20"/>
            </w:pPr>
            <w:r>
              <w:rPr>
                <w:b/>
                <w:color w:val="FFFFFF"/>
                <w:sz w:val="14"/>
              </w:rPr>
              <w:t>Key Restriction / Output Rule</w:t>
            </w:r>
          </w:p>
        </w:tc>
      </w:tr>
      <w:tr w:rsidR="00FD25C7" w14:paraId="58BF81AB" w14:textId="77777777">
        <w:trPr>
          <w:jc w:val="center"/>
        </w:trPr>
        <w:tc>
          <w:tcPr>
            <w:tcW w:w="0" w:type="auto"/>
          </w:tcPr>
          <w:p w14:paraId="58BF81A7" w14:textId="77777777" w:rsidR="00FD25C7" w:rsidRDefault="00A03434">
            <w:pPr>
              <w:spacing w:after="20"/>
            </w:pPr>
            <w:r>
              <w:rPr>
                <w:sz w:val="14"/>
              </w:rPr>
              <w:t>Not Invoiced</w:t>
            </w:r>
          </w:p>
        </w:tc>
        <w:tc>
          <w:tcPr>
            <w:tcW w:w="0" w:type="auto"/>
          </w:tcPr>
          <w:p w14:paraId="58BF81A8" w14:textId="77777777" w:rsidR="00FD25C7" w:rsidRDefault="00A03434">
            <w:pPr>
              <w:spacing w:after="20"/>
            </w:pPr>
            <w:r>
              <w:rPr>
                <w:sz w:val="14"/>
              </w:rPr>
              <w:t>No quantity invoiced.</w:t>
            </w:r>
          </w:p>
        </w:tc>
        <w:tc>
          <w:tcPr>
            <w:tcW w:w="0" w:type="auto"/>
          </w:tcPr>
          <w:p w14:paraId="58BF81A9" w14:textId="77777777" w:rsidR="00FD25C7" w:rsidRDefault="00A03434">
            <w:pPr>
              <w:spacing w:after="20"/>
            </w:pPr>
            <w:r>
              <w:rPr>
                <w:sz w:val="14"/>
              </w:rPr>
              <w:t>Default when Total Invoiced Quantity = 0.</w:t>
            </w:r>
          </w:p>
        </w:tc>
        <w:tc>
          <w:tcPr>
            <w:tcW w:w="0" w:type="auto"/>
          </w:tcPr>
          <w:p w14:paraId="58BF81AA" w14:textId="77777777" w:rsidR="00FD25C7" w:rsidRDefault="00A03434">
            <w:pPr>
              <w:spacing w:after="20"/>
            </w:pPr>
            <w:r>
              <w:rPr>
                <w:sz w:val="14"/>
              </w:rPr>
              <w:t>Invoice allowed only if status, line, pending invoice quantity, source policy, expiry, and access rules allow.</w:t>
            </w:r>
          </w:p>
        </w:tc>
      </w:tr>
      <w:tr w:rsidR="00FD25C7" w14:paraId="58BF81B0" w14:textId="77777777">
        <w:trPr>
          <w:jc w:val="center"/>
        </w:trPr>
        <w:tc>
          <w:tcPr>
            <w:tcW w:w="0" w:type="auto"/>
          </w:tcPr>
          <w:p w14:paraId="58BF81AC" w14:textId="77777777" w:rsidR="00FD25C7" w:rsidRDefault="00A03434">
            <w:pPr>
              <w:spacing w:after="20"/>
            </w:pPr>
            <w:r>
              <w:rPr>
                <w:sz w:val="14"/>
              </w:rPr>
              <w:t>Partially Invoiced</w:t>
            </w:r>
          </w:p>
        </w:tc>
        <w:tc>
          <w:tcPr>
            <w:tcW w:w="0" w:type="auto"/>
          </w:tcPr>
          <w:p w14:paraId="58BF81AD" w14:textId="77777777" w:rsidR="00FD25C7" w:rsidRDefault="00A03434">
            <w:pPr>
              <w:spacing w:after="20"/>
            </w:pPr>
            <w:r>
              <w:rPr>
                <w:sz w:val="14"/>
              </w:rPr>
              <w:t>Some quantity invoiced and some invoice quantity pending.</w:t>
            </w:r>
          </w:p>
        </w:tc>
        <w:tc>
          <w:tcPr>
            <w:tcW w:w="0" w:type="auto"/>
          </w:tcPr>
          <w:p w14:paraId="58BF81AE" w14:textId="77777777" w:rsidR="00FD25C7" w:rsidRDefault="00A03434">
            <w:pPr>
              <w:spacing w:after="20"/>
            </w:pPr>
            <w:r>
              <w:rPr>
                <w:sz w:val="14"/>
              </w:rPr>
              <w:t>Total Invoiced Quantity &gt; 0 and Total Pending Invoice Quantity &gt; 0.</w:t>
            </w:r>
          </w:p>
        </w:tc>
        <w:tc>
          <w:tcPr>
            <w:tcW w:w="0" w:type="auto"/>
          </w:tcPr>
          <w:p w14:paraId="58BF81AF" w14:textId="77777777" w:rsidR="00FD25C7" w:rsidRDefault="00A03434">
            <w:pPr>
              <w:spacing w:after="20"/>
            </w:pPr>
            <w:r>
              <w:rPr>
                <w:sz w:val="14"/>
              </w:rPr>
              <w:t>Locks invoice/commercial-sensitive fields.</w:t>
            </w:r>
          </w:p>
        </w:tc>
      </w:tr>
      <w:tr w:rsidR="00FD25C7" w14:paraId="58BF81B5" w14:textId="77777777">
        <w:trPr>
          <w:jc w:val="center"/>
        </w:trPr>
        <w:tc>
          <w:tcPr>
            <w:tcW w:w="0" w:type="auto"/>
          </w:tcPr>
          <w:p w14:paraId="58BF81B1" w14:textId="77777777" w:rsidR="00FD25C7" w:rsidRDefault="00A03434">
            <w:pPr>
              <w:spacing w:after="20"/>
            </w:pPr>
            <w:r>
              <w:rPr>
                <w:sz w:val="14"/>
              </w:rPr>
              <w:t>Fully Invoiced</w:t>
            </w:r>
          </w:p>
        </w:tc>
        <w:tc>
          <w:tcPr>
            <w:tcW w:w="0" w:type="auto"/>
          </w:tcPr>
          <w:p w14:paraId="58BF81B2" w14:textId="77777777" w:rsidR="00FD25C7" w:rsidRDefault="00A03434">
            <w:pPr>
              <w:spacing w:after="20"/>
            </w:pPr>
            <w:r>
              <w:rPr>
                <w:sz w:val="14"/>
              </w:rPr>
              <w:t>No pending invoice quantity due to invoice completion.</w:t>
            </w:r>
          </w:p>
        </w:tc>
        <w:tc>
          <w:tcPr>
            <w:tcW w:w="0" w:type="auto"/>
          </w:tcPr>
          <w:p w14:paraId="58BF81B3" w14:textId="77777777" w:rsidR="00FD25C7" w:rsidRDefault="00A03434">
            <w:pPr>
              <w:spacing w:after="20"/>
            </w:pPr>
            <w:r>
              <w:rPr>
                <w:sz w:val="14"/>
              </w:rPr>
              <w:t>Total Pending Invoice Quantity = 0 due to invoice completion.</w:t>
            </w:r>
          </w:p>
        </w:tc>
        <w:tc>
          <w:tcPr>
            <w:tcW w:w="0" w:type="auto"/>
          </w:tcPr>
          <w:p w14:paraId="58BF81B4" w14:textId="77777777" w:rsidR="00FD25C7" w:rsidRDefault="00A03434">
            <w:pPr>
              <w:spacing w:after="20"/>
            </w:pPr>
            <w:r>
              <w:rPr>
                <w:sz w:val="14"/>
              </w:rPr>
              <w:t>Further invoice blocked unless exception configured.</w:t>
            </w:r>
          </w:p>
        </w:tc>
      </w:tr>
      <w:tr w:rsidR="00FD25C7" w14:paraId="58BF81BA" w14:textId="77777777">
        <w:trPr>
          <w:jc w:val="center"/>
        </w:trPr>
        <w:tc>
          <w:tcPr>
            <w:tcW w:w="0" w:type="auto"/>
          </w:tcPr>
          <w:p w14:paraId="58BF81B6" w14:textId="77777777" w:rsidR="00FD25C7" w:rsidRDefault="00A03434">
            <w:pPr>
              <w:spacing w:after="20"/>
            </w:pPr>
            <w:r>
              <w:rPr>
                <w:sz w:val="14"/>
              </w:rPr>
              <w:t>Closed for Invoice</w:t>
            </w:r>
          </w:p>
        </w:tc>
        <w:tc>
          <w:tcPr>
            <w:tcW w:w="0" w:type="auto"/>
          </w:tcPr>
          <w:p w14:paraId="58BF81B7" w14:textId="77777777" w:rsidR="00FD25C7" w:rsidRDefault="00A03434">
            <w:pPr>
              <w:spacing w:after="20"/>
            </w:pPr>
            <w:r>
              <w:rPr>
                <w:sz w:val="14"/>
              </w:rPr>
              <w:t>Remaining invoice quantity closed from processing.</w:t>
            </w:r>
          </w:p>
        </w:tc>
        <w:tc>
          <w:tcPr>
            <w:tcW w:w="0" w:type="auto"/>
          </w:tcPr>
          <w:p w14:paraId="58BF81B8" w14:textId="77777777" w:rsidR="00FD25C7" w:rsidRDefault="00A03434">
            <w:pPr>
              <w:spacing w:after="20"/>
            </w:pPr>
            <w:r>
              <w:rPr>
                <w:sz w:val="14"/>
              </w:rPr>
              <w:t>Valid invoice-side close/lifecycle action.</w:t>
            </w:r>
          </w:p>
        </w:tc>
        <w:tc>
          <w:tcPr>
            <w:tcW w:w="0" w:type="auto"/>
          </w:tcPr>
          <w:p w14:paraId="58BF81B9" w14:textId="77777777" w:rsidR="00FD25C7" w:rsidRDefault="00A03434">
            <w:pPr>
              <w:spacing w:after="20"/>
            </w:pPr>
            <w:r>
              <w:rPr>
                <w:sz w:val="14"/>
              </w:rPr>
              <w:t>Further invoice blocked for closed invoice quantity.</w:t>
            </w:r>
          </w:p>
        </w:tc>
      </w:tr>
    </w:tbl>
    <w:p w14:paraId="58BF81BB" w14:textId="77777777" w:rsidR="00FD25C7" w:rsidRDefault="00A03434">
      <w:pPr>
        <w:pStyle w:val="Heading3"/>
        <w:spacing w:before="160"/>
      </w:pPr>
      <w:bookmarkStart w:id="27" w:name="line-status-behavior"/>
      <w:bookmarkEnd w:id="26"/>
      <w:r>
        <w:rPr>
          <w:rFonts w:ascii="Aptos Display" w:eastAsia="Aptos Display" w:hAnsi="Aptos Display"/>
        </w:rPr>
        <w:lastRenderedPageBreak/>
        <w:t>Line Status Behavior</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1182"/>
        <w:gridCol w:w="4834"/>
        <w:gridCol w:w="3970"/>
        <w:gridCol w:w="4936"/>
      </w:tblGrid>
      <w:tr w:rsidR="00FD25C7" w14:paraId="58BF81C0" w14:textId="77777777">
        <w:trPr>
          <w:tblHeader/>
          <w:jc w:val="center"/>
        </w:trPr>
        <w:tc>
          <w:tcPr>
            <w:tcW w:w="0" w:type="auto"/>
            <w:shd w:val="clear" w:color="auto" w:fill="1F4E79"/>
          </w:tcPr>
          <w:p w14:paraId="58BF81BC" w14:textId="77777777" w:rsidR="00FD25C7" w:rsidRDefault="00A03434">
            <w:pPr>
              <w:spacing w:after="20"/>
            </w:pPr>
            <w:r>
              <w:rPr>
                <w:b/>
                <w:color w:val="FFFFFF"/>
                <w:sz w:val="14"/>
              </w:rPr>
              <w:t>Line Status</w:t>
            </w:r>
          </w:p>
        </w:tc>
        <w:tc>
          <w:tcPr>
            <w:tcW w:w="0" w:type="auto"/>
            <w:shd w:val="clear" w:color="auto" w:fill="1F4E79"/>
          </w:tcPr>
          <w:p w14:paraId="58BF81BD" w14:textId="77777777" w:rsidR="00FD25C7" w:rsidRDefault="00A03434">
            <w:pPr>
              <w:spacing w:after="20"/>
            </w:pPr>
            <w:r>
              <w:rPr>
                <w:b/>
                <w:color w:val="FFFFFF"/>
                <w:sz w:val="14"/>
              </w:rPr>
              <w:t>Meaning</w:t>
            </w:r>
          </w:p>
        </w:tc>
        <w:tc>
          <w:tcPr>
            <w:tcW w:w="0" w:type="auto"/>
            <w:shd w:val="clear" w:color="auto" w:fill="1F4E79"/>
          </w:tcPr>
          <w:p w14:paraId="58BF81BE" w14:textId="77777777" w:rsidR="00FD25C7" w:rsidRDefault="00A03434">
            <w:pPr>
              <w:spacing w:after="20"/>
            </w:pPr>
            <w:r>
              <w:rPr>
                <w:b/>
                <w:color w:val="FFFFFF"/>
                <w:sz w:val="14"/>
              </w:rPr>
              <w:t>Entry Rule</w:t>
            </w:r>
          </w:p>
        </w:tc>
        <w:tc>
          <w:tcPr>
            <w:tcW w:w="0" w:type="auto"/>
            <w:shd w:val="clear" w:color="auto" w:fill="1F4E79"/>
          </w:tcPr>
          <w:p w14:paraId="58BF81BF" w14:textId="77777777" w:rsidR="00FD25C7" w:rsidRDefault="00A03434">
            <w:pPr>
              <w:spacing w:after="20"/>
            </w:pPr>
            <w:r>
              <w:rPr>
                <w:b/>
                <w:color w:val="FFFFFF"/>
                <w:sz w:val="14"/>
              </w:rPr>
              <w:t>Key Restriction / Output Rule</w:t>
            </w:r>
          </w:p>
        </w:tc>
      </w:tr>
      <w:tr w:rsidR="00FD25C7" w14:paraId="58BF81C5" w14:textId="77777777">
        <w:trPr>
          <w:jc w:val="center"/>
        </w:trPr>
        <w:tc>
          <w:tcPr>
            <w:tcW w:w="0" w:type="auto"/>
          </w:tcPr>
          <w:p w14:paraId="58BF81C1" w14:textId="77777777" w:rsidR="00FD25C7" w:rsidRDefault="00A03434">
            <w:pPr>
              <w:spacing w:after="20"/>
            </w:pPr>
            <w:r>
              <w:rPr>
                <w:sz w:val="14"/>
              </w:rPr>
              <w:t>Open</w:t>
            </w:r>
          </w:p>
        </w:tc>
        <w:tc>
          <w:tcPr>
            <w:tcW w:w="0" w:type="auto"/>
          </w:tcPr>
          <w:p w14:paraId="58BF81C2" w14:textId="77777777" w:rsidR="00FD25C7" w:rsidRDefault="00A03434">
            <w:pPr>
              <w:spacing w:after="20"/>
            </w:pPr>
            <w:r>
              <w:rPr>
                <w:sz w:val="14"/>
              </w:rPr>
              <w:t>Active line available for permitted edit, receipt, invoice, cancellation, or close.</w:t>
            </w:r>
          </w:p>
        </w:tc>
        <w:tc>
          <w:tcPr>
            <w:tcW w:w="0" w:type="auto"/>
          </w:tcPr>
          <w:p w14:paraId="58BF81C3" w14:textId="77777777" w:rsidR="00FD25C7" w:rsidRDefault="00A03434">
            <w:pPr>
              <w:spacing w:after="20"/>
            </w:pPr>
            <w:r>
              <w:rPr>
                <w:sz w:val="14"/>
              </w:rPr>
              <w:t>Valid line saved and not final/restricted.</w:t>
            </w:r>
          </w:p>
        </w:tc>
        <w:tc>
          <w:tcPr>
            <w:tcW w:w="0" w:type="auto"/>
          </w:tcPr>
          <w:p w14:paraId="58BF81C4" w14:textId="77777777" w:rsidR="00FD25C7" w:rsidRDefault="00A03434">
            <w:pPr>
              <w:spacing w:after="20"/>
            </w:pPr>
            <w:r>
              <w:rPr>
                <w:sz w:val="14"/>
              </w:rPr>
              <w:t>Fields editable only while downstream rules allow.</w:t>
            </w:r>
          </w:p>
        </w:tc>
      </w:tr>
      <w:tr w:rsidR="00FD25C7" w14:paraId="58BF81CA" w14:textId="77777777">
        <w:trPr>
          <w:jc w:val="center"/>
        </w:trPr>
        <w:tc>
          <w:tcPr>
            <w:tcW w:w="0" w:type="auto"/>
          </w:tcPr>
          <w:p w14:paraId="58BF81C6" w14:textId="77777777" w:rsidR="00FD25C7" w:rsidRDefault="00A03434">
            <w:pPr>
              <w:spacing w:after="20"/>
            </w:pPr>
            <w:r>
              <w:rPr>
                <w:sz w:val="14"/>
              </w:rPr>
              <w:t>Partially Received</w:t>
            </w:r>
          </w:p>
        </w:tc>
        <w:tc>
          <w:tcPr>
            <w:tcW w:w="0" w:type="auto"/>
          </w:tcPr>
          <w:p w14:paraId="58BF81C7" w14:textId="77777777" w:rsidR="00FD25C7" w:rsidRDefault="00A03434">
            <w:pPr>
              <w:spacing w:after="20"/>
            </w:pPr>
            <w:r>
              <w:rPr>
                <w:sz w:val="14"/>
              </w:rPr>
              <w:t>Line has receipt activity and pending receipt quantity.</w:t>
            </w:r>
          </w:p>
        </w:tc>
        <w:tc>
          <w:tcPr>
            <w:tcW w:w="0" w:type="auto"/>
          </w:tcPr>
          <w:p w14:paraId="58BF81C8" w14:textId="77777777" w:rsidR="00FD25C7" w:rsidRDefault="00A03434">
            <w:pPr>
              <w:spacing w:after="20"/>
            </w:pPr>
            <w:r>
              <w:rPr>
                <w:sz w:val="14"/>
              </w:rPr>
              <w:t>Received Quantity &gt; 0 and Pending Receipt Quantity &gt; 0.</w:t>
            </w:r>
          </w:p>
        </w:tc>
        <w:tc>
          <w:tcPr>
            <w:tcW w:w="0" w:type="auto"/>
          </w:tcPr>
          <w:p w14:paraId="58BF81C9" w14:textId="77777777" w:rsidR="00FD25C7" w:rsidRDefault="00A03434">
            <w:pPr>
              <w:spacing w:after="20"/>
            </w:pPr>
            <w:r>
              <w:rPr>
                <w:sz w:val="14"/>
              </w:rPr>
              <w:t>Product, UOM, Ordered Quantity, source and receipt-sensitive fields protected.</w:t>
            </w:r>
          </w:p>
        </w:tc>
      </w:tr>
      <w:tr w:rsidR="00FD25C7" w14:paraId="58BF81CF" w14:textId="77777777">
        <w:trPr>
          <w:jc w:val="center"/>
        </w:trPr>
        <w:tc>
          <w:tcPr>
            <w:tcW w:w="0" w:type="auto"/>
          </w:tcPr>
          <w:p w14:paraId="58BF81CB" w14:textId="77777777" w:rsidR="00FD25C7" w:rsidRDefault="00A03434">
            <w:pPr>
              <w:spacing w:after="20"/>
            </w:pPr>
            <w:r>
              <w:rPr>
                <w:sz w:val="14"/>
              </w:rPr>
              <w:t>Fully Received</w:t>
            </w:r>
          </w:p>
        </w:tc>
        <w:tc>
          <w:tcPr>
            <w:tcW w:w="0" w:type="auto"/>
          </w:tcPr>
          <w:p w14:paraId="58BF81CC" w14:textId="77777777" w:rsidR="00FD25C7" w:rsidRDefault="00A03434">
            <w:pPr>
              <w:spacing w:after="20"/>
            </w:pPr>
            <w:r>
              <w:rPr>
                <w:sz w:val="14"/>
              </w:rPr>
              <w:t>Line receipt is complete.</w:t>
            </w:r>
          </w:p>
        </w:tc>
        <w:tc>
          <w:tcPr>
            <w:tcW w:w="0" w:type="auto"/>
          </w:tcPr>
          <w:p w14:paraId="58BF81CD" w14:textId="77777777" w:rsidR="00FD25C7" w:rsidRDefault="00A03434">
            <w:pPr>
              <w:spacing w:after="20"/>
            </w:pPr>
            <w:r>
              <w:rPr>
                <w:sz w:val="14"/>
              </w:rPr>
              <w:t>Pending Receipt Quantity = 0 through Purchase Receipt linkage.</w:t>
            </w:r>
          </w:p>
        </w:tc>
        <w:tc>
          <w:tcPr>
            <w:tcW w:w="0" w:type="auto"/>
          </w:tcPr>
          <w:p w14:paraId="58BF81CE" w14:textId="77777777" w:rsidR="00FD25C7" w:rsidRDefault="00A03434">
            <w:pPr>
              <w:spacing w:after="20"/>
            </w:pPr>
            <w:r>
              <w:rPr>
                <w:sz w:val="14"/>
              </w:rPr>
              <w:t>Further receipt blocked unless exception.</w:t>
            </w:r>
          </w:p>
        </w:tc>
      </w:tr>
      <w:tr w:rsidR="00FD25C7" w14:paraId="58BF81D4" w14:textId="77777777">
        <w:trPr>
          <w:jc w:val="center"/>
        </w:trPr>
        <w:tc>
          <w:tcPr>
            <w:tcW w:w="0" w:type="auto"/>
          </w:tcPr>
          <w:p w14:paraId="58BF81D0" w14:textId="77777777" w:rsidR="00FD25C7" w:rsidRDefault="00A03434">
            <w:pPr>
              <w:spacing w:after="20"/>
            </w:pPr>
            <w:r>
              <w:rPr>
                <w:sz w:val="14"/>
              </w:rPr>
              <w:t>Partially Invoiced</w:t>
            </w:r>
          </w:p>
        </w:tc>
        <w:tc>
          <w:tcPr>
            <w:tcW w:w="0" w:type="auto"/>
          </w:tcPr>
          <w:p w14:paraId="58BF81D1" w14:textId="77777777" w:rsidR="00FD25C7" w:rsidRDefault="00A03434">
            <w:pPr>
              <w:spacing w:after="20"/>
            </w:pPr>
            <w:r>
              <w:rPr>
                <w:sz w:val="14"/>
              </w:rPr>
              <w:t>Line has invoice activity and pending invoice quantity.</w:t>
            </w:r>
          </w:p>
        </w:tc>
        <w:tc>
          <w:tcPr>
            <w:tcW w:w="0" w:type="auto"/>
          </w:tcPr>
          <w:p w14:paraId="58BF81D2" w14:textId="77777777" w:rsidR="00FD25C7" w:rsidRDefault="00A03434">
            <w:pPr>
              <w:spacing w:after="20"/>
            </w:pPr>
            <w:r>
              <w:rPr>
                <w:sz w:val="14"/>
              </w:rPr>
              <w:t>Invoiced Quantity &gt; 0 and Pending Invoice Quantity &gt; 0.</w:t>
            </w:r>
          </w:p>
        </w:tc>
        <w:tc>
          <w:tcPr>
            <w:tcW w:w="0" w:type="auto"/>
          </w:tcPr>
          <w:p w14:paraId="58BF81D3" w14:textId="77777777" w:rsidR="00FD25C7" w:rsidRDefault="00A03434">
            <w:pPr>
              <w:spacing w:after="20"/>
            </w:pPr>
            <w:r>
              <w:rPr>
                <w:sz w:val="14"/>
              </w:rPr>
              <w:t>Commercial/invoice-sensitive fields protected.</w:t>
            </w:r>
          </w:p>
        </w:tc>
      </w:tr>
      <w:tr w:rsidR="00FD25C7" w14:paraId="58BF81D9" w14:textId="77777777">
        <w:trPr>
          <w:jc w:val="center"/>
        </w:trPr>
        <w:tc>
          <w:tcPr>
            <w:tcW w:w="0" w:type="auto"/>
          </w:tcPr>
          <w:p w14:paraId="58BF81D5" w14:textId="77777777" w:rsidR="00FD25C7" w:rsidRDefault="00A03434">
            <w:pPr>
              <w:spacing w:after="20"/>
            </w:pPr>
            <w:r>
              <w:rPr>
                <w:sz w:val="14"/>
              </w:rPr>
              <w:t>Fully Invoiced</w:t>
            </w:r>
          </w:p>
        </w:tc>
        <w:tc>
          <w:tcPr>
            <w:tcW w:w="0" w:type="auto"/>
          </w:tcPr>
          <w:p w14:paraId="58BF81D6" w14:textId="77777777" w:rsidR="00FD25C7" w:rsidRDefault="00A03434">
            <w:pPr>
              <w:spacing w:after="20"/>
            </w:pPr>
            <w:r>
              <w:rPr>
                <w:sz w:val="14"/>
              </w:rPr>
              <w:t>Line invoice is complete.</w:t>
            </w:r>
          </w:p>
        </w:tc>
        <w:tc>
          <w:tcPr>
            <w:tcW w:w="0" w:type="auto"/>
          </w:tcPr>
          <w:p w14:paraId="58BF81D7" w14:textId="77777777" w:rsidR="00FD25C7" w:rsidRDefault="00A03434">
            <w:pPr>
              <w:spacing w:after="20"/>
            </w:pPr>
            <w:r>
              <w:rPr>
                <w:sz w:val="14"/>
              </w:rPr>
              <w:t>Pending Invoice Quantity = 0 through Purchase Invoice linkage.</w:t>
            </w:r>
          </w:p>
        </w:tc>
        <w:tc>
          <w:tcPr>
            <w:tcW w:w="0" w:type="auto"/>
          </w:tcPr>
          <w:p w14:paraId="58BF81D8" w14:textId="77777777" w:rsidR="00FD25C7" w:rsidRDefault="00A03434">
            <w:pPr>
              <w:spacing w:after="20"/>
            </w:pPr>
            <w:r>
              <w:rPr>
                <w:sz w:val="14"/>
              </w:rPr>
              <w:t>Further invoice blocked unless exception.</w:t>
            </w:r>
          </w:p>
        </w:tc>
      </w:tr>
      <w:tr w:rsidR="00FD25C7" w14:paraId="58BF81DE" w14:textId="77777777">
        <w:trPr>
          <w:jc w:val="center"/>
        </w:trPr>
        <w:tc>
          <w:tcPr>
            <w:tcW w:w="0" w:type="auto"/>
          </w:tcPr>
          <w:p w14:paraId="58BF81DA" w14:textId="77777777" w:rsidR="00FD25C7" w:rsidRDefault="00A03434">
            <w:pPr>
              <w:spacing w:after="20"/>
            </w:pPr>
            <w:r>
              <w:rPr>
                <w:sz w:val="14"/>
              </w:rPr>
              <w:t>Cancelled</w:t>
            </w:r>
          </w:p>
        </w:tc>
        <w:tc>
          <w:tcPr>
            <w:tcW w:w="0" w:type="auto"/>
          </w:tcPr>
          <w:p w14:paraId="58BF81DB" w14:textId="77777777" w:rsidR="00FD25C7" w:rsidRDefault="00A03434">
            <w:pPr>
              <w:spacing w:after="20"/>
            </w:pPr>
            <w:r>
              <w:rPr>
                <w:sz w:val="14"/>
              </w:rPr>
              <w:t>Line is cancelled where no downstream conflict exists.</w:t>
            </w:r>
          </w:p>
        </w:tc>
        <w:tc>
          <w:tcPr>
            <w:tcW w:w="0" w:type="auto"/>
          </w:tcPr>
          <w:p w14:paraId="58BF81DC" w14:textId="77777777" w:rsidR="00FD25C7" w:rsidRDefault="00A03434">
            <w:pPr>
              <w:spacing w:after="20"/>
            </w:pPr>
            <w:r>
              <w:rPr>
                <w:sz w:val="14"/>
              </w:rPr>
              <w:t>Valid line cancellation.</w:t>
            </w:r>
          </w:p>
        </w:tc>
        <w:tc>
          <w:tcPr>
            <w:tcW w:w="0" w:type="auto"/>
          </w:tcPr>
          <w:p w14:paraId="58BF81DD" w14:textId="77777777" w:rsidR="00FD25C7" w:rsidRDefault="00A03434">
            <w:pPr>
              <w:spacing w:after="20"/>
            </w:pPr>
            <w:r>
              <w:rPr>
                <w:sz w:val="14"/>
              </w:rPr>
              <w:t>Read-only except audit/history; source release only where allowed.</w:t>
            </w:r>
          </w:p>
        </w:tc>
      </w:tr>
      <w:tr w:rsidR="00FD25C7" w14:paraId="58BF81E3" w14:textId="77777777">
        <w:trPr>
          <w:jc w:val="center"/>
        </w:trPr>
        <w:tc>
          <w:tcPr>
            <w:tcW w:w="0" w:type="auto"/>
          </w:tcPr>
          <w:p w14:paraId="58BF81DF" w14:textId="77777777" w:rsidR="00FD25C7" w:rsidRDefault="00A03434">
            <w:pPr>
              <w:spacing w:after="20"/>
            </w:pPr>
            <w:r>
              <w:rPr>
                <w:sz w:val="14"/>
              </w:rPr>
              <w:t>Closed</w:t>
            </w:r>
          </w:p>
        </w:tc>
        <w:tc>
          <w:tcPr>
            <w:tcW w:w="0" w:type="auto"/>
          </w:tcPr>
          <w:p w14:paraId="58BF81E0" w14:textId="77777777" w:rsidR="00FD25C7" w:rsidRDefault="00A03434">
            <w:pPr>
              <w:spacing w:after="20"/>
            </w:pPr>
            <w:r>
              <w:rPr>
                <w:sz w:val="14"/>
              </w:rPr>
              <w:t>Line is closed from further downstream processing.</w:t>
            </w:r>
          </w:p>
        </w:tc>
        <w:tc>
          <w:tcPr>
            <w:tcW w:w="0" w:type="auto"/>
          </w:tcPr>
          <w:p w14:paraId="58BF81E1" w14:textId="77777777" w:rsidR="00FD25C7" w:rsidRDefault="00A03434">
            <w:pPr>
              <w:spacing w:after="20"/>
            </w:pPr>
            <w:r>
              <w:rPr>
                <w:sz w:val="14"/>
              </w:rPr>
              <w:t>Valid close/lifecycle action.</w:t>
            </w:r>
          </w:p>
        </w:tc>
        <w:tc>
          <w:tcPr>
            <w:tcW w:w="0" w:type="auto"/>
          </w:tcPr>
          <w:p w14:paraId="58BF81E2" w14:textId="77777777" w:rsidR="00FD25C7" w:rsidRDefault="00A03434">
            <w:pPr>
              <w:spacing w:after="20"/>
            </w:pPr>
            <w:r>
              <w:rPr>
                <w:sz w:val="14"/>
              </w:rPr>
              <w:t>Further receipt/invoice blocked for closed quantity.</w:t>
            </w:r>
          </w:p>
        </w:tc>
      </w:tr>
      <w:tr w:rsidR="00FD25C7" w14:paraId="58BF81E8" w14:textId="77777777">
        <w:trPr>
          <w:jc w:val="center"/>
        </w:trPr>
        <w:tc>
          <w:tcPr>
            <w:tcW w:w="0" w:type="auto"/>
          </w:tcPr>
          <w:p w14:paraId="58BF81E4" w14:textId="77777777" w:rsidR="00FD25C7" w:rsidRDefault="00A03434">
            <w:pPr>
              <w:spacing w:after="20"/>
            </w:pPr>
            <w:r>
              <w:rPr>
                <w:sz w:val="14"/>
              </w:rPr>
              <w:t>Expired</w:t>
            </w:r>
          </w:p>
        </w:tc>
        <w:tc>
          <w:tcPr>
            <w:tcW w:w="0" w:type="auto"/>
          </w:tcPr>
          <w:p w14:paraId="58BF81E5" w14:textId="77777777" w:rsidR="00FD25C7" w:rsidRDefault="00A03434">
            <w:pPr>
              <w:spacing w:after="20"/>
            </w:pPr>
            <w:r>
              <w:rPr>
                <w:sz w:val="14"/>
              </w:rPr>
              <w:t>Line is no longer valid due to expiry.</w:t>
            </w:r>
          </w:p>
        </w:tc>
        <w:tc>
          <w:tcPr>
            <w:tcW w:w="0" w:type="auto"/>
          </w:tcPr>
          <w:p w14:paraId="58BF81E6" w14:textId="77777777" w:rsidR="00FD25C7" w:rsidRDefault="00A03434">
            <w:pPr>
              <w:spacing w:after="20"/>
            </w:pPr>
            <w:r>
              <w:rPr>
                <w:sz w:val="14"/>
              </w:rPr>
              <w:t>Document/line expiry rule applies.</w:t>
            </w:r>
          </w:p>
        </w:tc>
        <w:tc>
          <w:tcPr>
            <w:tcW w:w="0" w:type="auto"/>
          </w:tcPr>
          <w:p w14:paraId="58BF81E7" w14:textId="77777777" w:rsidR="00FD25C7" w:rsidRDefault="00A03434">
            <w:pPr>
              <w:spacing w:after="20"/>
            </w:pPr>
            <w:r>
              <w:rPr>
                <w:sz w:val="14"/>
              </w:rPr>
              <w:t>Further receipt/invoice blocked unless exception.</w:t>
            </w:r>
          </w:p>
        </w:tc>
      </w:tr>
    </w:tbl>
    <w:p w14:paraId="58BF81E9" w14:textId="77777777" w:rsidR="00FD25C7" w:rsidRDefault="00A03434">
      <w:pPr>
        <w:pStyle w:val="Heading3"/>
        <w:spacing w:before="160"/>
      </w:pPr>
      <w:bookmarkStart w:id="28" w:name="lifecycle-transition-matrix"/>
      <w:bookmarkEnd w:id="27"/>
      <w:r>
        <w:rPr>
          <w:rFonts w:ascii="Aptos Display" w:eastAsia="Aptos Display" w:hAnsi="Aptos Display"/>
        </w:rPr>
        <w:t>Lifecycle Transition Matrix</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3707"/>
        <w:gridCol w:w="3707"/>
        <w:gridCol w:w="3707"/>
        <w:gridCol w:w="3801"/>
      </w:tblGrid>
      <w:tr w:rsidR="00FD25C7" w14:paraId="58BF81EE" w14:textId="77777777">
        <w:trPr>
          <w:tblHeader/>
          <w:jc w:val="center"/>
        </w:trPr>
        <w:tc>
          <w:tcPr>
            <w:tcW w:w="0" w:type="auto"/>
            <w:shd w:val="clear" w:color="auto" w:fill="1F4E79"/>
          </w:tcPr>
          <w:p w14:paraId="58BF81EA" w14:textId="77777777" w:rsidR="00FD25C7" w:rsidRDefault="00A03434">
            <w:pPr>
              <w:spacing w:after="20"/>
            </w:pPr>
            <w:r>
              <w:rPr>
                <w:b/>
                <w:color w:val="FFFFFF"/>
                <w:sz w:val="14"/>
              </w:rPr>
              <w:t>From Status / State</w:t>
            </w:r>
          </w:p>
        </w:tc>
        <w:tc>
          <w:tcPr>
            <w:tcW w:w="0" w:type="auto"/>
            <w:shd w:val="clear" w:color="auto" w:fill="1F4E79"/>
          </w:tcPr>
          <w:p w14:paraId="58BF81EB" w14:textId="77777777" w:rsidR="00FD25C7" w:rsidRDefault="00A03434">
            <w:pPr>
              <w:spacing w:after="20"/>
            </w:pPr>
            <w:r>
              <w:rPr>
                <w:b/>
                <w:color w:val="FFFFFF"/>
                <w:sz w:val="14"/>
              </w:rPr>
              <w:t>Trigger / Condition</w:t>
            </w:r>
          </w:p>
        </w:tc>
        <w:tc>
          <w:tcPr>
            <w:tcW w:w="0" w:type="auto"/>
            <w:shd w:val="clear" w:color="auto" w:fill="1F4E79"/>
          </w:tcPr>
          <w:p w14:paraId="58BF81EC" w14:textId="77777777" w:rsidR="00FD25C7" w:rsidRDefault="00A03434">
            <w:pPr>
              <w:spacing w:after="20"/>
            </w:pPr>
            <w:r>
              <w:rPr>
                <w:b/>
                <w:color w:val="FFFFFF"/>
                <w:sz w:val="14"/>
              </w:rPr>
              <w:t>To Status / State</w:t>
            </w:r>
          </w:p>
        </w:tc>
        <w:tc>
          <w:tcPr>
            <w:tcW w:w="0" w:type="auto"/>
            <w:shd w:val="clear" w:color="auto" w:fill="1F4E79"/>
          </w:tcPr>
          <w:p w14:paraId="58BF81ED" w14:textId="77777777" w:rsidR="00FD25C7" w:rsidRDefault="00A03434">
            <w:pPr>
              <w:spacing w:after="20"/>
            </w:pPr>
            <w:r>
              <w:rPr>
                <w:b/>
                <w:color w:val="FFFFFF"/>
                <w:sz w:val="14"/>
              </w:rPr>
              <w:t>System Behavior</w:t>
            </w:r>
          </w:p>
        </w:tc>
      </w:tr>
      <w:tr w:rsidR="00FD25C7" w14:paraId="58BF81F3" w14:textId="77777777">
        <w:trPr>
          <w:jc w:val="center"/>
        </w:trPr>
        <w:tc>
          <w:tcPr>
            <w:tcW w:w="0" w:type="auto"/>
          </w:tcPr>
          <w:p w14:paraId="58BF81EF" w14:textId="77777777" w:rsidR="00FD25C7" w:rsidRDefault="00A03434">
            <w:pPr>
              <w:spacing w:after="20"/>
            </w:pPr>
            <w:r>
              <w:rPr>
                <w:sz w:val="14"/>
              </w:rPr>
              <w:t>Unsaved form</w:t>
            </w:r>
          </w:p>
        </w:tc>
        <w:tc>
          <w:tcPr>
            <w:tcW w:w="0" w:type="auto"/>
          </w:tcPr>
          <w:p w14:paraId="58BF81F0" w14:textId="77777777" w:rsidR="00FD25C7" w:rsidRDefault="00A03434">
            <w:pPr>
              <w:spacing w:after="20"/>
            </w:pPr>
            <w:r>
              <w:rPr>
                <w:sz w:val="14"/>
              </w:rPr>
              <w:t>First successful Save</w:t>
            </w:r>
          </w:p>
        </w:tc>
        <w:tc>
          <w:tcPr>
            <w:tcW w:w="0" w:type="auto"/>
          </w:tcPr>
          <w:p w14:paraId="58BF81F1" w14:textId="77777777" w:rsidR="00FD25C7" w:rsidRDefault="00A03434">
            <w:pPr>
              <w:spacing w:after="20"/>
            </w:pPr>
            <w:r>
              <w:rPr>
                <w:sz w:val="14"/>
              </w:rPr>
              <w:t>Open</w:t>
            </w:r>
          </w:p>
        </w:tc>
        <w:tc>
          <w:tcPr>
            <w:tcW w:w="0" w:type="auto"/>
          </w:tcPr>
          <w:p w14:paraId="58BF81F2" w14:textId="77777777" w:rsidR="00FD25C7" w:rsidRDefault="00A03434">
            <w:pPr>
              <w:spacing w:after="20"/>
            </w:pPr>
            <w:r>
              <w:rPr>
                <w:sz w:val="14"/>
              </w:rPr>
              <w:t>Create backend record, generate number, save header/lines, capture supplier snapshot, calculate totals, create source linkage/update where applicable, and audit.</w:t>
            </w:r>
          </w:p>
        </w:tc>
      </w:tr>
      <w:tr w:rsidR="00FD25C7" w14:paraId="58BF81F8" w14:textId="77777777">
        <w:trPr>
          <w:jc w:val="center"/>
        </w:trPr>
        <w:tc>
          <w:tcPr>
            <w:tcW w:w="0" w:type="auto"/>
          </w:tcPr>
          <w:p w14:paraId="58BF81F4" w14:textId="77777777" w:rsidR="00FD25C7" w:rsidRDefault="00A03434">
            <w:pPr>
              <w:spacing w:after="20"/>
            </w:pPr>
            <w:r>
              <w:rPr>
                <w:sz w:val="14"/>
              </w:rPr>
              <w:t>Open</w:t>
            </w:r>
          </w:p>
        </w:tc>
        <w:tc>
          <w:tcPr>
            <w:tcW w:w="0" w:type="auto"/>
          </w:tcPr>
          <w:p w14:paraId="58BF81F5" w14:textId="77777777" w:rsidR="00FD25C7" w:rsidRDefault="00A03434">
            <w:pPr>
              <w:spacing w:after="20"/>
            </w:pPr>
            <w:r>
              <w:rPr>
                <w:sz w:val="14"/>
              </w:rPr>
              <w:t>Valid Purchase Receipt linkage</w:t>
            </w:r>
          </w:p>
        </w:tc>
        <w:tc>
          <w:tcPr>
            <w:tcW w:w="0" w:type="auto"/>
          </w:tcPr>
          <w:p w14:paraId="58BF81F6" w14:textId="77777777" w:rsidR="00FD25C7" w:rsidRDefault="00A03434">
            <w:pPr>
              <w:spacing w:after="20"/>
            </w:pPr>
            <w:r>
              <w:rPr>
                <w:sz w:val="14"/>
              </w:rPr>
              <w:t>Open + Partially/Fully Received progress</w:t>
            </w:r>
          </w:p>
        </w:tc>
        <w:tc>
          <w:tcPr>
            <w:tcW w:w="0" w:type="auto"/>
          </w:tcPr>
          <w:p w14:paraId="58BF81F7" w14:textId="77777777" w:rsidR="00FD25C7" w:rsidRDefault="00A03434">
            <w:pPr>
              <w:spacing w:after="20"/>
            </w:pPr>
            <w:r>
              <w:rPr>
                <w:sz w:val="14"/>
              </w:rPr>
              <w:t>Update Received Quantity, Pending Receipt Quantity, references, progress, and audit.</w:t>
            </w:r>
          </w:p>
        </w:tc>
      </w:tr>
      <w:tr w:rsidR="00FD25C7" w14:paraId="58BF81FD" w14:textId="77777777">
        <w:trPr>
          <w:jc w:val="center"/>
        </w:trPr>
        <w:tc>
          <w:tcPr>
            <w:tcW w:w="0" w:type="auto"/>
          </w:tcPr>
          <w:p w14:paraId="58BF81F9" w14:textId="77777777" w:rsidR="00FD25C7" w:rsidRDefault="00A03434">
            <w:pPr>
              <w:spacing w:after="20"/>
            </w:pPr>
            <w:r>
              <w:rPr>
                <w:sz w:val="14"/>
              </w:rPr>
              <w:t>Open</w:t>
            </w:r>
          </w:p>
        </w:tc>
        <w:tc>
          <w:tcPr>
            <w:tcW w:w="0" w:type="auto"/>
          </w:tcPr>
          <w:p w14:paraId="58BF81FA" w14:textId="77777777" w:rsidR="00FD25C7" w:rsidRDefault="00A03434">
            <w:pPr>
              <w:spacing w:after="20"/>
            </w:pPr>
            <w:r>
              <w:rPr>
                <w:sz w:val="14"/>
              </w:rPr>
              <w:t>Valid Purchase Invoice linkage</w:t>
            </w:r>
          </w:p>
        </w:tc>
        <w:tc>
          <w:tcPr>
            <w:tcW w:w="0" w:type="auto"/>
          </w:tcPr>
          <w:p w14:paraId="58BF81FB" w14:textId="77777777" w:rsidR="00FD25C7" w:rsidRDefault="00A03434">
            <w:pPr>
              <w:spacing w:after="20"/>
            </w:pPr>
            <w:r>
              <w:rPr>
                <w:sz w:val="14"/>
              </w:rPr>
              <w:t>Open + Partially/Fully Invoiced progress</w:t>
            </w:r>
          </w:p>
        </w:tc>
        <w:tc>
          <w:tcPr>
            <w:tcW w:w="0" w:type="auto"/>
          </w:tcPr>
          <w:p w14:paraId="58BF81FC" w14:textId="77777777" w:rsidR="00FD25C7" w:rsidRDefault="00A03434">
            <w:pPr>
              <w:spacing w:after="20"/>
            </w:pPr>
            <w:r>
              <w:rPr>
                <w:sz w:val="14"/>
              </w:rPr>
              <w:t>Update Invoiced Quantity, Pending Invoice Quantity, references, progress, and audit.</w:t>
            </w:r>
          </w:p>
        </w:tc>
      </w:tr>
      <w:tr w:rsidR="00FD25C7" w14:paraId="58BF8202" w14:textId="77777777">
        <w:trPr>
          <w:jc w:val="center"/>
        </w:trPr>
        <w:tc>
          <w:tcPr>
            <w:tcW w:w="0" w:type="auto"/>
          </w:tcPr>
          <w:p w14:paraId="58BF81FE" w14:textId="77777777" w:rsidR="00FD25C7" w:rsidRDefault="00A03434">
            <w:pPr>
              <w:spacing w:after="20"/>
            </w:pPr>
            <w:r>
              <w:rPr>
                <w:sz w:val="14"/>
              </w:rPr>
              <w:t>Open</w:t>
            </w:r>
          </w:p>
        </w:tc>
        <w:tc>
          <w:tcPr>
            <w:tcW w:w="0" w:type="auto"/>
          </w:tcPr>
          <w:p w14:paraId="58BF81FF" w14:textId="77777777" w:rsidR="00FD25C7" w:rsidRDefault="00A03434">
            <w:pPr>
              <w:spacing w:after="20"/>
            </w:pPr>
            <w:r>
              <w:rPr>
                <w:sz w:val="14"/>
              </w:rPr>
              <w:t>Valid document cancellation</w:t>
            </w:r>
          </w:p>
        </w:tc>
        <w:tc>
          <w:tcPr>
            <w:tcW w:w="0" w:type="auto"/>
          </w:tcPr>
          <w:p w14:paraId="58BF8200" w14:textId="77777777" w:rsidR="00FD25C7" w:rsidRDefault="00A03434">
            <w:pPr>
              <w:spacing w:after="20"/>
            </w:pPr>
            <w:r>
              <w:rPr>
                <w:sz w:val="14"/>
              </w:rPr>
              <w:t>Cancelled</w:t>
            </w:r>
          </w:p>
        </w:tc>
        <w:tc>
          <w:tcPr>
            <w:tcW w:w="0" w:type="auto"/>
          </w:tcPr>
          <w:p w14:paraId="58BF8201" w14:textId="77777777" w:rsidR="00FD25C7" w:rsidRDefault="00A03434">
            <w:pPr>
              <w:spacing w:after="20"/>
            </w:pPr>
            <w:r>
              <w:rPr>
                <w:sz w:val="14"/>
              </w:rPr>
              <w:t>Set Cancelled, release eligible source quantity where allowed, block future downstream processing, audit.</w:t>
            </w:r>
          </w:p>
        </w:tc>
      </w:tr>
      <w:tr w:rsidR="00FD25C7" w14:paraId="58BF8207" w14:textId="77777777">
        <w:trPr>
          <w:jc w:val="center"/>
        </w:trPr>
        <w:tc>
          <w:tcPr>
            <w:tcW w:w="0" w:type="auto"/>
          </w:tcPr>
          <w:p w14:paraId="58BF8203" w14:textId="77777777" w:rsidR="00FD25C7" w:rsidRDefault="00A03434">
            <w:pPr>
              <w:spacing w:after="20"/>
            </w:pPr>
            <w:r>
              <w:rPr>
                <w:sz w:val="14"/>
              </w:rPr>
              <w:t>Open</w:t>
            </w:r>
          </w:p>
        </w:tc>
        <w:tc>
          <w:tcPr>
            <w:tcW w:w="0" w:type="auto"/>
          </w:tcPr>
          <w:p w14:paraId="58BF8204" w14:textId="77777777" w:rsidR="00FD25C7" w:rsidRDefault="00A03434">
            <w:pPr>
              <w:spacing w:after="20"/>
            </w:pPr>
            <w:r>
              <w:rPr>
                <w:sz w:val="14"/>
              </w:rPr>
              <w:t>Valid line cancellation</w:t>
            </w:r>
          </w:p>
        </w:tc>
        <w:tc>
          <w:tcPr>
            <w:tcW w:w="0" w:type="auto"/>
          </w:tcPr>
          <w:p w14:paraId="58BF8205" w14:textId="77777777" w:rsidR="00FD25C7" w:rsidRDefault="00A03434">
            <w:pPr>
              <w:spacing w:after="20"/>
            </w:pPr>
            <w:r>
              <w:rPr>
                <w:sz w:val="14"/>
              </w:rPr>
              <w:t>Open with cancelled line or Cancelled if all lines cancelled</w:t>
            </w:r>
          </w:p>
        </w:tc>
        <w:tc>
          <w:tcPr>
            <w:tcW w:w="0" w:type="auto"/>
          </w:tcPr>
          <w:p w14:paraId="58BF8206" w14:textId="77777777" w:rsidR="00FD25C7" w:rsidRDefault="00A03434">
            <w:pPr>
              <w:spacing w:after="20"/>
            </w:pPr>
            <w:r>
              <w:rPr>
                <w:sz w:val="14"/>
              </w:rPr>
              <w:t>Cancel eligible quantity, recalculate quantities, release source quantity where allowed, audit.</w:t>
            </w:r>
          </w:p>
        </w:tc>
      </w:tr>
      <w:tr w:rsidR="00FD25C7" w14:paraId="58BF820C" w14:textId="77777777">
        <w:trPr>
          <w:jc w:val="center"/>
        </w:trPr>
        <w:tc>
          <w:tcPr>
            <w:tcW w:w="0" w:type="auto"/>
          </w:tcPr>
          <w:p w14:paraId="58BF8208" w14:textId="77777777" w:rsidR="00FD25C7" w:rsidRDefault="00A03434">
            <w:pPr>
              <w:spacing w:after="20"/>
            </w:pPr>
            <w:r>
              <w:rPr>
                <w:sz w:val="14"/>
              </w:rPr>
              <w:t>Open</w:t>
            </w:r>
          </w:p>
        </w:tc>
        <w:tc>
          <w:tcPr>
            <w:tcW w:w="0" w:type="auto"/>
          </w:tcPr>
          <w:p w14:paraId="58BF8209" w14:textId="77777777" w:rsidR="00FD25C7" w:rsidRDefault="00A03434">
            <w:pPr>
              <w:spacing w:after="20"/>
            </w:pPr>
            <w:r>
              <w:rPr>
                <w:sz w:val="14"/>
              </w:rPr>
              <w:t>Valid manual close</w:t>
            </w:r>
          </w:p>
        </w:tc>
        <w:tc>
          <w:tcPr>
            <w:tcW w:w="0" w:type="auto"/>
          </w:tcPr>
          <w:p w14:paraId="58BF820A" w14:textId="77777777" w:rsidR="00FD25C7" w:rsidRDefault="00A03434">
            <w:pPr>
              <w:spacing w:after="20"/>
            </w:pPr>
            <w:r>
              <w:rPr>
                <w:sz w:val="14"/>
              </w:rPr>
              <w:t>Closed</w:t>
            </w:r>
          </w:p>
        </w:tc>
        <w:tc>
          <w:tcPr>
            <w:tcW w:w="0" w:type="auto"/>
          </w:tcPr>
          <w:p w14:paraId="58BF820B" w14:textId="77777777" w:rsidR="00FD25C7" w:rsidRDefault="00A03434">
            <w:pPr>
              <w:spacing w:after="20"/>
            </w:pPr>
            <w:r>
              <w:rPr>
                <w:sz w:val="14"/>
              </w:rPr>
              <w:t>Capture close reason, close eligible quantity, block downstream processing for closed quantity, audit.</w:t>
            </w:r>
          </w:p>
        </w:tc>
      </w:tr>
      <w:tr w:rsidR="00FD25C7" w14:paraId="58BF8211" w14:textId="77777777">
        <w:trPr>
          <w:jc w:val="center"/>
        </w:trPr>
        <w:tc>
          <w:tcPr>
            <w:tcW w:w="0" w:type="auto"/>
          </w:tcPr>
          <w:p w14:paraId="58BF820D" w14:textId="77777777" w:rsidR="00FD25C7" w:rsidRDefault="00A03434">
            <w:pPr>
              <w:spacing w:after="20"/>
            </w:pPr>
            <w:r>
              <w:rPr>
                <w:sz w:val="14"/>
              </w:rPr>
              <w:t>Open</w:t>
            </w:r>
          </w:p>
        </w:tc>
        <w:tc>
          <w:tcPr>
            <w:tcW w:w="0" w:type="auto"/>
          </w:tcPr>
          <w:p w14:paraId="58BF820E" w14:textId="77777777" w:rsidR="00FD25C7" w:rsidRDefault="00A03434">
            <w:pPr>
              <w:spacing w:after="20"/>
            </w:pPr>
            <w:r>
              <w:rPr>
                <w:sz w:val="14"/>
              </w:rPr>
              <w:t>Expiry condition reached</w:t>
            </w:r>
          </w:p>
        </w:tc>
        <w:tc>
          <w:tcPr>
            <w:tcW w:w="0" w:type="auto"/>
          </w:tcPr>
          <w:p w14:paraId="58BF820F" w14:textId="77777777" w:rsidR="00FD25C7" w:rsidRDefault="00A03434">
            <w:pPr>
              <w:spacing w:after="20"/>
            </w:pPr>
            <w:r>
              <w:rPr>
                <w:sz w:val="14"/>
              </w:rPr>
              <w:t>Expired</w:t>
            </w:r>
          </w:p>
        </w:tc>
        <w:tc>
          <w:tcPr>
            <w:tcW w:w="0" w:type="auto"/>
          </w:tcPr>
          <w:p w14:paraId="58BF8210" w14:textId="77777777" w:rsidR="00FD25C7" w:rsidRDefault="00A03434">
            <w:pPr>
              <w:spacing w:after="20"/>
            </w:pPr>
            <w:r>
              <w:rPr>
                <w:sz w:val="14"/>
              </w:rPr>
              <w:t>Block normal edit and downstream source selection unless exception exists.</w:t>
            </w:r>
          </w:p>
        </w:tc>
      </w:tr>
      <w:tr w:rsidR="00FD25C7" w14:paraId="58BF8216" w14:textId="77777777">
        <w:trPr>
          <w:jc w:val="center"/>
        </w:trPr>
        <w:tc>
          <w:tcPr>
            <w:tcW w:w="0" w:type="auto"/>
          </w:tcPr>
          <w:p w14:paraId="58BF8212" w14:textId="77777777" w:rsidR="00FD25C7" w:rsidRDefault="00A03434">
            <w:pPr>
              <w:spacing w:after="20"/>
            </w:pPr>
            <w:r>
              <w:rPr>
                <w:sz w:val="14"/>
              </w:rPr>
              <w:t>Partially Received</w:t>
            </w:r>
          </w:p>
        </w:tc>
        <w:tc>
          <w:tcPr>
            <w:tcW w:w="0" w:type="auto"/>
          </w:tcPr>
          <w:p w14:paraId="58BF8213" w14:textId="77777777" w:rsidR="00FD25C7" w:rsidRDefault="00A03434">
            <w:pPr>
              <w:spacing w:after="20"/>
            </w:pPr>
            <w:r>
              <w:rPr>
                <w:sz w:val="14"/>
              </w:rPr>
              <w:t>Additional receipt</w:t>
            </w:r>
          </w:p>
        </w:tc>
        <w:tc>
          <w:tcPr>
            <w:tcW w:w="0" w:type="auto"/>
          </w:tcPr>
          <w:p w14:paraId="58BF8214" w14:textId="77777777" w:rsidR="00FD25C7" w:rsidRDefault="00A03434">
            <w:pPr>
              <w:spacing w:after="20"/>
            </w:pPr>
            <w:r>
              <w:rPr>
                <w:sz w:val="14"/>
              </w:rPr>
              <w:t>Partially or Fully Received progress</w:t>
            </w:r>
          </w:p>
        </w:tc>
        <w:tc>
          <w:tcPr>
            <w:tcW w:w="0" w:type="auto"/>
          </w:tcPr>
          <w:p w14:paraId="58BF8215" w14:textId="77777777" w:rsidR="00FD25C7" w:rsidRDefault="00A03434">
            <w:pPr>
              <w:spacing w:after="20"/>
            </w:pPr>
            <w:r>
              <w:rPr>
                <w:sz w:val="14"/>
              </w:rPr>
              <w:t>Refresh receipt progress only; do not update invoice progress.</w:t>
            </w:r>
          </w:p>
        </w:tc>
      </w:tr>
      <w:tr w:rsidR="00FD25C7" w14:paraId="58BF821B" w14:textId="77777777">
        <w:trPr>
          <w:jc w:val="center"/>
        </w:trPr>
        <w:tc>
          <w:tcPr>
            <w:tcW w:w="0" w:type="auto"/>
          </w:tcPr>
          <w:p w14:paraId="58BF8217" w14:textId="77777777" w:rsidR="00FD25C7" w:rsidRDefault="00A03434">
            <w:pPr>
              <w:spacing w:after="20"/>
            </w:pPr>
            <w:r>
              <w:rPr>
                <w:sz w:val="14"/>
              </w:rPr>
              <w:t>Partially Invoiced</w:t>
            </w:r>
          </w:p>
        </w:tc>
        <w:tc>
          <w:tcPr>
            <w:tcW w:w="0" w:type="auto"/>
          </w:tcPr>
          <w:p w14:paraId="58BF8218" w14:textId="77777777" w:rsidR="00FD25C7" w:rsidRDefault="00A03434">
            <w:pPr>
              <w:spacing w:after="20"/>
            </w:pPr>
            <w:r>
              <w:rPr>
                <w:sz w:val="14"/>
              </w:rPr>
              <w:t>Additional invoice</w:t>
            </w:r>
          </w:p>
        </w:tc>
        <w:tc>
          <w:tcPr>
            <w:tcW w:w="0" w:type="auto"/>
          </w:tcPr>
          <w:p w14:paraId="58BF8219" w14:textId="77777777" w:rsidR="00FD25C7" w:rsidRDefault="00A03434">
            <w:pPr>
              <w:spacing w:after="20"/>
            </w:pPr>
            <w:r>
              <w:rPr>
                <w:sz w:val="14"/>
              </w:rPr>
              <w:t>Partially or Fully Invoiced progress</w:t>
            </w:r>
          </w:p>
        </w:tc>
        <w:tc>
          <w:tcPr>
            <w:tcW w:w="0" w:type="auto"/>
          </w:tcPr>
          <w:p w14:paraId="58BF821A" w14:textId="77777777" w:rsidR="00FD25C7" w:rsidRDefault="00A03434">
            <w:pPr>
              <w:spacing w:after="20"/>
            </w:pPr>
            <w:r>
              <w:rPr>
                <w:sz w:val="14"/>
              </w:rPr>
              <w:t>Refresh invoice progress only; do not update receipt progress.</w:t>
            </w:r>
          </w:p>
        </w:tc>
      </w:tr>
      <w:tr w:rsidR="00FD25C7" w14:paraId="58BF8220" w14:textId="77777777">
        <w:trPr>
          <w:jc w:val="center"/>
        </w:trPr>
        <w:tc>
          <w:tcPr>
            <w:tcW w:w="0" w:type="auto"/>
          </w:tcPr>
          <w:p w14:paraId="58BF821C" w14:textId="77777777" w:rsidR="00FD25C7" w:rsidRDefault="00A03434">
            <w:pPr>
              <w:spacing w:after="20"/>
            </w:pPr>
            <w:r>
              <w:rPr>
                <w:sz w:val="14"/>
              </w:rPr>
              <w:t>Fully Received + Fully Invoiced</w:t>
            </w:r>
          </w:p>
        </w:tc>
        <w:tc>
          <w:tcPr>
            <w:tcW w:w="0" w:type="auto"/>
          </w:tcPr>
          <w:p w14:paraId="58BF821D" w14:textId="77777777" w:rsidR="00FD25C7" w:rsidRDefault="00A03434">
            <w:pPr>
              <w:spacing w:after="20"/>
            </w:pPr>
            <w:r>
              <w:rPr>
                <w:sz w:val="14"/>
              </w:rPr>
              <w:t>Lifecycle completion rule</w:t>
            </w:r>
          </w:p>
        </w:tc>
        <w:tc>
          <w:tcPr>
            <w:tcW w:w="0" w:type="auto"/>
          </w:tcPr>
          <w:p w14:paraId="58BF821E" w14:textId="77777777" w:rsidR="00FD25C7" w:rsidRDefault="00A03434">
            <w:pPr>
              <w:spacing w:after="20"/>
            </w:pPr>
            <w:r>
              <w:rPr>
                <w:sz w:val="14"/>
              </w:rPr>
              <w:t>Closed</w:t>
            </w:r>
          </w:p>
        </w:tc>
        <w:tc>
          <w:tcPr>
            <w:tcW w:w="0" w:type="auto"/>
          </w:tcPr>
          <w:p w14:paraId="58BF821F" w14:textId="77777777" w:rsidR="00FD25C7" w:rsidRDefault="00A03434">
            <w:pPr>
              <w:spacing w:after="20"/>
            </w:pPr>
            <w:r>
              <w:rPr>
                <w:sz w:val="14"/>
              </w:rPr>
              <w:t>Auto-close if configured; otherwise remain controlled until close/lifecycle action.</w:t>
            </w:r>
          </w:p>
        </w:tc>
      </w:tr>
      <w:tr w:rsidR="00FD25C7" w14:paraId="58BF8225" w14:textId="77777777">
        <w:trPr>
          <w:jc w:val="center"/>
        </w:trPr>
        <w:tc>
          <w:tcPr>
            <w:tcW w:w="0" w:type="auto"/>
          </w:tcPr>
          <w:p w14:paraId="58BF8221" w14:textId="77777777" w:rsidR="00FD25C7" w:rsidRDefault="00A03434">
            <w:pPr>
              <w:spacing w:after="20"/>
            </w:pPr>
            <w:r>
              <w:rPr>
                <w:sz w:val="14"/>
              </w:rPr>
              <w:t>Expired / Cancelled / Closed</w:t>
            </w:r>
          </w:p>
        </w:tc>
        <w:tc>
          <w:tcPr>
            <w:tcW w:w="0" w:type="auto"/>
          </w:tcPr>
          <w:p w14:paraId="58BF8222" w14:textId="77777777" w:rsidR="00FD25C7" w:rsidRDefault="00A03434">
            <w:pPr>
              <w:spacing w:after="20"/>
            </w:pPr>
            <w:r>
              <w:rPr>
                <w:sz w:val="14"/>
              </w:rPr>
              <w:t>Edit/downstream attempt</w:t>
            </w:r>
          </w:p>
        </w:tc>
        <w:tc>
          <w:tcPr>
            <w:tcW w:w="0" w:type="auto"/>
          </w:tcPr>
          <w:p w14:paraId="58BF8223" w14:textId="77777777" w:rsidR="00FD25C7" w:rsidRDefault="00A03434">
            <w:pPr>
              <w:spacing w:after="20"/>
            </w:pPr>
            <w:r>
              <w:rPr>
                <w:sz w:val="14"/>
              </w:rPr>
              <w:t>Same final status</w:t>
            </w:r>
          </w:p>
        </w:tc>
        <w:tc>
          <w:tcPr>
            <w:tcW w:w="0" w:type="auto"/>
          </w:tcPr>
          <w:p w14:paraId="58BF8224" w14:textId="77777777" w:rsidR="00FD25C7" w:rsidRDefault="00A03434">
            <w:pPr>
              <w:spacing w:after="20"/>
            </w:pPr>
            <w:r>
              <w:rPr>
                <w:sz w:val="14"/>
              </w:rPr>
              <w:t>Block action except allowed view/output/attachments/audit.</w:t>
            </w:r>
          </w:p>
        </w:tc>
      </w:tr>
      <w:tr w:rsidR="00FD25C7" w14:paraId="58BF822A" w14:textId="77777777">
        <w:trPr>
          <w:jc w:val="center"/>
        </w:trPr>
        <w:tc>
          <w:tcPr>
            <w:tcW w:w="1980" w:type="dxa"/>
          </w:tcPr>
          <w:p w14:paraId="58BF8226" w14:textId="77777777" w:rsidR="00FD25C7" w:rsidRDefault="00A03434">
            <w:r>
              <w:rPr>
                <w:rFonts w:ascii="Calibri" w:eastAsia="Calibri" w:hAnsi="Calibri"/>
              </w:rPr>
              <w:t>Open / Partially Processed</w:t>
            </w:r>
          </w:p>
        </w:tc>
        <w:tc>
          <w:tcPr>
            <w:tcW w:w="1980" w:type="dxa"/>
          </w:tcPr>
          <w:p w14:paraId="58BF8227" w14:textId="77777777" w:rsidR="00FD25C7" w:rsidRDefault="00A03434">
            <w:r>
              <w:rPr>
                <w:rFonts w:ascii="Calibri" w:eastAsia="Calibri" w:hAnsi="Calibri"/>
              </w:rPr>
              <w:t>Child Purchase Receipt / Purchase Invoice add form is opened but not saved</w:t>
            </w:r>
          </w:p>
        </w:tc>
        <w:tc>
          <w:tcPr>
            <w:tcW w:w="1980" w:type="dxa"/>
          </w:tcPr>
          <w:p w14:paraId="58BF8228" w14:textId="77777777" w:rsidR="00FD25C7" w:rsidRDefault="00A03434">
            <w:r>
              <w:rPr>
                <w:rFonts w:ascii="Calibri" w:eastAsia="Calibri" w:hAnsi="Calibri"/>
              </w:rPr>
              <w:t>No status change</w:t>
            </w:r>
          </w:p>
        </w:tc>
        <w:tc>
          <w:tcPr>
            <w:tcW w:w="1980" w:type="dxa"/>
          </w:tcPr>
          <w:p w14:paraId="58BF8229" w14:textId="77777777" w:rsidR="00FD25C7" w:rsidRDefault="00A03434">
            <w:r>
              <w:rPr>
                <w:rFonts w:ascii="Calibri" w:eastAsia="Calibri" w:hAnsi="Calibri"/>
              </w:rPr>
              <w:t>Parent Purchase Order must not close merely because a child form is opened. Closure requires saved and completed/finalized child impact.</w:t>
            </w:r>
          </w:p>
        </w:tc>
      </w:tr>
      <w:tr w:rsidR="00FD25C7" w14:paraId="58BF822F" w14:textId="77777777">
        <w:trPr>
          <w:jc w:val="center"/>
        </w:trPr>
        <w:tc>
          <w:tcPr>
            <w:tcW w:w="1980" w:type="dxa"/>
          </w:tcPr>
          <w:p w14:paraId="58BF822B" w14:textId="77777777" w:rsidR="00FD25C7" w:rsidRDefault="00A03434">
            <w:r>
              <w:rPr>
                <w:rFonts w:ascii="Calibri" w:eastAsia="Calibri" w:hAnsi="Calibri"/>
              </w:rPr>
              <w:t>Open / Partially Processed</w:t>
            </w:r>
          </w:p>
        </w:tc>
        <w:tc>
          <w:tcPr>
            <w:tcW w:w="1980" w:type="dxa"/>
          </w:tcPr>
          <w:p w14:paraId="58BF822C" w14:textId="77777777" w:rsidR="00FD25C7" w:rsidRDefault="00A03434">
            <w:r>
              <w:rPr>
                <w:rFonts w:ascii="Calibri" w:eastAsia="Calibri" w:hAnsi="Calibri"/>
              </w:rPr>
              <w:t>Child Purchase Receipt / Purchase Invoice is saved and completion condition is met</w:t>
            </w:r>
          </w:p>
        </w:tc>
        <w:tc>
          <w:tcPr>
            <w:tcW w:w="1980" w:type="dxa"/>
          </w:tcPr>
          <w:p w14:paraId="58BF822D" w14:textId="77777777" w:rsidR="00FD25C7" w:rsidRDefault="00A03434">
            <w:r>
              <w:rPr>
                <w:rFonts w:ascii="Calibri" w:eastAsia="Calibri" w:hAnsi="Calibri"/>
              </w:rPr>
              <w:t>Closed / completed state as configured</w:t>
            </w:r>
          </w:p>
        </w:tc>
        <w:tc>
          <w:tcPr>
            <w:tcW w:w="1980" w:type="dxa"/>
          </w:tcPr>
          <w:p w14:paraId="58BF822E" w14:textId="77777777" w:rsidR="00FD25C7" w:rsidRDefault="00A03434">
            <w:r>
              <w:rPr>
                <w:rFonts w:ascii="Calibri" w:eastAsia="Calibri" w:hAnsi="Calibri"/>
              </w:rPr>
              <w:t>System closes or marks PO complete only when pending quantities reach zero or configured completion criteria are met.</w:t>
            </w:r>
          </w:p>
        </w:tc>
      </w:tr>
      <w:tr w:rsidR="00FD25C7" w14:paraId="58BF8234" w14:textId="77777777">
        <w:trPr>
          <w:jc w:val="center"/>
        </w:trPr>
        <w:tc>
          <w:tcPr>
            <w:tcW w:w="1980" w:type="dxa"/>
          </w:tcPr>
          <w:p w14:paraId="58BF8230" w14:textId="77777777" w:rsidR="00FD25C7" w:rsidRDefault="00A03434">
            <w:r>
              <w:rPr>
                <w:rFonts w:ascii="Calibri" w:eastAsia="Calibri" w:hAnsi="Calibri"/>
              </w:rPr>
              <w:t>Closed / completed state</w:t>
            </w:r>
          </w:p>
        </w:tc>
        <w:tc>
          <w:tcPr>
            <w:tcW w:w="1980" w:type="dxa"/>
          </w:tcPr>
          <w:p w14:paraId="58BF8231" w14:textId="77777777" w:rsidR="00FD25C7" w:rsidRDefault="00A03434">
            <w:r>
              <w:rPr>
                <w:rFonts w:ascii="Calibri" w:eastAsia="Calibri" w:hAnsi="Calibri"/>
              </w:rPr>
              <w:t>Child impact is cancelled, reversed, or closed with zero effective impact and safe reopen is configured</w:t>
            </w:r>
          </w:p>
        </w:tc>
        <w:tc>
          <w:tcPr>
            <w:tcW w:w="1980" w:type="dxa"/>
          </w:tcPr>
          <w:p w14:paraId="58BF8232" w14:textId="77777777" w:rsidR="00FD25C7" w:rsidRDefault="00A03434">
            <w:r>
              <w:rPr>
                <w:rFonts w:ascii="Calibri" w:eastAsia="Calibri" w:hAnsi="Calibri"/>
              </w:rPr>
              <w:t>Open / recalculated status as applicable</w:t>
            </w:r>
          </w:p>
        </w:tc>
        <w:tc>
          <w:tcPr>
            <w:tcW w:w="1980" w:type="dxa"/>
          </w:tcPr>
          <w:p w14:paraId="58BF8233" w14:textId="77777777" w:rsidR="00FD25C7" w:rsidRDefault="00A03434">
            <w:r>
              <w:rPr>
                <w:rFonts w:ascii="Calibri" w:eastAsia="Calibri" w:hAnsi="Calibri"/>
              </w:rPr>
              <w:t>System recalculates PO quantities and status. Reopen is allowed only when safe and configured.</w:t>
            </w:r>
          </w:p>
        </w:tc>
      </w:tr>
    </w:tbl>
    <w:p w14:paraId="58BF8235" w14:textId="77777777" w:rsidR="00FD25C7" w:rsidRDefault="00A03434">
      <w:pPr>
        <w:pStyle w:val="Heading3"/>
        <w:spacing w:before="160"/>
      </w:pPr>
      <w:bookmarkStart w:id="29" w:name="lifecycle-control-notes"/>
      <w:bookmarkEnd w:id="28"/>
      <w:r>
        <w:rPr>
          <w:rFonts w:ascii="Aptos Display" w:eastAsia="Aptos Display" w:hAnsi="Aptos Display"/>
        </w:rPr>
        <w:lastRenderedPageBreak/>
        <w:t>Lifecycle Control Notes</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7461"/>
        <w:gridCol w:w="7461"/>
      </w:tblGrid>
      <w:tr w:rsidR="00FD25C7" w14:paraId="58BF8238" w14:textId="77777777">
        <w:trPr>
          <w:tblHeader/>
          <w:jc w:val="center"/>
        </w:trPr>
        <w:tc>
          <w:tcPr>
            <w:tcW w:w="0" w:type="auto"/>
            <w:shd w:val="clear" w:color="auto" w:fill="1F4E79"/>
          </w:tcPr>
          <w:p w14:paraId="58BF8236" w14:textId="77777777" w:rsidR="00FD25C7" w:rsidRDefault="00A03434">
            <w:pPr>
              <w:spacing w:after="20"/>
            </w:pPr>
            <w:r>
              <w:rPr>
                <w:b/>
                <w:color w:val="FFFFFF"/>
              </w:rPr>
              <w:t>Control Area</w:t>
            </w:r>
          </w:p>
        </w:tc>
        <w:tc>
          <w:tcPr>
            <w:tcW w:w="0" w:type="auto"/>
            <w:shd w:val="clear" w:color="auto" w:fill="1F4E79"/>
          </w:tcPr>
          <w:p w14:paraId="58BF8237" w14:textId="77777777" w:rsidR="00FD25C7" w:rsidRDefault="00A03434">
            <w:pPr>
              <w:spacing w:after="20"/>
            </w:pPr>
            <w:r>
              <w:rPr>
                <w:b/>
                <w:color w:val="FFFFFF"/>
              </w:rPr>
              <w:t>Corrected Behavior</w:t>
            </w:r>
          </w:p>
        </w:tc>
      </w:tr>
      <w:tr w:rsidR="00FD25C7" w14:paraId="58BF823B" w14:textId="77777777">
        <w:trPr>
          <w:jc w:val="center"/>
        </w:trPr>
        <w:tc>
          <w:tcPr>
            <w:tcW w:w="0" w:type="auto"/>
          </w:tcPr>
          <w:p w14:paraId="58BF8239" w14:textId="77777777" w:rsidR="00FD25C7" w:rsidRDefault="00A03434">
            <w:pPr>
              <w:spacing w:after="20"/>
            </w:pPr>
            <w:r>
              <w:t>Document Status vs Progress Status</w:t>
            </w:r>
          </w:p>
        </w:tc>
        <w:tc>
          <w:tcPr>
            <w:tcW w:w="0" w:type="auto"/>
          </w:tcPr>
          <w:p w14:paraId="58BF823A" w14:textId="77777777" w:rsidR="00FD25C7" w:rsidRDefault="00A03434">
            <w:pPr>
              <w:spacing w:after="20"/>
            </w:pPr>
            <w:r>
              <w:t>Document Status, Receipt Progress Status, and Invoice Progress Status remain separate.</w:t>
            </w:r>
          </w:p>
        </w:tc>
      </w:tr>
      <w:tr w:rsidR="00FD25C7" w14:paraId="58BF823E" w14:textId="77777777">
        <w:trPr>
          <w:jc w:val="center"/>
        </w:trPr>
        <w:tc>
          <w:tcPr>
            <w:tcW w:w="0" w:type="auto"/>
          </w:tcPr>
          <w:p w14:paraId="58BF823C" w14:textId="77777777" w:rsidR="00FD25C7" w:rsidRDefault="00A03434">
            <w:pPr>
              <w:spacing w:after="20"/>
            </w:pPr>
            <w:r>
              <w:t>Supplier Commitment</w:t>
            </w:r>
          </w:p>
        </w:tc>
        <w:tc>
          <w:tcPr>
            <w:tcW w:w="0" w:type="auto"/>
          </w:tcPr>
          <w:p w14:paraId="58BF823D" w14:textId="77777777" w:rsidR="00FD25C7" w:rsidRDefault="00A03434">
            <w:pPr>
              <w:spacing w:after="20"/>
            </w:pPr>
            <w:r>
              <w:t>Starts only after successful Purchase Order Save and does not imply receipt, invoice, payment, or accounting.</w:t>
            </w:r>
          </w:p>
        </w:tc>
      </w:tr>
      <w:tr w:rsidR="00FD25C7" w14:paraId="58BF8241" w14:textId="77777777">
        <w:trPr>
          <w:jc w:val="center"/>
        </w:trPr>
        <w:tc>
          <w:tcPr>
            <w:tcW w:w="0" w:type="auto"/>
          </w:tcPr>
          <w:p w14:paraId="58BF823F" w14:textId="77777777" w:rsidR="00FD25C7" w:rsidRDefault="00A03434">
            <w:pPr>
              <w:spacing w:after="20"/>
            </w:pPr>
            <w:r>
              <w:t>Purchase Requisition Source Impact</w:t>
            </w:r>
          </w:p>
        </w:tc>
        <w:tc>
          <w:tcPr>
            <w:tcW w:w="0" w:type="auto"/>
          </w:tcPr>
          <w:p w14:paraId="58BF8240" w14:textId="77777777" w:rsidR="00FD25C7" w:rsidRDefault="00A03434">
            <w:pPr>
              <w:spacing w:after="20"/>
            </w:pPr>
            <w:r>
              <w:t>Updates only after successful committed Save/update/cancel. Failed actions do not update source.</w:t>
            </w:r>
          </w:p>
        </w:tc>
      </w:tr>
      <w:tr w:rsidR="00FD25C7" w14:paraId="58BF8244" w14:textId="77777777">
        <w:trPr>
          <w:jc w:val="center"/>
        </w:trPr>
        <w:tc>
          <w:tcPr>
            <w:tcW w:w="0" w:type="auto"/>
          </w:tcPr>
          <w:p w14:paraId="58BF8242" w14:textId="77777777" w:rsidR="00FD25C7" w:rsidRDefault="00A03434">
            <w:pPr>
              <w:spacing w:after="20"/>
            </w:pPr>
            <w:r>
              <w:t>Direct vs Source-based Lifecycle</w:t>
            </w:r>
          </w:p>
        </w:tc>
        <w:tc>
          <w:tcPr>
            <w:tcW w:w="0" w:type="auto"/>
          </w:tcPr>
          <w:p w14:paraId="58BF8243" w14:textId="77777777" w:rsidR="00FD25C7" w:rsidRDefault="00A03434">
            <w:pPr>
              <w:spacing w:after="20"/>
            </w:pPr>
            <w:r>
              <w:t>Both follow same Purchase Order lifecycle after Save; source-based also preserves source traceability and source quantity impact.</w:t>
            </w:r>
          </w:p>
        </w:tc>
      </w:tr>
      <w:tr w:rsidR="00FD25C7" w14:paraId="58BF8247" w14:textId="77777777">
        <w:trPr>
          <w:jc w:val="center"/>
        </w:trPr>
        <w:tc>
          <w:tcPr>
            <w:tcW w:w="0" w:type="auto"/>
          </w:tcPr>
          <w:p w14:paraId="58BF8245" w14:textId="77777777" w:rsidR="00FD25C7" w:rsidRDefault="00A03434">
            <w:pPr>
              <w:spacing w:after="20"/>
            </w:pPr>
            <w:r>
              <w:t>Partial Conversion</w:t>
            </w:r>
          </w:p>
        </w:tc>
        <w:tc>
          <w:tcPr>
            <w:tcW w:w="0" w:type="auto"/>
          </w:tcPr>
          <w:p w14:paraId="58BF8246" w14:textId="77777777" w:rsidR="00FD25C7" w:rsidRDefault="00A03434">
            <w:pPr>
              <w:spacing w:after="20"/>
            </w:pPr>
            <w:r>
              <w:t>Remaining Purchase Requisition pending quantity remains available after partial conversion.</w:t>
            </w:r>
          </w:p>
        </w:tc>
      </w:tr>
      <w:tr w:rsidR="00FD25C7" w14:paraId="58BF824A" w14:textId="77777777">
        <w:trPr>
          <w:jc w:val="center"/>
        </w:trPr>
        <w:tc>
          <w:tcPr>
            <w:tcW w:w="0" w:type="auto"/>
          </w:tcPr>
          <w:p w14:paraId="58BF8248" w14:textId="77777777" w:rsidR="00FD25C7" w:rsidRDefault="00A03434">
            <w:pPr>
              <w:spacing w:after="20"/>
            </w:pPr>
            <w:r>
              <w:t>Post-receipt Restriction</w:t>
            </w:r>
          </w:p>
        </w:tc>
        <w:tc>
          <w:tcPr>
            <w:tcW w:w="0" w:type="auto"/>
          </w:tcPr>
          <w:p w14:paraId="58BF8249" w14:textId="77777777" w:rsidR="00FD25C7" w:rsidRDefault="00A03434">
            <w:pPr>
              <w:spacing w:after="20"/>
            </w:pPr>
            <w:r>
              <w:t>Receipt activity locks receipt-sensitive fields.</w:t>
            </w:r>
          </w:p>
        </w:tc>
      </w:tr>
      <w:tr w:rsidR="00FD25C7" w14:paraId="58BF824D" w14:textId="77777777">
        <w:trPr>
          <w:jc w:val="center"/>
        </w:trPr>
        <w:tc>
          <w:tcPr>
            <w:tcW w:w="0" w:type="auto"/>
          </w:tcPr>
          <w:p w14:paraId="58BF824B" w14:textId="77777777" w:rsidR="00FD25C7" w:rsidRDefault="00A03434">
            <w:pPr>
              <w:spacing w:after="20"/>
            </w:pPr>
            <w:r>
              <w:t>Post-invoice Restriction</w:t>
            </w:r>
          </w:p>
        </w:tc>
        <w:tc>
          <w:tcPr>
            <w:tcW w:w="0" w:type="auto"/>
          </w:tcPr>
          <w:p w14:paraId="58BF824C" w14:textId="77777777" w:rsidR="00FD25C7" w:rsidRDefault="00A03434">
            <w:pPr>
              <w:spacing w:after="20"/>
            </w:pPr>
            <w:r>
              <w:t>Invoice activity locks commercial/invoice-sensitive fields.</w:t>
            </w:r>
          </w:p>
        </w:tc>
      </w:tr>
      <w:tr w:rsidR="00FD25C7" w14:paraId="58BF8250" w14:textId="77777777">
        <w:trPr>
          <w:jc w:val="center"/>
        </w:trPr>
        <w:tc>
          <w:tcPr>
            <w:tcW w:w="0" w:type="auto"/>
          </w:tcPr>
          <w:p w14:paraId="58BF824E" w14:textId="77777777" w:rsidR="00FD25C7" w:rsidRDefault="00A03434">
            <w:pPr>
              <w:spacing w:after="20"/>
            </w:pPr>
            <w:r>
              <w:t>Expired Purchase Order</w:t>
            </w:r>
          </w:p>
        </w:tc>
        <w:tc>
          <w:tcPr>
            <w:tcW w:w="0" w:type="auto"/>
          </w:tcPr>
          <w:p w14:paraId="58BF824F" w14:textId="77777777" w:rsidR="00FD25C7" w:rsidRDefault="00A03434">
            <w:pPr>
              <w:spacing w:after="20"/>
            </w:pPr>
            <w:r>
              <w:t>Not eligible for new receipt/invoice unless exception exists.</w:t>
            </w:r>
          </w:p>
        </w:tc>
      </w:tr>
      <w:tr w:rsidR="00FD25C7" w14:paraId="58BF8253" w14:textId="77777777">
        <w:trPr>
          <w:jc w:val="center"/>
        </w:trPr>
        <w:tc>
          <w:tcPr>
            <w:tcW w:w="0" w:type="auto"/>
          </w:tcPr>
          <w:p w14:paraId="58BF8251" w14:textId="77777777" w:rsidR="00FD25C7" w:rsidRDefault="00A03434">
            <w:pPr>
              <w:spacing w:after="20"/>
            </w:pPr>
            <w:r>
              <w:t>Manual Close</w:t>
            </w:r>
          </w:p>
        </w:tc>
        <w:tc>
          <w:tcPr>
            <w:tcW w:w="0" w:type="auto"/>
          </w:tcPr>
          <w:p w14:paraId="58BF8252" w14:textId="77777777" w:rsidR="00FD25C7" w:rsidRDefault="00A03434">
            <w:pPr>
              <w:spacing w:after="20"/>
            </w:pPr>
            <w:r>
              <w:t>Closes only eligible remaining quantity and preserves historical data.</w:t>
            </w:r>
          </w:p>
        </w:tc>
      </w:tr>
      <w:tr w:rsidR="00FD25C7" w14:paraId="58BF8256" w14:textId="77777777">
        <w:trPr>
          <w:jc w:val="center"/>
        </w:trPr>
        <w:tc>
          <w:tcPr>
            <w:tcW w:w="0" w:type="auto"/>
          </w:tcPr>
          <w:p w14:paraId="58BF8254" w14:textId="77777777" w:rsidR="00FD25C7" w:rsidRDefault="00A03434">
            <w:pPr>
              <w:spacing w:after="20"/>
            </w:pPr>
            <w:r>
              <w:t>No Revision Lifecycle in Core</w:t>
            </w:r>
          </w:p>
        </w:tc>
        <w:tc>
          <w:tcPr>
            <w:tcW w:w="0" w:type="auto"/>
          </w:tcPr>
          <w:p w14:paraId="58BF8255" w14:textId="77777777" w:rsidR="00FD25C7" w:rsidRDefault="00A03434">
            <w:pPr>
              <w:spacing w:after="20"/>
            </w:pPr>
            <w:r>
              <w:t>Separate revision/amendment lifecycle is not part of core unless approved extension exists.</w:t>
            </w:r>
          </w:p>
        </w:tc>
      </w:tr>
      <w:tr w:rsidR="00FD25C7" w14:paraId="58BF8259" w14:textId="77777777">
        <w:trPr>
          <w:jc w:val="center"/>
        </w:trPr>
        <w:tc>
          <w:tcPr>
            <w:tcW w:w="0" w:type="auto"/>
          </w:tcPr>
          <w:p w14:paraId="58BF8257" w14:textId="77777777" w:rsidR="00FD25C7" w:rsidRDefault="00A03434">
            <w:pPr>
              <w:spacing w:after="20"/>
            </w:pPr>
            <w:r>
              <w:t>No Direct Inventory Impact</w:t>
            </w:r>
          </w:p>
        </w:tc>
        <w:tc>
          <w:tcPr>
            <w:tcW w:w="0" w:type="auto"/>
          </w:tcPr>
          <w:p w14:paraId="58BF8258" w14:textId="77777777" w:rsidR="00FD25C7" w:rsidRDefault="00A03434">
            <w:pPr>
              <w:spacing w:after="20"/>
            </w:pPr>
            <w:r>
              <w:t>Purchase Order lifecycle does not post inventory.</w:t>
            </w:r>
          </w:p>
        </w:tc>
      </w:tr>
      <w:tr w:rsidR="00FD25C7" w14:paraId="58BF825C" w14:textId="77777777">
        <w:trPr>
          <w:jc w:val="center"/>
        </w:trPr>
        <w:tc>
          <w:tcPr>
            <w:tcW w:w="0" w:type="auto"/>
          </w:tcPr>
          <w:p w14:paraId="58BF825A" w14:textId="77777777" w:rsidR="00FD25C7" w:rsidRDefault="00A03434">
            <w:pPr>
              <w:spacing w:after="20"/>
            </w:pPr>
            <w:r>
              <w:t>No Direct Accounting Impact</w:t>
            </w:r>
          </w:p>
        </w:tc>
        <w:tc>
          <w:tcPr>
            <w:tcW w:w="0" w:type="auto"/>
          </w:tcPr>
          <w:p w14:paraId="58BF825B" w14:textId="77777777" w:rsidR="00FD25C7" w:rsidRDefault="00A03434">
            <w:pPr>
              <w:spacing w:after="20"/>
            </w:pPr>
            <w:r>
              <w:t>Purchase Order lifecycle does not post accounting/payable/payment.</w:t>
            </w:r>
          </w:p>
        </w:tc>
      </w:tr>
      <w:tr w:rsidR="00FD25C7" w14:paraId="58BF825F" w14:textId="77777777">
        <w:trPr>
          <w:jc w:val="center"/>
        </w:trPr>
        <w:tc>
          <w:tcPr>
            <w:tcW w:w="0" w:type="auto"/>
          </w:tcPr>
          <w:p w14:paraId="58BF825D" w14:textId="77777777" w:rsidR="00FD25C7" w:rsidRDefault="00A03434">
            <w:pPr>
              <w:spacing w:after="20"/>
            </w:pPr>
            <w:r>
              <w:t>Audit Requirement</w:t>
            </w:r>
          </w:p>
        </w:tc>
        <w:tc>
          <w:tcPr>
            <w:tcW w:w="0" w:type="auto"/>
          </w:tcPr>
          <w:p w14:paraId="58BF825E" w14:textId="77777777" w:rsidR="00FD25C7" w:rsidRDefault="00A03434">
            <w:pPr>
              <w:spacing w:after="20"/>
            </w:pPr>
            <w:r>
              <w:t>Every status/progress transition is audited with actor, timestamp, old/new values, reason and impact where applicable.</w:t>
            </w:r>
          </w:p>
        </w:tc>
      </w:tr>
      <w:tr w:rsidR="00FD25C7" w14:paraId="58BF8262" w14:textId="77777777">
        <w:trPr>
          <w:jc w:val="center"/>
        </w:trPr>
        <w:tc>
          <w:tcPr>
            <w:tcW w:w="3960" w:type="dxa"/>
          </w:tcPr>
          <w:p w14:paraId="58BF8260" w14:textId="77777777" w:rsidR="00FD25C7" w:rsidRDefault="00A03434">
            <w:r>
              <w:rPr>
                <w:rFonts w:ascii="Calibri" w:eastAsia="Calibri" w:hAnsi="Calibri"/>
              </w:rPr>
              <w:t>Finalized parent-child closure control</w:t>
            </w:r>
          </w:p>
        </w:tc>
        <w:tc>
          <w:tcPr>
            <w:tcW w:w="3960" w:type="dxa"/>
          </w:tcPr>
          <w:p w14:paraId="58BF8261" w14:textId="77777777" w:rsidR="00FD25C7" w:rsidRDefault="00A03434">
            <w:r>
              <w:rPr>
                <w:rFonts w:ascii="Calibri" w:eastAsia="Calibri" w:hAnsi="Calibri"/>
              </w:rPr>
              <w:t>Purchase Order must not close when Purchase Receipt / Purchase Invoice Add form is opened. It closes only after completed/finalized child impact satisfies quantity/progress completion. Safe reopen/recalculation is allowed only after child reversal/zero-impact closure where configured and safe.</w:t>
            </w:r>
          </w:p>
        </w:tc>
      </w:tr>
      <w:tr w:rsidR="00FD25C7" w14:paraId="58BF8265" w14:textId="77777777">
        <w:trPr>
          <w:jc w:val="center"/>
        </w:trPr>
        <w:tc>
          <w:tcPr>
            <w:tcW w:w="3960" w:type="dxa"/>
          </w:tcPr>
          <w:p w14:paraId="58BF8263" w14:textId="77777777" w:rsidR="00FD25C7" w:rsidRDefault="00A03434">
            <w:r>
              <w:rPr>
                <w:rFonts w:ascii="Calibri" w:eastAsia="Calibri" w:hAnsi="Calibri"/>
              </w:rPr>
              <w:t>Finalized financial period control</w:t>
            </w:r>
          </w:p>
        </w:tc>
        <w:tc>
          <w:tcPr>
            <w:tcW w:w="3960" w:type="dxa"/>
          </w:tcPr>
          <w:p w14:paraId="58BF8264" w14:textId="77777777" w:rsidR="00FD25C7" w:rsidRDefault="00A03434">
            <w:r>
              <w:rPr>
                <w:rFonts w:ascii="Calibri" w:eastAsia="Calibri" w:hAnsi="Calibri"/>
              </w:rPr>
              <w:t>Purchase Order Save and source/child linkage must validate open financial year and open period before committing source quantity impact or downstream readiness.</w:t>
            </w:r>
          </w:p>
        </w:tc>
      </w:tr>
      <w:tr w:rsidR="00FD25C7" w14:paraId="58BF8268" w14:textId="77777777">
        <w:trPr>
          <w:jc w:val="center"/>
        </w:trPr>
        <w:tc>
          <w:tcPr>
            <w:tcW w:w="3960" w:type="dxa"/>
          </w:tcPr>
          <w:p w14:paraId="58BF8266" w14:textId="77777777" w:rsidR="00FD25C7" w:rsidRDefault="00A03434">
            <w:r>
              <w:rPr>
                <w:rFonts w:ascii="Calibri" w:eastAsia="Calibri" w:hAnsi="Calibri"/>
              </w:rPr>
              <w:t>Finalized source-line deletion control</w:t>
            </w:r>
          </w:p>
        </w:tc>
        <w:tc>
          <w:tcPr>
            <w:tcW w:w="3960" w:type="dxa"/>
          </w:tcPr>
          <w:p w14:paraId="58BF8267" w14:textId="77777777" w:rsidR="00FD25C7" w:rsidRDefault="00A03434">
            <w:r>
              <w:rPr>
                <w:rFonts w:ascii="Calibri" w:eastAsia="Calibri" w:hAnsi="Calibri"/>
              </w:rPr>
              <w:t>Source-derived or child-linked lines must not be hard deleted. If deletion is allowed, it must be soft delete after zero-impact/safe reversal validation and audit.</w:t>
            </w:r>
          </w:p>
        </w:tc>
      </w:tr>
    </w:tbl>
    <w:p w14:paraId="58BF8269" w14:textId="77777777" w:rsidR="00FD25C7" w:rsidRDefault="00A03434">
      <w:pPr>
        <w:pStyle w:val="Heading1"/>
        <w:spacing w:before="160"/>
      </w:pPr>
      <w:bookmarkStart w:id="30" w:name="X6a9bb86da36dfcf14d4eb9557140ce710d26175"/>
      <w:bookmarkEnd w:id="23"/>
      <w:bookmarkEnd w:id="29"/>
      <w:r>
        <w:rPr>
          <w:rFonts w:ascii="Aptos Display" w:eastAsia="Aptos Display" w:hAnsi="Aptos Display"/>
        </w:rPr>
        <w:t>21. Prerequisites &amp; Setup Dependencies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350"/>
        <w:gridCol w:w="2350"/>
        <w:gridCol w:w="2350"/>
        <w:gridCol w:w="2350"/>
        <w:gridCol w:w="2350"/>
        <w:gridCol w:w="3172"/>
      </w:tblGrid>
      <w:tr w:rsidR="00FD25C7" w14:paraId="58BF8270" w14:textId="77777777">
        <w:trPr>
          <w:tblHeader/>
          <w:jc w:val="center"/>
        </w:trPr>
        <w:tc>
          <w:tcPr>
            <w:tcW w:w="0" w:type="auto"/>
            <w:shd w:val="clear" w:color="auto" w:fill="1F4E79"/>
          </w:tcPr>
          <w:p w14:paraId="58BF826A" w14:textId="77777777" w:rsidR="00FD25C7" w:rsidRDefault="00A03434">
            <w:pPr>
              <w:spacing w:after="20"/>
            </w:pPr>
            <w:r>
              <w:rPr>
                <w:b/>
                <w:color w:val="FFFFFF"/>
                <w:sz w:val="12"/>
              </w:rPr>
              <w:t>Dependency Item</w:t>
            </w:r>
          </w:p>
        </w:tc>
        <w:tc>
          <w:tcPr>
            <w:tcW w:w="0" w:type="auto"/>
            <w:shd w:val="clear" w:color="auto" w:fill="1F4E79"/>
          </w:tcPr>
          <w:p w14:paraId="58BF826B" w14:textId="77777777" w:rsidR="00FD25C7" w:rsidRDefault="00A03434">
            <w:pPr>
              <w:spacing w:after="20"/>
            </w:pPr>
            <w:r>
              <w:rPr>
                <w:b/>
                <w:color w:val="FFFFFF"/>
                <w:sz w:val="12"/>
              </w:rPr>
              <w:t>Type</w:t>
            </w:r>
          </w:p>
        </w:tc>
        <w:tc>
          <w:tcPr>
            <w:tcW w:w="0" w:type="auto"/>
            <w:shd w:val="clear" w:color="auto" w:fill="1F4E79"/>
          </w:tcPr>
          <w:p w14:paraId="58BF826C" w14:textId="77777777" w:rsidR="00FD25C7" w:rsidRDefault="00A03434">
            <w:pPr>
              <w:spacing w:after="20"/>
            </w:pPr>
            <w:r>
              <w:rPr>
                <w:b/>
                <w:color w:val="FFFFFF"/>
                <w:sz w:val="12"/>
              </w:rPr>
              <w:t>Mandatory?</w:t>
            </w:r>
          </w:p>
        </w:tc>
        <w:tc>
          <w:tcPr>
            <w:tcW w:w="0" w:type="auto"/>
            <w:shd w:val="clear" w:color="auto" w:fill="1F4E79"/>
          </w:tcPr>
          <w:p w14:paraId="58BF826D" w14:textId="77777777" w:rsidR="00FD25C7" w:rsidRDefault="00A03434">
            <w:pPr>
              <w:spacing w:after="20"/>
            </w:pPr>
            <w:r>
              <w:rPr>
                <w:b/>
                <w:color w:val="FFFFFF"/>
                <w:sz w:val="12"/>
              </w:rPr>
              <w:t>Owner</w:t>
            </w:r>
          </w:p>
        </w:tc>
        <w:tc>
          <w:tcPr>
            <w:tcW w:w="0" w:type="auto"/>
            <w:shd w:val="clear" w:color="auto" w:fill="1F4E79"/>
          </w:tcPr>
          <w:p w14:paraId="58BF826E" w14:textId="77777777" w:rsidR="00FD25C7" w:rsidRDefault="00A03434">
            <w:pPr>
              <w:spacing w:after="20"/>
            </w:pPr>
            <w:r>
              <w:rPr>
                <w:b/>
                <w:color w:val="FFFFFF"/>
                <w:sz w:val="12"/>
              </w:rPr>
              <w:t>Sequence</w:t>
            </w:r>
          </w:p>
        </w:tc>
        <w:tc>
          <w:tcPr>
            <w:tcW w:w="0" w:type="auto"/>
            <w:shd w:val="clear" w:color="auto" w:fill="1F4E79"/>
          </w:tcPr>
          <w:p w14:paraId="58BF826F" w14:textId="77777777" w:rsidR="00FD25C7" w:rsidRDefault="00A03434">
            <w:pPr>
              <w:spacing w:after="20"/>
            </w:pPr>
            <w:r>
              <w:rPr>
                <w:b/>
                <w:color w:val="FFFFFF"/>
                <w:sz w:val="12"/>
              </w:rPr>
              <w:t>Failure Impact</w:t>
            </w:r>
          </w:p>
        </w:tc>
      </w:tr>
      <w:tr w:rsidR="00FD25C7" w14:paraId="58BF8277" w14:textId="77777777">
        <w:trPr>
          <w:jc w:val="center"/>
        </w:trPr>
        <w:tc>
          <w:tcPr>
            <w:tcW w:w="0" w:type="auto"/>
          </w:tcPr>
          <w:p w14:paraId="58BF8271" w14:textId="77777777" w:rsidR="00FD25C7" w:rsidRDefault="00A03434">
            <w:pPr>
              <w:spacing w:after="20"/>
            </w:pPr>
            <w:r>
              <w:rPr>
                <w:sz w:val="12"/>
              </w:rPr>
              <w:t>Core Purchase Order Document Type</w:t>
            </w:r>
          </w:p>
        </w:tc>
        <w:tc>
          <w:tcPr>
            <w:tcW w:w="0" w:type="auto"/>
          </w:tcPr>
          <w:p w14:paraId="58BF8272" w14:textId="77777777" w:rsidR="00FD25C7" w:rsidRDefault="00A03434">
            <w:pPr>
              <w:spacing w:after="20"/>
            </w:pPr>
            <w:r>
              <w:rPr>
                <w:sz w:val="12"/>
              </w:rPr>
              <w:t>Core configuration</w:t>
            </w:r>
          </w:p>
        </w:tc>
        <w:tc>
          <w:tcPr>
            <w:tcW w:w="0" w:type="auto"/>
          </w:tcPr>
          <w:p w14:paraId="58BF8273" w14:textId="77777777" w:rsidR="00FD25C7" w:rsidRDefault="00A03434">
            <w:pPr>
              <w:spacing w:after="20"/>
            </w:pPr>
            <w:r>
              <w:rPr>
                <w:sz w:val="12"/>
              </w:rPr>
              <w:t>Y</w:t>
            </w:r>
          </w:p>
        </w:tc>
        <w:tc>
          <w:tcPr>
            <w:tcW w:w="0" w:type="auto"/>
          </w:tcPr>
          <w:p w14:paraId="58BF8274" w14:textId="77777777" w:rsidR="00FD25C7" w:rsidRDefault="00A03434">
            <w:pPr>
              <w:spacing w:after="20"/>
            </w:pPr>
            <w:r>
              <w:rPr>
                <w:sz w:val="12"/>
              </w:rPr>
              <w:t>Administrator / Product Owner</w:t>
            </w:r>
          </w:p>
        </w:tc>
        <w:tc>
          <w:tcPr>
            <w:tcW w:w="0" w:type="auto"/>
          </w:tcPr>
          <w:p w14:paraId="58BF8275" w14:textId="77777777" w:rsidR="00FD25C7" w:rsidRDefault="00A03434">
            <w:pPr>
              <w:spacing w:after="20"/>
            </w:pPr>
            <w:r>
              <w:rPr>
                <w:sz w:val="12"/>
              </w:rPr>
              <w:t>Create and configure in Entity Studio before runtime use.</w:t>
            </w:r>
          </w:p>
        </w:tc>
        <w:tc>
          <w:tcPr>
            <w:tcW w:w="0" w:type="auto"/>
          </w:tcPr>
          <w:p w14:paraId="58BF8276" w14:textId="77777777" w:rsidR="00FD25C7" w:rsidRDefault="00A03434">
            <w:pPr>
              <w:spacing w:after="20"/>
            </w:pPr>
            <w:r>
              <w:rPr>
                <w:sz w:val="12"/>
              </w:rPr>
              <w:t>Purchase Order cannot be used.</w:t>
            </w:r>
          </w:p>
        </w:tc>
      </w:tr>
      <w:tr w:rsidR="00FD25C7" w14:paraId="58BF827E" w14:textId="77777777">
        <w:trPr>
          <w:jc w:val="center"/>
        </w:trPr>
        <w:tc>
          <w:tcPr>
            <w:tcW w:w="0" w:type="auto"/>
          </w:tcPr>
          <w:p w14:paraId="58BF8278" w14:textId="77777777" w:rsidR="00FD25C7" w:rsidRDefault="00A03434">
            <w:pPr>
              <w:spacing w:after="20"/>
            </w:pPr>
            <w:r>
              <w:rPr>
                <w:sz w:val="12"/>
              </w:rPr>
              <w:t>Document Number / Prefix Template</w:t>
            </w:r>
          </w:p>
        </w:tc>
        <w:tc>
          <w:tcPr>
            <w:tcW w:w="0" w:type="auto"/>
          </w:tcPr>
          <w:p w14:paraId="58BF8279" w14:textId="77777777" w:rsidR="00FD25C7" w:rsidRDefault="00A03434">
            <w:pPr>
              <w:spacing w:after="20"/>
            </w:pPr>
            <w:r>
              <w:rPr>
                <w:sz w:val="12"/>
              </w:rPr>
              <w:t>Configuration</w:t>
            </w:r>
          </w:p>
        </w:tc>
        <w:tc>
          <w:tcPr>
            <w:tcW w:w="0" w:type="auto"/>
          </w:tcPr>
          <w:p w14:paraId="58BF827A" w14:textId="77777777" w:rsidR="00FD25C7" w:rsidRDefault="00A03434">
            <w:pPr>
              <w:spacing w:after="20"/>
            </w:pPr>
            <w:r>
              <w:rPr>
                <w:sz w:val="12"/>
              </w:rPr>
              <w:t>Y</w:t>
            </w:r>
          </w:p>
        </w:tc>
        <w:tc>
          <w:tcPr>
            <w:tcW w:w="0" w:type="auto"/>
          </w:tcPr>
          <w:p w14:paraId="58BF827B" w14:textId="77777777" w:rsidR="00FD25C7" w:rsidRDefault="00A03434">
            <w:pPr>
              <w:spacing w:after="20"/>
            </w:pPr>
            <w:r>
              <w:rPr>
                <w:sz w:val="12"/>
              </w:rPr>
              <w:t>Administrator</w:t>
            </w:r>
          </w:p>
        </w:tc>
        <w:tc>
          <w:tcPr>
            <w:tcW w:w="0" w:type="auto"/>
          </w:tcPr>
          <w:p w14:paraId="58BF827C" w14:textId="77777777" w:rsidR="00FD25C7" w:rsidRDefault="00A03434">
            <w:pPr>
              <w:spacing w:after="20"/>
            </w:pPr>
            <w:r>
              <w:rPr>
                <w:sz w:val="12"/>
              </w:rPr>
              <w:t>Configure before publishing.</w:t>
            </w:r>
          </w:p>
        </w:tc>
        <w:tc>
          <w:tcPr>
            <w:tcW w:w="0" w:type="auto"/>
          </w:tcPr>
          <w:p w14:paraId="58BF827D" w14:textId="77777777" w:rsidR="00FD25C7" w:rsidRDefault="00A03434">
            <w:pPr>
              <w:spacing w:after="20"/>
            </w:pPr>
            <w:r>
              <w:rPr>
                <w:sz w:val="12"/>
              </w:rPr>
              <w:t>Save blocked if number cannot be generated.</w:t>
            </w:r>
          </w:p>
        </w:tc>
      </w:tr>
      <w:tr w:rsidR="00FD25C7" w14:paraId="58BF8285" w14:textId="77777777">
        <w:trPr>
          <w:jc w:val="center"/>
        </w:trPr>
        <w:tc>
          <w:tcPr>
            <w:tcW w:w="0" w:type="auto"/>
          </w:tcPr>
          <w:p w14:paraId="58BF827F" w14:textId="77777777" w:rsidR="00FD25C7" w:rsidRDefault="00A03434">
            <w:pPr>
              <w:spacing w:after="20"/>
            </w:pPr>
            <w:r>
              <w:rPr>
                <w:sz w:val="12"/>
              </w:rPr>
              <w:t>View Configuration</w:t>
            </w:r>
          </w:p>
        </w:tc>
        <w:tc>
          <w:tcPr>
            <w:tcW w:w="0" w:type="auto"/>
          </w:tcPr>
          <w:p w14:paraId="58BF8280" w14:textId="77777777" w:rsidR="00FD25C7" w:rsidRDefault="00A03434">
            <w:pPr>
              <w:spacing w:after="20"/>
            </w:pPr>
            <w:r>
              <w:rPr>
                <w:sz w:val="12"/>
              </w:rPr>
              <w:t>Configuration</w:t>
            </w:r>
          </w:p>
        </w:tc>
        <w:tc>
          <w:tcPr>
            <w:tcW w:w="0" w:type="auto"/>
          </w:tcPr>
          <w:p w14:paraId="58BF8281" w14:textId="77777777" w:rsidR="00FD25C7" w:rsidRDefault="00A03434">
            <w:pPr>
              <w:spacing w:after="20"/>
            </w:pPr>
            <w:r>
              <w:rPr>
                <w:sz w:val="12"/>
              </w:rPr>
              <w:t>Y</w:t>
            </w:r>
          </w:p>
        </w:tc>
        <w:tc>
          <w:tcPr>
            <w:tcW w:w="0" w:type="auto"/>
          </w:tcPr>
          <w:p w14:paraId="58BF8282" w14:textId="77777777" w:rsidR="00FD25C7" w:rsidRDefault="00A03434">
            <w:pPr>
              <w:spacing w:after="20"/>
            </w:pPr>
            <w:r>
              <w:rPr>
                <w:sz w:val="12"/>
              </w:rPr>
              <w:t>Administrator</w:t>
            </w:r>
          </w:p>
        </w:tc>
        <w:tc>
          <w:tcPr>
            <w:tcW w:w="0" w:type="auto"/>
          </w:tcPr>
          <w:p w14:paraId="58BF8283" w14:textId="77777777" w:rsidR="00FD25C7" w:rsidRDefault="00A03434">
            <w:pPr>
              <w:spacing w:after="20"/>
            </w:pPr>
            <w:r>
              <w:rPr>
                <w:sz w:val="12"/>
              </w:rPr>
              <w:t>Configure Index, Add, Edit, View, source, supplier, line, commercial, delivery, progress, attachment and audit sections.</w:t>
            </w:r>
          </w:p>
        </w:tc>
        <w:tc>
          <w:tcPr>
            <w:tcW w:w="0" w:type="auto"/>
          </w:tcPr>
          <w:p w14:paraId="58BF8284" w14:textId="77777777" w:rsidR="00FD25C7" w:rsidRDefault="00A03434">
            <w:pPr>
              <w:spacing w:after="20"/>
            </w:pPr>
            <w:r>
              <w:rPr>
                <w:sz w:val="12"/>
              </w:rPr>
              <w:t>Runtime use becomes incomplete or ambiguous.</w:t>
            </w:r>
          </w:p>
        </w:tc>
      </w:tr>
      <w:tr w:rsidR="00FD25C7" w14:paraId="58BF828C" w14:textId="77777777">
        <w:trPr>
          <w:jc w:val="center"/>
        </w:trPr>
        <w:tc>
          <w:tcPr>
            <w:tcW w:w="0" w:type="auto"/>
          </w:tcPr>
          <w:p w14:paraId="58BF8286" w14:textId="77777777" w:rsidR="00FD25C7" w:rsidRDefault="00A03434">
            <w:pPr>
              <w:spacing w:after="20"/>
            </w:pPr>
            <w:r>
              <w:rPr>
                <w:sz w:val="12"/>
              </w:rPr>
              <w:t>Lifecycle / Status Configuration</w:t>
            </w:r>
          </w:p>
        </w:tc>
        <w:tc>
          <w:tcPr>
            <w:tcW w:w="0" w:type="auto"/>
          </w:tcPr>
          <w:p w14:paraId="58BF8287" w14:textId="77777777" w:rsidR="00FD25C7" w:rsidRDefault="00A03434">
            <w:pPr>
              <w:spacing w:after="20"/>
            </w:pPr>
            <w:r>
              <w:rPr>
                <w:sz w:val="12"/>
              </w:rPr>
              <w:t>Rule / Lifecycle</w:t>
            </w:r>
          </w:p>
        </w:tc>
        <w:tc>
          <w:tcPr>
            <w:tcW w:w="0" w:type="auto"/>
          </w:tcPr>
          <w:p w14:paraId="58BF8288" w14:textId="77777777" w:rsidR="00FD25C7" w:rsidRDefault="00A03434">
            <w:pPr>
              <w:spacing w:after="20"/>
            </w:pPr>
            <w:r>
              <w:rPr>
                <w:sz w:val="12"/>
              </w:rPr>
              <w:t>Y</w:t>
            </w:r>
          </w:p>
        </w:tc>
        <w:tc>
          <w:tcPr>
            <w:tcW w:w="0" w:type="auto"/>
          </w:tcPr>
          <w:p w14:paraId="58BF8289" w14:textId="77777777" w:rsidR="00FD25C7" w:rsidRDefault="00A03434">
            <w:pPr>
              <w:spacing w:after="20"/>
            </w:pPr>
            <w:r>
              <w:rPr>
                <w:sz w:val="12"/>
              </w:rPr>
              <w:t>Product Owner / Administrator</w:t>
            </w:r>
          </w:p>
        </w:tc>
        <w:tc>
          <w:tcPr>
            <w:tcW w:w="0" w:type="auto"/>
          </w:tcPr>
          <w:p w14:paraId="58BF828A" w14:textId="77777777" w:rsidR="00FD25C7" w:rsidRDefault="00A03434">
            <w:pPr>
              <w:spacing w:after="20"/>
            </w:pPr>
            <w:r>
              <w:rPr>
                <w:sz w:val="12"/>
              </w:rPr>
              <w:t>Configure statuses, progress statuses, cancellation, close, expiry, and restrictions.</w:t>
            </w:r>
          </w:p>
        </w:tc>
        <w:tc>
          <w:tcPr>
            <w:tcW w:w="0" w:type="auto"/>
          </w:tcPr>
          <w:p w14:paraId="58BF828B" w14:textId="77777777" w:rsidR="00FD25C7" w:rsidRDefault="00A03434">
            <w:pPr>
              <w:spacing w:after="20"/>
            </w:pPr>
            <w:r>
              <w:rPr>
                <w:sz w:val="12"/>
              </w:rPr>
              <w:t>Actions may occur in invalid states.</w:t>
            </w:r>
          </w:p>
        </w:tc>
      </w:tr>
      <w:tr w:rsidR="00FD25C7" w14:paraId="58BF8293" w14:textId="77777777">
        <w:trPr>
          <w:jc w:val="center"/>
        </w:trPr>
        <w:tc>
          <w:tcPr>
            <w:tcW w:w="0" w:type="auto"/>
          </w:tcPr>
          <w:p w14:paraId="58BF828D" w14:textId="77777777" w:rsidR="00FD25C7" w:rsidRDefault="00A03434">
            <w:pPr>
              <w:spacing w:after="20"/>
            </w:pPr>
            <w:r>
              <w:rPr>
                <w:sz w:val="12"/>
              </w:rPr>
              <w:t>Action Configuration</w:t>
            </w:r>
          </w:p>
        </w:tc>
        <w:tc>
          <w:tcPr>
            <w:tcW w:w="0" w:type="auto"/>
          </w:tcPr>
          <w:p w14:paraId="58BF828E" w14:textId="77777777" w:rsidR="00FD25C7" w:rsidRDefault="00A03434">
            <w:pPr>
              <w:spacing w:after="20"/>
            </w:pPr>
            <w:r>
              <w:rPr>
                <w:sz w:val="12"/>
              </w:rPr>
              <w:t>Configuration / Rule</w:t>
            </w:r>
          </w:p>
        </w:tc>
        <w:tc>
          <w:tcPr>
            <w:tcW w:w="0" w:type="auto"/>
          </w:tcPr>
          <w:p w14:paraId="58BF828F" w14:textId="77777777" w:rsidR="00FD25C7" w:rsidRDefault="00A03434">
            <w:pPr>
              <w:spacing w:after="20"/>
            </w:pPr>
            <w:r>
              <w:rPr>
                <w:sz w:val="12"/>
              </w:rPr>
              <w:t>Y</w:t>
            </w:r>
          </w:p>
        </w:tc>
        <w:tc>
          <w:tcPr>
            <w:tcW w:w="0" w:type="auto"/>
          </w:tcPr>
          <w:p w14:paraId="58BF8290" w14:textId="77777777" w:rsidR="00FD25C7" w:rsidRDefault="00A03434">
            <w:pPr>
              <w:spacing w:after="20"/>
            </w:pPr>
            <w:r>
              <w:rPr>
                <w:sz w:val="12"/>
              </w:rPr>
              <w:t>Administrator</w:t>
            </w:r>
          </w:p>
        </w:tc>
        <w:tc>
          <w:tcPr>
            <w:tcW w:w="0" w:type="auto"/>
          </w:tcPr>
          <w:p w14:paraId="58BF8291" w14:textId="77777777" w:rsidR="00FD25C7" w:rsidRDefault="00A03434">
            <w:pPr>
              <w:spacing w:after="20"/>
            </w:pPr>
            <w:r>
              <w:rPr>
                <w:sz w:val="12"/>
              </w:rPr>
              <w:t>Configure create, save, edit, view, cancel, close, output, attachments, audit, source, and downstream navigation.</w:t>
            </w:r>
          </w:p>
        </w:tc>
        <w:tc>
          <w:tcPr>
            <w:tcW w:w="0" w:type="auto"/>
          </w:tcPr>
          <w:p w14:paraId="58BF8292" w14:textId="77777777" w:rsidR="00FD25C7" w:rsidRDefault="00A03434">
            <w:pPr>
              <w:spacing w:after="20"/>
            </w:pPr>
            <w:r>
              <w:rPr>
                <w:sz w:val="12"/>
              </w:rPr>
              <w:t>Incorrect actions may be visible or blocked.</w:t>
            </w:r>
          </w:p>
        </w:tc>
      </w:tr>
      <w:tr w:rsidR="00FD25C7" w14:paraId="58BF829A" w14:textId="77777777">
        <w:trPr>
          <w:jc w:val="center"/>
        </w:trPr>
        <w:tc>
          <w:tcPr>
            <w:tcW w:w="0" w:type="auto"/>
          </w:tcPr>
          <w:p w14:paraId="58BF8294" w14:textId="77777777" w:rsidR="00FD25C7" w:rsidRDefault="00A03434">
            <w:pPr>
              <w:spacing w:after="20"/>
            </w:pPr>
            <w:r>
              <w:rPr>
                <w:sz w:val="12"/>
              </w:rPr>
              <w:t>User / Role Access Setup</w:t>
            </w:r>
          </w:p>
        </w:tc>
        <w:tc>
          <w:tcPr>
            <w:tcW w:w="0" w:type="auto"/>
          </w:tcPr>
          <w:p w14:paraId="58BF8295" w14:textId="77777777" w:rsidR="00FD25C7" w:rsidRDefault="00A03434">
            <w:pPr>
              <w:spacing w:after="20"/>
            </w:pPr>
            <w:r>
              <w:rPr>
                <w:sz w:val="12"/>
              </w:rPr>
              <w:t>Security / RBAC</w:t>
            </w:r>
          </w:p>
        </w:tc>
        <w:tc>
          <w:tcPr>
            <w:tcW w:w="0" w:type="auto"/>
          </w:tcPr>
          <w:p w14:paraId="58BF8296" w14:textId="77777777" w:rsidR="00FD25C7" w:rsidRDefault="00A03434">
            <w:pPr>
              <w:spacing w:after="20"/>
            </w:pPr>
            <w:r>
              <w:rPr>
                <w:sz w:val="12"/>
              </w:rPr>
              <w:t>Y</w:t>
            </w:r>
          </w:p>
        </w:tc>
        <w:tc>
          <w:tcPr>
            <w:tcW w:w="0" w:type="auto"/>
          </w:tcPr>
          <w:p w14:paraId="58BF8297" w14:textId="77777777" w:rsidR="00FD25C7" w:rsidRDefault="00A03434">
            <w:pPr>
              <w:spacing w:after="20"/>
            </w:pPr>
            <w:r>
              <w:rPr>
                <w:sz w:val="12"/>
              </w:rPr>
              <w:t>Security Administrator</w:t>
            </w:r>
          </w:p>
        </w:tc>
        <w:tc>
          <w:tcPr>
            <w:tcW w:w="0" w:type="auto"/>
          </w:tcPr>
          <w:p w14:paraId="58BF8298" w14:textId="77777777" w:rsidR="00FD25C7" w:rsidRDefault="00A03434">
            <w:pPr>
              <w:spacing w:after="20"/>
            </w:pPr>
            <w:r>
              <w:rPr>
                <w:sz w:val="12"/>
              </w:rPr>
              <w:t>Configure runtime, admin, auditor, finance, receiving and integration roles.</w:t>
            </w:r>
          </w:p>
        </w:tc>
        <w:tc>
          <w:tcPr>
            <w:tcW w:w="0" w:type="auto"/>
          </w:tcPr>
          <w:p w14:paraId="58BF8299" w14:textId="77777777" w:rsidR="00FD25C7" w:rsidRDefault="00A03434">
            <w:pPr>
              <w:spacing w:after="20"/>
            </w:pPr>
            <w:r>
              <w:rPr>
                <w:sz w:val="12"/>
              </w:rPr>
              <w:t>Unauthorized access or blocked valid users.</w:t>
            </w:r>
          </w:p>
        </w:tc>
      </w:tr>
      <w:tr w:rsidR="00FD25C7" w14:paraId="58BF82A1" w14:textId="77777777">
        <w:trPr>
          <w:jc w:val="center"/>
        </w:trPr>
        <w:tc>
          <w:tcPr>
            <w:tcW w:w="0" w:type="auto"/>
          </w:tcPr>
          <w:p w14:paraId="58BF829B" w14:textId="77777777" w:rsidR="00FD25C7" w:rsidRDefault="00A03434">
            <w:pPr>
              <w:spacing w:after="20"/>
            </w:pPr>
            <w:r>
              <w:rPr>
                <w:sz w:val="12"/>
              </w:rPr>
              <w:t>Organisation / Branch / Buyer Setup</w:t>
            </w:r>
          </w:p>
        </w:tc>
        <w:tc>
          <w:tcPr>
            <w:tcW w:w="0" w:type="auto"/>
          </w:tcPr>
          <w:p w14:paraId="58BF829C" w14:textId="77777777" w:rsidR="00FD25C7" w:rsidRDefault="00A03434">
            <w:pPr>
              <w:spacing w:after="20"/>
            </w:pPr>
            <w:r>
              <w:rPr>
                <w:sz w:val="12"/>
              </w:rPr>
              <w:t>Master / Identity</w:t>
            </w:r>
          </w:p>
        </w:tc>
        <w:tc>
          <w:tcPr>
            <w:tcW w:w="0" w:type="auto"/>
          </w:tcPr>
          <w:p w14:paraId="58BF829D" w14:textId="77777777" w:rsidR="00FD25C7" w:rsidRDefault="00A03434">
            <w:pPr>
              <w:spacing w:after="20"/>
            </w:pPr>
            <w:r>
              <w:rPr>
                <w:sz w:val="12"/>
              </w:rPr>
              <w:t>Y</w:t>
            </w:r>
          </w:p>
        </w:tc>
        <w:tc>
          <w:tcPr>
            <w:tcW w:w="0" w:type="auto"/>
          </w:tcPr>
          <w:p w14:paraId="58BF829E" w14:textId="77777777" w:rsidR="00FD25C7" w:rsidRDefault="00A03434">
            <w:pPr>
              <w:spacing w:after="20"/>
            </w:pPr>
            <w:r>
              <w:rPr>
                <w:sz w:val="12"/>
              </w:rPr>
              <w:t>Master / HR / Identity Owner</w:t>
            </w:r>
          </w:p>
        </w:tc>
        <w:tc>
          <w:tcPr>
            <w:tcW w:w="0" w:type="auto"/>
          </w:tcPr>
          <w:p w14:paraId="58BF829F" w14:textId="77777777" w:rsidR="00FD25C7" w:rsidRDefault="00A03434">
            <w:pPr>
              <w:spacing w:after="20"/>
            </w:pPr>
            <w:r>
              <w:rPr>
                <w:sz w:val="12"/>
              </w:rPr>
              <w:t xml:space="preserve">Ensure organisation, branch, user, buyer </w:t>
            </w:r>
            <w:r>
              <w:rPr>
                <w:sz w:val="12"/>
              </w:rPr>
              <w:lastRenderedPageBreak/>
              <w:t>mappings are available.</w:t>
            </w:r>
          </w:p>
        </w:tc>
        <w:tc>
          <w:tcPr>
            <w:tcW w:w="0" w:type="auto"/>
          </w:tcPr>
          <w:p w14:paraId="58BF82A0" w14:textId="77777777" w:rsidR="00FD25C7" w:rsidRDefault="00A03434">
            <w:pPr>
              <w:spacing w:after="20"/>
            </w:pPr>
            <w:r>
              <w:rPr>
                <w:sz w:val="12"/>
              </w:rPr>
              <w:lastRenderedPageBreak/>
              <w:t>Defaults and audit may fail.</w:t>
            </w:r>
          </w:p>
        </w:tc>
      </w:tr>
      <w:tr w:rsidR="00FD25C7" w14:paraId="58BF82A8" w14:textId="77777777">
        <w:trPr>
          <w:jc w:val="center"/>
        </w:trPr>
        <w:tc>
          <w:tcPr>
            <w:tcW w:w="0" w:type="auto"/>
          </w:tcPr>
          <w:p w14:paraId="58BF82A2" w14:textId="77777777" w:rsidR="00FD25C7" w:rsidRDefault="00A03434">
            <w:pPr>
              <w:spacing w:after="20"/>
            </w:pPr>
            <w:r>
              <w:rPr>
                <w:sz w:val="12"/>
              </w:rPr>
              <w:t>Supplier Master and Snapshot Setup</w:t>
            </w:r>
          </w:p>
        </w:tc>
        <w:tc>
          <w:tcPr>
            <w:tcW w:w="0" w:type="auto"/>
          </w:tcPr>
          <w:p w14:paraId="58BF82A3" w14:textId="77777777" w:rsidR="00FD25C7" w:rsidRDefault="00A03434">
            <w:pPr>
              <w:spacing w:after="20"/>
            </w:pPr>
            <w:r>
              <w:rPr>
                <w:sz w:val="12"/>
              </w:rPr>
              <w:t>Master / Configuration</w:t>
            </w:r>
          </w:p>
        </w:tc>
        <w:tc>
          <w:tcPr>
            <w:tcW w:w="0" w:type="auto"/>
          </w:tcPr>
          <w:p w14:paraId="58BF82A4" w14:textId="77777777" w:rsidR="00FD25C7" w:rsidRDefault="00A03434">
            <w:pPr>
              <w:spacing w:after="20"/>
            </w:pPr>
            <w:r>
              <w:rPr>
                <w:sz w:val="12"/>
              </w:rPr>
              <w:t>Y</w:t>
            </w:r>
          </w:p>
        </w:tc>
        <w:tc>
          <w:tcPr>
            <w:tcW w:w="0" w:type="auto"/>
          </w:tcPr>
          <w:p w14:paraId="58BF82A5" w14:textId="77777777" w:rsidR="00FD25C7" w:rsidRDefault="00A03434">
            <w:pPr>
              <w:spacing w:after="20"/>
            </w:pPr>
            <w:r>
              <w:rPr>
                <w:sz w:val="12"/>
              </w:rPr>
              <w:t>Supplier Master Owner</w:t>
            </w:r>
          </w:p>
        </w:tc>
        <w:tc>
          <w:tcPr>
            <w:tcW w:w="0" w:type="auto"/>
          </w:tcPr>
          <w:p w14:paraId="58BF82A6" w14:textId="77777777" w:rsidR="00FD25C7" w:rsidRDefault="00A03434">
            <w:pPr>
              <w:spacing w:after="20"/>
            </w:pPr>
            <w:r>
              <w:rPr>
                <w:sz w:val="12"/>
              </w:rPr>
              <w:t>Configure active suppliers and snapshot fields.</w:t>
            </w:r>
          </w:p>
        </w:tc>
        <w:tc>
          <w:tcPr>
            <w:tcW w:w="0" w:type="auto"/>
          </w:tcPr>
          <w:p w14:paraId="58BF82A7" w14:textId="77777777" w:rsidR="00FD25C7" w:rsidRDefault="00A03434">
            <w:pPr>
              <w:spacing w:after="20"/>
            </w:pPr>
            <w:r>
              <w:rPr>
                <w:sz w:val="12"/>
              </w:rPr>
              <w:t>Supplier cannot be selected or snapshot incomplete.</w:t>
            </w:r>
          </w:p>
        </w:tc>
      </w:tr>
      <w:tr w:rsidR="00FD25C7" w14:paraId="58BF82AF" w14:textId="77777777">
        <w:trPr>
          <w:jc w:val="center"/>
        </w:trPr>
        <w:tc>
          <w:tcPr>
            <w:tcW w:w="0" w:type="auto"/>
          </w:tcPr>
          <w:p w14:paraId="58BF82A9" w14:textId="77777777" w:rsidR="00FD25C7" w:rsidRDefault="00A03434">
            <w:pPr>
              <w:spacing w:after="20"/>
            </w:pPr>
            <w:r>
              <w:rPr>
                <w:sz w:val="12"/>
              </w:rPr>
              <w:t>Supplier-product Mapping</w:t>
            </w:r>
          </w:p>
        </w:tc>
        <w:tc>
          <w:tcPr>
            <w:tcW w:w="0" w:type="auto"/>
          </w:tcPr>
          <w:p w14:paraId="58BF82AA" w14:textId="77777777" w:rsidR="00FD25C7" w:rsidRDefault="00A03434">
            <w:pPr>
              <w:spacing w:after="20"/>
            </w:pPr>
            <w:r>
              <w:rPr>
                <w:sz w:val="12"/>
              </w:rPr>
              <w:t>Master / Rule</w:t>
            </w:r>
          </w:p>
        </w:tc>
        <w:tc>
          <w:tcPr>
            <w:tcW w:w="0" w:type="auto"/>
          </w:tcPr>
          <w:p w14:paraId="58BF82AB" w14:textId="77777777" w:rsidR="00FD25C7" w:rsidRDefault="00A03434">
            <w:pPr>
              <w:spacing w:after="20"/>
            </w:pPr>
            <w:r>
              <w:rPr>
                <w:sz w:val="12"/>
              </w:rPr>
              <w:t>Conditional</w:t>
            </w:r>
          </w:p>
        </w:tc>
        <w:tc>
          <w:tcPr>
            <w:tcW w:w="0" w:type="auto"/>
          </w:tcPr>
          <w:p w14:paraId="58BF82AC" w14:textId="77777777" w:rsidR="00FD25C7" w:rsidRDefault="00A03434">
            <w:pPr>
              <w:spacing w:after="20"/>
            </w:pPr>
            <w:r>
              <w:rPr>
                <w:sz w:val="12"/>
              </w:rPr>
              <w:t>Supplier/Product Owner</w:t>
            </w:r>
          </w:p>
        </w:tc>
        <w:tc>
          <w:tcPr>
            <w:tcW w:w="0" w:type="auto"/>
          </w:tcPr>
          <w:p w14:paraId="58BF82AD" w14:textId="77777777" w:rsidR="00FD25C7" w:rsidRDefault="00A03434">
            <w:pPr>
              <w:spacing w:after="20"/>
            </w:pPr>
            <w:r>
              <w:rPr>
                <w:sz w:val="12"/>
              </w:rPr>
              <w:t>Required where product eligibility by Supplier is enabled.</w:t>
            </w:r>
          </w:p>
        </w:tc>
        <w:tc>
          <w:tcPr>
            <w:tcW w:w="0" w:type="auto"/>
          </w:tcPr>
          <w:p w14:paraId="58BF82AE" w14:textId="77777777" w:rsidR="00FD25C7" w:rsidRDefault="00A03434">
            <w:pPr>
              <w:spacing w:after="20"/>
            </w:pPr>
            <w:r>
              <w:rPr>
                <w:sz w:val="12"/>
              </w:rPr>
              <w:t>Invalid product selection risk or Save block.</w:t>
            </w:r>
          </w:p>
        </w:tc>
      </w:tr>
      <w:tr w:rsidR="00FD25C7" w14:paraId="58BF82B6" w14:textId="77777777">
        <w:trPr>
          <w:jc w:val="center"/>
        </w:trPr>
        <w:tc>
          <w:tcPr>
            <w:tcW w:w="0" w:type="auto"/>
          </w:tcPr>
          <w:p w14:paraId="58BF82B0" w14:textId="77777777" w:rsidR="00FD25C7" w:rsidRDefault="00A03434">
            <w:pPr>
              <w:spacing w:after="20"/>
            </w:pPr>
            <w:r>
              <w:rPr>
                <w:sz w:val="12"/>
              </w:rPr>
              <w:t>Product Master and Product-UOM Mapping</w:t>
            </w:r>
          </w:p>
        </w:tc>
        <w:tc>
          <w:tcPr>
            <w:tcW w:w="0" w:type="auto"/>
          </w:tcPr>
          <w:p w14:paraId="58BF82B1" w14:textId="77777777" w:rsidR="00FD25C7" w:rsidRDefault="00A03434">
            <w:pPr>
              <w:spacing w:after="20"/>
            </w:pPr>
            <w:r>
              <w:rPr>
                <w:sz w:val="12"/>
              </w:rPr>
              <w:t>Master</w:t>
            </w:r>
          </w:p>
        </w:tc>
        <w:tc>
          <w:tcPr>
            <w:tcW w:w="0" w:type="auto"/>
          </w:tcPr>
          <w:p w14:paraId="58BF82B2" w14:textId="77777777" w:rsidR="00FD25C7" w:rsidRDefault="00A03434">
            <w:pPr>
              <w:spacing w:after="20"/>
            </w:pPr>
            <w:r>
              <w:rPr>
                <w:sz w:val="12"/>
              </w:rPr>
              <w:t>Y</w:t>
            </w:r>
          </w:p>
        </w:tc>
        <w:tc>
          <w:tcPr>
            <w:tcW w:w="0" w:type="auto"/>
          </w:tcPr>
          <w:p w14:paraId="58BF82B3" w14:textId="77777777" w:rsidR="00FD25C7" w:rsidRDefault="00A03434">
            <w:pPr>
              <w:spacing w:after="20"/>
            </w:pPr>
            <w:r>
              <w:rPr>
                <w:sz w:val="12"/>
              </w:rPr>
              <w:t>Product Master Owner</w:t>
            </w:r>
          </w:p>
        </w:tc>
        <w:tc>
          <w:tcPr>
            <w:tcW w:w="0" w:type="auto"/>
          </w:tcPr>
          <w:p w14:paraId="58BF82B4" w14:textId="77777777" w:rsidR="00FD25C7" w:rsidRDefault="00A03434">
            <w:pPr>
              <w:spacing w:after="20"/>
            </w:pPr>
            <w:r>
              <w:rPr>
                <w:sz w:val="12"/>
              </w:rPr>
              <w:t>Configure active products/services and valid UOM mappings.</w:t>
            </w:r>
          </w:p>
        </w:tc>
        <w:tc>
          <w:tcPr>
            <w:tcW w:w="0" w:type="auto"/>
          </w:tcPr>
          <w:p w14:paraId="58BF82B5" w14:textId="77777777" w:rsidR="00FD25C7" w:rsidRDefault="00A03434">
            <w:pPr>
              <w:spacing w:after="20"/>
            </w:pPr>
            <w:r>
              <w:rPr>
                <w:sz w:val="12"/>
              </w:rPr>
              <w:t>Line entry/Save blocked.</w:t>
            </w:r>
          </w:p>
        </w:tc>
      </w:tr>
      <w:tr w:rsidR="00FD25C7" w14:paraId="58BF82BD" w14:textId="77777777">
        <w:trPr>
          <w:jc w:val="center"/>
        </w:trPr>
        <w:tc>
          <w:tcPr>
            <w:tcW w:w="0" w:type="auto"/>
          </w:tcPr>
          <w:p w14:paraId="58BF82B7" w14:textId="77777777" w:rsidR="00FD25C7" w:rsidRDefault="00A03434">
            <w:pPr>
              <w:spacing w:after="20"/>
            </w:pPr>
            <w:r>
              <w:rPr>
                <w:sz w:val="12"/>
              </w:rPr>
              <w:t>Product Tax Classification</w:t>
            </w:r>
          </w:p>
        </w:tc>
        <w:tc>
          <w:tcPr>
            <w:tcW w:w="0" w:type="auto"/>
          </w:tcPr>
          <w:p w14:paraId="58BF82B8" w14:textId="77777777" w:rsidR="00FD25C7" w:rsidRDefault="00A03434">
            <w:pPr>
              <w:spacing w:after="20"/>
            </w:pPr>
            <w:r>
              <w:rPr>
                <w:sz w:val="12"/>
              </w:rPr>
              <w:t>Tax setup</w:t>
            </w:r>
          </w:p>
        </w:tc>
        <w:tc>
          <w:tcPr>
            <w:tcW w:w="0" w:type="auto"/>
          </w:tcPr>
          <w:p w14:paraId="58BF82B9" w14:textId="77777777" w:rsidR="00FD25C7" w:rsidRDefault="00A03434">
            <w:pPr>
              <w:spacing w:after="20"/>
            </w:pPr>
            <w:r>
              <w:rPr>
                <w:sz w:val="12"/>
              </w:rPr>
              <w:t>Conditional</w:t>
            </w:r>
          </w:p>
        </w:tc>
        <w:tc>
          <w:tcPr>
            <w:tcW w:w="0" w:type="auto"/>
          </w:tcPr>
          <w:p w14:paraId="58BF82BA" w14:textId="77777777" w:rsidR="00FD25C7" w:rsidRDefault="00A03434">
            <w:pPr>
              <w:spacing w:after="20"/>
            </w:pPr>
            <w:r>
              <w:rPr>
                <w:sz w:val="12"/>
              </w:rPr>
              <w:t>Tax Configurator</w:t>
            </w:r>
          </w:p>
        </w:tc>
        <w:tc>
          <w:tcPr>
            <w:tcW w:w="0" w:type="auto"/>
          </w:tcPr>
          <w:p w14:paraId="58BF82BB" w14:textId="77777777" w:rsidR="00FD25C7" w:rsidRDefault="00A03434">
            <w:pPr>
              <w:spacing w:after="20"/>
            </w:pPr>
            <w:r>
              <w:rPr>
                <w:sz w:val="12"/>
              </w:rPr>
              <w:t>Required where tax-ready data applies.</w:t>
            </w:r>
          </w:p>
        </w:tc>
        <w:tc>
          <w:tcPr>
            <w:tcW w:w="0" w:type="auto"/>
          </w:tcPr>
          <w:p w14:paraId="58BF82BC" w14:textId="77777777" w:rsidR="00FD25C7" w:rsidRDefault="00A03434">
            <w:pPr>
              <w:spacing w:after="20"/>
            </w:pPr>
            <w:r>
              <w:rPr>
                <w:sz w:val="12"/>
              </w:rPr>
              <w:t>Tax validation/calculation may fail.</w:t>
            </w:r>
          </w:p>
        </w:tc>
      </w:tr>
      <w:tr w:rsidR="00FD25C7" w14:paraId="58BF82C4" w14:textId="77777777">
        <w:trPr>
          <w:jc w:val="center"/>
        </w:trPr>
        <w:tc>
          <w:tcPr>
            <w:tcW w:w="0" w:type="auto"/>
          </w:tcPr>
          <w:p w14:paraId="58BF82BE" w14:textId="77777777" w:rsidR="00FD25C7" w:rsidRDefault="00A03434">
            <w:pPr>
              <w:spacing w:after="20"/>
            </w:pPr>
            <w:r>
              <w:rPr>
                <w:sz w:val="12"/>
              </w:rPr>
              <w:t>Purchase Requisition Source Setup</w:t>
            </w:r>
          </w:p>
        </w:tc>
        <w:tc>
          <w:tcPr>
            <w:tcW w:w="0" w:type="auto"/>
          </w:tcPr>
          <w:p w14:paraId="58BF82BF" w14:textId="77777777" w:rsidR="00FD25C7" w:rsidRDefault="00A03434">
            <w:pPr>
              <w:spacing w:after="20"/>
            </w:pPr>
            <w:r>
              <w:rPr>
                <w:sz w:val="12"/>
              </w:rPr>
              <w:t>Source document setup</w:t>
            </w:r>
          </w:p>
        </w:tc>
        <w:tc>
          <w:tcPr>
            <w:tcW w:w="0" w:type="auto"/>
          </w:tcPr>
          <w:p w14:paraId="58BF82C0" w14:textId="77777777" w:rsidR="00FD25C7" w:rsidRDefault="00A03434">
            <w:pPr>
              <w:spacing w:after="20"/>
            </w:pPr>
            <w:r>
              <w:rPr>
                <w:sz w:val="12"/>
              </w:rPr>
              <w:t>Conditional</w:t>
            </w:r>
          </w:p>
        </w:tc>
        <w:tc>
          <w:tcPr>
            <w:tcW w:w="0" w:type="auto"/>
          </w:tcPr>
          <w:p w14:paraId="58BF82C1" w14:textId="77777777" w:rsidR="00FD25C7" w:rsidRDefault="00A03434">
            <w:pPr>
              <w:spacing w:after="20"/>
            </w:pPr>
            <w:r>
              <w:rPr>
                <w:sz w:val="12"/>
              </w:rPr>
              <w:t>Product Owner / Administrator</w:t>
            </w:r>
          </w:p>
        </w:tc>
        <w:tc>
          <w:tcPr>
            <w:tcW w:w="0" w:type="auto"/>
          </w:tcPr>
          <w:p w14:paraId="58BF82C2" w14:textId="77777777" w:rsidR="00FD25C7" w:rsidRDefault="00A03434">
            <w:pPr>
              <w:spacing w:after="20"/>
            </w:pPr>
            <w:r>
              <w:rPr>
                <w:sz w:val="12"/>
              </w:rPr>
              <w:t>Required for source-based Purchase Orders.</w:t>
            </w:r>
          </w:p>
        </w:tc>
        <w:tc>
          <w:tcPr>
            <w:tcW w:w="0" w:type="auto"/>
          </w:tcPr>
          <w:p w14:paraId="58BF82C3" w14:textId="77777777" w:rsidR="00FD25C7" w:rsidRDefault="00A03434">
            <w:pPr>
              <w:spacing w:after="20"/>
            </w:pPr>
            <w:r>
              <w:rPr>
                <w:sz w:val="12"/>
              </w:rPr>
              <w:t>Source-based creation not available or unreliable.</w:t>
            </w:r>
          </w:p>
        </w:tc>
      </w:tr>
      <w:tr w:rsidR="00FD25C7" w14:paraId="58BF82CB" w14:textId="77777777">
        <w:trPr>
          <w:jc w:val="center"/>
        </w:trPr>
        <w:tc>
          <w:tcPr>
            <w:tcW w:w="0" w:type="auto"/>
          </w:tcPr>
          <w:p w14:paraId="58BF82C5" w14:textId="77777777" w:rsidR="00FD25C7" w:rsidRDefault="00A03434">
            <w:pPr>
              <w:spacing w:after="20"/>
            </w:pPr>
            <w:r>
              <w:rPr>
                <w:sz w:val="12"/>
              </w:rPr>
              <w:t>Multi-Purchase Requisition Setup</w:t>
            </w:r>
          </w:p>
        </w:tc>
        <w:tc>
          <w:tcPr>
            <w:tcW w:w="0" w:type="auto"/>
          </w:tcPr>
          <w:p w14:paraId="58BF82C6" w14:textId="77777777" w:rsidR="00FD25C7" w:rsidRDefault="00A03434">
            <w:pPr>
              <w:spacing w:after="20"/>
            </w:pPr>
            <w:r>
              <w:rPr>
                <w:sz w:val="12"/>
              </w:rPr>
              <w:t>Configuration / Rule</w:t>
            </w:r>
          </w:p>
        </w:tc>
        <w:tc>
          <w:tcPr>
            <w:tcW w:w="0" w:type="auto"/>
          </w:tcPr>
          <w:p w14:paraId="58BF82C7" w14:textId="77777777" w:rsidR="00FD25C7" w:rsidRDefault="00A03434">
            <w:pPr>
              <w:spacing w:after="20"/>
            </w:pPr>
            <w:r>
              <w:rPr>
                <w:sz w:val="12"/>
              </w:rPr>
              <w:t>Conditional</w:t>
            </w:r>
          </w:p>
        </w:tc>
        <w:tc>
          <w:tcPr>
            <w:tcW w:w="0" w:type="auto"/>
          </w:tcPr>
          <w:p w14:paraId="58BF82C8" w14:textId="77777777" w:rsidR="00FD25C7" w:rsidRDefault="00A03434">
            <w:pPr>
              <w:spacing w:after="20"/>
            </w:pPr>
            <w:r>
              <w:rPr>
                <w:sz w:val="12"/>
              </w:rPr>
              <w:t>Product Owner / Administrator</w:t>
            </w:r>
          </w:p>
        </w:tc>
        <w:tc>
          <w:tcPr>
            <w:tcW w:w="0" w:type="auto"/>
          </w:tcPr>
          <w:p w14:paraId="58BF82C9" w14:textId="77777777" w:rsidR="00FD25C7" w:rsidRDefault="00A03434">
            <w:pPr>
              <w:spacing w:after="20"/>
            </w:pPr>
            <w:r>
              <w:rPr>
                <w:sz w:val="12"/>
              </w:rPr>
              <w:t>Required for multi-source consolidation.</w:t>
            </w:r>
          </w:p>
        </w:tc>
        <w:tc>
          <w:tcPr>
            <w:tcW w:w="0" w:type="auto"/>
          </w:tcPr>
          <w:p w14:paraId="58BF82CA" w14:textId="77777777" w:rsidR="00FD25C7" w:rsidRDefault="00A03434">
            <w:pPr>
              <w:spacing w:after="20"/>
            </w:pPr>
            <w:r>
              <w:rPr>
                <w:sz w:val="12"/>
              </w:rPr>
              <w:t>Multi-source selection blocked.</w:t>
            </w:r>
          </w:p>
        </w:tc>
      </w:tr>
      <w:tr w:rsidR="00FD25C7" w14:paraId="58BF82D2" w14:textId="77777777">
        <w:trPr>
          <w:jc w:val="center"/>
        </w:trPr>
        <w:tc>
          <w:tcPr>
            <w:tcW w:w="0" w:type="auto"/>
          </w:tcPr>
          <w:p w14:paraId="58BF82CC" w14:textId="77777777" w:rsidR="00FD25C7" w:rsidRDefault="00A03434">
            <w:pPr>
              <w:spacing w:after="20"/>
            </w:pPr>
            <w:r>
              <w:rPr>
                <w:sz w:val="12"/>
              </w:rPr>
              <w:t>Direct Purchase Order Setup</w:t>
            </w:r>
          </w:p>
        </w:tc>
        <w:tc>
          <w:tcPr>
            <w:tcW w:w="0" w:type="auto"/>
          </w:tcPr>
          <w:p w14:paraId="58BF82CD" w14:textId="77777777" w:rsidR="00FD25C7" w:rsidRDefault="00A03434">
            <w:pPr>
              <w:spacing w:after="20"/>
            </w:pPr>
            <w:r>
              <w:rPr>
                <w:sz w:val="12"/>
              </w:rPr>
              <w:t>Configuration / Rule</w:t>
            </w:r>
          </w:p>
        </w:tc>
        <w:tc>
          <w:tcPr>
            <w:tcW w:w="0" w:type="auto"/>
          </w:tcPr>
          <w:p w14:paraId="58BF82CE" w14:textId="77777777" w:rsidR="00FD25C7" w:rsidRDefault="00A03434">
            <w:pPr>
              <w:spacing w:after="20"/>
            </w:pPr>
            <w:r>
              <w:rPr>
                <w:sz w:val="12"/>
              </w:rPr>
              <w:t>Y</w:t>
            </w:r>
          </w:p>
        </w:tc>
        <w:tc>
          <w:tcPr>
            <w:tcW w:w="0" w:type="auto"/>
          </w:tcPr>
          <w:p w14:paraId="58BF82CF" w14:textId="77777777" w:rsidR="00FD25C7" w:rsidRDefault="00A03434">
            <w:pPr>
              <w:spacing w:after="20"/>
            </w:pPr>
            <w:r>
              <w:rPr>
                <w:sz w:val="12"/>
              </w:rPr>
              <w:t>Product Owner / Administrator</w:t>
            </w:r>
          </w:p>
        </w:tc>
        <w:tc>
          <w:tcPr>
            <w:tcW w:w="0" w:type="auto"/>
          </w:tcPr>
          <w:p w14:paraId="58BF82D0" w14:textId="77777777" w:rsidR="00FD25C7" w:rsidRDefault="00A03434">
            <w:pPr>
              <w:spacing w:after="20"/>
            </w:pPr>
            <w:r>
              <w:rPr>
                <w:sz w:val="12"/>
              </w:rPr>
              <w:t>Configure whether direct creation is allowed.</w:t>
            </w:r>
          </w:p>
        </w:tc>
        <w:tc>
          <w:tcPr>
            <w:tcW w:w="0" w:type="auto"/>
          </w:tcPr>
          <w:p w14:paraId="58BF82D1" w14:textId="77777777" w:rsidR="00FD25C7" w:rsidRDefault="00A03434">
            <w:pPr>
              <w:spacing w:after="20"/>
            </w:pPr>
            <w:r>
              <w:rPr>
                <w:sz w:val="12"/>
              </w:rPr>
              <w:t>Direct creation may be incorrectly allowed/blocked.</w:t>
            </w:r>
          </w:p>
        </w:tc>
      </w:tr>
      <w:tr w:rsidR="00FD25C7" w14:paraId="58BF82D9" w14:textId="77777777">
        <w:trPr>
          <w:jc w:val="center"/>
        </w:trPr>
        <w:tc>
          <w:tcPr>
            <w:tcW w:w="0" w:type="auto"/>
          </w:tcPr>
          <w:p w14:paraId="58BF82D3" w14:textId="77777777" w:rsidR="00FD25C7" w:rsidRDefault="00A03434">
            <w:pPr>
              <w:spacing w:after="20"/>
            </w:pPr>
            <w:r>
              <w:rPr>
                <w:sz w:val="12"/>
              </w:rPr>
              <w:t>Source Traceability and Quantity Update Setup</w:t>
            </w:r>
          </w:p>
        </w:tc>
        <w:tc>
          <w:tcPr>
            <w:tcW w:w="0" w:type="auto"/>
          </w:tcPr>
          <w:p w14:paraId="58BF82D4" w14:textId="77777777" w:rsidR="00FD25C7" w:rsidRDefault="00A03434">
            <w:pPr>
              <w:spacing w:after="20"/>
            </w:pPr>
            <w:r>
              <w:rPr>
                <w:sz w:val="12"/>
              </w:rPr>
              <w:t>Rule / Linkage</w:t>
            </w:r>
          </w:p>
        </w:tc>
        <w:tc>
          <w:tcPr>
            <w:tcW w:w="0" w:type="auto"/>
          </w:tcPr>
          <w:p w14:paraId="58BF82D5" w14:textId="77777777" w:rsidR="00FD25C7" w:rsidRDefault="00A03434">
            <w:pPr>
              <w:spacing w:after="20"/>
            </w:pPr>
            <w:r>
              <w:rPr>
                <w:sz w:val="12"/>
              </w:rPr>
              <w:t>Conditional</w:t>
            </w:r>
          </w:p>
        </w:tc>
        <w:tc>
          <w:tcPr>
            <w:tcW w:w="0" w:type="auto"/>
          </w:tcPr>
          <w:p w14:paraId="58BF82D6" w14:textId="77777777" w:rsidR="00FD25C7" w:rsidRDefault="00A03434">
            <w:pPr>
              <w:spacing w:after="20"/>
            </w:pPr>
            <w:r>
              <w:rPr>
                <w:sz w:val="12"/>
              </w:rPr>
              <w:t>Product Owner / Technical Owner</w:t>
            </w:r>
          </w:p>
        </w:tc>
        <w:tc>
          <w:tcPr>
            <w:tcW w:w="0" w:type="auto"/>
          </w:tcPr>
          <w:p w14:paraId="58BF82D7" w14:textId="77777777" w:rsidR="00FD25C7" w:rsidRDefault="00A03434">
            <w:pPr>
              <w:spacing w:after="20"/>
            </w:pPr>
            <w:r>
              <w:rPr>
                <w:sz w:val="12"/>
              </w:rPr>
              <w:t>Required for source references and source quantity impact.</w:t>
            </w:r>
          </w:p>
        </w:tc>
        <w:tc>
          <w:tcPr>
            <w:tcW w:w="0" w:type="auto"/>
          </w:tcPr>
          <w:p w14:paraId="58BF82D8" w14:textId="77777777" w:rsidR="00FD25C7" w:rsidRDefault="00A03434">
            <w:pPr>
              <w:spacing w:after="20"/>
            </w:pPr>
            <w:r>
              <w:rPr>
                <w:sz w:val="12"/>
              </w:rPr>
              <w:t>Source quantities/traceability may be wrong.</w:t>
            </w:r>
          </w:p>
        </w:tc>
      </w:tr>
      <w:tr w:rsidR="00FD25C7" w14:paraId="58BF82E0" w14:textId="77777777">
        <w:trPr>
          <w:jc w:val="center"/>
        </w:trPr>
        <w:tc>
          <w:tcPr>
            <w:tcW w:w="0" w:type="auto"/>
          </w:tcPr>
          <w:p w14:paraId="58BF82DA" w14:textId="77777777" w:rsidR="00FD25C7" w:rsidRDefault="00A03434">
            <w:pPr>
              <w:spacing w:after="20"/>
            </w:pPr>
            <w:r>
              <w:rPr>
                <w:sz w:val="12"/>
              </w:rPr>
              <w:t>Commercial / Currency / Tax / Charge Setup</w:t>
            </w:r>
          </w:p>
        </w:tc>
        <w:tc>
          <w:tcPr>
            <w:tcW w:w="0" w:type="auto"/>
          </w:tcPr>
          <w:p w14:paraId="58BF82DB" w14:textId="77777777" w:rsidR="00FD25C7" w:rsidRDefault="00A03434">
            <w:pPr>
              <w:spacing w:after="20"/>
            </w:pPr>
            <w:r>
              <w:rPr>
                <w:sz w:val="12"/>
              </w:rPr>
              <w:t>Finance / Rule</w:t>
            </w:r>
          </w:p>
        </w:tc>
        <w:tc>
          <w:tcPr>
            <w:tcW w:w="0" w:type="auto"/>
          </w:tcPr>
          <w:p w14:paraId="58BF82DC" w14:textId="77777777" w:rsidR="00FD25C7" w:rsidRDefault="00A03434">
            <w:pPr>
              <w:spacing w:after="20"/>
            </w:pPr>
            <w:r>
              <w:rPr>
                <w:sz w:val="12"/>
              </w:rPr>
              <w:t>Y where applicable</w:t>
            </w:r>
          </w:p>
        </w:tc>
        <w:tc>
          <w:tcPr>
            <w:tcW w:w="0" w:type="auto"/>
          </w:tcPr>
          <w:p w14:paraId="58BF82DD" w14:textId="77777777" w:rsidR="00FD25C7" w:rsidRDefault="00A03434">
            <w:pPr>
              <w:spacing w:after="20"/>
            </w:pPr>
            <w:r>
              <w:rPr>
                <w:sz w:val="12"/>
              </w:rPr>
              <w:t>Finance / Tax / Functional Owner</w:t>
            </w:r>
          </w:p>
        </w:tc>
        <w:tc>
          <w:tcPr>
            <w:tcW w:w="0" w:type="auto"/>
          </w:tcPr>
          <w:p w14:paraId="58BF82DE" w14:textId="77777777" w:rsidR="00FD25C7" w:rsidRDefault="00A03434">
            <w:pPr>
              <w:spacing w:after="20"/>
            </w:pPr>
            <w:r>
              <w:rPr>
                <w:sz w:val="12"/>
              </w:rPr>
              <w:t>Configure calculations, currency, exchange rate, tax, charges, rounding, totals.</w:t>
            </w:r>
          </w:p>
        </w:tc>
        <w:tc>
          <w:tcPr>
            <w:tcW w:w="0" w:type="auto"/>
          </w:tcPr>
          <w:p w14:paraId="58BF82DF" w14:textId="77777777" w:rsidR="00FD25C7" w:rsidRDefault="00A03434">
            <w:pPr>
              <w:spacing w:after="20"/>
            </w:pPr>
            <w:r>
              <w:rPr>
                <w:sz w:val="12"/>
              </w:rPr>
              <w:t>Totals/tax/currency may be invalid.</w:t>
            </w:r>
          </w:p>
        </w:tc>
      </w:tr>
      <w:tr w:rsidR="00FD25C7" w14:paraId="58BF82E7" w14:textId="77777777">
        <w:trPr>
          <w:jc w:val="center"/>
        </w:trPr>
        <w:tc>
          <w:tcPr>
            <w:tcW w:w="0" w:type="auto"/>
          </w:tcPr>
          <w:p w14:paraId="58BF82E1" w14:textId="77777777" w:rsidR="00FD25C7" w:rsidRDefault="00A03434">
            <w:pPr>
              <w:spacing w:after="20"/>
            </w:pPr>
            <w:r>
              <w:rPr>
                <w:sz w:val="12"/>
              </w:rPr>
              <w:t>Payment Terms Setup</w:t>
            </w:r>
          </w:p>
        </w:tc>
        <w:tc>
          <w:tcPr>
            <w:tcW w:w="0" w:type="auto"/>
          </w:tcPr>
          <w:p w14:paraId="58BF82E2" w14:textId="77777777" w:rsidR="00FD25C7" w:rsidRDefault="00A03434">
            <w:pPr>
              <w:spacing w:after="20"/>
            </w:pPr>
            <w:r>
              <w:rPr>
                <w:sz w:val="12"/>
              </w:rPr>
              <w:t>Finance / Configuration</w:t>
            </w:r>
          </w:p>
        </w:tc>
        <w:tc>
          <w:tcPr>
            <w:tcW w:w="0" w:type="auto"/>
          </w:tcPr>
          <w:p w14:paraId="58BF82E3" w14:textId="77777777" w:rsidR="00FD25C7" w:rsidRDefault="00A03434">
            <w:pPr>
              <w:spacing w:after="20"/>
            </w:pPr>
            <w:r>
              <w:rPr>
                <w:sz w:val="12"/>
              </w:rPr>
              <w:t>Conditional</w:t>
            </w:r>
          </w:p>
        </w:tc>
        <w:tc>
          <w:tcPr>
            <w:tcW w:w="0" w:type="auto"/>
          </w:tcPr>
          <w:p w14:paraId="58BF82E4" w14:textId="77777777" w:rsidR="00FD25C7" w:rsidRDefault="00A03434">
            <w:pPr>
              <w:spacing w:after="20"/>
            </w:pPr>
            <w:r>
              <w:rPr>
                <w:sz w:val="12"/>
              </w:rPr>
              <w:t>Finance / Procurement</w:t>
            </w:r>
          </w:p>
        </w:tc>
        <w:tc>
          <w:tcPr>
            <w:tcW w:w="0" w:type="auto"/>
          </w:tcPr>
          <w:p w14:paraId="58BF82E5" w14:textId="77777777" w:rsidR="00FD25C7" w:rsidRDefault="00A03434">
            <w:pPr>
              <w:spacing w:after="20"/>
            </w:pPr>
            <w:r>
              <w:rPr>
                <w:sz w:val="12"/>
              </w:rPr>
              <w:t>Configure payment mode/method/terms where enabled.</w:t>
            </w:r>
          </w:p>
        </w:tc>
        <w:tc>
          <w:tcPr>
            <w:tcW w:w="0" w:type="auto"/>
          </w:tcPr>
          <w:p w14:paraId="58BF82E6" w14:textId="77777777" w:rsidR="00FD25C7" w:rsidRDefault="00A03434">
            <w:pPr>
              <w:spacing w:after="20"/>
            </w:pPr>
            <w:r>
              <w:rPr>
                <w:sz w:val="12"/>
              </w:rPr>
              <w:t>Payment reference validation may fail.</w:t>
            </w:r>
          </w:p>
        </w:tc>
      </w:tr>
      <w:tr w:rsidR="00FD25C7" w14:paraId="58BF82EE" w14:textId="77777777">
        <w:trPr>
          <w:jc w:val="center"/>
        </w:trPr>
        <w:tc>
          <w:tcPr>
            <w:tcW w:w="0" w:type="auto"/>
          </w:tcPr>
          <w:p w14:paraId="58BF82E8" w14:textId="77777777" w:rsidR="00FD25C7" w:rsidRDefault="00A03434">
            <w:pPr>
              <w:spacing w:after="20"/>
            </w:pPr>
            <w:r>
              <w:rPr>
                <w:sz w:val="12"/>
              </w:rPr>
              <w:t>Delivery / Logistics Masters</w:t>
            </w:r>
          </w:p>
        </w:tc>
        <w:tc>
          <w:tcPr>
            <w:tcW w:w="0" w:type="auto"/>
          </w:tcPr>
          <w:p w14:paraId="58BF82E9" w14:textId="77777777" w:rsidR="00FD25C7" w:rsidRDefault="00A03434">
            <w:pPr>
              <w:spacing w:after="20"/>
            </w:pPr>
            <w:r>
              <w:rPr>
                <w:sz w:val="12"/>
              </w:rPr>
              <w:t>Master / Configuration</w:t>
            </w:r>
          </w:p>
        </w:tc>
        <w:tc>
          <w:tcPr>
            <w:tcW w:w="0" w:type="auto"/>
          </w:tcPr>
          <w:p w14:paraId="58BF82EA" w14:textId="77777777" w:rsidR="00FD25C7" w:rsidRDefault="00A03434">
            <w:pPr>
              <w:spacing w:after="20"/>
            </w:pPr>
            <w:r>
              <w:rPr>
                <w:sz w:val="12"/>
              </w:rPr>
              <w:t>Conditional</w:t>
            </w:r>
          </w:p>
        </w:tc>
        <w:tc>
          <w:tcPr>
            <w:tcW w:w="0" w:type="auto"/>
          </w:tcPr>
          <w:p w14:paraId="58BF82EB" w14:textId="77777777" w:rsidR="00FD25C7" w:rsidRDefault="00A03434">
            <w:pPr>
              <w:spacing w:after="20"/>
            </w:pPr>
            <w:r>
              <w:rPr>
                <w:sz w:val="12"/>
              </w:rPr>
              <w:t>Logistics / Administrator</w:t>
            </w:r>
          </w:p>
        </w:tc>
        <w:tc>
          <w:tcPr>
            <w:tcW w:w="0" w:type="auto"/>
          </w:tcPr>
          <w:p w14:paraId="58BF82EC" w14:textId="77777777" w:rsidR="00FD25C7" w:rsidRDefault="00A03434">
            <w:pPr>
              <w:spacing w:after="20"/>
            </w:pPr>
            <w:r>
              <w:rPr>
                <w:sz w:val="12"/>
              </w:rPr>
              <w:t>Configure delivery, ship-to, terms, shipping, transporter, insurance.</w:t>
            </w:r>
          </w:p>
        </w:tc>
        <w:tc>
          <w:tcPr>
            <w:tcW w:w="0" w:type="auto"/>
          </w:tcPr>
          <w:p w14:paraId="58BF82ED" w14:textId="77777777" w:rsidR="00FD25C7" w:rsidRDefault="00A03434">
            <w:pPr>
              <w:spacing w:after="20"/>
            </w:pPr>
            <w:r>
              <w:rPr>
                <w:sz w:val="12"/>
              </w:rPr>
              <w:t>Delivery validation may fail.</w:t>
            </w:r>
          </w:p>
        </w:tc>
      </w:tr>
      <w:tr w:rsidR="00FD25C7" w14:paraId="58BF82F5" w14:textId="77777777">
        <w:trPr>
          <w:jc w:val="center"/>
        </w:trPr>
        <w:tc>
          <w:tcPr>
            <w:tcW w:w="0" w:type="auto"/>
          </w:tcPr>
          <w:p w14:paraId="58BF82EF" w14:textId="77777777" w:rsidR="00FD25C7" w:rsidRDefault="00A03434">
            <w:pPr>
              <w:spacing w:after="20"/>
            </w:pPr>
            <w:r>
              <w:rPr>
                <w:sz w:val="12"/>
              </w:rPr>
              <w:t>Purchase Receipt Linkage</w:t>
            </w:r>
          </w:p>
        </w:tc>
        <w:tc>
          <w:tcPr>
            <w:tcW w:w="0" w:type="auto"/>
          </w:tcPr>
          <w:p w14:paraId="58BF82F0" w14:textId="77777777" w:rsidR="00FD25C7" w:rsidRDefault="00A03434">
            <w:pPr>
              <w:spacing w:after="20"/>
            </w:pPr>
            <w:r>
              <w:rPr>
                <w:sz w:val="12"/>
              </w:rPr>
              <w:t>Downstream linkage</w:t>
            </w:r>
          </w:p>
        </w:tc>
        <w:tc>
          <w:tcPr>
            <w:tcW w:w="0" w:type="auto"/>
          </w:tcPr>
          <w:p w14:paraId="58BF82F1" w14:textId="77777777" w:rsidR="00FD25C7" w:rsidRDefault="00A03434">
            <w:pPr>
              <w:spacing w:after="20"/>
            </w:pPr>
            <w:r>
              <w:rPr>
                <w:sz w:val="12"/>
              </w:rPr>
              <w:t>Y</w:t>
            </w:r>
          </w:p>
        </w:tc>
        <w:tc>
          <w:tcPr>
            <w:tcW w:w="0" w:type="auto"/>
          </w:tcPr>
          <w:p w14:paraId="58BF82F2" w14:textId="77777777" w:rsidR="00FD25C7" w:rsidRDefault="00A03434">
            <w:pPr>
              <w:spacing w:after="20"/>
            </w:pPr>
            <w:r>
              <w:rPr>
                <w:sz w:val="12"/>
              </w:rPr>
              <w:t>Product Owner / Technical Owner</w:t>
            </w:r>
          </w:p>
        </w:tc>
        <w:tc>
          <w:tcPr>
            <w:tcW w:w="0" w:type="auto"/>
          </w:tcPr>
          <w:p w14:paraId="58BF82F3" w14:textId="77777777" w:rsidR="00FD25C7" w:rsidRDefault="00A03434">
            <w:pPr>
              <w:spacing w:after="20"/>
            </w:pPr>
            <w:r>
              <w:rPr>
                <w:sz w:val="12"/>
              </w:rPr>
              <w:t>Configure receipt eligibility, received quantity, pending receipt, references, progress.</w:t>
            </w:r>
          </w:p>
        </w:tc>
        <w:tc>
          <w:tcPr>
            <w:tcW w:w="0" w:type="auto"/>
          </w:tcPr>
          <w:p w14:paraId="58BF82F4" w14:textId="77777777" w:rsidR="00FD25C7" w:rsidRDefault="00A03434">
            <w:pPr>
              <w:spacing w:after="20"/>
            </w:pPr>
            <w:r>
              <w:rPr>
                <w:sz w:val="12"/>
              </w:rPr>
              <w:t>Receipt flow/progress unreliable.</w:t>
            </w:r>
          </w:p>
        </w:tc>
      </w:tr>
      <w:tr w:rsidR="00FD25C7" w14:paraId="58BF82FC" w14:textId="77777777">
        <w:trPr>
          <w:jc w:val="center"/>
        </w:trPr>
        <w:tc>
          <w:tcPr>
            <w:tcW w:w="0" w:type="auto"/>
          </w:tcPr>
          <w:p w14:paraId="58BF82F6" w14:textId="77777777" w:rsidR="00FD25C7" w:rsidRDefault="00A03434">
            <w:pPr>
              <w:spacing w:after="20"/>
            </w:pPr>
            <w:r>
              <w:rPr>
                <w:sz w:val="12"/>
              </w:rPr>
              <w:t>Purchase Invoice Linkage and Source Policy</w:t>
            </w:r>
          </w:p>
        </w:tc>
        <w:tc>
          <w:tcPr>
            <w:tcW w:w="0" w:type="auto"/>
          </w:tcPr>
          <w:p w14:paraId="58BF82F7" w14:textId="77777777" w:rsidR="00FD25C7" w:rsidRDefault="00A03434">
            <w:pPr>
              <w:spacing w:after="20"/>
            </w:pPr>
            <w:r>
              <w:rPr>
                <w:sz w:val="12"/>
              </w:rPr>
              <w:t>Downstream linkage / Finance policy</w:t>
            </w:r>
          </w:p>
        </w:tc>
        <w:tc>
          <w:tcPr>
            <w:tcW w:w="0" w:type="auto"/>
          </w:tcPr>
          <w:p w14:paraId="58BF82F8" w14:textId="77777777" w:rsidR="00FD25C7" w:rsidRDefault="00A03434">
            <w:pPr>
              <w:spacing w:after="20"/>
            </w:pPr>
            <w:r>
              <w:rPr>
                <w:sz w:val="12"/>
              </w:rPr>
              <w:t>Y / Conditional</w:t>
            </w:r>
          </w:p>
        </w:tc>
        <w:tc>
          <w:tcPr>
            <w:tcW w:w="0" w:type="auto"/>
          </w:tcPr>
          <w:p w14:paraId="58BF82F9" w14:textId="77777777" w:rsidR="00FD25C7" w:rsidRDefault="00A03434">
            <w:pPr>
              <w:spacing w:after="20"/>
            </w:pPr>
            <w:r>
              <w:rPr>
                <w:sz w:val="12"/>
              </w:rPr>
              <w:t>Finance / Product Owner</w:t>
            </w:r>
          </w:p>
        </w:tc>
        <w:tc>
          <w:tcPr>
            <w:tcW w:w="0" w:type="auto"/>
          </w:tcPr>
          <w:p w14:paraId="58BF82FA" w14:textId="77777777" w:rsidR="00FD25C7" w:rsidRDefault="00A03434">
            <w:pPr>
              <w:spacing w:after="20"/>
            </w:pPr>
            <w:r>
              <w:rPr>
                <w:sz w:val="12"/>
              </w:rPr>
              <w:t>Configure invoice eligibility, pending invoice, references, progress, and source policy.</w:t>
            </w:r>
          </w:p>
        </w:tc>
        <w:tc>
          <w:tcPr>
            <w:tcW w:w="0" w:type="auto"/>
          </w:tcPr>
          <w:p w14:paraId="58BF82FB" w14:textId="77777777" w:rsidR="00FD25C7" w:rsidRDefault="00A03434">
            <w:pPr>
              <w:spacing w:after="20"/>
            </w:pPr>
            <w:r>
              <w:rPr>
                <w:sz w:val="12"/>
              </w:rPr>
              <w:t>Invoice flow/progress unreliable.</w:t>
            </w:r>
          </w:p>
        </w:tc>
      </w:tr>
      <w:tr w:rsidR="00FD25C7" w14:paraId="58BF8303" w14:textId="77777777">
        <w:trPr>
          <w:jc w:val="center"/>
        </w:trPr>
        <w:tc>
          <w:tcPr>
            <w:tcW w:w="0" w:type="auto"/>
          </w:tcPr>
          <w:p w14:paraId="58BF82FD" w14:textId="77777777" w:rsidR="00FD25C7" w:rsidRDefault="00A03434">
            <w:pPr>
              <w:spacing w:after="20"/>
            </w:pPr>
            <w:r>
              <w:rPr>
                <w:sz w:val="12"/>
              </w:rPr>
              <w:t>Matching Policy Setup</w:t>
            </w:r>
          </w:p>
        </w:tc>
        <w:tc>
          <w:tcPr>
            <w:tcW w:w="0" w:type="auto"/>
          </w:tcPr>
          <w:p w14:paraId="58BF82FE" w14:textId="77777777" w:rsidR="00FD25C7" w:rsidRDefault="00A03434">
            <w:pPr>
              <w:spacing w:after="20"/>
            </w:pPr>
            <w:r>
              <w:rPr>
                <w:sz w:val="12"/>
              </w:rPr>
              <w:t>Finance policy / Rule</w:t>
            </w:r>
          </w:p>
        </w:tc>
        <w:tc>
          <w:tcPr>
            <w:tcW w:w="0" w:type="auto"/>
          </w:tcPr>
          <w:p w14:paraId="58BF82FF" w14:textId="77777777" w:rsidR="00FD25C7" w:rsidRDefault="00A03434">
            <w:pPr>
              <w:spacing w:after="20"/>
            </w:pPr>
            <w:r>
              <w:rPr>
                <w:sz w:val="12"/>
              </w:rPr>
              <w:t>Conditional</w:t>
            </w:r>
          </w:p>
        </w:tc>
        <w:tc>
          <w:tcPr>
            <w:tcW w:w="0" w:type="auto"/>
          </w:tcPr>
          <w:p w14:paraId="58BF8300" w14:textId="77777777" w:rsidR="00FD25C7" w:rsidRDefault="00A03434">
            <w:pPr>
              <w:spacing w:after="20"/>
            </w:pPr>
            <w:r>
              <w:rPr>
                <w:sz w:val="12"/>
              </w:rPr>
              <w:t>Finance / Product Owner</w:t>
            </w:r>
          </w:p>
        </w:tc>
        <w:tc>
          <w:tcPr>
            <w:tcW w:w="0" w:type="auto"/>
          </w:tcPr>
          <w:p w14:paraId="58BF8301" w14:textId="77777777" w:rsidR="00FD25C7" w:rsidRDefault="00A03434">
            <w:pPr>
              <w:spacing w:after="20"/>
            </w:pPr>
            <w:r>
              <w:rPr>
                <w:sz w:val="12"/>
              </w:rPr>
              <w:t>Configure two-way/three-way matching, tolerance, variance, warning/block behavior.</w:t>
            </w:r>
          </w:p>
        </w:tc>
        <w:tc>
          <w:tcPr>
            <w:tcW w:w="0" w:type="auto"/>
          </w:tcPr>
          <w:p w14:paraId="58BF8302" w14:textId="77777777" w:rsidR="00FD25C7" w:rsidRDefault="00A03434">
            <w:pPr>
              <w:spacing w:after="20"/>
            </w:pPr>
            <w:r>
              <w:rPr>
                <w:sz w:val="12"/>
              </w:rPr>
              <w:t>Invoice matching cannot validate correctly.</w:t>
            </w:r>
          </w:p>
        </w:tc>
      </w:tr>
      <w:tr w:rsidR="00FD25C7" w14:paraId="58BF830A" w14:textId="77777777">
        <w:trPr>
          <w:jc w:val="center"/>
        </w:trPr>
        <w:tc>
          <w:tcPr>
            <w:tcW w:w="0" w:type="auto"/>
          </w:tcPr>
          <w:p w14:paraId="58BF8304" w14:textId="77777777" w:rsidR="00FD25C7" w:rsidRDefault="00A03434">
            <w:pPr>
              <w:spacing w:after="20"/>
            </w:pPr>
            <w:r>
              <w:rPr>
                <w:sz w:val="12"/>
              </w:rPr>
              <w:t>Manual Close / Cancellation / Expiry Setup</w:t>
            </w:r>
          </w:p>
        </w:tc>
        <w:tc>
          <w:tcPr>
            <w:tcW w:w="0" w:type="auto"/>
          </w:tcPr>
          <w:p w14:paraId="58BF8305" w14:textId="77777777" w:rsidR="00FD25C7" w:rsidRDefault="00A03434">
            <w:pPr>
              <w:spacing w:after="20"/>
            </w:pPr>
            <w:r>
              <w:rPr>
                <w:sz w:val="12"/>
              </w:rPr>
              <w:t>Rule / Lifecycle</w:t>
            </w:r>
          </w:p>
        </w:tc>
        <w:tc>
          <w:tcPr>
            <w:tcW w:w="0" w:type="auto"/>
          </w:tcPr>
          <w:p w14:paraId="58BF8306" w14:textId="77777777" w:rsidR="00FD25C7" w:rsidRDefault="00A03434">
            <w:pPr>
              <w:spacing w:after="20"/>
            </w:pPr>
            <w:r>
              <w:rPr>
                <w:sz w:val="12"/>
              </w:rPr>
              <w:t>Conditional / Y</w:t>
            </w:r>
          </w:p>
        </w:tc>
        <w:tc>
          <w:tcPr>
            <w:tcW w:w="0" w:type="auto"/>
          </w:tcPr>
          <w:p w14:paraId="58BF8307" w14:textId="77777777" w:rsidR="00FD25C7" w:rsidRDefault="00A03434">
            <w:pPr>
              <w:spacing w:after="20"/>
            </w:pPr>
            <w:r>
              <w:rPr>
                <w:sz w:val="12"/>
              </w:rPr>
              <w:t>Product Owner / Administrator</w:t>
            </w:r>
          </w:p>
        </w:tc>
        <w:tc>
          <w:tcPr>
            <w:tcW w:w="0" w:type="auto"/>
          </w:tcPr>
          <w:p w14:paraId="58BF8308" w14:textId="77777777" w:rsidR="00FD25C7" w:rsidRDefault="00A03434">
            <w:pPr>
              <w:spacing w:after="20"/>
            </w:pPr>
            <w:r>
              <w:rPr>
                <w:sz w:val="12"/>
              </w:rPr>
              <w:t>Configure eligibility, reasons, quantity impact, source release, downstream restrictions, audit.</w:t>
            </w:r>
          </w:p>
        </w:tc>
        <w:tc>
          <w:tcPr>
            <w:tcW w:w="0" w:type="auto"/>
          </w:tcPr>
          <w:p w14:paraId="58BF8309" w14:textId="77777777" w:rsidR="00FD25C7" w:rsidRDefault="00A03434">
            <w:pPr>
              <w:spacing w:after="20"/>
            </w:pPr>
            <w:r>
              <w:rPr>
                <w:sz w:val="12"/>
              </w:rPr>
              <w:t>Close/cancel/expiry may create inconsistencies.</w:t>
            </w:r>
          </w:p>
        </w:tc>
      </w:tr>
      <w:tr w:rsidR="00FD25C7" w14:paraId="58BF8311" w14:textId="77777777">
        <w:trPr>
          <w:jc w:val="center"/>
        </w:trPr>
        <w:tc>
          <w:tcPr>
            <w:tcW w:w="0" w:type="auto"/>
          </w:tcPr>
          <w:p w14:paraId="58BF830B" w14:textId="77777777" w:rsidR="00FD25C7" w:rsidRDefault="00A03434">
            <w:pPr>
              <w:spacing w:after="20"/>
            </w:pPr>
            <w:r>
              <w:rPr>
                <w:sz w:val="12"/>
              </w:rPr>
              <w:t>Attachment Configuration</w:t>
            </w:r>
          </w:p>
        </w:tc>
        <w:tc>
          <w:tcPr>
            <w:tcW w:w="0" w:type="auto"/>
          </w:tcPr>
          <w:p w14:paraId="58BF830C" w14:textId="77777777" w:rsidR="00FD25C7" w:rsidRDefault="00A03434">
            <w:pPr>
              <w:spacing w:after="20"/>
            </w:pPr>
            <w:r>
              <w:rPr>
                <w:sz w:val="12"/>
              </w:rPr>
              <w:t>Configuration / Storage</w:t>
            </w:r>
          </w:p>
        </w:tc>
        <w:tc>
          <w:tcPr>
            <w:tcW w:w="0" w:type="auto"/>
          </w:tcPr>
          <w:p w14:paraId="58BF830D" w14:textId="77777777" w:rsidR="00FD25C7" w:rsidRDefault="00A03434">
            <w:pPr>
              <w:spacing w:after="20"/>
            </w:pPr>
            <w:r>
              <w:rPr>
                <w:sz w:val="12"/>
              </w:rPr>
              <w:t>Conditional</w:t>
            </w:r>
          </w:p>
        </w:tc>
        <w:tc>
          <w:tcPr>
            <w:tcW w:w="0" w:type="auto"/>
          </w:tcPr>
          <w:p w14:paraId="58BF830E" w14:textId="77777777" w:rsidR="00FD25C7" w:rsidRDefault="00A03434">
            <w:pPr>
              <w:spacing w:after="20"/>
            </w:pPr>
            <w:r>
              <w:rPr>
                <w:sz w:val="12"/>
              </w:rPr>
              <w:t>Administrator</w:t>
            </w:r>
          </w:p>
        </w:tc>
        <w:tc>
          <w:tcPr>
            <w:tcW w:w="0" w:type="auto"/>
          </w:tcPr>
          <w:p w14:paraId="58BF830F" w14:textId="77777777" w:rsidR="00FD25C7" w:rsidRDefault="00A03434">
            <w:pPr>
              <w:spacing w:after="20"/>
            </w:pPr>
            <w:r>
              <w:rPr>
                <w:sz w:val="12"/>
              </w:rPr>
              <w:t>Configure file rules, storage, access, and audit.</w:t>
            </w:r>
          </w:p>
        </w:tc>
        <w:tc>
          <w:tcPr>
            <w:tcW w:w="0" w:type="auto"/>
          </w:tcPr>
          <w:p w14:paraId="58BF8310" w14:textId="77777777" w:rsidR="00FD25C7" w:rsidRDefault="00A03434">
            <w:pPr>
              <w:spacing w:after="20"/>
            </w:pPr>
            <w:r>
              <w:rPr>
                <w:sz w:val="12"/>
              </w:rPr>
              <w:t>Attachment behavior may fail or expose data.</w:t>
            </w:r>
          </w:p>
        </w:tc>
      </w:tr>
      <w:tr w:rsidR="00FD25C7" w14:paraId="58BF8318" w14:textId="77777777">
        <w:trPr>
          <w:jc w:val="center"/>
        </w:trPr>
        <w:tc>
          <w:tcPr>
            <w:tcW w:w="0" w:type="auto"/>
          </w:tcPr>
          <w:p w14:paraId="58BF8312" w14:textId="77777777" w:rsidR="00FD25C7" w:rsidRDefault="00A03434">
            <w:pPr>
              <w:spacing w:after="20"/>
            </w:pPr>
            <w:r>
              <w:rPr>
                <w:sz w:val="12"/>
              </w:rPr>
              <w:t>Audit, Version, Idempotency Setup</w:t>
            </w:r>
          </w:p>
        </w:tc>
        <w:tc>
          <w:tcPr>
            <w:tcW w:w="0" w:type="auto"/>
          </w:tcPr>
          <w:p w14:paraId="58BF8313" w14:textId="77777777" w:rsidR="00FD25C7" w:rsidRDefault="00A03434">
            <w:pPr>
              <w:spacing w:after="20"/>
            </w:pPr>
            <w:r>
              <w:rPr>
                <w:sz w:val="12"/>
              </w:rPr>
              <w:t>Audit / Technical</w:t>
            </w:r>
          </w:p>
        </w:tc>
        <w:tc>
          <w:tcPr>
            <w:tcW w:w="0" w:type="auto"/>
          </w:tcPr>
          <w:p w14:paraId="58BF8314" w14:textId="77777777" w:rsidR="00FD25C7" w:rsidRDefault="00A03434">
            <w:pPr>
              <w:spacing w:after="20"/>
            </w:pPr>
            <w:r>
              <w:rPr>
                <w:sz w:val="12"/>
              </w:rPr>
              <w:t>Y</w:t>
            </w:r>
          </w:p>
        </w:tc>
        <w:tc>
          <w:tcPr>
            <w:tcW w:w="0" w:type="auto"/>
          </w:tcPr>
          <w:p w14:paraId="58BF8315" w14:textId="77777777" w:rsidR="00FD25C7" w:rsidRDefault="00A03434">
            <w:pPr>
              <w:spacing w:after="20"/>
            </w:pPr>
            <w:r>
              <w:rPr>
                <w:sz w:val="12"/>
              </w:rPr>
              <w:t>Audit / Technical Owner</w:t>
            </w:r>
          </w:p>
        </w:tc>
        <w:tc>
          <w:tcPr>
            <w:tcW w:w="0" w:type="auto"/>
          </w:tcPr>
          <w:p w14:paraId="58BF8316" w14:textId="77777777" w:rsidR="00FD25C7" w:rsidRDefault="00A03434">
            <w:pPr>
              <w:spacing w:after="20"/>
            </w:pPr>
            <w:r>
              <w:rPr>
                <w:sz w:val="12"/>
              </w:rPr>
              <w:t>Configure audit, document/line version, duplicate-submit protection.</w:t>
            </w:r>
          </w:p>
        </w:tc>
        <w:tc>
          <w:tcPr>
            <w:tcW w:w="0" w:type="auto"/>
          </w:tcPr>
          <w:p w14:paraId="58BF8317" w14:textId="77777777" w:rsidR="00FD25C7" w:rsidRDefault="00A03434">
            <w:pPr>
              <w:spacing w:after="20"/>
            </w:pPr>
            <w:r>
              <w:rPr>
                <w:sz w:val="12"/>
              </w:rPr>
              <w:t>Traceability/concurrency/source integrity risk.</w:t>
            </w:r>
          </w:p>
        </w:tc>
      </w:tr>
      <w:tr w:rsidR="00FD25C7" w14:paraId="58BF831F" w14:textId="77777777">
        <w:trPr>
          <w:jc w:val="center"/>
        </w:trPr>
        <w:tc>
          <w:tcPr>
            <w:tcW w:w="0" w:type="auto"/>
          </w:tcPr>
          <w:p w14:paraId="58BF8319" w14:textId="77777777" w:rsidR="00FD25C7" w:rsidRDefault="00A03434">
            <w:pPr>
              <w:spacing w:after="20"/>
            </w:pPr>
            <w:r>
              <w:rPr>
                <w:sz w:val="12"/>
              </w:rPr>
              <w:t>API / Import Setup</w:t>
            </w:r>
          </w:p>
        </w:tc>
        <w:tc>
          <w:tcPr>
            <w:tcW w:w="0" w:type="auto"/>
          </w:tcPr>
          <w:p w14:paraId="58BF831A" w14:textId="77777777" w:rsidR="00FD25C7" w:rsidRDefault="00A03434">
            <w:pPr>
              <w:spacing w:after="20"/>
            </w:pPr>
            <w:r>
              <w:rPr>
                <w:sz w:val="12"/>
              </w:rPr>
              <w:t>Integration</w:t>
            </w:r>
          </w:p>
        </w:tc>
        <w:tc>
          <w:tcPr>
            <w:tcW w:w="0" w:type="auto"/>
          </w:tcPr>
          <w:p w14:paraId="58BF831B" w14:textId="77777777" w:rsidR="00FD25C7" w:rsidRDefault="00A03434">
            <w:pPr>
              <w:spacing w:after="20"/>
            </w:pPr>
            <w:r>
              <w:rPr>
                <w:sz w:val="12"/>
              </w:rPr>
              <w:t>Conditional</w:t>
            </w:r>
          </w:p>
        </w:tc>
        <w:tc>
          <w:tcPr>
            <w:tcW w:w="0" w:type="auto"/>
          </w:tcPr>
          <w:p w14:paraId="58BF831C" w14:textId="77777777" w:rsidR="00FD25C7" w:rsidRDefault="00A03434">
            <w:pPr>
              <w:spacing w:after="20"/>
            </w:pPr>
            <w:r>
              <w:rPr>
                <w:sz w:val="12"/>
              </w:rPr>
              <w:t>Integration Owner</w:t>
            </w:r>
          </w:p>
        </w:tc>
        <w:tc>
          <w:tcPr>
            <w:tcW w:w="0" w:type="auto"/>
          </w:tcPr>
          <w:p w14:paraId="58BF831D" w14:textId="77777777" w:rsidR="00FD25C7" w:rsidRDefault="00A03434">
            <w:pPr>
              <w:spacing w:after="20"/>
            </w:pPr>
            <w:r>
              <w:rPr>
                <w:sz w:val="12"/>
              </w:rPr>
              <w:t>Enable only with UI-equivalent validation and audit.</w:t>
            </w:r>
          </w:p>
        </w:tc>
        <w:tc>
          <w:tcPr>
            <w:tcW w:w="0" w:type="auto"/>
          </w:tcPr>
          <w:p w14:paraId="58BF831E" w14:textId="77777777" w:rsidR="00FD25C7" w:rsidRDefault="00A03434">
            <w:pPr>
              <w:spacing w:after="20"/>
            </w:pPr>
            <w:r>
              <w:rPr>
                <w:sz w:val="12"/>
              </w:rPr>
              <w:t>API may bypass controls.</w:t>
            </w:r>
          </w:p>
        </w:tc>
      </w:tr>
      <w:tr w:rsidR="00FD25C7" w14:paraId="58BF8326" w14:textId="77777777">
        <w:trPr>
          <w:jc w:val="center"/>
        </w:trPr>
        <w:tc>
          <w:tcPr>
            <w:tcW w:w="0" w:type="auto"/>
          </w:tcPr>
          <w:p w14:paraId="58BF8320" w14:textId="77777777" w:rsidR="00FD25C7" w:rsidRDefault="00A03434">
            <w:pPr>
              <w:spacing w:after="20"/>
            </w:pPr>
            <w:r>
              <w:rPr>
                <w:sz w:val="12"/>
              </w:rPr>
              <w:t>Output / Field Security / Reporting Setup</w:t>
            </w:r>
          </w:p>
        </w:tc>
        <w:tc>
          <w:tcPr>
            <w:tcW w:w="0" w:type="auto"/>
          </w:tcPr>
          <w:p w14:paraId="58BF8321" w14:textId="77777777" w:rsidR="00FD25C7" w:rsidRDefault="00A03434">
            <w:pPr>
              <w:spacing w:after="20"/>
            </w:pPr>
            <w:r>
              <w:rPr>
                <w:sz w:val="12"/>
              </w:rPr>
              <w:t>Configuration / Security / Reporting</w:t>
            </w:r>
          </w:p>
        </w:tc>
        <w:tc>
          <w:tcPr>
            <w:tcW w:w="0" w:type="auto"/>
          </w:tcPr>
          <w:p w14:paraId="58BF8322" w14:textId="77777777" w:rsidR="00FD25C7" w:rsidRDefault="00A03434">
            <w:pPr>
              <w:spacing w:after="20"/>
            </w:pPr>
            <w:r>
              <w:rPr>
                <w:sz w:val="12"/>
              </w:rPr>
              <w:t>Conditional</w:t>
            </w:r>
          </w:p>
        </w:tc>
        <w:tc>
          <w:tcPr>
            <w:tcW w:w="0" w:type="auto"/>
          </w:tcPr>
          <w:p w14:paraId="58BF8323" w14:textId="77777777" w:rsidR="00FD25C7" w:rsidRDefault="00A03434">
            <w:pPr>
              <w:spacing w:after="20"/>
            </w:pPr>
            <w:r>
              <w:rPr>
                <w:sz w:val="12"/>
              </w:rPr>
              <w:t>Administrator / Security / Reporting Owner</w:t>
            </w:r>
          </w:p>
        </w:tc>
        <w:tc>
          <w:tcPr>
            <w:tcW w:w="0" w:type="auto"/>
          </w:tcPr>
          <w:p w14:paraId="58BF8324" w14:textId="77777777" w:rsidR="00FD25C7" w:rsidRDefault="00A03434">
            <w:pPr>
              <w:spacing w:after="20"/>
            </w:pPr>
            <w:r>
              <w:rPr>
                <w:sz w:val="12"/>
              </w:rPr>
              <w:t>Configure output templates, masking, field security, export limits, and reports.</w:t>
            </w:r>
          </w:p>
        </w:tc>
        <w:tc>
          <w:tcPr>
            <w:tcW w:w="0" w:type="auto"/>
          </w:tcPr>
          <w:p w14:paraId="58BF8325" w14:textId="77777777" w:rsidR="00FD25C7" w:rsidRDefault="00A03434">
            <w:pPr>
              <w:spacing w:after="20"/>
            </w:pPr>
            <w:r>
              <w:rPr>
                <w:sz w:val="12"/>
              </w:rPr>
              <w:t>Output/reporting may be incomplete or insecure.</w:t>
            </w:r>
          </w:p>
        </w:tc>
      </w:tr>
      <w:tr w:rsidR="00FD25C7" w14:paraId="58BF832D" w14:textId="77777777">
        <w:trPr>
          <w:jc w:val="center"/>
        </w:trPr>
        <w:tc>
          <w:tcPr>
            <w:tcW w:w="0" w:type="auto"/>
          </w:tcPr>
          <w:p w14:paraId="58BF8327" w14:textId="77777777" w:rsidR="00FD25C7" w:rsidRDefault="00A03434">
            <w:pPr>
              <w:spacing w:after="20"/>
            </w:pPr>
            <w:r>
              <w:rPr>
                <w:sz w:val="12"/>
              </w:rPr>
              <w:t>Rule Engine and Overlay Priority</w:t>
            </w:r>
          </w:p>
        </w:tc>
        <w:tc>
          <w:tcPr>
            <w:tcW w:w="0" w:type="auto"/>
          </w:tcPr>
          <w:p w14:paraId="58BF8328" w14:textId="77777777" w:rsidR="00FD25C7" w:rsidRDefault="00A03434">
            <w:pPr>
              <w:spacing w:after="20"/>
            </w:pPr>
            <w:r>
              <w:rPr>
                <w:sz w:val="12"/>
              </w:rPr>
              <w:t>Rule / Governance</w:t>
            </w:r>
          </w:p>
        </w:tc>
        <w:tc>
          <w:tcPr>
            <w:tcW w:w="0" w:type="auto"/>
          </w:tcPr>
          <w:p w14:paraId="58BF8329" w14:textId="77777777" w:rsidR="00FD25C7" w:rsidRDefault="00A03434">
            <w:pPr>
              <w:spacing w:after="20"/>
            </w:pPr>
            <w:r>
              <w:rPr>
                <w:sz w:val="12"/>
              </w:rPr>
              <w:t>Y</w:t>
            </w:r>
          </w:p>
        </w:tc>
        <w:tc>
          <w:tcPr>
            <w:tcW w:w="0" w:type="auto"/>
          </w:tcPr>
          <w:p w14:paraId="58BF832A" w14:textId="77777777" w:rsidR="00FD25C7" w:rsidRDefault="00A03434">
            <w:pPr>
              <w:spacing w:after="20"/>
            </w:pPr>
            <w:r>
              <w:rPr>
                <w:sz w:val="12"/>
              </w:rPr>
              <w:t>Platform Admin / Tenant Admin</w:t>
            </w:r>
          </w:p>
        </w:tc>
        <w:tc>
          <w:tcPr>
            <w:tcW w:w="0" w:type="auto"/>
          </w:tcPr>
          <w:p w14:paraId="58BF832B" w14:textId="77777777" w:rsidR="00FD25C7" w:rsidRDefault="00A03434">
            <w:pPr>
              <w:spacing w:after="20"/>
            </w:pPr>
            <w:r>
              <w:rPr>
                <w:sz w:val="12"/>
              </w:rPr>
              <w:t>Priority: Role &gt; Node &gt; Tenant &gt; Vertical &gt; Platform.</w:t>
            </w:r>
          </w:p>
        </w:tc>
        <w:tc>
          <w:tcPr>
            <w:tcW w:w="0" w:type="auto"/>
          </w:tcPr>
          <w:p w14:paraId="58BF832C" w14:textId="77777777" w:rsidR="00FD25C7" w:rsidRDefault="00A03434">
            <w:pPr>
              <w:spacing w:after="20"/>
            </w:pPr>
            <w:r>
              <w:rPr>
                <w:sz w:val="12"/>
              </w:rPr>
              <w:t>Core controls may be weakened if not enforced.</w:t>
            </w:r>
          </w:p>
        </w:tc>
      </w:tr>
      <w:tr w:rsidR="00FD25C7" w14:paraId="58BF8334" w14:textId="77777777">
        <w:trPr>
          <w:jc w:val="center"/>
        </w:trPr>
        <w:tc>
          <w:tcPr>
            <w:tcW w:w="0" w:type="auto"/>
          </w:tcPr>
          <w:p w14:paraId="58BF832E" w14:textId="77777777" w:rsidR="00FD25C7" w:rsidRDefault="00A03434">
            <w:pPr>
              <w:spacing w:after="20"/>
            </w:pPr>
            <w:r>
              <w:rPr>
                <w:sz w:val="12"/>
              </w:rPr>
              <w:t>Publish Readiness Validation</w:t>
            </w:r>
          </w:p>
        </w:tc>
        <w:tc>
          <w:tcPr>
            <w:tcW w:w="0" w:type="auto"/>
          </w:tcPr>
          <w:p w14:paraId="58BF832F" w14:textId="77777777" w:rsidR="00FD25C7" w:rsidRDefault="00A03434">
            <w:pPr>
              <w:spacing w:after="20"/>
            </w:pPr>
            <w:r>
              <w:rPr>
                <w:sz w:val="12"/>
              </w:rPr>
              <w:t>Governance</w:t>
            </w:r>
          </w:p>
        </w:tc>
        <w:tc>
          <w:tcPr>
            <w:tcW w:w="0" w:type="auto"/>
          </w:tcPr>
          <w:p w14:paraId="58BF8330" w14:textId="77777777" w:rsidR="00FD25C7" w:rsidRDefault="00A03434">
            <w:pPr>
              <w:spacing w:after="20"/>
            </w:pPr>
            <w:r>
              <w:rPr>
                <w:sz w:val="12"/>
              </w:rPr>
              <w:t>Y</w:t>
            </w:r>
          </w:p>
        </w:tc>
        <w:tc>
          <w:tcPr>
            <w:tcW w:w="0" w:type="auto"/>
          </w:tcPr>
          <w:p w14:paraId="58BF8331" w14:textId="77777777" w:rsidR="00FD25C7" w:rsidRDefault="00A03434">
            <w:pPr>
              <w:spacing w:after="20"/>
            </w:pPr>
            <w:r>
              <w:rPr>
                <w:sz w:val="12"/>
              </w:rPr>
              <w:t>Administrator / Product Owner</w:t>
            </w:r>
          </w:p>
        </w:tc>
        <w:tc>
          <w:tcPr>
            <w:tcW w:w="0" w:type="auto"/>
          </w:tcPr>
          <w:p w14:paraId="58BF8332" w14:textId="77777777" w:rsidR="00FD25C7" w:rsidRDefault="00A03434">
            <w:pPr>
              <w:spacing w:after="20"/>
            </w:pPr>
            <w:r>
              <w:rPr>
                <w:sz w:val="12"/>
              </w:rPr>
              <w:t>Validate all required setup before publishing.</w:t>
            </w:r>
          </w:p>
        </w:tc>
        <w:tc>
          <w:tcPr>
            <w:tcW w:w="0" w:type="auto"/>
          </w:tcPr>
          <w:p w14:paraId="58BF8333" w14:textId="77777777" w:rsidR="00FD25C7" w:rsidRDefault="00A03434">
            <w:pPr>
              <w:spacing w:after="20"/>
            </w:pPr>
            <w:r>
              <w:rPr>
                <w:sz w:val="12"/>
              </w:rPr>
              <w:t>Runtime use must be blocked until complete.</w:t>
            </w:r>
          </w:p>
        </w:tc>
      </w:tr>
      <w:tr w:rsidR="00FD25C7" w14:paraId="58BF833B" w14:textId="77777777">
        <w:trPr>
          <w:jc w:val="center"/>
        </w:trPr>
        <w:tc>
          <w:tcPr>
            <w:tcW w:w="1320" w:type="dxa"/>
          </w:tcPr>
          <w:p w14:paraId="58BF8335" w14:textId="77777777" w:rsidR="00FD25C7" w:rsidRDefault="00A03434">
            <w:r>
              <w:rPr>
                <w:rFonts w:ascii="Calibri" w:eastAsia="Calibri" w:hAnsi="Calibri"/>
              </w:rPr>
              <w:t>Default Data Template</w:t>
            </w:r>
          </w:p>
        </w:tc>
        <w:tc>
          <w:tcPr>
            <w:tcW w:w="1320" w:type="dxa"/>
          </w:tcPr>
          <w:p w14:paraId="58BF8336" w14:textId="77777777" w:rsidR="00FD25C7" w:rsidRDefault="00A03434">
            <w:r>
              <w:rPr>
                <w:rFonts w:ascii="Calibri" w:eastAsia="Calibri" w:hAnsi="Calibri"/>
              </w:rPr>
              <w:t>Configuration</w:t>
            </w:r>
          </w:p>
        </w:tc>
        <w:tc>
          <w:tcPr>
            <w:tcW w:w="1320" w:type="dxa"/>
          </w:tcPr>
          <w:p w14:paraId="58BF8337" w14:textId="77777777" w:rsidR="00FD25C7" w:rsidRDefault="00A03434">
            <w:r>
              <w:rPr>
                <w:rFonts w:ascii="Calibri" w:eastAsia="Calibri" w:hAnsi="Calibri"/>
              </w:rPr>
              <w:t>Conditional</w:t>
            </w:r>
          </w:p>
        </w:tc>
        <w:tc>
          <w:tcPr>
            <w:tcW w:w="1320" w:type="dxa"/>
          </w:tcPr>
          <w:p w14:paraId="58BF8338" w14:textId="77777777" w:rsidR="00FD25C7" w:rsidRDefault="00A03434">
            <w:r>
              <w:rPr>
                <w:rFonts w:ascii="Calibri" w:eastAsia="Calibri" w:hAnsi="Calibri"/>
              </w:rPr>
              <w:t>Functional Consultant / Administrator</w:t>
            </w:r>
          </w:p>
        </w:tc>
        <w:tc>
          <w:tcPr>
            <w:tcW w:w="1320" w:type="dxa"/>
          </w:tcPr>
          <w:p w14:paraId="58BF8339" w14:textId="77777777" w:rsidR="00FD25C7" w:rsidRDefault="00A03434">
            <w:r>
              <w:rPr>
                <w:rFonts w:ascii="Calibri" w:eastAsia="Calibri" w:hAnsi="Calibri"/>
              </w:rPr>
              <w:t>Before runtime Purchase Order creation</w:t>
            </w:r>
          </w:p>
        </w:tc>
        <w:tc>
          <w:tcPr>
            <w:tcW w:w="1320" w:type="dxa"/>
          </w:tcPr>
          <w:p w14:paraId="58BF833A" w14:textId="77777777" w:rsidR="00FD25C7" w:rsidRDefault="00A03434">
            <w:r>
              <w:rPr>
                <w:rFonts w:ascii="Calibri" w:eastAsia="Calibri" w:hAnsi="Calibri"/>
              </w:rPr>
              <w:t>Defaults will not populate; user must enter all values manually.</w:t>
            </w:r>
          </w:p>
        </w:tc>
      </w:tr>
      <w:tr w:rsidR="00FD25C7" w14:paraId="58BF8342" w14:textId="77777777">
        <w:trPr>
          <w:jc w:val="center"/>
        </w:trPr>
        <w:tc>
          <w:tcPr>
            <w:tcW w:w="1320" w:type="dxa"/>
          </w:tcPr>
          <w:p w14:paraId="58BF833C" w14:textId="77777777" w:rsidR="00FD25C7" w:rsidRDefault="00A03434">
            <w:r>
              <w:rPr>
                <w:rFonts w:ascii="Calibri" w:eastAsia="Calibri" w:hAnsi="Calibri"/>
              </w:rPr>
              <w:t>Financial Calendar / Open Period</w:t>
            </w:r>
          </w:p>
        </w:tc>
        <w:tc>
          <w:tcPr>
            <w:tcW w:w="1320" w:type="dxa"/>
          </w:tcPr>
          <w:p w14:paraId="58BF833D" w14:textId="77777777" w:rsidR="00FD25C7" w:rsidRDefault="00A03434">
            <w:r>
              <w:rPr>
                <w:rFonts w:ascii="Calibri" w:eastAsia="Calibri" w:hAnsi="Calibri"/>
              </w:rPr>
              <w:t>Finance Setup</w:t>
            </w:r>
          </w:p>
        </w:tc>
        <w:tc>
          <w:tcPr>
            <w:tcW w:w="1320" w:type="dxa"/>
          </w:tcPr>
          <w:p w14:paraId="58BF833E" w14:textId="77777777" w:rsidR="00FD25C7" w:rsidRDefault="00A03434">
            <w:r>
              <w:rPr>
                <w:rFonts w:ascii="Calibri" w:eastAsia="Calibri" w:hAnsi="Calibri"/>
              </w:rPr>
              <w:t>Y</w:t>
            </w:r>
          </w:p>
        </w:tc>
        <w:tc>
          <w:tcPr>
            <w:tcW w:w="1320" w:type="dxa"/>
          </w:tcPr>
          <w:p w14:paraId="58BF833F" w14:textId="77777777" w:rsidR="00FD25C7" w:rsidRDefault="00A03434">
            <w:r>
              <w:rPr>
                <w:rFonts w:ascii="Calibri" w:eastAsia="Calibri" w:hAnsi="Calibri"/>
              </w:rPr>
              <w:t>Finance Configurator</w:t>
            </w:r>
          </w:p>
        </w:tc>
        <w:tc>
          <w:tcPr>
            <w:tcW w:w="1320" w:type="dxa"/>
          </w:tcPr>
          <w:p w14:paraId="58BF8340" w14:textId="77777777" w:rsidR="00FD25C7" w:rsidRDefault="00A03434">
            <w:r>
              <w:rPr>
                <w:rFonts w:ascii="Calibri" w:eastAsia="Calibri" w:hAnsi="Calibri"/>
              </w:rPr>
              <w:t>Before Save and source/child linkage</w:t>
            </w:r>
          </w:p>
        </w:tc>
        <w:tc>
          <w:tcPr>
            <w:tcW w:w="1320" w:type="dxa"/>
          </w:tcPr>
          <w:p w14:paraId="58BF8341" w14:textId="77777777" w:rsidR="00FD25C7" w:rsidRDefault="00A03434">
            <w:r>
              <w:rPr>
                <w:rFonts w:ascii="Calibri" w:eastAsia="Calibri" w:hAnsi="Calibri"/>
              </w:rPr>
              <w:t>Save or child creation is blocked if Document Date or parent financial year is closed/invalid.</w:t>
            </w:r>
          </w:p>
        </w:tc>
      </w:tr>
      <w:tr w:rsidR="00FD25C7" w14:paraId="58BF8349" w14:textId="77777777">
        <w:trPr>
          <w:jc w:val="center"/>
        </w:trPr>
        <w:tc>
          <w:tcPr>
            <w:tcW w:w="1320" w:type="dxa"/>
          </w:tcPr>
          <w:p w14:paraId="58BF8343" w14:textId="77777777" w:rsidR="00FD25C7" w:rsidRDefault="00A03434">
            <w:r>
              <w:rPr>
                <w:rFonts w:ascii="Calibri" w:eastAsia="Calibri" w:hAnsi="Calibri"/>
              </w:rPr>
              <w:t>Supplier-item approval mapping</w:t>
            </w:r>
          </w:p>
        </w:tc>
        <w:tc>
          <w:tcPr>
            <w:tcW w:w="1320" w:type="dxa"/>
          </w:tcPr>
          <w:p w14:paraId="58BF8344" w14:textId="77777777" w:rsidR="00FD25C7" w:rsidRDefault="00A03434">
            <w:r>
              <w:rPr>
                <w:rFonts w:ascii="Calibri" w:eastAsia="Calibri" w:hAnsi="Calibri"/>
              </w:rPr>
              <w:t>Master / Configuration</w:t>
            </w:r>
          </w:p>
        </w:tc>
        <w:tc>
          <w:tcPr>
            <w:tcW w:w="1320" w:type="dxa"/>
          </w:tcPr>
          <w:p w14:paraId="58BF8345" w14:textId="77777777" w:rsidR="00FD25C7" w:rsidRDefault="00A03434">
            <w:r>
              <w:rPr>
                <w:rFonts w:ascii="Calibri" w:eastAsia="Calibri" w:hAnsi="Calibri"/>
              </w:rPr>
              <w:t>Conditional</w:t>
            </w:r>
          </w:p>
        </w:tc>
        <w:tc>
          <w:tcPr>
            <w:tcW w:w="1320" w:type="dxa"/>
          </w:tcPr>
          <w:p w14:paraId="58BF8346" w14:textId="77777777" w:rsidR="00FD25C7" w:rsidRDefault="00A03434">
            <w:r>
              <w:rPr>
                <w:rFonts w:ascii="Calibri" w:eastAsia="Calibri" w:hAnsi="Calibri"/>
              </w:rPr>
              <w:t>Supplier Master Owner</w:t>
            </w:r>
          </w:p>
        </w:tc>
        <w:tc>
          <w:tcPr>
            <w:tcW w:w="1320" w:type="dxa"/>
          </w:tcPr>
          <w:p w14:paraId="58BF8347" w14:textId="77777777" w:rsidR="00FD25C7" w:rsidRDefault="00A03434">
            <w:r>
              <w:rPr>
                <w:rFonts w:ascii="Calibri" w:eastAsia="Calibri" w:hAnsi="Calibri"/>
              </w:rPr>
              <w:t xml:space="preserve">Before product selection where </w:t>
            </w:r>
            <w:r>
              <w:rPr>
                <w:rFonts w:ascii="Calibri" w:eastAsia="Calibri" w:hAnsi="Calibri"/>
              </w:rPr>
              <w:lastRenderedPageBreak/>
              <w:t>mapping is enabled</w:t>
            </w:r>
          </w:p>
        </w:tc>
        <w:tc>
          <w:tcPr>
            <w:tcW w:w="1320" w:type="dxa"/>
          </w:tcPr>
          <w:p w14:paraId="58BF8348" w14:textId="77777777" w:rsidR="00FD25C7" w:rsidRDefault="00A03434">
            <w:r>
              <w:rPr>
                <w:rFonts w:ascii="Calibri" w:eastAsia="Calibri" w:hAnsi="Calibri"/>
              </w:rPr>
              <w:lastRenderedPageBreak/>
              <w:t xml:space="preserve">Unapproved supplier-item combinations are </w:t>
            </w:r>
            <w:r>
              <w:rPr>
                <w:rFonts w:ascii="Calibri" w:eastAsia="Calibri" w:hAnsi="Calibri"/>
              </w:rPr>
              <w:lastRenderedPageBreak/>
              <w:t>blocked.</w:t>
            </w:r>
          </w:p>
        </w:tc>
      </w:tr>
      <w:tr w:rsidR="00FD25C7" w14:paraId="58BF8350" w14:textId="77777777">
        <w:trPr>
          <w:jc w:val="center"/>
        </w:trPr>
        <w:tc>
          <w:tcPr>
            <w:tcW w:w="1320" w:type="dxa"/>
          </w:tcPr>
          <w:p w14:paraId="58BF834A" w14:textId="77777777" w:rsidR="00FD25C7" w:rsidRDefault="00A03434">
            <w:r>
              <w:rPr>
                <w:rFonts w:ascii="Calibri" w:eastAsia="Calibri" w:hAnsi="Calibri"/>
              </w:rPr>
              <w:lastRenderedPageBreak/>
              <w:t>Reorder Quantity Setup</w:t>
            </w:r>
          </w:p>
        </w:tc>
        <w:tc>
          <w:tcPr>
            <w:tcW w:w="1320" w:type="dxa"/>
          </w:tcPr>
          <w:p w14:paraId="58BF834B" w14:textId="77777777" w:rsidR="00FD25C7" w:rsidRDefault="00A03434">
            <w:r>
              <w:rPr>
                <w:rFonts w:ascii="Calibri" w:eastAsia="Calibri" w:hAnsi="Calibri"/>
              </w:rPr>
              <w:t>Master / Configuration</w:t>
            </w:r>
          </w:p>
        </w:tc>
        <w:tc>
          <w:tcPr>
            <w:tcW w:w="1320" w:type="dxa"/>
          </w:tcPr>
          <w:p w14:paraId="58BF834C" w14:textId="77777777" w:rsidR="00FD25C7" w:rsidRDefault="00A03434">
            <w:r>
              <w:rPr>
                <w:rFonts w:ascii="Calibri" w:eastAsia="Calibri" w:hAnsi="Calibri"/>
              </w:rPr>
              <w:t>Conditional</w:t>
            </w:r>
          </w:p>
        </w:tc>
        <w:tc>
          <w:tcPr>
            <w:tcW w:w="1320" w:type="dxa"/>
          </w:tcPr>
          <w:p w14:paraId="58BF834D" w14:textId="77777777" w:rsidR="00FD25C7" w:rsidRDefault="00A03434">
            <w:r>
              <w:rPr>
                <w:rFonts w:ascii="Calibri" w:eastAsia="Calibri" w:hAnsi="Calibri"/>
              </w:rPr>
              <w:t>Product Owner</w:t>
            </w:r>
          </w:p>
        </w:tc>
        <w:tc>
          <w:tcPr>
            <w:tcW w:w="1320" w:type="dxa"/>
          </w:tcPr>
          <w:p w14:paraId="58BF834E" w14:textId="77777777" w:rsidR="00FD25C7" w:rsidRDefault="00A03434">
            <w:r>
              <w:rPr>
                <w:rFonts w:ascii="Calibri" w:eastAsia="Calibri" w:hAnsi="Calibri"/>
              </w:rPr>
              <w:t>Before Ordered Quantity validation where enabled</w:t>
            </w:r>
          </w:p>
        </w:tc>
        <w:tc>
          <w:tcPr>
            <w:tcW w:w="1320" w:type="dxa"/>
          </w:tcPr>
          <w:p w14:paraId="58BF834F" w14:textId="77777777" w:rsidR="00FD25C7" w:rsidRDefault="00A03434">
            <w:r>
              <w:rPr>
                <w:rFonts w:ascii="Calibri" w:eastAsia="Calibri" w:hAnsi="Calibri"/>
              </w:rPr>
              <w:t>PO quantity outside min/max limits is blocked.</w:t>
            </w:r>
          </w:p>
        </w:tc>
      </w:tr>
      <w:tr w:rsidR="00FD25C7" w14:paraId="58BF8357" w14:textId="77777777">
        <w:trPr>
          <w:jc w:val="center"/>
        </w:trPr>
        <w:tc>
          <w:tcPr>
            <w:tcW w:w="1320" w:type="dxa"/>
          </w:tcPr>
          <w:p w14:paraId="58BF8351" w14:textId="77777777" w:rsidR="00FD25C7" w:rsidRDefault="00A03434">
            <w:r>
              <w:rPr>
                <w:rFonts w:ascii="Calibri" w:eastAsia="Calibri" w:hAnsi="Calibri"/>
              </w:rPr>
              <w:t>Open Supplier Advance Reference</w:t>
            </w:r>
          </w:p>
        </w:tc>
        <w:tc>
          <w:tcPr>
            <w:tcW w:w="1320" w:type="dxa"/>
          </w:tcPr>
          <w:p w14:paraId="58BF8352" w14:textId="77777777" w:rsidR="00FD25C7" w:rsidRDefault="00A03434">
            <w:r>
              <w:rPr>
                <w:rFonts w:ascii="Calibri" w:eastAsia="Calibri" w:hAnsi="Calibri"/>
              </w:rPr>
              <w:t>Finance / Integration</w:t>
            </w:r>
          </w:p>
        </w:tc>
        <w:tc>
          <w:tcPr>
            <w:tcW w:w="1320" w:type="dxa"/>
          </w:tcPr>
          <w:p w14:paraId="58BF8353" w14:textId="77777777" w:rsidR="00FD25C7" w:rsidRDefault="00A03434">
            <w:r>
              <w:rPr>
                <w:rFonts w:ascii="Calibri" w:eastAsia="Calibri" w:hAnsi="Calibri"/>
              </w:rPr>
              <w:t>Conditional</w:t>
            </w:r>
          </w:p>
        </w:tc>
        <w:tc>
          <w:tcPr>
            <w:tcW w:w="1320" w:type="dxa"/>
          </w:tcPr>
          <w:p w14:paraId="58BF8354" w14:textId="77777777" w:rsidR="00FD25C7" w:rsidRDefault="00A03434">
            <w:r>
              <w:rPr>
                <w:rFonts w:ascii="Calibri" w:eastAsia="Calibri" w:hAnsi="Calibri"/>
              </w:rPr>
              <w:t>Finance Configurator</w:t>
            </w:r>
          </w:p>
        </w:tc>
        <w:tc>
          <w:tcPr>
            <w:tcW w:w="1320" w:type="dxa"/>
          </w:tcPr>
          <w:p w14:paraId="58BF8355" w14:textId="77777777" w:rsidR="00FD25C7" w:rsidRDefault="00A03434">
            <w:r>
              <w:rPr>
                <w:rFonts w:ascii="Calibri" w:eastAsia="Calibri" w:hAnsi="Calibri"/>
              </w:rPr>
              <w:t>On Supplier selection where warning rule is enabled</w:t>
            </w:r>
          </w:p>
        </w:tc>
        <w:tc>
          <w:tcPr>
            <w:tcW w:w="1320" w:type="dxa"/>
          </w:tcPr>
          <w:p w14:paraId="58BF8356" w14:textId="77777777" w:rsidR="00FD25C7" w:rsidRDefault="00A03434">
            <w:r>
              <w:rPr>
                <w:rFonts w:ascii="Calibri" w:eastAsia="Calibri" w:hAnsi="Calibri"/>
              </w:rPr>
              <w:t>Warning may not display; Save continues unless configured as blocking.</w:t>
            </w:r>
          </w:p>
        </w:tc>
      </w:tr>
      <w:tr w:rsidR="00FD25C7" w14:paraId="58BF835E" w14:textId="77777777">
        <w:trPr>
          <w:jc w:val="center"/>
        </w:trPr>
        <w:tc>
          <w:tcPr>
            <w:tcW w:w="1320" w:type="dxa"/>
          </w:tcPr>
          <w:p w14:paraId="58BF8358" w14:textId="77777777" w:rsidR="00FD25C7" w:rsidRDefault="00A03434">
            <w:r>
              <w:rPr>
                <w:rFonts w:ascii="Calibri" w:eastAsia="Calibri" w:hAnsi="Calibri"/>
              </w:rPr>
              <w:t>Parent-child closure policy</w:t>
            </w:r>
          </w:p>
        </w:tc>
        <w:tc>
          <w:tcPr>
            <w:tcW w:w="1320" w:type="dxa"/>
          </w:tcPr>
          <w:p w14:paraId="58BF8359" w14:textId="77777777" w:rsidR="00FD25C7" w:rsidRDefault="00A03434">
            <w:r>
              <w:rPr>
                <w:rFonts w:ascii="Calibri" w:eastAsia="Calibri" w:hAnsi="Calibri"/>
              </w:rPr>
              <w:t>Rule / Lifecycle</w:t>
            </w:r>
          </w:p>
        </w:tc>
        <w:tc>
          <w:tcPr>
            <w:tcW w:w="1320" w:type="dxa"/>
          </w:tcPr>
          <w:p w14:paraId="58BF835A" w14:textId="77777777" w:rsidR="00FD25C7" w:rsidRDefault="00A03434">
            <w:r>
              <w:rPr>
                <w:rFonts w:ascii="Calibri" w:eastAsia="Calibri" w:hAnsi="Calibri"/>
              </w:rPr>
              <w:t>Y</w:t>
            </w:r>
          </w:p>
        </w:tc>
        <w:tc>
          <w:tcPr>
            <w:tcW w:w="1320" w:type="dxa"/>
          </w:tcPr>
          <w:p w14:paraId="58BF835B" w14:textId="77777777" w:rsidR="00FD25C7" w:rsidRDefault="00A03434">
            <w:r>
              <w:rPr>
                <w:rFonts w:ascii="Calibri" w:eastAsia="Calibri" w:hAnsi="Calibri"/>
              </w:rPr>
              <w:t>Product Owner / Technical Owner</w:t>
            </w:r>
          </w:p>
        </w:tc>
        <w:tc>
          <w:tcPr>
            <w:tcW w:w="1320" w:type="dxa"/>
          </w:tcPr>
          <w:p w14:paraId="58BF835C" w14:textId="77777777" w:rsidR="00FD25C7" w:rsidRDefault="00A03434">
            <w:r>
              <w:rPr>
                <w:rFonts w:ascii="Calibri" w:eastAsia="Calibri" w:hAnsi="Calibri"/>
              </w:rPr>
              <w:t>Before downstream Receipt/Invoice creation</w:t>
            </w:r>
          </w:p>
        </w:tc>
        <w:tc>
          <w:tcPr>
            <w:tcW w:w="1320" w:type="dxa"/>
          </w:tcPr>
          <w:p w14:paraId="58BF835D" w14:textId="77777777" w:rsidR="00FD25C7" w:rsidRDefault="00A03434">
            <w:r>
              <w:rPr>
                <w:rFonts w:ascii="Calibri" w:eastAsia="Calibri" w:hAnsi="Calibri"/>
              </w:rPr>
              <w:t>PO may close/reopen incorrectly if policy is not configured.</w:t>
            </w:r>
          </w:p>
        </w:tc>
      </w:tr>
      <w:tr w:rsidR="00FD25C7" w14:paraId="58BF8365" w14:textId="77777777">
        <w:trPr>
          <w:jc w:val="center"/>
        </w:trPr>
        <w:tc>
          <w:tcPr>
            <w:tcW w:w="1320" w:type="dxa"/>
          </w:tcPr>
          <w:p w14:paraId="58BF835F" w14:textId="77777777" w:rsidR="00FD25C7" w:rsidRDefault="00A03434">
            <w:r>
              <w:rPr>
                <w:rFonts w:ascii="Calibri" w:eastAsia="Calibri" w:hAnsi="Calibri"/>
              </w:rPr>
              <w:t>Place of Supply / Tax Grouping Setup</w:t>
            </w:r>
          </w:p>
        </w:tc>
        <w:tc>
          <w:tcPr>
            <w:tcW w:w="1320" w:type="dxa"/>
          </w:tcPr>
          <w:p w14:paraId="58BF8360" w14:textId="77777777" w:rsidR="00FD25C7" w:rsidRDefault="00A03434">
            <w:r>
              <w:rPr>
                <w:rFonts w:ascii="Calibri" w:eastAsia="Calibri" w:hAnsi="Calibri"/>
              </w:rPr>
              <w:t>Tax / Configuration</w:t>
            </w:r>
          </w:p>
        </w:tc>
        <w:tc>
          <w:tcPr>
            <w:tcW w:w="1320" w:type="dxa"/>
          </w:tcPr>
          <w:p w14:paraId="58BF8361" w14:textId="77777777" w:rsidR="00FD25C7" w:rsidRDefault="00A03434">
            <w:r>
              <w:rPr>
                <w:rFonts w:ascii="Calibri" w:eastAsia="Calibri" w:hAnsi="Calibri"/>
              </w:rPr>
              <w:t>Conditional</w:t>
            </w:r>
          </w:p>
        </w:tc>
        <w:tc>
          <w:tcPr>
            <w:tcW w:w="1320" w:type="dxa"/>
          </w:tcPr>
          <w:p w14:paraId="58BF8362" w14:textId="77777777" w:rsidR="00FD25C7" w:rsidRDefault="00A03434">
            <w:r>
              <w:rPr>
                <w:rFonts w:ascii="Calibri" w:eastAsia="Calibri" w:hAnsi="Calibri"/>
              </w:rPr>
              <w:t>Tax Configurator</w:t>
            </w:r>
          </w:p>
        </w:tc>
        <w:tc>
          <w:tcPr>
            <w:tcW w:w="1320" w:type="dxa"/>
          </w:tcPr>
          <w:p w14:paraId="58BF8363" w14:textId="77777777" w:rsidR="00FD25C7" w:rsidRDefault="00A03434">
            <w:r>
              <w:rPr>
                <w:rFonts w:ascii="Calibri" w:eastAsia="Calibri" w:hAnsi="Calibri"/>
              </w:rPr>
              <w:t>Before multi-source Save where tax-ready PO values exist</w:t>
            </w:r>
          </w:p>
        </w:tc>
        <w:tc>
          <w:tcPr>
            <w:tcW w:w="1320" w:type="dxa"/>
          </w:tcPr>
          <w:p w14:paraId="58BF8364" w14:textId="77777777" w:rsidR="00FD25C7" w:rsidRDefault="00A03434">
            <w:r>
              <w:rPr>
                <w:rFonts w:ascii="Calibri" w:eastAsia="Calibri" w:hAnsi="Calibri"/>
              </w:rPr>
              <w:t>Multi-source Save may be blocked due to tax compatibility failure.</w:t>
            </w:r>
          </w:p>
        </w:tc>
      </w:tr>
    </w:tbl>
    <w:p w14:paraId="58BF8366" w14:textId="77777777" w:rsidR="00FD25C7" w:rsidRDefault="00A03434">
      <w:pPr>
        <w:pStyle w:val="Heading1"/>
        <w:spacing w:before="160"/>
      </w:pPr>
      <w:bookmarkStart w:id="31" w:name="shared-capability-touchpoints-mandatory"/>
      <w:bookmarkEnd w:id="30"/>
      <w:r>
        <w:rPr>
          <w:rFonts w:ascii="Aptos Display" w:eastAsia="Aptos Display" w:hAnsi="Aptos Display"/>
        </w:rPr>
        <w:t>22. Shared Capability Touchpoints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351"/>
        <w:gridCol w:w="7867"/>
        <w:gridCol w:w="2352"/>
        <w:gridCol w:w="2352"/>
      </w:tblGrid>
      <w:tr w:rsidR="00FD25C7" w14:paraId="58BF836B" w14:textId="77777777">
        <w:trPr>
          <w:tblHeader/>
          <w:jc w:val="center"/>
        </w:trPr>
        <w:tc>
          <w:tcPr>
            <w:tcW w:w="0" w:type="auto"/>
            <w:shd w:val="clear" w:color="auto" w:fill="1F4E79"/>
          </w:tcPr>
          <w:p w14:paraId="58BF8367" w14:textId="77777777" w:rsidR="00FD25C7" w:rsidRDefault="00A03434">
            <w:pPr>
              <w:spacing w:after="20"/>
            </w:pPr>
            <w:r>
              <w:rPr>
                <w:b/>
                <w:color w:val="FFFFFF"/>
                <w:sz w:val="14"/>
              </w:rPr>
              <w:t>Capability</w:t>
            </w:r>
          </w:p>
        </w:tc>
        <w:tc>
          <w:tcPr>
            <w:tcW w:w="0" w:type="auto"/>
            <w:shd w:val="clear" w:color="auto" w:fill="1F4E79"/>
          </w:tcPr>
          <w:p w14:paraId="58BF8368" w14:textId="77777777" w:rsidR="00FD25C7" w:rsidRDefault="00A03434">
            <w:pPr>
              <w:spacing w:after="20"/>
            </w:pPr>
            <w:r>
              <w:rPr>
                <w:b/>
                <w:color w:val="FFFFFF"/>
                <w:sz w:val="14"/>
              </w:rPr>
              <w:t>Why Used</w:t>
            </w:r>
          </w:p>
        </w:tc>
        <w:tc>
          <w:tcPr>
            <w:tcW w:w="0" w:type="auto"/>
            <w:shd w:val="clear" w:color="auto" w:fill="1F4E79"/>
          </w:tcPr>
          <w:p w14:paraId="58BF8369" w14:textId="77777777" w:rsidR="00FD25C7" w:rsidRDefault="00A03434">
            <w:pPr>
              <w:spacing w:after="20"/>
            </w:pPr>
            <w:r>
              <w:rPr>
                <w:b/>
                <w:color w:val="FFFFFF"/>
                <w:sz w:val="14"/>
              </w:rPr>
              <w:t>Required / Optional / Future</w:t>
            </w:r>
          </w:p>
        </w:tc>
        <w:tc>
          <w:tcPr>
            <w:tcW w:w="0" w:type="auto"/>
            <w:shd w:val="clear" w:color="auto" w:fill="1F4E79"/>
          </w:tcPr>
          <w:p w14:paraId="58BF836A" w14:textId="77777777" w:rsidR="00FD25C7" w:rsidRDefault="00A03434">
            <w:pPr>
              <w:spacing w:after="20"/>
            </w:pPr>
            <w:r>
              <w:rPr>
                <w:b/>
                <w:color w:val="FFFFFF"/>
                <w:sz w:val="14"/>
              </w:rPr>
              <w:t>Linked Annex / Notes</w:t>
            </w:r>
          </w:p>
        </w:tc>
      </w:tr>
      <w:tr w:rsidR="00FD25C7" w14:paraId="58BF8370" w14:textId="77777777">
        <w:trPr>
          <w:jc w:val="center"/>
        </w:trPr>
        <w:tc>
          <w:tcPr>
            <w:tcW w:w="0" w:type="auto"/>
          </w:tcPr>
          <w:p w14:paraId="58BF836C" w14:textId="77777777" w:rsidR="00FD25C7" w:rsidRDefault="00A03434">
            <w:pPr>
              <w:spacing w:after="20"/>
            </w:pPr>
            <w:r>
              <w:rPr>
                <w:sz w:val="14"/>
              </w:rPr>
              <w:t>Entity Studio Configuration</w:t>
            </w:r>
          </w:p>
        </w:tc>
        <w:tc>
          <w:tcPr>
            <w:tcW w:w="0" w:type="auto"/>
          </w:tcPr>
          <w:p w14:paraId="58BF836D" w14:textId="77777777" w:rsidR="00FD25C7" w:rsidRDefault="00A03434">
            <w:pPr>
              <w:spacing w:after="20"/>
            </w:pPr>
            <w:r>
              <w:rPr>
                <w:sz w:val="14"/>
              </w:rPr>
              <w:t>Configure document type, views, fields, defaults, lookups, actions, rules, lifecycle, source linkage, commercial sections, output, inheritance.</w:t>
            </w:r>
          </w:p>
        </w:tc>
        <w:tc>
          <w:tcPr>
            <w:tcW w:w="0" w:type="auto"/>
          </w:tcPr>
          <w:p w14:paraId="58BF836E" w14:textId="77777777" w:rsidR="00FD25C7" w:rsidRDefault="00A03434">
            <w:pPr>
              <w:spacing w:after="20"/>
            </w:pPr>
            <w:r>
              <w:rPr>
                <w:sz w:val="14"/>
              </w:rPr>
              <w:t>Required</w:t>
            </w:r>
          </w:p>
        </w:tc>
        <w:tc>
          <w:tcPr>
            <w:tcW w:w="0" w:type="auto"/>
          </w:tcPr>
          <w:p w14:paraId="58BF836F" w14:textId="77777777" w:rsidR="00FD25C7" w:rsidRDefault="00A03434">
            <w:pPr>
              <w:spacing w:after="20"/>
            </w:pPr>
            <w:r>
              <w:rPr>
                <w:sz w:val="14"/>
              </w:rPr>
              <w:t>Runtime only after publish.</w:t>
            </w:r>
          </w:p>
        </w:tc>
      </w:tr>
      <w:tr w:rsidR="00FD25C7" w14:paraId="58BF8375" w14:textId="77777777">
        <w:trPr>
          <w:jc w:val="center"/>
        </w:trPr>
        <w:tc>
          <w:tcPr>
            <w:tcW w:w="0" w:type="auto"/>
          </w:tcPr>
          <w:p w14:paraId="58BF8371" w14:textId="77777777" w:rsidR="00FD25C7" w:rsidRDefault="00A03434">
            <w:pPr>
              <w:spacing w:after="20"/>
            </w:pPr>
            <w:r>
              <w:rPr>
                <w:sz w:val="14"/>
              </w:rPr>
              <w:t>Rule Engine</w:t>
            </w:r>
          </w:p>
        </w:tc>
        <w:tc>
          <w:tcPr>
            <w:tcW w:w="0" w:type="auto"/>
          </w:tcPr>
          <w:p w14:paraId="58BF8372" w14:textId="77777777" w:rsidR="00FD25C7" w:rsidRDefault="00A03434">
            <w:pPr>
              <w:spacing w:after="20"/>
            </w:pPr>
            <w:r>
              <w:rPr>
                <w:sz w:val="14"/>
              </w:rPr>
              <w:t>Execute validations, field behavior, source rules, mapping, calculations, lifecycle, edit restrictions, downstream eligibility, output controls.</w:t>
            </w:r>
          </w:p>
        </w:tc>
        <w:tc>
          <w:tcPr>
            <w:tcW w:w="0" w:type="auto"/>
          </w:tcPr>
          <w:p w14:paraId="58BF8373" w14:textId="77777777" w:rsidR="00FD25C7" w:rsidRDefault="00A03434">
            <w:pPr>
              <w:spacing w:after="20"/>
            </w:pPr>
            <w:r>
              <w:rPr>
                <w:sz w:val="14"/>
              </w:rPr>
              <w:t>Required</w:t>
            </w:r>
          </w:p>
        </w:tc>
        <w:tc>
          <w:tcPr>
            <w:tcW w:w="0" w:type="auto"/>
          </w:tcPr>
          <w:p w14:paraId="58BF8374" w14:textId="77777777" w:rsidR="00FD25C7" w:rsidRDefault="00A03434">
            <w:pPr>
              <w:spacing w:after="20"/>
            </w:pPr>
            <w:r>
              <w:rPr>
                <w:sz w:val="14"/>
              </w:rPr>
              <w:t>Mandatory controls cannot be weakened.</w:t>
            </w:r>
          </w:p>
        </w:tc>
      </w:tr>
      <w:tr w:rsidR="00FD25C7" w14:paraId="58BF837A" w14:textId="77777777">
        <w:trPr>
          <w:jc w:val="center"/>
        </w:trPr>
        <w:tc>
          <w:tcPr>
            <w:tcW w:w="0" w:type="auto"/>
          </w:tcPr>
          <w:p w14:paraId="58BF8376" w14:textId="77777777" w:rsidR="00FD25C7" w:rsidRDefault="00A03434">
            <w:pPr>
              <w:spacing w:after="20"/>
            </w:pPr>
            <w:r>
              <w:rPr>
                <w:sz w:val="14"/>
              </w:rPr>
              <w:t>Document Numbering / Prefix Template</w:t>
            </w:r>
          </w:p>
        </w:tc>
        <w:tc>
          <w:tcPr>
            <w:tcW w:w="0" w:type="auto"/>
          </w:tcPr>
          <w:p w14:paraId="58BF8377" w14:textId="77777777" w:rsidR="00FD25C7" w:rsidRDefault="00A03434">
            <w:pPr>
              <w:spacing w:after="20"/>
            </w:pPr>
            <w:r>
              <w:rPr>
                <w:sz w:val="14"/>
              </w:rPr>
              <w:t>Generate unique Purchase Order number on first successful Save.</w:t>
            </w:r>
          </w:p>
        </w:tc>
        <w:tc>
          <w:tcPr>
            <w:tcW w:w="0" w:type="auto"/>
          </w:tcPr>
          <w:p w14:paraId="58BF8378" w14:textId="77777777" w:rsidR="00FD25C7" w:rsidRDefault="00A03434">
            <w:pPr>
              <w:spacing w:after="20"/>
            </w:pPr>
            <w:r>
              <w:rPr>
                <w:sz w:val="14"/>
              </w:rPr>
              <w:t>Required</w:t>
            </w:r>
          </w:p>
        </w:tc>
        <w:tc>
          <w:tcPr>
            <w:tcW w:w="0" w:type="auto"/>
          </w:tcPr>
          <w:p w14:paraId="58BF8379" w14:textId="77777777" w:rsidR="00FD25C7" w:rsidRDefault="00A03434">
            <w:pPr>
              <w:spacing w:after="20"/>
            </w:pPr>
            <w:r>
              <w:rPr>
                <w:sz w:val="14"/>
              </w:rPr>
              <w:t>System-generated and read-only.</w:t>
            </w:r>
          </w:p>
        </w:tc>
      </w:tr>
      <w:tr w:rsidR="00FD25C7" w14:paraId="58BF837F" w14:textId="77777777">
        <w:trPr>
          <w:jc w:val="center"/>
        </w:trPr>
        <w:tc>
          <w:tcPr>
            <w:tcW w:w="0" w:type="auto"/>
          </w:tcPr>
          <w:p w14:paraId="58BF837B" w14:textId="77777777" w:rsidR="00FD25C7" w:rsidRDefault="00A03434">
            <w:pPr>
              <w:spacing w:after="20"/>
            </w:pPr>
            <w:r>
              <w:rPr>
                <w:sz w:val="14"/>
              </w:rPr>
              <w:t>Supplier Master</w:t>
            </w:r>
          </w:p>
        </w:tc>
        <w:tc>
          <w:tcPr>
            <w:tcW w:w="0" w:type="auto"/>
          </w:tcPr>
          <w:p w14:paraId="58BF837C" w14:textId="77777777" w:rsidR="00FD25C7" w:rsidRDefault="00A03434">
            <w:pPr>
              <w:spacing w:after="20"/>
            </w:pPr>
            <w:r>
              <w:rPr>
                <w:sz w:val="14"/>
              </w:rPr>
              <w:t>Select mandatory Supplier and derive snapshot.</w:t>
            </w:r>
          </w:p>
        </w:tc>
        <w:tc>
          <w:tcPr>
            <w:tcW w:w="0" w:type="auto"/>
          </w:tcPr>
          <w:p w14:paraId="58BF837D" w14:textId="77777777" w:rsidR="00FD25C7" w:rsidRDefault="00A03434">
            <w:pPr>
              <w:spacing w:after="20"/>
            </w:pPr>
            <w:r>
              <w:rPr>
                <w:sz w:val="14"/>
              </w:rPr>
              <w:t>Required</w:t>
            </w:r>
          </w:p>
        </w:tc>
        <w:tc>
          <w:tcPr>
            <w:tcW w:w="0" w:type="auto"/>
          </w:tcPr>
          <w:p w14:paraId="58BF837E" w14:textId="77777777" w:rsidR="00FD25C7" w:rsidRDefault="00A03434">
            <w:pPr>
              <w:spacing w:after="20"/>
            </w:pPr>
            <w:r>
              <w:rPr>
                <w:sz w:val="14"/>
              </w:rPr>
              <w:t>Supplier snapshot preserved.</w:t>
            </w:r>
          </w:p>
        </w:tc>
      </w:tr>
      <w:tr w:rsidR="00FD25C7" w14:paraId="58BF8384" w14:textId="77777777">
        <w:trPr>
          <w:jc w:val="center"/>
        </w:trPr>
        <w:tc>
          <w:tcPr>
            <w:tcW w:w="0" w:type="auto"/>
          </w:tcPr>
          <w:p w14:paraId="58BF8380" w14:textId="77777777" w:rsidR="00FD25C7" w:rsidRDefault="00A03434">
            <w:pPr>
              <w:spacing w:after="20"/>
            </w:pPr>
            <w:r>
              <w:rPr>
                <w:sz w:val="14"/>
              </w:rPr>
              <w:t>Supplier-product Mapping</w:t>
            </w:r>
          </w:p>
        </w:tc>
        <w:tc>
          <w:tcPr>
            <w:tcW w:w="0" w:type="auto"/>
          </w:tcPr>
          <w:p w14:paraId="58BF8381" w14:textId="77777777" w:rsidR="00FD25C7" w:rsidRDefault="00A03434">
            <w:pPr>
              <w:spacing w:after="20"/>
            </w:pPr>
            <w:r>
              <w:rPr>
                <w:sz w:val="14"/>
              </w:rPr>
              <w:t>Restrict products by Supplier where active.</w:t>
            </w:r>
          </w:p>
        </w:tc>
        <w:tc>
          <w:tcPr>
            <w:tcW w:w="0" w:type="auto"/>
          </w:tcPr>
          <w:p w14:paraId="58BF8382" w14:textId="77777777" w:rsidR="00FD25C7" w:rsidRDefault="00A03434">
            <w:pPr>
              <w:spacing w:after="20"/>
            </w:pPr>
            <w:r>
              <w:rPr>
                <w:sz w:val="14"/>
              </w:rPr>
              <w:t>Conditional</w:t>
            </w:r>
          </w:p>
        </w:tc>
        <w:tc>
          <w:tcPr>
            <w:tcW w:w="0" w:type="auto"/>
          </w:tcPr>
          <w:p w14:paraId="58BF8383" w14:textId="77777777" w:rsidR="00FD25C7" w:rsidRDefault="00A03434">
            <w:pPr>
              <w:spacing w:after="20"/>
            </w:pPr>
            <w:r>
              <w:rPr>
                <w:sz w:val="14"/>
              </w:rPr>
              <w:t>Unmapped/inactive products blocked when mapping active.</w:t>
            </w:r>
          </w:p>
        </w:tc>
      </w:tr>
      <w:tr w:rsidR="00FD25C7" w14:paraId="58BF8389" w14:textId="77777777">
        <w:trPr>
          <w:jc w:val="center"/>
        </w:trPr>
        <w:tc>
          <w:tcPr>
            <w:tcW w:w="0" w:type="auto"/>
          </w:tcPr>
          <w:p w14:paraId="58BF8385" w14:textId="77777777" w:rsidR="00FD25C7" w:rsidRDefault="00A03434">
            <w:pPr>
              <w:spacing w:after="20"/>
            </w:pPr>
            <w:r>
              <w:rPr>
                <w:sz w:val="14"/>
              </w:rPr>
              <w:t>Product Master / Product-UOM Mapping</w:t>
            </w:r>
          </w:p>
        </w:tc>
        <w:tc>
          <w:tcPr>
            <w:tcW w:w="0" w:type="auto"/>
          </w:tcPr>
          <w:p w14:paraId="58BF8386" w14:textId="77777777" w:rsidR="00FD25C7" w:rsidRDefault="00A03434">
            <w:pPr>
              <w:spacing w:after="20"/>
            </w:pPr>
            <w:r>
              <w:rPr>
                <w:sz w:val="14"/>
              </w:rPr>
              <w:t>Select/derive products and validate UOM.</w:t>
            </w:r>
          </w:p>
        </w:tc>
        <w:tc>
          <w:tcPr>
            <w:tcW w:w="0" w:type="auto"/>
          </w:tcPr>
          <w:p w14:paraId="58BF8387" w14:textId="77777777" w:rsidR="00FD25C7" w:rsidRDefault="00A03434">
            <w:pPr>
              <w:spacing w:after="20"/>
            </w:pPr>
            <w:r>
              <w:rPr>
                <w:sz w:val="14"/>
              </w:rPr>
              <w:t>Required</w:t>
            </w:r>
          </w:p>
        </w:tc>
        <w:tc>
          <w:tcPr>
            <w:tcW w:w="0" w:type="auto"/>
          </w:tcPr>
          <w:p w14:paraId="58BF8388" w14:textId="77777777" w:rsidR="00FD25C7" w:rsidRDefault="00A03434">
            <w:pPr>
              <w:spacing w:after="20"/>
            </w:pPr>
            <w:r>
              <w:rPr>
                <w:sz w:val="14"/>
              </w:rPr>
              <w:t>Only active/authorized values.</w:t>
            </w:r>
          </w:p>
        </w:tc>
      </w:tr>
      <w:tr w:rsidR="00FD25C7" w14:paraId="58BF838E" w14:textId="77777777">
        <w:trPr>
          <w:jc w:val="center"/>
        </w:trPr>
        <w:tc>
          <w:tcPr>
            <w:tcW w:w="0" w:type="auto"/>
          </w:tcPr>
          <w:p w14:paraId="58BF838A" w14:textId="77777777" w:rsidR="00FD25C7" w:rsidRDefault="00A03434">
            <w:pPr>
              <w:spacing w:after="20"/>
            </w:pPr>
            <w:r>
              <w:rPr>
                <w:sz w:val="14"/>
              </w:rPr>
              <w:t>Purchase Requisition Source Linkage</w:t>
            </w:r>
          </w:p>
        </w:tc>
        <w:tc>
          <w:tcPr>
            <w:tcW w:w="0" w:type="auto"/>
          </w:tcPr>
          <w:p w14:paraId="58BF838B" w14:textId="77777777" w:rsidR="00FD25C7" w:rsidRDefault="00A03434">
            <w:pPr>
              <w:spacing w:after="20"/>
            </w:pPr>
            <w:r>
              <w:rPr>
                <w:sz w:val="14"/>
              </w:rPr>
              <w:t>Create Purchase Order from eligible Purchase Requisitions and update source quantities.</w:t>
            </w:r>
          </w:p>
        </w:tc>
        <w:tc>
          <w:tcPr>
            <w:tcW w:w="0" w:type="auto"/>
          </w:tcPr>
          <w:p w14:paraId="58BF838C" w14:textId="77777777" w:rsidR="00FD25C7" w:rsidRDefault="00A03434">
            <w:pPr>
              <w:spacing w:after="20"/>
            </w:pPr>
            <w:r>
              <w:rPr>
                <w:sz w:val="14"/>
              </w:rPr>
              <w:t>Conditional</w:t>
            </w:r>
          </w:p>
        </w:tc>
        <w:tc>
          <w:tcPr>
            <w:tcW w:w="0" w:type="auto"/>
          </w:tcPr>
          <w:p w14:paraId="58BF838D" w14:textId="77777777" w:rsidR="00FD25C7" w:rsidRDefault="00A03434">
            <w:pPr>
              <w:spacing w:after="20"/>
            </w:pPr>
            <w:r>
              <w:rPr>
                <w:sz w:val="14"/>
              </w:rPr>
              <w:t>Document and line traceability required.</w:t>
            </w:r>
          </w:p>
        </w:tc>
      </w:tr>
      <w:tr w:rsidR="00FD25C7" w14:paraId="58BF8393" w14:textId="77777777">
        <w:trPr>
          <w:jc w:val="center"/>
        </w:trPr>
        <w:tc>
          <w:tcPr>
            <w:tcW w:w="0" w:type="auto"/>
          </w:tcPr>
          <w:p w14:paraId="58BF838F" w14:textId="77777777" w:rsidR="00FD25C7" w:rsidRDefault="00A03434">
            <w:pPr>
              <w:spacing w:after="20"/>
            </w:pPr>
            <w:r>
              <w:rPr>
                <w:sz w:val="14"/>
              </w:rPr>
              <w:t>Direct Purchase Order Flow</w:t>
            </w:r>
          </w:p>
        </w:tc>
        <w:tc>
          <w:tcPr>
            <w:tcW w:w="0" w:type="auto"/>
          </w:tcPr>
          <w:p w14:paraId="58BF8390" w14:textId="77777777" w:rsidR="00FD25C7" w:rsidRDefault="00A03434">
            <w:pPr>
              <w:spacing w:after="20"/>
            </w:pPr>
            <w:r>
              <w:rPr>
                <w:sz w:val="14"/>
              </w:rPr>
              <w:t>Create without Purchase Requisition where allowed.</w:t>
            </w:r>
          </w:p>
        </w:tc>
        <w:tc>
          <w:tcPr>
            <w:tcW w:w="0" w:type="auto"/>
          </w:tcPr>
          <w:p w14:paraId="58BF8391" w14:textId="77777777" w:rsidR="00FD25C7" w:rsidRDefault="00A03434">
            <w:pPr>
              <w:spacing w:after="20"/>
            </w:pPr>
            <w:r>
              <w:rPr>
                <w:sz w:val="14"/>
              </w:rPr>
              <w:t>Configurable</w:t>
            </w:r>
          </w:p>
        </w:tc>
        <w:tc>
          <w:tcPr>
            <w:tcW w:w="0" w:type="auto"/>
          </w:tcPr>
          <w:p w14:paraId="58BF8392" w14:textId="77777777" w:rsidR="00FD25C7" w:rsidRDefault="00A03434">
            <w:pPr>
              <w:spacing w:after="20"/>
            </w:pPr>
            <w:r>
              <w:rPr>
                <w:sz w:val="14"/>
              </w:rPr>
              <w:t>Still requires all core validations.</w:t>
            </w:r>
          </w:p>
        </w:tc>
      </w:tr>
      <w:tr w:rsidR="00FD25C7" w14:paraId="58BF8398" w14:textId="77777777">
        <w:trPr>
          <w:jc w:val="center"/>
        </w:trPr>
        <w:tc>
          <w:tcPr>
            <w:tcW w:w="0" w:type="auto"/>
          </w:tcPr>
          <w:p w14:paraId="58BF8394" w14:textId="77777777" w:rsidR="00FD25C7" w:rsidRDefault="00A03434">
            <w:pPr>
              <w:spacing w:after="20"/>
            </w:pPr>
            <w:r>
              <w:rPr>
                <w:sz w:val="14"/>
              </w:rPr>
              <w:t>Multi-Purchase Requisition Consolidation</w:t>
            </w:r>
          </w:p>
        </w:tc>
        <w:tc>
          <w:tcPr>
            <w:tcW w:w="0" w:type="auto"/>
          </w:tcPr>
          <w:p w14:paraId="58BF8395" w14:textId="77777777" w:rsidR="00FD25C7" w:rsidRDefault="00A03434">
            <w:pPr>
              <w:spacing w:after="20"/>
            </w:pPr>
            <w:r>
              <w:rPr>
                <w:sz w:val="14"/>
              </w:rPr>
              <w:t>Combine multiple eligible Purchase Requisitions into one Purchase Order.</w:t>
            </w:r>
          </w:p>
        </w:tc>
        <w:tc>
          <w:tcPr>
            <w:tcW w:w="0" w:type="auto"/>
          </w:tcPr>
          <w:p w14:paraId="58BF8396" w14:textId="77777777" w:rsidR="00FD25C7" w:rsidRDefault="00A03434">
            <w:pPr>
              <w:spacing w:after="20"/>
            </w:pPr>
            <w:r>
              <w:rPr>
                <w:sz w:val="14"/>
              </w:rPr>
              <w:t>Conditional</w:t>
            </w:r>
          </w:p>
        </w:tc>
        <w:tc>
          <w:tcPr>
            <w:tcW w:w="0" w:type="auto"/>
          </w:tcPr>
          <w:p w14:paraId="58BF8397" w14:textId="77777777" w:rsidR="00FD25C7" w:rsidRDefault="00A03434">
            <w:pPr>
              <w:spacing w:after="20"/>
            </w:pPr>
            <w:r>
              <w:rPr>
                <w:sz w:val="14"/>
              </w:rPr>
              <w:t>Validate supplier, access, currency, product/UOM, pending quantity.</w:t>
            </w:r>
          </w:p>
        </w:tc>
      </w:tr>
      <w:tr w:rsidR="00FD25C7" w14:paraId="58BF839D" w14:textId="77777777">
        <w:trPr>
          <w:jc w:val="center"/>
        </w:trPr>
        <w:tc>
          <w:tcPr>
            <w:tcW w:w="0" w:type="auto"/>
          </w:tcPr>
          <w:p w14:paraId="58BF8399" w14:textId="77777777" w:rsidR="00FD25C7" w:rsidRDefault="00A03434">
            <w:pPr>
              <w:spacing w:after="20"/>
            </w:pPr>
            <w:r>
              <w:rPr>
                <w:sz w:val="14"/>
              </w:rPr>
              <w:t>Source Quantity Update Service</w:t>
            </w:r>
          </w:p>
        </w:tc>
        <w:tc>
          <w:tcPr>
            <w:tcW w:w="0" w:type="auto"/>
          </w:tcPr>
          <w:p w14:paraId="58BF839A" w14:textId="77777777" w:rsidR="00FD25C7" w:rsidRDefault="00A03434">
            <w:pPr>
              <w:spacing w:after="20"/>
            </w:pPr>
            <w:r>
              <w:rPr>
                <w:sz w:val="14"/>
              </w:rPr>
              <w:t>Update/release Purchase Requisition quantities.</w:t>
            </w:r>
          </w:p>
        </w:tc>
        <w:tc>
          <w:tcPr>
            <w:tcW w:w="0" w:type="auto"/>
          </w:tcPr>
          <w:p w14:paraId="58BF839B" w14:textId="77777777" w:rsidR="00FD25C7" w:rsidRDefault="00A03434">
            <w:pPr>
              <w:spacing w:after="20"/>
            </w:pPr>
            <w:r>
              <w:rPr>
                <w:sz w:val="14"/>
              </w:rPr>
              <w:t>Conditional</w:t>
            </w:r>
          </w:p>
        </w:tc>
        <w:tc>
          <w:tcPr>
            <w:tcW w:w="0" w:type="auto"/>
          </w:tcPr>
          <w:p w14:paraId="58BF839C" w14:textId="77777777" w:rsidR="00FD25C7" w:rsidRDefault="00A03434">
            <w:pPr>
              <w:spacing w:after="20"/>
            </w:pPr>
            <w:r>
              <w:rPr>
                <w:sz w:val="14"/>
              </w:rPr>
              <w:t>Atomic with Purchase Order transaction.</w:t>
            </w:r>
          </w:p>
        </w:tc>
      </w:tr>
      <w:tr w:rsidR="00FD25C7" w14:paraId="58BF83A2" w14:textId="77777777">
        <w:trPr>
          <w:jc w:val="center"/>
        </w:trPr>
        <w:tc>
          <w:tcPr>
            <w:tcW w:w="0" w:type="auto"/>
          </w:tcPr>
          <w:p w14:paraId="58BF839E" w14:textId="77777777" w:rsidR="00FD25C7" w:rsidRDefault="00A03434">
            <w:pPr>
              <w:spacing w:after="20"/>
            </w:pPr>
            <w:r>
              <w:rPr>
                <w:sz w:val="14"/>
              </w:rPr>
              <w:t>Currency / Exchange Rate</w:t>
            </w:r>
          </w:p>
        </w:tc>
        <w:tc>
          <w:tcPr>
            <w:tcW w:w="0" w:type="auto"/>
          </w:tcPr>
          <w:p w14:paraId="58BF839F" w14:textId="77777777" w:rsidR="00FD25C7" w:rsidRDefault="00A03434">
            <w:pPr>
              <w:spacing w:after="20"/>
            </w:pPr>
            <w:r>
              <w:rPr>
                <w:sz w:val="14"/>
              </w:rPr>
              <w:t>Support transaction/base currency.</w:t>
            </w:r>
          </w:p>
        </w:tc>
        <w:tc>
          <w:tcPr>
            <w:tcW w:w="0" w:type="auto"/>
          </w:tcPr>
          <w:p w14:paraId="58BF83A0" w14:textId="77777777" w:rsidR="00FD25C7" w:rsidRDefault="00A03434">
            <w:pPr>
              <w:spacing w:after="20"/>
            </w:pPr>
            <w:r>
              <w:rPr>
                <w:sz w:val="14"/>
              </w:rPr>
              <w:t>Conditional</w:t>
            </w:r>
          </w:p>
        </w:tc>
        <w:tc>
          <w:tcPr>
            <w:tcW w:w="0" w:type="auto"/>
          </w:tcPr>
          <w:p w14:paraId="58BF83A1" w14:textId="77777777" w:rsidR="00FD25C7" w:rsidRDefault="00A03434">
            <w:pPr>
              <w:spacing w:after="20"/>
            </w:pPr>
            <w:r>
              <w:rPr>
                <w:sz w:val="14"/>
              </w:rPr>
              <w:t>Required for foreign currency.</w:t>
            </w:r>
          </w:p>
        </w:tc>
      </w:tr>
      <w:tr w:rsidR="00FD25C7" w14:paraId="58BF83A7" w14:textId="77777777">
        <w:trPr>
          <w:jc w:val="center"/>
        </w:trPr>
        <w:tc>
          <w:tcPr>
            <w:tcW w:w="0" w:type="auto"/>
          </w:tcPr>
          <w:p w14:paraId="58BF83A3" w14:textId="77777777" w:rsidR="00FD25C7" w:rsidRDefault="00A03434">
            <w:pPr>
              <w:spacing w:after="20"/>
            </w:pPr>
            <w:r>
              <w:rPr>
                <w:sz w:val="14"/>
              </w:rPr>
              <w:t>Commercial Calculation Engine</w:t>
            </w:r>
          </w:p>
        </w:tc>
        <w:tc>
          <w:tcPr>
            <w:tcW w:w="0" w:type="auto"/>
          </w:tcPr>
          <w:p w14:paraId="58BF83A4" w14:textId="77777777" w:rsidR="00FD25C7" w:rsidRDefault="00A03434">
            <w:pPr>
              <w:spacing w:after="20"/>
            </w:pPr>
            <w:r>
              <w:rPr>
                <w:sz w:val="14"/>
              </w:rPr>
              <w:t>Calculate rate, discount, charges, tax, rounding, totals.</w:t>
            </w:r>
          </w:p>
        </w:tc>
        <w:tc>
          <w:tcPr>
            <w:tcW w:w="0" w:type="auto"/>
          </w:tcPr>
          <w:p w14:paraId="58BF83A5" w14:textId="77777777" w:rsidR="00FD25C7" w:rsidRDefault="00A03434">
            <w:pPr>
              <w:spacing w:after="20"/>
            </w:pPr>
            <w:r>
              <w:rPr>
                <w:sz w:val="14"/>
              </w:rPr>
              <w:t>Required where commercial values exist</w:t>
            </w:r>
          </w:p>
        </w:tc>
        <w:tc>
          <w:tcPr>
            <w:tcW w:w="0" w:type="auto"/>
          </w:tcPr>
          <w:p w14:paraId="58BF83A6" w14:textId="77777777" w:rsidR="00FD25C7" w:rsidRDefault="00A03434">
            <w:pPr>
              <w:spacing w:after="20"/>
            </w:pPr>
            <w:r>
              <w:rPr>
                <w:sz w:val="14"/>
              </w:rPr>
              <w:t>No payable/payment/accounting posting.</w:t>
            </w:r>
          </w:p>
        </w:tc>
      </w:tr>
      <w:tr w:rsidR="00FD25C7" w14:paraId="58BF83AC" w14:textId="77777777">
        <w:trPr>
          <w:jc w:val="center"/>
        </w:trPr>
        <w:tc>
          <w:tcPr>
            <w:tcW w:w="0" w:type="auto"/>
          </w:tcPr>
          <w:p w14:paraId="58BF83A8" w14:textId="77777777" w:rsidR="00FD25C7" w:rsidRDefault="00A03434">
            <w:pPr>
              <w:spacing w:after="20"/>
            </w:pPr>
            <w:r>
              <w:rPr>
                <w:sz w:val="14"/>
              </w:rPr>
              <w:t>Tax / Place of Supply Setup</w:t>
            </w:r>
          </w:p>
        </w:tc>
        <w:tc>
          <w:tcPr>
            <w:tcW w:w="0" w:type="auto"/>
          </w:tcPr>
          <w:p w14:paraId="58BF83A9" w14:textId="77777777" w:rsidR="00FD25C7" w:rsidRDefault="00A03434">
            <w:pPr>
              <w:spacing w:after="20"/>
            </w:pPr>
            <w:r>
              <w:rPr>
                <w:sz w:val="14"/>
              </w:rPr>
              <w:t>Calculate/validate tax-ready values.</w:t>
            </w:r>
          </w:p>
        </w:tc>
        <w:tc>
          <w:tcPr>
            <w:tcW w:w="0" w:type="auto"/>
          </w:tcPr>
          <w:p w14:paraId="58BF83AA" w14:textId="77777777" w:rsidR="00FD25C7" w:rsidRDefault="00A03434">
            <w:pPr>
              <w:spacing w:after="20"/>
            </w:pPr>
            <w:r>
              <w:rPr>
                <w:sz w:val="14"/>
              </w:rPr>
              <w:t>Conditional</w:t>
            </w:r>
          </w:p>
        </w:tc>
        <w:tc>
          <w:tcPr>
            <w:tcW w:w="0" w:type="auto"/>
          </w:tcPr>
          <w:p w14:paraId="58BF83AB" w14:textId="77777777" w:rsidR="00FD25C7" w:rsidRDefault="00A03434">
            <w:pPr>
              <w:spacing w:after="20"/>
            </w:pPr>
            <w:r>
              <w:rPr>
                <w:sz w:val="14"/>
              </w:rPr>
              <w:t>No tax posting in core.</w:t>
            </w:r>
          </w:p>
        </w:tc>
      </w:tr>
      <w:tr w:rsidR="00FD25C7" w14:paraId="58BF83B1" w14:textId="77777777">
        <w:trPr>
          <w:jc w:val="center"/>
        </w:trPr>
        <w:tc>
          <w:tcPr>
            <w:tcW w:w="0" w:type="auto"/>
          </w:tcPr>
          <w:p w14:paraId="58BF83AD" w14:textId="77777777" w:rsidR="00FD25C7" w:rsidRDefault="00A03434">
            <w:pPr>
              <w:spacing w:after="20"/>
            </w:pPr>
            <w:r>
              <w:rPr>
                <w:sz w:val="14"/>
              </w:rPr>
              <w:t>Payment Terms Setup</w:t>
            </w:r>
          </w:p>
        </w:tc>
        <w:tc>
          <w:tcPr>
            <w:tcW w:w="0" w:type="auto"/>
          </w:tcPr>
          <w:p w14:paraId="58BF83AE" w14:textId="77777777" w:rsidR="00FD25C7" w:rsidRDefault="00A03434">
            <w:pPr>
              <w:spacing w:after="20"/>
            </w:pPr>
            <w:r>
              <w:rPr>
                <w:sz w:val="14"/>
              </w:rPr>
              <w:t>Capture commercial/payment references.</w:t>
            </w:r>
          </w:p>
        </w:tc>
        <w:tc>
          <w:tcPr>
            <w:tcW w:w="0" w:type="auto"/>
          </w:tcPr>
          <w:p w14:paraId="58BF83AF" w14:textId="77777777" w:rsidR="00FD25C7" w:rsidRDefault="00A03434">
            <w:pPr>
              <w:spacing w:after="20"/>
            </w:pPr>
            <w:r>
              <w:rPr>
                <w:sz w:val="14"/>
              </w:rPr>
              <w:t>Conditional</w:t>
            </w:r>
          </w:p>
        </w:tc>
        <w:tc>
          <w:tcPr>
            <w:tcW w:w="0" w:type="auto"/>
          </w:tcPr>
          <w:p w14:paraId="58BF83B0" w14:textId="77777777" w:rsidR="00FD25C7" w:rsidRDefault="00A03434">
            <w:pPr>
              <w:spacing w:after="20"/>
            </w:pPr>
            <w:r>
              <w:rPr>
                <w:sz w:val="14"/>
              </w:rPr>
              <w:t>No payment/payable creation.</w:t>
            </w:r>
          </w:p>
        </w:tc>
      </w:tr>
      <w:tr w:rsidR="00FD25C7" w14:paraId="58BF83B6" w14:textId="77777777">
        <w:trPr>
          <w:jc w:val="center"/>
        </w:trPr>
        <w:tc>
          <w:tcPr>
            <w:tcW w:w="0" w:type="auto"/>
          </w:tcPr>
          <w:p w14:paraId="58BF83B2" w14:textId="77777777" w:rsidR="00FD25C7" w:rsidRDefault="00A03434">
            <w:pPr>
              <w:spacing w:after="20"/>
            </w:pPr>
            <w:r>
              <w:rPr>
                <w:sz w:val="14"/>
              </w:rPr>
              <w:t>Delivery / Logistics Setup</w:t>
            </w:r>
          </w:p>
        </w:tc>
        <w:tc>
          <w:tcPr>
            <w:tcW w:w="0" w:type="auto"/>
          </w:tcPr>
          <w:p w14:paraId="58BF83B3" w14:textId="77777777" w:rsidR="00FD25C7" w:rsidRDefault="00A03434">
            <w:pPr>
              <w:spacing w:after="20"/>
            </w:pPr>
            <w:r>
              <w:rPr>
                <w:sz w:val="14"/>
              </w:rPr>
              <w:t>Capture delivery and shipping details.</w:t>
            </w:r>
          </w:p>
        </w:tc>
        <w:tc>
          <w:tcPr>
            <w:tcW w:w="0" w:type="auto"/>
          </w:tcPr>
          <w:p w14:paraId="58BF83B4" w14:textId="77777777" w:rsidR="00FD25C7" w:rsidRDefault="00A03434">
            <w:pPr>
              <w:spacing w:after="20"/>
            </w:pPr>
            <w:r>
              <w:rPr>
                <w:sz w:val="14"/>
              </w:rPr>
              <w:t>Conditional</w:t>
            </w:r>
          </w:p>
        </w:tc>
        <w:tc>
          <w:tcPr>
            <w:tcW w:w="0" w:type="auto"/>
          </w:tcPr>
          <w:p w14:paraId="58BF83B5" w14:textId="77777777" w:rsidR="00FD25C7" w:rsidRDefault="00A03434">
            <w:pPr>
              <w:spacing w:after="20"/>
            </w:pPr>
            <w:r>
              <w:rPr>
                <w:sz w:val="14"/>
              </w:rPr>
              <w:t>Receipt readiness only.</w:t>
            </w:r>
          </w:p>
        </w:tc>
      </w:tr>
      <w:tr w:rsidR="00FD25C7" w14:paraId="58BF83BB" w14:textId="77777777">
        <w:trPr>
          <w:jc w:val="center"/>
        </w:trPr>
        <w:tc>
          <w:tcPr>
            <w:tcW w:w="0" w:type="auto"/>
          </w:tcPr>
          <w:p w14:paraId="58BF83B7" w14:textId="77777777" w:rsidR="00FD25C7" w:rsidRDefault="00A03434">
            <w:pPr>
              <w:spacing w:after="20"/>
            </w:pPr>
            <w:r>
              <w:rPr>
                <w:sz w:val="14"/>
              </w:rPr>
              <w:t>Purchase Receipt Linkage</w:t>
            </w:r>
          </w:p>
        </w:tc>
        <w:tc>
          <w:tcPr>
            <w:tcW w:w="0" w:type="auto"/>
          </w:tcPr>
          <w:p w14:paraId="58BF83B8" w14:textId="77777777" w:rsidR="00FD25C7" w:rsidRDefault="00A03434">
            <w:pPr>
              <w:spacing w:after="20"/>
            </w:pPr>
            <w:r>
              <w:rPr>
                <w:sz w:val="14"/>
              </w:rPr>
              <w:t>Consume eligible Purchase Order lines into Purchase Receipt and update receipt progress.</w:t>
            </w:r>
          </w:p>
        </w:tc>
        <w:tc>
          <w:tcPr>
            <w:tcW w:w="0" w:type="auto"/>
          </w:tcPr>
          <w:p w14:paraId="58BF83B9" w14:textId="77777777" w:rsidR="00FD25C7" w:rsidRDefault="00A03434">
            <w:pPr>
              <w:spacing w:after="20"/>
            </w:pPr>
            <w:r>
              <w:rPr>
                <w:sz w:val="14"/>
              </w:rPr>
              <w:t>Required for receipt flow</w:t>
            </w:r>
          </w:p>
        </w:tc>
        <w:tc>
          <w:tcPr>
            <w:tcW w:w="0" w:type="auto"/>
          </w:tcPr>
          <w:p w14:paraId="58BF83BA" w14:textId="77777777" w:rsidR="00FD25C7" w:rsidRDefault="00A03434">
            <w:pPr>
              <w:spacing w:after="20"/>
            </w:pPr>
            <w:r>
              <w:rPr>
                <w:sz w:val="14"/>
              </w:rPr>
              <w:t>Purchase Receipt owns receipt/inventory.</w:t>
            </w:r>
          </w:p>
        </w:tc>
      </w:tr>
      <w:tr w:rsidR="00FD25C7" w14:paraId="58BF83C0" w14:textId="77777777">
        <w:trPr>
          <w:jc w:val="center"/>
        </w:trPr>
        <w:tc>
          <w:tcPr>
            <w:tcW w:w="0" w:type="auto"/>
          </w:tcPr>
          <w:p w14:paraId="58BF83BC" w14:textId="77777777" w:rsidR="00FD25C7" w:rsidRDefault="00A03434">
            <w:pPr>
              <w:spacing w:after="20"/>
            </w:pPr>
            <w:r>
              <w:rPr>
                <w:sz w:val="14"/>
              </w:rPr>
              <w:t>Purchase Invoice Linkage</w:t>
            </w:r>
          </w:p>
        </w:tc>
        <w:tc>
          <w:tcPr>
            <w:tcW w:w="0" w:type="auto"/>
          </w:tcPr>
          <w:p w14:paraId="58BF83BD" w14:textId="77777777" w:rsidR="00FD25C7" w:rsidRDefault="00A03434">
            <w:pPr>
              <w:spacing w:after="20"/>
            </w:pPr>
            <w:r>
              <w:rPr>
                <w:sz w:val="14"/>
              </w:rPr>
              <w:t>Consume eligible Purchase Order lines into Purchase Invoice and update invoice progress.</w:t>
            </w:r>
          </w:p>
        </w:tc>
        <w:tc>
          <w:tcPr>
            <w:tcW w:w="0" w:type="auto"/>
          </w:tcPr>
          <w:p w14:paraId="58BF83BE" w14:textId="77777777" w:rsidR="00FD25C7" w:rsidRDefault="00A03434">
            <w:pPr>
              <w:spacing w:after="20"/>
            </w:pPr>
            <w:r>
              <w:rPr>
                <w:sz w:val="14"/>
              </w:rPr>
              <w:t>Required for invoice flow</w:t>
            </w:r>
          </w:p>
        </w:tc>
        <w:tc>
          <w:tcPr>
            <w:tcW w:w="0" w:type="auto"/>
          </w:tcPr>
          <w:p w14:paraId="58BF83BF" w14:textId="77777777" w:rsidR="00FD25C7" w:rsidRDefault="00A03434">
            <w:pPr>
              <w:spacing w:after="20"/>
            </w:pPr>
            <w:r>
              <w:rPr>
                <w:sz w:val="14"/>
              </w:rPr>
              <w:t>Purchase Invoice owns invoice/matching/finance.</w:t>
            </w:r>
          </w:p>
        </w:tc>
      </w:tr>
      <w:tr w:rsidR="00FD25C7" w14:paraId="58BF83C5" w14:textId="77777777">
        <w:trPr>
          <w:jc w:val="center"/>
        </w:trPr>
        <w:tc>
          <w:tcPr>
            <w:tcW w:w="0" w:type="auto"/>
          </w:tcPr>
          <w:p w14:paraId="58BF83C1" w14:textId="77777777" w:rsidR="00FD25C7" w:rsidRDefault="00A03434">
            <w:pPr>
              <w:spacing w:after="20"/>
            </w:pPr>
            <w:r>
              <w:rPr>
                <w:sz w:val="14"/>
              </w:rPr>
              <w:t>Invoice Source Policy / Matching Policy</w:t>
            </w:r>
          </w:p>
        </w:tc>
        <w:tc>
          <w:tcPr>
            <w:tcW w:w="0" w:type="auto"/>
          </w:tcPr>
          <w:p w14:paraId="58BF83C2" w14:textId="77777777" w:rsidR="00FD25C7" w:rsidRDefault="00A03434">
            <w:pPr>
              <w:spacing w:after="20"/>
            </w:pPr>
            <w:r>
              <w:rPr>
                <w:sz w:val="14"/>
              </w:rPr>
              <w:t>Control direct PO invoicing vs receipt-based invoicing and matching.</w:t>
            </w:r>
          </w:p>
        </w:tc>
        <w:tc>
          <w:tcPr>
            <w:tcW w:w="0" w:type="auto"/>
          </w:tcPr>
          <w:p w14:paraId="58BF83C3" w14:textId="77777777" w:rsidR="00FD25C7" w:rsidRDefault="00A03434">
            <w:pPr>
              <w:spacing w:after="20"/>
            </w:pPr>
            <w:r>
              <w:rPr>
                <w:sz w:val="14"/>
              </w:rPr>
              <w:t>Conditional</w:t>
            </w:r>
          </w:p>
        </w:tc>
        <w:tc>
          <w:tcPr>
            <w:tcW w:w="0" w:type="auto"/>
          </w:tcPr>
          <w:p w14:paraId="58BF83C4" w14:textId="77777777" w:rsidR="00FD25C7" w:rsidRDefault="00A03434">
            <w:pPr>
              <w:spacing w:after="20"/>
            </w:pPr>
            <w:r>
              <w:rPr>
                <w:sz w:val="14"/>
              </w:rPr>
              <w:t>Purchase Invoice owns final validation.</w:t>
            </w:r>
          </w:p>
        </w:tc>
      </w:tr>
      <w:tr w:rsidR="00FD25C7" w14:paraId="58BF83CA" w14:textId="77777777">
        <w:trPr>
          <w:jc w:val="center"/>
        </w:trPr>
        <w:tc>
          <w:tcPr>
            <w:tcW w:w="0" w:type="auto"/>
          </w:tcPr>
          <w:p w14:paraId="58BF83C6" w14:textId="77777777" w:rsidR="00FD25C7" w:rsidRDefault="00A03434">
            <w:pPr>
              <w:spacing w:after="20"/>
            </w:pPr>
            <w:r>
              <w:rPr>
                <w:sz w:val="14"/>
              </w:rPr>
              <w:lastRenderedPageBreak/>
              <w:t>Lifecycle / Status Engine</w:t>
            </w:r>
          </w:p>
        </w:tc>
        <w:tc>
          <w:tcPr>
            <w:tcW w:w="0" w:type="auto"/>
          </w:tcPr>
          <w:p w14:paraId="58BF83C7" w14:textId="77777777" w:rsidR="00FD25C7" w:rsidRDefault="00A03434">
            <w:pPr>
              <w:spacing w:after="20"/>
            </w:pPr>
            <w:r>
              <w:rPr>
                <w:sz w:val="14"/>
              </w:rPr>
              <w:t>Control document, line, receipt progress, invoice progress, expiry, cancel, close, final/restricted behavior.</w:t>
            </w:r>
          </w:p>
        </w:tc>
        <w:tc>
          <w:tcPr>
            <w:tcW w:w="0" w:type="auto"/>
          </w:tcPr>
          <w:p w14:paraId="58BF83C8" w14:textId="77777777" w:rsidR="00FD25C7" w:rsidRDefault="00A03434">
            <w:pPr>
              <w:spacing w:after="20"/>
            </w:pPr>
            <w:r>
              <w:rPr>
                <w:sz w:val="14"/>
              </w:rPr>
              <w:t>Required</w:t>
            </w:r>
          </w:p>
        </w:tc>
        <w:tc>
          <w:tcPr>
            <w:tcW w:w="0" w:type="auto"/>
          </w:tcPr>
          <w:p w14:paraId="58BF83C9" w14:textId="77777777" w:rsidR="00FD25C7" w:rsidRDefault="00A03434">
            <w:pPr>
              <w:spacing w:after="20"/>
            </w:pPr>
            <w:r>
              <w:rPr>
                <w:sz w:val="14"/>
              </w:rPr>
              <w:t>Statuses remain separate.</w:t>
            </w:r>
          </w:p>
        </w:tc>
      </w:tr>
      <w:tr w:rsidR="00FD25C7" w14:paraId="58BF83CF" w14:textId="77777777">
        <w:trPr>
          <w:jc w:val="center"/>
        </w:trPr>
        <w:tc>
          <w:tcPr>
            <w:tcW w:w="0" w:type="auto"/>
          </w:tcPr>
          <w:p w14:paraId="58BF83CB" w14:textId="77777777" w:rsidR="00FD25C7" w:rsidRDefault="00A03434">
            <w:pPr>
              <w:spacing w:after="20"/>
            </w:pPr>
            <w:r>
              <w:rPr>
                <w:sz w:val="14"/>
              </w:rPr>
              <w:t>Attachment Service</w:t>
            </w:r>
          </w:p>
        </w:tc>
        <w:tc>
          <w:tcPr>
            <w:tcW w:w="0" w:type="auto"/>
          </w:tcPr>
          <w:p w14:paraId="58BF83CC" w14:textId="77777777" w:rsidR="00FD25C7" w:rsidRDefault="00A03434">
            <w:pPr>
              <w:spacing w:after="20"/>
            </w:pPr>
            <w:r>
              <w:rPr>
                <w:sz w:val="14"/>
              </w:rPr>
              <w:t>Add/remove/view/download attachments.</w:t>
            </w:r>
          </w:p>
        </w:tc>
        <w:tc>
          <w:tcPr>
            <w:tcW w:w="0" w:type="auto"/>
          </w:tcPr>
          <w:p w14:paraId="58BF83CD" w14:textId="77777777" w:rsidR="00FD25C7" w:rsidRDefault="00A03434">
            <w:pPr>
              <w:spacing w:after="20"/>
            </w:pPr>
            <w:r>
              <w:rPr>
                <w:sz w:val="14"/>
              </w:rPr>
              <w:t>Conditional</w:t>
            </w:r>
          </w:p>
        </w:tc>
        <w:tc>
          <w:tcPr>
            <w:tcW w:w="0" w:type="auto"/>
          </w:tcPr>
          <w:p w14:paraId="58BF83CE" w14:textId="77777777" w:rsidR="00FD25C7" w:rsidRDefault="00A03434">
            <w:pPr>
              <w:spacing w:after="20"/>
            </w:pPr>
            <w:r>
              <w:rPr>
                <w:sz w:val="14"/>
              </w:rPr>
              <w:t>Audit changes.</w:t>
            </w:r>
          </w:p>
        </w:tc>
      </w:tr>
      <w:tr w:rsidR="00FD25C7" w14:paraId="58BF83D4" w14:textId="77777777">
        <w:trPr>
          <w:jc w:val="center"/>
        </w:trPr>
        <w:tc>
          <w:tcPr>
            <w:tcW w:w="0" w:type="auto"/>
          </w:tcPr>
          <w:p w14:paraId="58BF83D0" w14:textId="77777777" w:rsidR="00FD25C7" w:rsidRDefault="00A03434">
            <w:pPr>
              <w:spacing w:after="20"/>
            </w:pPr>
            <w:r>
              <w:rPr>
                <w:sz w:val="14"/>
              </w:rPr>
              <w:t>Audit Service</w:t>
            </w:r>
          </w:p>
        </w:tc>
        <w:tc>
          <w:tcPr>
            <w:tcW w:w="0" w:type="auto"/>
          </w:tcPr>
          <w:p w14:paraId="58BF83D1" w14:textId="77777777" w:rsidR="00FD25C7" w:rsidRDefault="00A03434">
            <w:pPr>
              <w:spacing w:after="20"/>
            </w:pPr>
            <w:r>
              <w:rPr>
                <w:sz w:val="14"/>
              </w:rPr>
              <w:t>Capture create/edit/source/supplier/quantity/commercial/cancel/close/attachment/receipt/invoice/output/lifecycle events.</w:t>
            </w:r>
          </w:p>
        </w:tc>
        <w:tc>
          <w:tcPr>
            <w:tcW w:w="0" w:type="auto"/>
          </w:tcPr>
          <w:p w14:paraId="58BF83D2" w14:textId="77777777" w:rsidR="00FD25C7" w:rsidRDefault="00A03434">
            <w:pPr>
              <w:spacing w:after="20"/>
            </w:pPr>
            <w:r>
              <w:rPr>
                <w:sz w:val="14"/>
              </w:rPr>
              <w:t>Required</w:t>
            </w:r>
          </w:p>
        </w:tc>
        <w:tc>
          <w:tcPr>
            <w:tcW w:w="0" w:type="auto"/>
          </w:tcPr>
          <w:p w14:paraId="58BF83D3" w14:textId="77777777" w:rsidR="00FD25C7" w:rsidRDefault="00A03434">
            <w:pPr>
              <w:spacing w:after="20"/>
            </w:pPr>
            <w:r>
              <w:rPr>
                <w:sz w:val="14"/>
              </w:rPr>
              <w:t>Audit read-only.</w:t>
            </w:r>
          </w:p>
        </w:tc>
      </w:tr>
      <w:tr w:rsidR="00FD25C7" w14:paraId="58BF83D9" w14:textId="77777777">
        <w:trPr>
          <w:jc w:val="center"/>
        </w:trPr>
        <w:tc>
          <w:tcPr>
            <w:tcW w:w="0" w:type="auto"/>
          </w:tcPr>
          <w:p w14:paraId="58BF83D5" w14:textId="77777777" w:rsidR="00FD25C7" w:rsidRDefault="00A03434">
            <w:pPr>
              <w:spacing w:after="20"/>
            </w:pPr>
            <w:r>
              <w:rPr>
                <w:sz w:val="14"/>
              </w:rPr>
              <w:t>Version / Idempotency Control</w:t>
            </w:r>
          </w:p>
        </w:tc>
        <w:tc>
          <w:tcPr>
            <w:tcW w:w="0" w:type="auto"/>
          </w:tcPr>
          <w:p w14:paraId="58BF83D6" w14:textId="77777777" w:rsidR="00FD25C7" w:rsidRDefault="00A03434">
            <w:pPr>
              <w:spacing w:after="20"/>
            </w:pPr>
            <w:r>
              <w:rPr>
                <w:sz w:val="14"/>
              </w:rPr>
              <w:t>Prevent stale updates and duplicate saves.</w:t>
            </w:r>
          </w:p>
        </w:tc>
        <w:tc>
          <w:tcPr>
            <w:tcW w:w="0" w:type="auto"/>
          </w:tcPr>
          <w:p w14:paraId="58BF83D7" w14:textId="77777777" w:rsidR="00FD25C7" w:rsidRDefault="00A03434">
            <w:pPr>
              <w:spacing w:after="20"/>
            </w:pPr>
            <w:r>
              <w:rPr>
                <w:sz w:val="14"/>
              </w:rPr>
              <w:t>Required</w:t>
            </w:r>
          </w:p>
        </w:tc>
        <w:tc>
          <w:tcPr>
            <w:tcW w:w="0" w:type="auto"/>
          </w:tcPr>
          <w:p w14:paraId="58BF83D8" w14:textId="77777777" w:rsidR="00FD25C7" w:rsidRDefault="00A03434">
            <w:pPr>
              <w:spacing w:after="20"/>
            </w:pPr>
            <w:r>
              <w:rPr>
                <w:sz w:val="14"/>
              </w:rPr>
              <w:t>Applies UI, API, import, retries.</w:t>
            </w:r>
          </w:p>
        </w:tc>
      </w:tr>
      <w:tr w:rsidR="00FD25C7" w14:paraId="58BF83DE" w14:textId="77777777">
        <w:trPr>
          <w:jc w:val="center"/>
        </w:trPr>
        <w:tc>
          <w:tcPr>
            <w:tcW w:w="0" w:type="auto"/>
          </w:tcPr>
          <w:p w14:paraId="58BF83DA" w14:textId="77777777" w:rsidR="00FD25C7" w:rsidRDefault="00A03434">
            <w:pPr>
              <w:spacing w:after="20"/>
            </w:pPr>
            <w:r>
              <w:rPr>
                <w:sz w:val="14"/>
              </w:rPr>
              <w:t>API / Import Service</w:t>
            </w:r>
          </w:p>
        </w:tc>
        <w:tc>
          <w:tcPr>
            <w:tcW w:w="0" w:type="auto"/>
          </w:tcPr>
          <w:p w14:paraId="58BF83DB" w14:textId="77777777" w:rsidR="00FD25C7" w:rsidRDefault="00A03434">
            <w:pPr>
              <w:spacing w:after="20"/>
            </w:pPr>
            <w:r>
              <w:rPr>
                <w:sz w:val="14"/>
              </w:rPr>
              <w:t>Create/update through integrations where enabled.</w:t>
            </w:r>
          </w:p>
        </w:tc>
        <w:tc>
          <w:tcPr>
            <w:tcW w:w="0" w:type="auto"/>
          </w:tcPr>
          <w:p w14:paraId="58BF83DC" w14:textId="77777777" w:rsidR="00FD25C7" w:rsidRDefault="00A03434">
            <w:pPr>
              <w:spacing w:after="20"/>
            </w:pPr>
            <w:r>
              <w:rPr>
                <w:sz w:val="14"/>
              </w:rPr>
              <w:t>Conditional</w:t>
            </w:r>
          </w:p>
        </w:tc>
        <w:tc>
          <w:tcPr>
            <w:tcW w:w="0" w:type="auto"/>
          </w:tcPr>
          <w:p w14:paraId="58BF83DD" w14:textId="77777777" w:rsidR="00FD25C7" w:rsidRDefault="00A03434">
            <w:pPr>
              <w:spacing w:after="20"/>
            </w:pPr>
            <w:r>
              <w:rPr>
                <w:sz w:val="14"/>
              </w:rPr>
              <w:t>Same validations as UI.</w:t>
            </w:r>
          </w:p>
        </w:tc>
      </w:tr>
      <w:tr w:rsidR="00FD25C7" w14:paraId="58BF83E3" w14:textId="77777777">
        <w:trPr>
          <w:jc w:val="center"/>
        </w:trPr>
        <w:tc>
          <w:tcPr>
            <w:tcW w:w="0" w:type="auto"/>
          </w:tcPr>
          <w:p w14:paraId="58BF83DF" w14:textId="77777777" w:rsidR="00FD25C7" w:rsidRDefault="00A03434">
            <w:pPr>
              <w:spacing w:after="20"/>
            </w:pPr>
            <w:r>
              <w:rPr>
                <w:sz w:val="14"/>
              </w:rPr>
              <w:t>Search / Filter / Export / Output</w:t>
            </w:r>
          </w:p>
        </w:tc>
        <w:tc>
          <w:tcPr>
            <w:tcW w:w="0" w:type="auto"/>
          </w:tcPr>
          <w:p w14:paraId="58BF83E0" w14:textId="77777777" w:rsidR="00FD25C7" w:rsidRDefault="00A03434">
            <w:pPr>
              <w:spacing w:after="20"/>
            </w:pPr>
            <w:r>
              <w:rPr>
                <w:sz w:val="14"/>
              </w:rPr>
              <w:t>Search, filter, print, download, export.</w:t>
            </w:r>
          </w:p>
        </w:tc>
        <w:tc>
          <w:tcPr>
            <w:tcW w:w="0" w:type="auto"/>
          </w:tcPr>
          <w:p w14:paraId="58BF83E1" w14:textId="77777777" w:rsidR="00FD25C7" w:rsidRDefault="00A03434">
            <w:pPr>
              <w:spacing w:after="20"/>
            </w:pPr>
            <w:r>
              <w:rPr>
                <w:sz w:val="14"/>
              </w:rPr>
              <w:t>Required / Conditional</w:t>
            </w:r>
          </w:p>
        </w:tc>
        <w:tc>
          <w:tcPr>
            <w:tcW w:w="0" w:type="auto"/>
          </w:tcPr>
          <w:p w14:paraId="58BF83E2" w14:textId="77777777" w:rsidR="00FD25C7" w:rsidRDefault="00A03434">
            <w:pPr>
              <w:spacing w:after="20"/>
            </w:pPr>
            <w:r>
              <w:rPr>
                <w:sz w:val="14"/>
              </w:rPr>
              <w:t>Respect access, security, saved data.</w:t>
            </w:r>
          </w:p>
        </w:tc>
      </w:tr>
      <w:tr w:rsidR="00FD25C7" w14:paraId="58BF83E8" w14:textId="77777777">
        <w:trPr>
          <w:jc w:val="center"/>
        </w:trPr>
        <w:tc>
          <w:tcPr>
            <w:tcW w:w="0" w:type="auto"/>
          </w:tcPr>
          <w:p w14:paraId="58BF83E4" w14:textId="77777777" w:rsidR="00FD25C7" w:rsidRDefault="00A03434">
            <w:pPr>
              <w:spacing w:after="20"/>
            </w:pPr>
            <w:r>
              <w:rPr>
                <w:sz w:val="14"/>
              </w:rPr>
              <w:t>Security / RBAC / Field-level Security</w:t>
            </w:r>
          </w:p>
        </w:tc>
        <w:tc>
          <w:tcPr>
            <w:tcW w:w="0" w:type="auto"/>
          </w:tcPr>
          <w:p w14:paraId="58BF83E5" w14:textId="77777777" w:rsidR="00FD25C7" w:rsidRDefault="00A03434">
            <w:pPr>
              <w:spacing w:after="20"/>
            </w:pPr>
            <w:r>
              <w:rPr>
                <w:sz w:val="14"/>
              </w:rPr>
              <w:t>Control records, actions, fields, masking, attachments, audit.</w:t>
            </w:r>
          </w:p>
        </w:tc>
        <w:tc>
          <w:tcPr>
            <w:tcW w:w="0" w:type="auto"/>
          </w:tcPr>
          <w:p w14:paraId="58BF83E6" w14:textId="77777777" w:rsidR="00FD25C7" w:rsidRDefault="00A03434">
            <w:pPr>
              <w:spacing w:after="20"/>
            </w:pPr>
            <w:r>
              <w:rPr>
                <w:sz w:val="14"/>
              </w:rPr>
              <w:t>Required</w:t>
            </w:r>
          </w:p>
        </w:tc>
        <w:tc>
          <w:tcPr>
            <w:tcW w:w="0" w:type="auto"/>
          </w:tcPr>
          <w:p w14:paraId="58BF83E7" w14:textId="77777777" w:rsidR="00FD25C7" w:rsidRDefault="00A03434">
            <w:pPr>
              <w:spacing w:after="20"/>
            </w:pPr>
            <w:r>
              <w:rPr>
                <w:sz w:val="14"/>
              </w:rPr>
              <w:t>Role alone cannot bypass business rules.</w:t>
            </w:r>
          </w:p>
        </w:tc>
      </w:tr>
      <w:tr w:rsidR="00FD25C7" w14:paraId="58BF83ED" w14:textId="77777777">
        <w:trPr>
          <w:jc w:val="center"/>
        </w:trPr>
        <w:tc>
          <w:tcPr>
            <w:tcW w:w="0" w:type="auto"/>
          </w:tcPr>
          <w:p w14:paraId="58BF83E9" w14:textId="77777777" w:rsidR="00FD25C7" w:rsidRDefault="00A03434">
            <w:pPr>
              <w:spacing w:after="20"/>
            </w:pPr>
            <w:r>
              <w:rPr>
                <w:sz w:val="14"/>
              </w:rPr>
              <w:t>Reporting / Analytics</w:t>
            </w:r>
          </w:p>
        </w:tc>
        <w:tc>
          <w:tcPr>
            <w:tcW w:w="0" w:type="auto"/>
          </w:tcPr>
          <w:p w14:paraId="58BF83EA" w14:textId="77777777" w:rsidR="00FD25C7" w:rsidRDefault="00A03434">
            <w:pPr>
              <w:spacing w:after="20"/>
            </w:pPr>
            <w:r>
              <w:rPr>
                <w:sz w:val="14"/>
              </w:rPr>
              <w:t>Supplier commitment, conversion, pending receipt/invoice, ageing, supplier, commercial analysis.</w:t>
            </w:r>
          </w:p>
        </w:tc>
        <w:tc>
          <w:tcPr>
            <w:tcW w:w="0" w:type="auto"/>
          </w:tcPr>
          <w:p w14:paraId="58BF83EB" w14:textId="77777777" w:rsidR="00FD25C7" w:rsidRDefault="00A03434">
            <w:pPr>
              <w:spacing w:after="20"/>
            </w:pPr>
            <w:r>
              <w:rPr>
                <w:sz w:val="14"/>
              </w:rPr>
              <w:t>Conditional</w:t>
            </w:r>
          </w:p>
        </w:tc>
        <w:tc>
          <w:tcPr>
            <w:tcW w:w="0" w:type="auto"/>
          </w:tcPr>
          <w:p w14:paraId="58BF83EC" w14:textId="77777777" w:rsidR="00FD25C7" w:rsidRDefault="00A03434">
            <w:pPr>
              <w:spacing w:after="20"/>
            </w:pPr>
            <w:r>
              <w:rPr>
                <w:sz w:val="14"/>
              </w:rPr>
              <w:t>Use committed saved data only.</w:t>
            </w:r>
          </w:p>
        </w:tc>
      </w:tr>
      <w:tr w:rsidR="00FD25C7" w14:paraId="58BF83F2" w14:textId="77777777">
        <w:trPr>
          <w:jc w:val="center"/>
        </w:trPr>
        <w:tc>
          <w:tcPr>
            <w:tcW w:w="0" w:type="auto"/>
          </w:tcPr>
          <w:p w14:paraId="58BF83EE" w14:textId="77777777" w:rsidR="00FD25C7" w:rsidRDefault="00A03434">
            <w:pPr>
              <w:spacing w:after="20"/>
            </w:pPr>
            <w:r>
              <w:rPr>
                <w:sz w:val="14"/>
              </w:rPr>
              <w:t>Inventory / Stock Ledger</w:t>
            </w:r>
          </w:p>
        </w:tc>
        <w:tc>
          <w:tcPr>
            <w:tcW w:w="0" w:type="auto"/>
          </w:tcPr>
          <w:p w14:paraId="58BF83EF" w14:textId="77777777" w:rsidR="00FD25C7" w:rsidRDefault="00A03434">
            <w:pPr>
              <w:spacing w:after="20"/>
            </w:pPr>
            <w:r>
              <w:rPr>
                <w:sz w:val="14"/>
              </w:rPr>
              <w:t>Not directly used by Purchase Order core.</w:t>
            </w:r>
          </w:p>
        </w:tc>
        <w:tc>
          <w:tcPr>
            <w:tcW w:w="0" w:type="auto"/>
          </w:tcPr>
          <w:p w14:paraId="58BF83F0" w14:textId="77777777" w:rsidR="00FD25C7" w:rsidRDefault="00A03434">
            <w:pPr>
              <w:spacing w:after="20"/>
            </w:pPr>
            <w:r>
              <w:rPr>
                <w:sz w:val="14"/>
              </w:rPr>
              <w:t>Not Applicable</w:t>
            </w:r>
          </w:p>
        </w:tc>
        <w:tc>
          <w:tcPr>
            <w:tcW w:w="0" w:type="auto"/>
          </w:tcPr>
          <w:p w14:paraId="58BF83F1" w14:textId="77777777" w:rsidR="00FD25C7" w:rsidRDefault="00A03434">
            <w:pPr>
              <w:spacing w:after="20"/>
            </w:pPr>
            <w:r>
              <w:rPr>
                <w:sz w:val="14"/>
              </w:rPr>
              <w:t>Inventory impact belongs to Purchase Receipt/downstream.</w:t>
            </w:r>
          </w:p>
        </w:tc>
      </w:tr>
      <w:tr w:rsidR="00FD25C7" w14:paraId="58BF83F7" w14:textId="77777777">
        <w:trPr>
          <w:jc w:val="center"/>
        </w:trPr>
        <w:tc>
          <w:tcPr>
            <w:tcW w:w="0" w:type="auto"/>
          </w:tcPr>
          <w:p w14:paraId="58BF83F3" w14:textId="77777777" w:rsidR="00FD25C7" w:rsidRDefault="00A03434">
            <w:pPr>
              <w:spacing w:after="20"/>
            </w:pPr>
            <w:r>
              <w:rPr>
                <w:sz w:val="14"/>
              </w:rPr>
              <w:t>Accounting / Payable / Payment Engine</w:t>
            </w:r>
          </w:p>
        </w:tc>
        <w:tc>
          <w:tcPr>
            <w:tcW w:w="0" w:type="auto"/>
          </w:tcPr>
          <w:p w14:paraId="58BF83F4" w14:textId="77777777" w:rsidR="00FD25C7" w:rsidRDefault="00A03434">
            <w:pPr>
              <w:spacing w:after="20"/>
            </w:pPr>
            <w:r>
              <w:rPr>
                <w:sz w:val="14"/>
              </w:rPr>
              <w:t>Not directly used by Purchase Order core.</w:t>
            </w:r>
          </w:p>
        </w:tc>
        <w:tc>
          <w:tcPr>
            <w:tcW w:w="0" w:type="auto"/>
          </w:tcPr>
          <w:p w14:paraId="58BF83F5" w14:textId="77777777" w:rsidR="00FD25C7" w:rsidRDefault="00A03434">
            <w:pPr>
              <w:spacing w:after="20"/>
            </w:pPr>
            <w:r>
              <w:rPr>
                <w:sz w:val="14"/>
              </w:rPr>
              <w:t>Not Applicable</w:t>
            </w:r>
          </w:p>
        </w:tc>
        <w:tc>
          <w:tcPr>
            <w:tcW w:w="0" w:type="auto"/>
          </w:tcPr>
          <w:p w14:paraId="58BF83F6" w14:textId="77777777" w:rsidR="00FD25C7" w:rsidRDefault="00A03434">
            <w:pPr>
              <w:spacing w:after="20"/>
            </w:pPr>
            <w:r>
              <w:rPr>
                <w:sz w:val="14"/>
              </w:rPr>
              <w:t>Finance impact belongs to Purchase Invoice/accounting.</w:t>
            </w:r>
          </w:p>
        </w:tc>
      </w:tr>
      <w:tr w:rsidR="00FD25C7" w14:paraId="58BF83FC" w14:textId="77777777">
        <w:trPr>
          <w:jc w:val="center"/>
        </w:trPr>
        <w:tc>
          <w:tcPr>
            <w:tcW w:w="0" w:type="auto"/>
          </w:tcPr>
          <w:p w14:paraId="58BF83F8" w14:textId="77777777" w:rsidR="00FD25C7" w:rsidRDefault="00A03434">
            <w:pPr>
              <w:spacing w:after="20"/>
            </w:pPr>
            <w:r>
              <w:rPr>
                <w:sz w:val="14"/>
              </w:rPr>
              <w:t>Clone / Derived Document Support</w:t>
            </w:r>
          </w:p>
        </w:tc>
        <w:tc>
          <w:tcPr>
            <w:tcW w:w="0" w:type="auto"/>
          </w:tcPr>
          <w:p w14:paraId="58BF83F9" w14:textId="77777777" w:rsidR="00FD25C7" w:rsidRDefault="00A03434">
            <w:pPr>
              <w:spacing w:after="20"/>
            </w:pPr>
            <w:r>
              <w:rPr>
                <w:sz w:val="14"/>
              </w:rPr>
              <w:t>Allow stricter derived behavior.</w:t>
            </w:r>
          </w:p>
        </w:tc>
        <w:tc>
          <w:tcPr>
            <w:tcW w:w="0" w:type="auto"/>
          </w:tcPr>
          <w:p w14:paraId="58BF83FA" w14:textId="77777777" w:rsidR="00FD25C7" w:rsidRDefault="00A03434">
            <w:pPr>
              <w:spacing w:after="20"/>
            </w:pPr>
            <w:r>
              <w:rPr>
                <w:sz w:val="14"/>
              </w:rPr>
              <w:t>Required for extensibility</w:t>
            </w:r>
          </w:p>
        </w:tc>
        <w:tc>
          <w:tcPr>
            <w:tcW w:w="0" w:type="auto"/>
          </w:tcPr>
          <w:p w14:paraId="58BF83FB" w14:textId="77777777" w:rsidR="00FD25C7" w:rsidRDefault="00A03434">
            <w:pPr>
              <w:spacing w:after="20"/>
            </w:pPr>
            <w:r>
              <w:rPr>
                <w:sz w:val="14"/>
              </w:rPr>
              <w:t>Must not weaken core controls.</w:t>
            </w:r>
          </w:p>
        </w:tc>
      </w:tr>
      <w:tr w:rsidR="00FD25C7" w14:paraId="58BF8401" w14:textId="77777777">
        <w:trPr>
          <w:jc w:val="center"/>
        </w:trPr>
        <w:tc>
          <w:tcPr>
            <w:tcW w:w="1980" w:type="dxa"/>
          </w:tcPr>
          <w:p w14:paraId="58BF83FD" w14:textId="77777777" w:rsidR="00FD25C7" w:rsidRDefault="00A03434">
            <w:r>
              <w:rPr>
                <w:rFonts w:ascii="Calibri" w:eastAsia="Calibri" w:hAnsi="Calibri"/>
              </w:rPr>
              <w:t>Financial calendar / period control</w:t>
            </w:r>
          </w:p>
        </w:tc>
        <w:tc>
          <w:tcPr>
            <w:tcW w:w="1980" w:type="dxa"/>
          </w:tcPr>
          <w:p w14:paraId="58BF83FE" w14:textId="77777777" w:rsidR="00FD25C7" w:rsidRDefault="00A03434">
            <w:r>
              <w:rPr>
                <w:rFonts w:ascii="Calibri" w:eastAsia="Calibri" w:hAnsi="Calibri"/>
              </w:rPr>
              <w:t>Used to validate Purchase Order Document Date and linked parent/source financial year before Save or downstream linkage.</w:t>
            </w:r>
          </w:p>
        </w:tc>
        <w:tc>
          <w:tcPr>
            <w:tcW w:w="1980" w:type="dxa"/>
          </w:tcPr>
          <w:p w14:paraId="58BF83FF" w14:textId="77777777" w:rsidR="00FD25C7" w:rsidRDefault="00A03434">
            <w:r>
              <w:rPr>
                <w:rFonts w:ascii="Calibri" w:eastAsia="Calibri" w:hAnsi="Calibri"/>
              </w:rPr>
              <w:t>Required</w:t>
            </w:r>
          </w:p>
        </w:tc>
        <w:tc>
          <w:tcPr>
            <w:tcW w:w="1980" w:type="dxa"/>
          </w:tcPr>
          <w:p w14:paraId="58BF8400" w14:textId="77777777" w:rsidR="00FD25C7" w:rsidRDefault="00A03434">
            <w:r>
              <w:rPr>
                <w:rFonts w:ascii="Calibri" w:eastAsia="Calibri" w:hAnsi="Calibri"/>
              </w:rPr>
              <w:t>Shared finance/calendar capability; blocks closed/invalid period transactions.</w:t>
            </w:r>
          </w:p>
        </w:tc>
      </w:tr>
      <w:tr w:rsidR="00FD25C7" w14:paraId="58BF8406" w14:textId="77777777">
        <w:trPr>
          <w:jc w:val="center"/>
        </w:trPr>
        <w:tc>
          <w:tcPr>
            <w:tcW w:w="1980" w:type="dxa"/>
          </w:tcPr>
          <w:p w14:paraId="58BF8402" w14:textId="77777777" w:rsidR="00FD25C7" w:rsidRDefault="00A03434">
            <w:r>
              <w:rPr>
                <w:rFonts w:ascii="Calibri" w:eastAsia="Calibri" w:hAnsi="Calibri"/>
              </w:rPr>
              <w:t>Default Data Template</w:t>
            </w:r>
          </w:p>
        </w:tc>
        <w:tc>
          <w:tcPr>
            <w:tcW w:w="1980" w:type="dxa"/>
          </w:tcPr>
          <w:p w14:paraId="58BF8403" w14:textId="77777777" w:rsidR="00FD25C7" w:rsidRDefault="00A03434">
            <w:r>
              <w:rPr>
                <w:rFonts w:ascii="Calibri" w:eastAsia="Calibri" w:hAnsi="Calibri"/>
              </w:rPr>
              <w:t>Used to pre-fill configured Purchase Order fields during Add view without bypassing validations.</w:t>
            </w:r>
          </w:p>
        </w:tc>
        <w:tc>
          <w:tcPr>
            <w:tcW w:w="1980" w:type="dxa"/>
          </w:tcPr>
          <w:p w14:paraId="58BF8404" w14:textId="77777777" w:rsidR="00FD25C7" w:rsidRDefault="00A03434">
            <w:r>
              <w:rPr>
                <w:rFonts w:ascii="Calibri" w:eastAsia="Calibri" w:hAnsi="Calibri"/>
              </w:rPr>
              <w:t>Optional / Configurable</w:t>
            </w:r>
          </w:p>
        </w:tc>
        <w:tc>
          <w:tcPr>
            <w:tcW w:w="1980" w:type="dxa"/>
          </w:tcPr>
          <w:p w14:paraId="58BF8405" w14:textId="77777777" w:rsidR="00FD25C7" w:rsidRDefault="00A03434">
            <w:r>
              <w:rPr>
                <w:rFonts w:ascii="Calibri" w:eastAsia="Calibri" w:hAnsi="Calibri"/>
              </w:rPr>
              <w:t>Applies only where an active template exists.</w:t>
            </w:r>
          </w:p>
        </w:tc>
      </w:tr>
      <w:tr w:rsidR="00FD25C7" w14:paraId="58BF840B" w14:textId="77777777">
        <w:trPr>
          <w:jc w:val="center"/>
        </w:trPr>
        <w:tc>
          <w:tcPr>
            <w:tcW w:w="1980" w:type="dxa"/>
          </w:tcPr>
          <w:p w14:paraId="58BF8407" w14:textId="77777777" w:rsidR="00FD25C7" w:rsidRDefault="00A03434">
            <w:r>
              <w:rPr>
                <w:rFonts w:ascii="Calibri" w:eastAsia="Calibri" w:hAnsi="Calibri"/>
              </w:rPr>
              <w:t>Supplier advance reference</w:t>
            </w:r>
          </w:p>
        </w:tc>
        <w:tc>
          <w:tcPr>
            <w:tcW w:w="1980" w:type="dxa"/>
          </w:tcPr>
          <w:p w14:paraId="58BF8408" w14:textId="77777777" w:rsidR="00FD25C7" w:rsidRDefault="00A03434">
            <w:r>
              <w:rPr>
                <w:rFonts w:ascii="Calibri" w:eastAsia="Calibri" w:hAnsi="Calibri"/>
              </w:rPr>
              <w:t>Used to warn about outstanding supplier advances during Purchase Order creation.</w:t>
            </w:r>
          </w:p>
        </w:tc>
        <w:tc>
          <w:tcPr>
            <w:tcW w:w="1980" w:type="dxa"/>
          </w:tcPr>
          <w:p w14:paraId="58BF8409" w14:textId="77777777" w:rsidR="00FD25C7" w:rsidRDefault="00A03434">
            <w:r>
              <w:rPr>
                <w:rFonts w:ascii="Calibri" w:eastAsia="Calibri" w:hAnsi="Calibri"/>
              </w:rPr>
              <w:t>Optional / Configurable</w:t>
            </w:r>
          </w:p>
        </w:tc>
        <w:tc>
          <w:tcPr>
            <w:tcW w:w="1980" w:type="dxa"/>
          </w:tcPr>
          <w:p w14:paraId="58BF840A" w14:textId="77777777" w:rsidR="00FD25C7" w:rsidRDefault="00A03434">
            <w:r>
              <w:rPr>
                <w:rFonts w:ascii="Calibri" w:eastAsia="Calibri" w:hAnsi="Calibri"/>
              </w:rPr>
              <w:t>Warning-only by default unless configured as blocking.</w:t>
            </w:r>
          </w:p>
        </w:tc>
      </w:tr>
    </w:tbl>
    <w:p w14:paraId="58BF840C" w14:textId="77777777" w:rsidR="00FD25C7" w:rsidRDefault="00A03434">
      <w:pPr>
        <w:pStyle w:val="Heading1"/>
        <w:spacing w:before="160"/>
      </w:pPr>
      <w:bookmarkStart w:id="32" w:name="output-behavior-conditional"/>
      <w:bookmarkEnd w:id="31"/>
      <w:r>
        <w:rPr>
          <w:rFonts w:ascii="Aptos Display" w:eastAsia="Aptos Display" w:hAnsi="Aptos Display"/>
        </w:rPr>
        <w:t>23. Output Behavior [Conditional]</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109"/>
        <w:gridCol w:w="5565"/>
        <w:gridCol w:w="2827"/>
        <w:gridCol w:w="4421"/>
      </w:tblGrid>
      <w:tr w:rsidR="00FD25C7" w14:paraId="58BF8411" w14:textId="77777777">
        <w:trPr>
          <w:tblHeader/>
          <w:jc w:val="center"/>
        </w:trPr>
        <w:tc>
          <w:tcPr>
            <w:tcW w:w="0" w:type="auto"/>
            <w:shd w:val="clear" w:color="auto" w:fill="1F4E79"/>
          </w:tcPr>
          <w:p w14:paraId="58BF840D" w14:textId="77777777" w:rsidR="00FD25C7" w:rsidRDefault="00A03434">
            <w:pPr>
              <w:spacing w:after="20"/>
            </w:pPr>
            <w:r>
              <w:rPr>
                <w:b/>
                <w:color w:val="FFFFFF"/>
                <w:sz w:val="14"/>
              </w:rPr>
              <w:t>Output Area</w:t>
            </w:r>
          </w:p>
        </w:tc>
        <w:tc>
          <w:tcPr>
            <w:tcW w:w="0" w:type="auto"/>
            <w:shd w:val="clear" w:color="auto" w:fill="1F4E79"/>
          </w:tcPr>
          <w:p w14:paraId="58BF840E" w14:textId="77777777" w:rsidR="00FD25C7" w:rsidRDefault="00A03434">
            <w:pPr>
              <w:spacing w:after="20"/>
            </w:pPr>
            <w:r>
              <w:rPr>
                <w:b/>
                <w:color w:val="FFFFFF"/>
                <w:sz w:val="14"/>
              </w:rPr>
              <w:t>Behavior</w:t>
            </w:r>
          </w:p>
        </w:tc>
        <w:tc>
          <w:tcPr>
            <w:tcW w:w="0" w:type="auto"/>
            <w:shd w:val="clear" w:color="auto" w:fill="1F4E79"/>
          </w:tcPr>
          <w:p w14:paraId="58BF840F" w14:textId="77777777" w:rsidR="00FD25C7" w:rsidRDefault="00A03434">
            <w:pPr>
              <w:spacing w:after="20"/>
            </w:pPr>
            <w:r>
              <w:rPr>
                <w:b/>
                <w:color w:val="FFFFFF"/>
                <w:sz w:val="14"/>
              </w:rPr>
              <w:t>Trigger / Restriction</w:t>
            </w:r>
          </w:p>
        </w:tc>
        <w:tc>
          <w:tcPr>
            <w:tcW w:w="0" w:type="auto"/>
            <w:shd w:val="clear" w:color="auto" w:fill="1F4E79"/>
          </w:tcPr>
          <w:p w14:paraId="58BF8410" w14:textId="77777777" w:rsidR="00FD25C7" w:rsidRDefault="00A03434">
            <w:pPr>
              <w:spacing w:after="20"/>
            </w:pPr>
            <w:r>
              <w:rPr>
                <w:b/>
                <w:color w:val="FFFFFF"/>
                <w:sz w:val="14"/>
              </w:rPr>
              <w:t>Notes</w:t>
            </w:r>
          </w:p>
        </w:tc>
      </w:tr>
      <w:tr w:rsidR="00FD25C7" w14:paraId="58BF8416" w14:textId="77777777">
        <w:trPr>
          <w:jc w:val="center"/>
        </w:trPr>
        <w:tc>
          <w:tcPr>
            <w:tcW w:w="0" w:type="auto"/>
          </w:tcPr>
          <w:p w14:paraId="58BF8412" w14:textId="77777777" w:rsidR="00FD25C7" w:rsidRDefault="00A03434">
            <w:pPr>
              <w:spacing w:after="20"/>
            </w:pPr>
            <w:r>
              <w:rPr>
                <w:sz w:val="14"/>
              </w:rPr>
              <w:t>Purpose</w:t>
            </w:r>
          </w:p>
        </w:tc>
        <w:tc>
          <w:tcPr>
            <w:tcW w:w="0" w:type="auto"/>
          </w:tcPr>
          <w:p w14:paraId="58BF8413" w14:textId="77777777" w:rsidR="00FD25C7" w:rsidRDefault="00A03434">
            <w:pPr>
              <w:spacing w:after="20"/>
            </w:pPr>
            <w:r>
              <w:rPr>
                <w:sz w:val="14"/>
              </w:rPr>
              <w:t>Defines print, export, download, and sharing for saved Purchase Orders.</w:t>
            </w:r>
          </w:p>
        </w:tc>
        <w:tc>
          <w:tcPr>
            <w:tcW w:w="0" w:type="auto"/>
          </w:tcPr>
          <w:p w14:paraId="58BF8414" w14:textId="77777777" w:rsidR="00FD25C7" w:rsidRDefault="00A03434">
            <w:pPr>
              <w:spacing w:after="20"/>
            </w:pPr>
            <w:r>
              <w:rPr>
                <w:sz w:val="14"/>
              </w:rPr>
              <w:t>Saved records only.</w:t>
            </w:r>
          </w:p>
        </w:tc>
        <w:tc>
          <w:tcPr>
            <w:tcW w:w="0" w:type="auto"/>
          </w:tcPr>
          <w:p w14:paraId="58BF8415" w14:textId="77777777" w:rsidR="00FD25C7" w:rsidRDefault="00A03434">
            <w:pPr>
              <w:spacing w:after="20"/>
            </w:pPr>
            <w:r>
              <w:rPr>
                <w:sz w:val="14"/>
              </w:rPr>
              <w:t>Must show supplier-facing Purchase Order commitment only.</w:t>
            </w:r>
          </w:p>
        </w:tc>
      </w:tr>
      <w:tr w:rsidR="00FD25C7" w14:paraId="58BF841B" w14:textId="77777777">
        <w:trPr>
          <w:jc w:val="center"/>
        </w:trPr>
        <w:tc>
          <w:tcPr>
            <w:tcW w:w="0" w:type="auto"/>
          </w:tcPr>
          <w:p w14:paraId="58BF8417" w14:textId="77777777" w:rsidR="00FD25C7" w:rsidRDefault="00A03434">
            <w:pPr>
              <w:spacing w:after="20"/>
            </w:pPr>
            <w:r>
              <w:rPr>
                <w:sz w:val="14"/>
              </w:rPr>
              <w:t>Applicable Records</w:t>
            </w:r>
          </w:p>
        </w:tc>
        <w:tc>
          <w:tcPr>
            <w:tcW w:w="0" w:type="auto"/>
          </w:tcPr>
          <w:p w14:paraId="58BF8418" w14:textId="77777777" w:rsidR="00FD25C7" w:rsidRDefault="00A03434">
            <w:pPr>
              <w:spacing w:after="20"/>
            </w:pPr>
            <w:r>
              <w:rPr>
                <w:sz w:val="14"/>
              </w:rPr>
              <w:t>Only committed saved Purchase Orders.</w:t>
            </w:r>
          </w:p>
        </w:tc>
        <w:tc>
          <w:tcPr>
            <w:tcW w:w="0" w:type="auto"/>
          </w:tcPr>
          <w:p w14:paraId="58BF8419" w14:textId="77777777" w:rsidR="00FD25C7" w:rsidRDefault="00A03434">
            <w:pPr>
              <w:spacing w:after="20"/>
            </w:pPr>
            <w:r>
              <w:rPr>
                <w:sz w:val="14"/>
              </w:rPr>
              <w:t>Unsaved, failed, discarded, rolled-back records blocked.</w:t>
            </w:r>
          </w:p>
        </w:tc>
        <w:tc>
          <w:tcPr>
            <w:tcW w:w="0" w:type="auto"/>
          </w:tcPr>
          <w:p w14:paraId="58BF841A" w14:textId="77777777" w:rsidR="00FD25C7" w:rsidRDefault="00A03434">
            <w:pPr>
              <w:spacing w:after="20"/>
            </w:pPr>
            <w:r>
              <w:rPr>
                <w:sz w:val="14"/>
              </w:rPr>
              <w:t>Uses saved data only.</w:t>
            </w:r>
          </w:p>
        </w:tc>
      </w:tr>
      <w:tr w:rsidR="00FD25C7" w14:paraId="58BF8420" w14:textId="77777777">
        <w:trPr>
          <w:jc w:val="center"/>
        </w:trPr>
        <w:tc>
          <w:tcPr>
            <w:tcW w:w="0" w:type="auto"/>
          </w:tcPr>
          <w:p w14:paraId="58BF841C" w14:textId="77777777" w:rsidR="00FD25C7" w:rsidRDefault="00A03434">
            <w:pPr>
              <w:spacing w:after="20"/>
            </w:pPr>
            <w:r>
              <w:rPr>
                <w:sz w:val="14"/>
              </w:rPr>
              <w:t>Output Availability</w:t>
            </w:r>
          </w:p>
        </w:tc>
        <w:tc>
          <w:tcPr>
            <w:tcW w:w="0" w:type="auto"/>
          </w:tcPr>
          <w:p w14:paraId="58BF841D" w14:textId="77777777" w:rsidR="00FD25C7" w:rsidRDefault="00A03434">
            <w:pPr>
              <w:spacing w:after="20"/>
            </w:pPr>
            <w:r>
              <w:rPr>
                <w:sz w:val="14"/>
              </w:rPr>
              <w:t>Print, PDF, document download, export where configured.</w:t>
            </w:r>
          </w:p>
        </w:tc>
        <w:tc>
          <w:tcPr>
            <w:tcW w:w="0" w:type="auto"/>
          </w:tcPr>
          <w:p w14:paraId="58BF841E" w14:textId="77777777" w:rsidR="00FD25C7" w:rsidRDefault="00A03434">
            <w:pPr>
              <w:spacing w:after="20"/>
            </w:pPr>
            <w:r>
              <w:rPr>
                <w:sz w:val="14"/>
              </w:rPr>
              <w:t>Permission and data access required.</w:t>
            </w:r>
          </w:p>
        </w:tc>
        <w:tc>
          <w:tcPr>
            <w:tcW w:w="0" w:type="auto"/>
          </w:tcPr>
          <w:p w14:paraId="58BF841F" w14:textId="77777777" w:rsidR="00FD25C7" w:rsidRDefault="00A03434">
            <w:pPr>
              <w:spacing w:after="20"/>
            </w:pPr>
            <w:r>
              <w:rPr>
                <w:sz w:val="14"/>
              </w:rPr>
              <w:t>Respects role, scope, field security, masking, status.</w:t>
            </w:r>
          </w:p>
        </w:tc>
      </w:tr>
      <w:tr w:rsidR="00FD25C7" w14:paraId="58BF8425" w14:textId="77777777">
        <w:trPr>
          <w:jc w:val="center"/>
        </w:trPr>
        <w:tc>
          <w:tcPr>
            <w:tcW w:w="0" w:type="auto"/>
          </w:tcPr>
          <w:p w14:paraId="58BF8421" w14:textId="77777777" w:rsidR="00FD25C7" w:rsidRDefault="00A03434">
            <w:pPr>
              <w:spacing w:after="20"/>
            </w:pPr>
            <w:r>
              <w:rPr>
                <w:sz w:val="14"/>
              </w:rPr>
              <w:t>Document Title</w:t>
            </w:r>
          </w:p>
        </w:tc>
        <w:tc>
          <w:tcPr>
            <w:tcW w:w="0" w:type="auto"/>
          </w:tcPr>
          <w:p w14:paraId="58BF8422" w14:textId="77777777" w:rsidR="00FD25C7" w:rsidRDefault="00A03434">
            <w:pPr>
              <w:spacing w:after="20"/>
            </w:pPr>
            <w:r>
              <w:rPr>
                <w:sz w:val="14"/>
              </w:rPr>
              <w:t>Output title must be Purchase Order.</w:t>
            </w:r>
          </w:p>
        </w:tc>
        <w:tc>
          <w:tcPr>
            <w:tcW w:w="0" w:type="auto"/>
          </w:tcPr>
          <w:p w14:paraId="58BF8423" w14:textId="77777777" w:rsidR="00FD25C7" w:rsidRDefault="00A03434">
            <w:pPr>
              <w:spacing w:after="20"/>
            </w:pPr>
            <w:r>
              <w:rPr>
                <w:sz w:val="14"/>
              </w:rPr>
              <w:t>All output modes.</w:t>
            </w:r>
          </w:p>
        </w:tc>
        <w:tc>
          <w:tcPr>
            <w:tcW w:w="0" w:type="auto"/>
          </w:tcPr>
          <w:p w14:paraId="58BF8424" w14:textId="77777777" w:rsidR="00FD25C7" w:rsidRDefault="00A03434">
            <w:pPr>
              <w:spacing w:after="20"/>
            </w:pPr>
            <w:r>
              <w:rPr>
                <w:sz w:val="14"/>
              </w:rPr>
              <w:t>Must not be Purchase Receipt, Purchase Invoice, Payment Request, Goods Receipt, or Accounting Voucher.</w:t>
            </w:r>
          </w:p>
        </w:tc>
      </w:tr>
      <w:tr w:rsidR="00FD25C7" w14:paraId="58BF842A" w14:textId="77777777">
        <w:trPr>
          <w:jc w:val="center"/>
        </w:trPr>
        <w:tc>
          <w:tcPr>
            <w:tcW w:w="0" w:type="auto"/>
          </w:tcPr>
          <w:p w14:paraId="58BF8426" w14:textId="77777777" w:rsidR="00FD25C7" w:rsidRDefault="00A03434">
            <w:pPr>
              <w:spacing w:after="20"/>
            </w:pPr>
            <w:r>
              <w:rPr>
                <w:sz w:val="14"/>
              </w:rPr>
              <w:t>Supplier-facing Output</w:t>
            </w:r>
          </w:p>
        </w:tc>
        <w:tc>
          <w:tcPr>
            <w:tcW w:w="0" w:type="auto"/>
          </w:tcPr>
          <w:p w14:paraId="58BF8427" w14:textId="77777777" w:rsidR="00FD25C7" w:rsidRDefault="00A03434">
            <w:pPr>
              <w:spacing w:after="20"/>
            </w:pPr>
            <w:r>
              <w:rPr>
                <w:sz w:val="14"/>
              </w:rPr>
              <w:t>May be supplier-facing where process allows.</w:t>
            </w:r>
          </w:p>
        </w:tc>
        <w:tc>
          <w:tcPr>
            <w:tcW w:w="0" w:type="auto"/>
          </w:tcPr>
          <w:p w14:paraId="58BF8428" w14:textId="77777777" w:rsidR="00FD25C7" w:rsidRDefault="00A03434">
            <w:pPr>
              <w:spacing w:after="20"/>
            </w:pPr>
            <w:r>
              <w:rPr>
                <w:sz w:val="14"/>
              </w:rPr>
              <w:t>Authorized action on saved PO.</w:t>
            </w:r>
          </w:p>
        </w:tc>
        <w:tc>
          <w:tcPr>
            <w:tcW w:w="0" w:type="auto"/>
          </w:tcPr>
          <w:p w14:paraId="58BF8429" w14:textId="77777777" w:rsidR="00FD25C7" w:rsidRDefault="00A03434">
            <w:pPr>
              <w:spacing w:after="20"/>
            </w:pPr>
            <w:r>
              <w:rPr>
                <w:sz w:val="14"/>
              </w:rPr>
              <w:t>Uses confirmed Supplier and supplier snapshot.</w:t>
            </w:r>
          </w:p>
        </w:tc>
      </w:tr>
      <w:tr w:rsidR="00FD25C7" w14:paraId="58BF842F" w14:textId="77777777">
        <w:trPr>
          <w:jc w:val="center"/>
        </w:trPr>
        <w:tc>
          <w:tcPr>
            <w:tcW w:w="0" w:type="auto"/>
          </w:tcPr>
          <w:p w14:paraId="58BF842B" w14:textId="77777777" w:rsidR="00FD25C7" w:rsidRDefault="00A03434">
            <w:pPr>
              <w:spacing w:after="20"/>
            </w:pPr>
            <w:r>
              <w:rPr>
                <w:sz w:val="14"/>
              </w:rPr>
              <w:t>Header Details</w:t>
            </w:r>
          </w:p>
        </w:tc>
        <w:tc>
          <w:tcPr>
            <w:tcW w:w="0" w:type="auto"/>
          </w:tcPr>
          <w:p w14:paraId="58BF842C" w14:textId="77777777" w:rsidR="00FD25C7" w:rsidRDefault="00A03434">
            <w:pPr>
              <w:spacing w:after="20"/>
            </w:pPr>
            <w:r>
              <w:rPr>
                <w:sz w:val="14"/>
              </w:rPr>
              <w:t>Show number, date, status, org, branch, buyer, creation mode, supplier, snapshot, classification, currency, payment, validity, delivery, remarks.</w:t>
            </w:r>
          </w:p>
        </w:tc>
        <w:tc>
          <w:tcPr>
            <w:tcW w:w="0" w:type="auto"/>
          </w:tcPr>
          <w:p w14:paraId="58BF842D" w14:textId="77777777" w:rsidR="00FD25C7" w:rsidRDefault="00A03434">
            <w:pPr>
              <w:spacing w:after="20"/>
            </w:pPr>
            <w:r>
              <w:rPr>
                <w:sz w:val="14"/>
              </w:rPr>
              <w:t>Template and permission dependent.</w:t>
            </w:r>
          </w:p>
        </w:tc>
        <w:tc>
          <w:tcPr>
            <w:tcW w:w="0" w:type="auto"/>
          </w:tcPr>
          <w:p w14:paraId="58BF842E" w14:textId="77777777" w:rsidR="00FD25C7" w:rsidRDefault="00A03434">
            <w:pPr>
              <w:spacing w:after="20"/>
            </w:pPr>
            <w:r>
              <w:rPr>
                <w:sz w:val="14"/>
              </w:rPr>
              <w:t>Restricted fields masked/hidden.</w:t>
            </w:r>
          </w:p>
        </w:tc>
      </w:tr>
      <w:tr w:rsidR="00FD25C7" w14:paraId="58BF8434" w14:textId="77777777">
        <w:trPr>
          <w:jc w:val="center"/>
        </w:trPr>
        <w:tc>
          <w:tcPr>
            <w:tcW w:w="0" w:type="auto"/>
          </w:tcPr>
          <w:p w14:paraId="58BF8430" w14:textId="77777777" w:rsidR="00FD25C7" w:rsidRDefault="00A03434">
            <w:pPr>
              <w:spacing w:after="20"/>
            </w:pPr>
            <w:r>
              <w:rPr>
                <w:sz w:val="14"/>
              </w:rPr>
              <w:t>Supplier Snapshot Output</w:t>
            </w:r>
          </w:p>
        </w:tc>
        <w:tc>
          <w:tcPr>
            <w:tcW w:w="0" w:type="auto"/>
          </w:tcPr>
          <w:p w14:paraId="58BF8431" w14:textId="77777777" w:rsidR="00FD25C7" w:rsidRDefault="00A03434">
            <w:pPr>
              <w:spacing w:after="20"/>
            </w:pPr>
            <w:r>
              <w:rPr>
                <w:sz w:val="14"/>
              </w:rPr>
              <w:t>Use stored supplier snapshot.</w:t>
            </w:r>
          </w:p>
        </w:tc>
        <w:tc>
          <w:tcPr>
            <w:tcW w:w="0" w:type="auto"/>
          </w:tcPr>
          <w:p w14:paraId="58BF8432" w14:textId="77777777" w:rsidR="00FD25C7" w:rsidRDefault="00A03434">
            <w:pPr>
              <w:spacing w:after="20"/>
            </w:pPr>
            <w:r>
              <w:rPr>
                <w:sz w:val="14"/>
              </w:rPr>
              <w:t>Whenever supplier details printed/exported.</w:t>
            </w:r>
          </w:p>
        </w:tc>
        <w:tc>
          <w:tcPr>
            <w:tcW w:w="0" w:type="auto"/>
          </w:tcPr>
          <w:p w14:paraId="58BF8433" w14:textId="77777777" w:rsidR="00FD25C7" w:rsidRDefault="00A03434">
            <w:pPr>
              <w:spacing w:after="20"/>
            </w:pPr>
            <w:r>
              <w:rPr>
                <w:sz w:val="14"/>
              </w:rPr>
              <w:t>Do not fetch changed live Supplier Master.</w:t>
            </w:r>
          </w:p>
        </w:tc>
      </w:tr>
      <w:tr w:rsidR="00FD25C7" w14:paraId="58BF8439" w14:textId="77777777">
        <w:trPr>
          <w:jc w:val="center"/>
        </w:trPr>
        <w:tc>
          <w:tcPr>
            <w:tcW w:w="0" w:type="auto"/>
          </w:tcPr>
          <w:p w14:paraId="58BF8435" w14:textId="77777777" w:rsidR="00FD25C7" w:rsidRDefault="00A03434">
            <w:pPr>
              <w:spacing w:after="20"/>
            </w:pPr>
            <w:r>
              <w:rPr>
                <w:sz w:val="14"/>
              </w:rPr>
              <w:t>Source Traceability Output</w:t>
            </w:r>
          </w:p>
        </w:tc>
        <w:tc>
          <w:tcPr>
            <w:tcW w:w="0" w:type="auto"/>
          </w:tcPr>
          <w:p w14:paraId="58BF8436" w14:textId="77777777" w:rsidR="00FD25C7" w:rsidRDefault="00A03434">
            <w:pPr>
              <w:spacing w:after="20"/>
            </w:pPr>
            <w:r>
              <w:rPr>
                <w:sz w:val="14"/>
              </w:rPr>
              <w:t>Show source Purchase Requisition references and Line Origin where configured.</w:t>
            </w:r>
          </w:p>
        </w:tc>
        <w:tc>
          <w:tcPr>
            <w:tcW w:w="0" w:type="auto"/>
          </w:tcPr>
          <w:p w14:paraId="58BF8437" w14:textId="77777777" w:rsidR="00FD25C7" w:rsidRDefault="00A03434">
            <w:pPr>
              <w:spacing w:after="20"/>
            </w:pPr>
            <w:r>
              <w:rPr>
                <w:sz w:val="14"/>
              </w:rPr>
              <w:t>Source-based Purchase Orders only and permission dependent.</w:t>
            </w:r>
          </w:p>
        </w:tc>
        <w:tc>
          <w:tcPr>
            <w:tcW w:w="0" w:type="auto"/>
          </w:tcPr>
          <w:p w14:paraId="58BF8438" w14:textId="77777777" w:rsidR="00FD25C7" w:rsidRDefault="00A03434">
            <w:pPr>
              <w:spacing w:after="20"/>
            </w:pPr>
            <w:r>
              <w:rPr>
                <w:sz w:val="14"/>
              </w:rPr>
              <w:t>Read-only, no source correction.</w:t>
            </w:r>
          </w:p>
        </w:tc>
      </w:tr>
      <w:tr w:rsidR="00FD25C7" w14:paraId="58BF843E" w14:textId="77777777">
        <w:trPr>
          <w:jc w:val="center"/>
        </w:trPr>
        <w:tc>
          <w:tcPr>
            <w:tcW w:w="0" w:type="auto"/>
          </w:tcPr>
          <w:p w14:paraId="58BF843A" w14:textId="77777777" w:rsidR="00FD25C7" w:rsidRDefault="00A03434">
            <w:pPr>
              <w:spacing w:after="20"/>
            </w:pPr>
            <w:r>
              <w:rPr>
                <w:sz w:val="14"/>
              </w:rPr>
              <w:t>Line Details</w:t>
            </w:r>
          </w:p>
        </w:tc>
        <w:tc>
          <w:tcPr>
            <w:tcW w:w="0" w:type="auto"/>
          </w:tcPr>
          <w:p w14:paraId="58BF843B" w14:textId="77777777" w:rsidR="00FD25C7" w:rsidRDefault="00A03434">
            <w:pPr>
              <w:spacing w:after="20"/>
            </w:pPr>
            <w:r>
              <w:rPr>
                <w:sz w:val="14"/>
              </w:rPr>
              <w:t>Show line status, origin, product, UOM, quantity, rate, discount, charges, tax, amounts, delivery, remarks.</w:t>
            </w:r>
          </w:p>
        </w:tc>
        <w:tc>
          <w:tcPr>
            <w:tcW w:w="0" w:type="auto"/>
          </w:tcPr>
          <w:p w14:paraId="58BF843C" w14:textId="77777777" w:rsidR="00FD25C7" w:rsidRDefault="00A03434">
            <w:pPr>
              <w:spacing w:after="20"/>
            </w:pPr>
            <w:r>
              <w:rPr>
                <w:sz w:val="14"/>
              </w:rPr>
              <w:t>Template/permission dependent.</w:t>
            </w:r>
          </w:p>
        </w:tc>
        <w:tc>
          <w:tcPr>
            <w:tcW w:w="0" w:type="auto"/>
          </w:tcPr>
          <w:p w14:paraId="58BF843D" w14:textId="77777777" w:rsidR="00FD25C7" w:rsidRDefault="00A03434">
            <w:pPr>
              <w:spacing w:after="20"/>
            </w:pPr>
            <w:r>
              <w:rPr>
                <w:sz w:val="14"/>
              </w:rPr>
              <w:t>Soft-deleted lines hidden from normal business output.</w:t>
            </w:r>
          </w:p>
        </w:tc>
      </w:tr>
      <w:tr w:rsidR="00FD25C7" w14:paraId="58BF8443" w14:textId="77777777">
        <w:trPr>
          <w:jc w:val="center"/>
        </w:trPr>
        <w:tc>
          <w:tcPr>
            <w:tcW w:w="0" w:type="auto"/>
          </w:tcPr>
          <w:p w14:paraId="58BF843F" w14:textId="77777777" w:rsidR="00FD25C7" w:rsidRDefault="00A03434">
            <w:pPr>
              <w:spacing w:after="20"/>
            </w:pPr>
            <w:r>
              <w:rPr>
                <w:sz w:val="14"/>
              </w:rPr>
              <w:t>Quantity Summary</w:t>
            </w:r>
          </w:p>
        </w:tc>
        <w:tc>
          <w:tcPr>
            <w:tcW w:w="0" w:type="auto"/>
          </w:tcPr>
          <w:p w14:paraId="58BF8440" w14:textId="77777777" w:rsidR="00FD25C7" w:rsidRDefault="00A03434">
            <w:pPr>
              <w:spacing w:after="20"/>
            </w:pPr>
            <w:r>
              <w:rPr>
                <w:sz w:val="14"/>
              </w:rPr>
              <w:t>Show Ordered, Received, Pending Receipt, Invoiced, Pending Invoice where configured.</w:t>
            </w:r>
          </w:p>
        </w:tc>
        <w:tc>
          <w:tcPr>
            <w:tcW w:w="0" w:type="auto"/>
          </w:tcPr>
          <w:p w14:paraId="58BF8441" w14:textId="77777777" w:rsidR="00FD25C7" w:rsidRDefault="00A03434">
            <w:pPr>
              <w:spacing w:after="20"/>
            </w:pPr>
            <w:r>
              <w:rPr>
                <w:sz w:val="14"/>
              </w:rPr>
              <w:t>Read-only calculated.</w:t>
            </w:r>
          </w:p>
        </w:tc>
        <w:tc>
          <w:tcPr>
            <w:tcW w:w="0" w:type="auto"/>
          </w:tcPr>
          <w:p w14:paraId="58BF8442" w14:textId="77777777" w:rsidR="00FD25C7" w:rsidRDefault="00A03434">
            <w:pPr>
              <w:spacing w:after="20"/>
            </w:pPr>
            <w:r>
              <w:rPr>
                <w:sz w:val="14"/>
              </w:rPr>
              <w:t>Receipt and invoice progress shown separately.</w:t>
            </w:r>
          </w:p>
        </w:tc>
      </w:tr>
      <w:tr w:rsidR="00FD25C7" w14:paraId="58BF8448" w14:textId="77777777">
        <w:trPr>
          <w:jc w:val="center"/>
        </w:trPr>
        <w:tc>
          <w:tcPr>
            <w:tcW w:w="0" w:type="auto"/>
          </w:tcPr>
          <w:p w14:paraId="58BF8444" w14:textId="77777777" w:rsidR="00FD25C7" w:rsidRDefault="00A03434">
            <w:pPr>
              <w:spacing w:after="20"/>
            </w:pPr>
            <w:r>
              <w:rPr>
                <w:sz w:val="14"/>
              </w:rPr>
              <w:t>Commercial Summary</w:t>
            </w:r>
          </w:p>
        </w:tc>
        <w:tc>
          <w:tcPr>
            <w:tcW w:w="0" w:type="auto"/>
          </w:tcPr>
          <w:p w14:paraId="58BF8445" w14:textId="77777777" w:rsidR="00FD25C7" w:rsidRDefault="00A03434">
            <w:pPr>
              <w:spacing w:after="20"/>
            </w:pPr>
            <w:r>
              <w:rPr>
                <w:sz w:val="14"/>
              </w:rPr>
              <w:t xml:space="preserve">Show subtotal, discount, charges, tax, rounding, Grand Total, currency, exchange rate </w:t>
            </w:r>
            <w:r>
              <w:rPr>
                <w:sz w:val="14"/>
              </w:rPr>
              <w:lastRenderedPageBreak/>
              <w:t>where configured.</w:t>
            </w:r>
          </w:p>
        </w:tc>
        <w:tc>
          <w:tcPr>
            <w:tcW w:w="0" w:type="auto"/>
          </w:tcPr>
          <w:p w14:paraId="58BF8446" w14:textId="77777777" w:rsidR="00FD25C7" w:rsidRDefault="00A03434">
            <w:pPr>
              <w:spacing w:after="20"/>
            </w:pPr>
            <w:r>
              <w:rPr>
                <w:sz w:val="14"/>
              </w:rPr>
              <w:lastRenderedPageBreak/>
              <w:t>Permission/security dependent.</w:t>
            </w:r>
          </w:p>
        </w:tc>
        <w:tc>
          <w:tcPr>
            <w:tcW w:w="0" w:type="auto"/>
          </w:tcPr>
          <w:p w14:paraId="58BF8447" w14:textId="77777777" w:rsidR="00FD25C7" w:rsidRDefault="00A03434">
            <w:pPr>
              <w:spacing w:after="20"/>
            </w:pPr>
            <w:r>
              <w:rPr>
                <w:sz w:val="14"/>
              </w:rPr>
              <w:t>No payable/payment/accounting implication.</w:t>
            </w:r>
          </w:p>
        </w:tc>
      </w:tr>
      <w:tr w:rsidR="00FD25C7" w14:paraId="58BF844D" w14:textId="77777777">
        <w:trPr>
          <w:jc w:val="center"/>
        </w:trPr>
        <w:tc>
          <w:tcPr>
            <w:tcW w:w="0" w:type="auto"/>
          </w:tcPr>
          <w:p w14:paraId="58BF8449" w14:textId="77777777" w:rsidR="00FD25C7" w:rsidRDefault="00A03434">
            <w:pPr>
              <w:spacing w:after="20"/>
            </w:pPr>
            <w:r>
              <w:rPr>
                <w:sz w:val="14"/>
              </w:rPr>
              <w:t>Tax / Payment / Delivery Output</w:t>
            </w:r>
          </w:p>
        </w:tc>
        <w:tc>
          <w:tcPr>
            <w:tcW w:w="0" w:type="auto"/>
          </w:tcPr>
          <w:p w14:paraId="58BF844A" w14:textId="77777777" w:rsidR="00FD25C7" w:rsidRDefault="00A03434">
            <w:pPr>
              <w:spacing w:after="20"/>
            </w:pPr>
            <w:r>
              <w:rPr>
                <w:sz w:val="14"/>
              </w:rPr>
              <w:t>Show tax-ready, payment terms, and delivery/logistics values where configured.</w:t>
            </w:r>
          </w:p>
        </w:tc>
        <w:tc>
          <w:tcPr>
            <w:tcW w:w="0" w:type="auto"/>
          </w:tcPr>
          <w:p w14:paraId="58BF844B" w14:textId="77777777" w:rsidR="00FD25C7" w:rsidRDefault="00A03434">
            <w:pPr>
              <w:spacing w:after="20"/>
            </w:pPr>
            <w:r>
              <w:rPr>
                <w:sz w:val="14"/>
              </w:rPr>
              <w:t>Permission and template dependent.</w:t>
            </w:r>
          </w:p>
        </w:tc>
        <w:tc>
          <w:tcPr>
            <w:tcW w:w="0" w:type="auto"/>
          </w:tcPr>
          <w:p w14:paraId="58BF844C" w14:textId="77777777" w:rsidR="00FD25C7" w:rsidRDefault="00A03434">
            <w:pPr>
              <w:spacing w:after="20"/>
            </w:pPr>
            <w:r>
              <w:rPr>
                <w:sz w:val="14"/>
              </w:rPr>
              <w:t>No tax posting, payment execution, dispatch, or inventory movement.</w:t>
            </w:r>
          </w:p>
        </w:tc>
      </w:tr>
      <w:tr w:rsidR="00FD25C7" w14:paraId="58BF8452" w14:textId="77777777">
        <w:trPr>
          <w:jc w:val="center"/>
        </w:trPr>
        <w:tc>
          <w:tcPr>
            <w:tcW w:w="0" w:type="auto"/>
          </w:tcPr>
          <w:p w14:paraId="58BF844E" w14:textId="77777777" w:rsidR="00FD25C7" w:rsidRDefault="00A03434">
            <w:pPr>
              <w:spacing w:after="20"/>
            </w:pPr>
            <w:r>
              <w:rPr>
                <w:sz w:val="14"/>
              </w:rPr>
              <w:t>Receipt / Invoice Progress Output</w:t>
            </w:r>
          </w:p>
        </w:tc>
        <w:tc>
          <w:tcPr>
            <w:tcW w:w="0" w:type="auto"/>
          </w:tcPr>
          <w:p w14:paraId="58BF844F" w14:textId="77777777" w:rsidR="00FD25C7" w:rsidRDefault="00A03434">
            <w:pPr>
              <w:spacing w:after="20"/>
            </w:pPr>
            <w:r>
              <w:rPr>
                <w:sz w:val="14"/>
              </w:rPr>
              <w:t>Show receipt and invoice statuses, quantities, references where configured.</w:t>
            </w:r>
          </w:p>
        </w:tc>
        <w:tc>
          <w:tcPr>
            <w:tcW w:w="0" w:type="auto"/>
          </w:tcPr>
          <w:p w14:paraId="58BF8450" w14:textId="77777777" w:rsidR="00FD25C7" w:rsidRDefault="00A03434">
            <w:pPr>
              <w:spacing w:after="20"/>
            </w:pPr>
            <w:r>
              <w:rPr>
                <w:sz w:val="14"/>
              </w:rPr>
              <w:t>Derived only from downstream linkage.</w:t>
            </w:r>
          </w:p>
        </w:tc>
        <w:tc>
          <w:tcPr>
            <w:tcW w:w="0" w:type="auto"/>
          </w:tcPr>
          <w:p w14:paraId="58BF8451" w14:textId="77777777" w:rsidR="00FD25C7" w:rsidRDefault="00A03434">
            <w:pPr>
              <w:spacing w:after="20"/>
            </w:pPr>
            <w:r>
              <w:rPr>
                <w:sz w:val="14"/>
              </w:rPr>
              <w:t>No manual progress update through output.</w:t>
            </w:r>
          </w:p>
        </w:tc>
      </w:tr>
      <w:tr w:rsidR="00FD25C7" w14:paraId="58BF8457" w14:textId="77777777">
        <w:trPr>
          <w:jc w:val="center"/>
        </w:trPr>
        <w:tc>
          <w:tcPr>
            <w:tcW w:w="0" w:type="auto"/>
          </w:tcPr>
          <w:p w14:paraId="58BF8453" w14:textId="77777777" w:rsidR="00FD25C7" w:rsidRDefault="00A03434">
            <w:pPr>
              <w:spacing w:after="20"/>
            </w:pPr>
            <w:r>
              <w:rPr>
                <w:sz w:val="14"/>
              </w:rPr>
              <w:t>Attachment Output</w:t>
            </w:r>
          </w:p>
        </w:tc>
        <w:tc>
          <w:tcPr>
            <w:tcW w:w="0" w:type="auto"/>
          </w:tcPr>
          <w:p w14:paraId="58BF8454" w14:textId="77777777" w:rsidR="00FD25C7" w:rsidRDefault="00A03434">
            <w:pPr>
              <w:spacing w:after="20"/>
            </w:pPr>
            <w:r>
              <w:rPr>
                <w:sz w:val="14"/>
              </w:rPr>
              <w:t>Show/download attachments where allowed.</w:t>
            </w:r>
          </w:p>
        </w:tc>
        <w:tc>
          <w:tcPr>
            <w:tcW w:w="0" w:type="auto"/>
          </w:tcPr>
          <w:p w14:paraId="58BF8455" w14:textId="77777777" w:rsidR="00FD25C7" w:rsidRDefault="00A03434">
            <w:pPr>
              <w:spacing w:after="20"/>
            </w:pPr>
            <w:r>
              <w:rPr>
                <w:sz w:val="14"/>
              </w:rPr>
              <w:t>Attachment access required.</w:t>
            </w:r>
          </w:p>
        </w:tc>
        <w:tc>
          <w:tcPr>
            <w:tcW w:w="0" w:type="auto"/>
          </w:tcPr>
          <w:p w14:paraId="58BF8456" w14:textId="77777777" w:rsidR="00FD25C7" w:rsidRDefault="00A03434">
            <w:pPr>
              <w:spacing w:after="20"/>
            </w:pPr>
            <w:r>
              <w:rPr>
                <w:sz w:val="14"/>
              </w:rPr>
              <w:t>Restricted attachments not exposed.</w:t>
            </w:r>
          </w:p>
        </w:tc>
      </w:tr>
      <w:tr w:rsidR="00FD25C7" w14:paraId="58BF845C" w14:textId="77777777">
        <w:trPr>
          <w:jc w:val="center"/>
        </w:trPr>
        <w:tc>
          <w:tcPr>
            <w:tcW w:w="0" w:type="auto"/>
          </w:tcPr>
          <w:p w14:paraId="58BF8458" w14:textId="77777777" w:rsidR="00FD25C7" w:rsidRDefault="00A03434">
            <w:pPr>
              <w:spacing w:after="20"/>
            </w:pPr>
            <w:r>
              <w:rPr>
                <w:sz w:val="14"/>
              </w:rPr>
              <w:t>Audit / History Output</w:t>
            </w:r>
          </w:p>
        </w:tc>
        <w:tc>
          <w:tcPr>
            <w:tcW w:w="0" w:type="auto"/>
          </w:tcPr>
          <w:p w14:paraId="58BF8459" w14:textId="77777777" w:rsidR="00FD25C7" w:rsidRDefault="00A03434">
            <w:pPr>
              <w:spacing w:after="20"/>
            </w:pPr>
            <w:r>
              <w:rPr>
                <w:sz w:val="14"/>
              </w:rPr>
              <w:t>Available only to authorized users.</w:t>
            </w:r>
          </w:p>
        </w:tc>
        <w:tc>
          <w:tcPr>
            <w:tcW w:w="0" w:type="auto"/>
          </w:tcPr>
          <w:p w14:paraId="58BF845A" w14:textId="77777777" w:rsidR="00FD25C7" w:rsidRDefault="00A03434">
            <w:pPr>
              <w:spacing w:after="20"/>
            </w:pPr>
            <w:r>
              <w:rPr>
                <w:sz w:val="14"/>
              </w:rPr>
              <w:t>Audit/History action.</w:t>
            </w:r>
          </w:p>
        </w:tc>
        <w:tc>
          <w:tcPr>
            <w:tcW w:w="0" w:type="auto"/>
          </w:tcPr>
          <w:p w14:paraId="58BF845B" w14:textId="77777777" w:rsidR="00FD25C7" w:rsidRDefault="00A03434">
            <w:pPr>
              <w:spacing w:after="20"/>
            </w:pPr>
            <w:r>
              <w:rPr>
                <w:sz w:val="14"/>
              </w:rPr>
              <w:t>Shows old/new values, actor, timestamp, action, reason, and impact.</w:t>
            </w:r>
          </w:p>
        </w:tc>
      </w:tr>
      <w:tr w:rsidR="00FD25C7" w14:paraId="58BF8461" w14:textId="77777777">
        <w:trPr>
          <w:jc w:val="center"/>
        </w:trPr>
        <w:tc>
          <w:tcPr>
            <w:tcW w:w="0" w:type="auto"/>
          </w:tcPr>
          <w:p w14:paraId="58BF845D" w14:textId="77777777" w:rsidR="00FD25C7" w:rsidRDefault="00A03434">
            <w:pPr>
              <w:spacing w:after="20"/>
            </w:pPr>
            <w:r>
              <w:rPr>
                <w:sz w:val="14"/>
              </w:rPr>
              <w:t>Status Display</w:t>
            </w:r>
          </w:p>
        </w:tc>
        <w:tc>
          <w:tcPr>
            <w:tcW w:w="0" w:type="auto"/>
          </w:tcPr>
          <w:p w14:paraId="58BF845E" w14:textId="77777777" w:rsidR="00FD25C7" w:rsidRDefault="00A03434">
            <w:pPr>
              <w:spacing w:after="20"/>
            </w:pPr>
            <w:r>
              <w:rPr>
                <w:sz w:val="14"/>
              </w:rPr>
              <w:t>Show Document Status, Receipt Progress, Invoice Progress accurately.</w:t>
            </w:r>
          </w:p>
        </w:tc>
        <w:tc>
          <w:tcPr>
            <w:tcW w:w="0" w:type="auto"/>
          </w:tcPr>
          <w:p w14:paraId="58BF845F" w14:textId="77777777" w:rsidR="00FD25C7" w:rsidRDefault="00A03434">
            <w:pPr>
              <w:spacing w:after="20"/>
            </w:pPr>
            <w:r>
              <w:rPr>
                <w:sz w:val="14"/>
              </w:rPr>
              <w:t>All output formats.</w:t>
            </w:r>
          </w:p>
        </w:tc>
        <w:tc>
          <w:tcPr>
            <w:tcW w:w="0" w:type="auto"/>
          </w:tcPr>
          <w:p w14:paraId="58BF8460" w14:textId="77777777" w:rsidR="00FD25C7" w:rsidRDefault="00A03434">
            <w:pPr>
              <w:spacing w:after="20"/>
            </w:pPr>
            <w:r>
              <w:rPr>
                <w:sz w:val="14"/>
              </w:rPr>
              <w:t>Statuses must remain separate.</w:t>
            </w:r>
          </w:p>
        </w:tc>
      </w:tr>
      <w:tr w:rsidR="00FD25C7" w14:paraId="58BF8466" w14:textId="77777777">
        <w:trPr>
          <w:jc w:val="center"/>
        </w:trPr>
        <w:tc>
          <w:tcPr>
            <w:tcW w:w="0" w:type="auto"/>
          </w:tcPr>
          <w:p w14:paraId="58BF8462" w14:textId="77777777" w:rsidR="00FD25C7" w:rsidRDefault="00A03434">
            <w:pPr>
              <w:spacing w:after="20"/>
            </w:pPr>
            <w:r>
              <w:rPr>
                <w:sz w:val="14"/>
              </w:rPr>
              <w:t>Cancelled / Expired / Closed Output</w:t>
            </w:r>
          </w:p>
        </w:tc>
        <w:tc>
          <w:tcPr>
            <w:tcW w:w="0" w:type="auto"/>
          </w:tcPr>
          <w:p w14:paraId="58BF8463" w14:textId="77777777" w:rsidR="00FD25C7" w:rsidRDefault="00A03434">
            <w:pPr>
              <w:spacing w:after="20"/>
            </w:pPr>
            <w:r>
              <w:rPr>
                <w:sz w:val="14"/>
              </w:rPr>
              <w:t>May be printed/exported where permitted.</w:t>
            </w:r>
          </w:p>
        </w:tc>
        <w:tc>
          <w:tcPr>
            <w:tcW w:w="0" w:type="auto"/>
          </w:tcPr>
          <w:p w14:paraId="58BF8464" w14:textId="77777777" w:rsidR="00FD25C7" w:rsidRDefault="00A03434">
            <w:pPr>
              <w:spacing w:after="20"/>
            </w:pPr>
            <w:r>
              <w:rPr>
                <w:sz w:val="14"/>
              </w:rPr>
              <w:t>Must clearly label status.</w:t>
            </w:r>
          </w:p>
        </w:tc>
        <w:tc>
          <w:tcPr>
            <w:tcW w:w="0" w:type="auto"/>
          </w:tcPr>
          <w:p w14:paraId="58BF8465" w14:textId="77777777" w:rsidR="00FD25C7" w:rsidRDefault="00A03434">
            <w:pPr>
              <w:spacing w:after="20"/>
            </w:pPr>
            <w:r>
              <w:rPr>
                <w:sz w:val="14"/>
              </w:rPr>
              <w:t>Must not imply active downstream eligibility.</w:t>
            </w:r>
          </w:p>
        </w:tc>
      </w:tr>
      <w:tr w:rsidR="00FD25C7" w14:paraId="58BF846B" w14:textId="77777777">
        <w:trPr>
          <w:jc w:val="center"/>
        </w:trPr>
        <w:tc>
          <w:tcPr>
            <w:tcW w:w="0" w:type="auto"/>
          </w:tcPr>
          <w:p w14:paraId="58BF8467" w14:textId="77777777" w:rsidR="00FD25C7" w:rsidRDefault="00A03434">
            <w:pPr>
              <w:spacing w:after="20"/>
            </w:pPr>
            <w:r>
              <w:rPr>
                <w:sz w:val="14"/>
              </w:rPr>
              <w:t>Draft / Unsaved Output</w:t>
            </w:r>
          </w:p>
        </w:tc>
        <w:tc>
          <w:tcPr>
            <w:tcW w:w="0" w:type="auto"/>
          </w:tcPr>
          <w:p w14:paraId="58BF8468" w14:textId="77777777" w:rsidR="00FD25C7" w:rsidRDefault="00A03434">
            <w:pPr>
              <w:spacing w:after="20"/>
            </w:pPr>
            <w:r>
              <w:rPr>
                <w:sz w:val="14"/>
              </w:rPr>
              <w:t>Official output blocked before Save.</w:t>
            </w:r>
          </w:p>
        </w:tc>
        <w:tc>
          <w:tcPr>
            <w:tcW w:w="0" w:type="auto"/>
          </w:tcPr>
          <w:p w14:paraId="58BF8469" w14:textId="77777777" w:rsidR="00FD25C7" w:rsidRDefault="00A03434">
            <w:pPr>
              <w:spacing w:after="20"/>
            </w:pPr>
            <w:r>
              <w:rPr>
                <w:sz w:val="14"/>
              </w:rPr>
              <w:t>Preview only if configured and clearly marked non-official.</w:t>
            </w:r>
          </w:p>
        </w:tc>
        <w:tc>
          <w:tcPr>
            <w:tcW w:w="0" w:type="auto"/>
          </w:tcPr>
          <w:p w14:paraId="58BF846A" w14:textId="77777777" w:rsidR="00FD25C7" w:rsidRDefault="00A03434">
            <w:pPr>
              <w:spacing w:after="20"/>
            </w:pPr>
            <w:r>
              <w:rPr>
                <w:sz w:val="14"/>
              </w:rPr>
              <w:t>No official number unless numbering policy reserves numbers.</w:t>
            </w:r>
          </w:p>
        </w:tc>
      </w:tr>
      <w:tr w:rsidR="00FD25C7" w14:paraId="58BF8470" w14:textId="77777777">
        <w:trPr>
          <w:jc w:val="center"/>
        </w:trPr>
        <w:tc>
          <w:tcPr>
            <w:tcW w:w="0" w:type="auto"/>
          </w:tcPr>
          <w:p w14:paraId="58BF846C" w14:textId="77777777" w:rsidR="00FD25C7" w:rsidRDefault="00A03434">
            <w:pPr>
              <w:spacing w:after="20"/>
            </w:pPr>
            <w:r>
              <w:rPr>
                <w:sz w:val="14"/>
              </w:rPr>
              <w:t>Export / Masking</w:t>
            </w:r>
          </w:p>
        </w:tc>
        <w:tc>
          <w:tcPr>
            <w:tcW w:w="0" w:type="auto"/>
          </w:tcPr>
          <w:p w14:paraId="58BF846D" w14:textId="77777777" w:rsidR="00FD25C7" w:rsidRDefault="00A03434">
            <w:pPr>
              <w:spacing w:after="20"/>
            </w:pPr>
            <w:r>
              <w:rPr>
                <w:sz w:val="14"/>
              </w:rPr>
              <w:t>Exports only configured columns and permitted fields.</w:t>
            </w:r>
          </w:p>
        </w:tc>
        <w:tc>
          <w:tcPr>
            <w:tcW w:w="0" w:type="auto"/>
          </w:tcPr>
          <w:p w14:paraId="58BF846E" w14:textId="77777777" w:rsidR="00FD25C7" w:rsidRDefault="00A03434">
            <w:pPr>
              <w:spacing w:after="20"/>
            </w:pPr>
            <w:r>
              <w:rPr>
                <w:sz w:val="14"/>
              </w:rPr>
              <w:t>Access, field security, masking, limits.</w:t>
            </w:r>
          </w:p>
        </w:tc>
        <w:tc>
          <w:tcPr>
            <w:tcW w:w="0" w:type="auto"/>
          </w:tcPr>
          <w:p w14:paraId="58BF846F" w14:textId="77777777" w:rsidR="00FD25C7" w:rsidRDefault="00A03434">
            <w:pPr>
              <w:spacing w:after="20"/>
            </w:pPr>
            <w:r>
              <w:rPr>
                <w:sz w:val="14"/>
              </w:rPr>
              <w:t>Must not bypass UI security.</w:t>
            </w:r>
          </w:p>
        </w:tc>
      </w:tr>
      <w:tr w:rsidR="00FD25C7" w14:paraId="58BF8475" w14:textId="77777777">
        <w:trPr>
          <w:jc w:val="center"/>
        </w:trPr>
        <w:tc>
          <w:tcPr>
            <w:tcW w:w="0" w:type="auto"/>
          </w:tcPr>
          <w:p w14:paraId="58BF8471" w14:textId="77777777" w:rsidR="00FD25C7" w:rsidRDefault="00A03434">
            <w:pPr>
              <w:spacing w:after="20"/>
            </w:pPr>
            <w:r>
              <w:rPr>
                <w:sz w:val="14"/>
              </w:rPr>
              <w:t>Watermark / Label / Layout / Footer</w:t>
            </w:r>
          </w:p>
        </w:tc>
        <w:tc>
          <w:tcPr>
            <w:tcW w:w="0" w:type="auto"/>
          </w:tcPr>
          <w:p w14:paraId="58BF8472" w14:textId="77777777" w:rsidR="00FD25C7" w:rsidRDefault="00A03434">
            <w:pPr>
              <w:spacing w:after="20"/>
            </w:pPr>
            <w:r>
              <w:rPr>
                <w:sz w:val="14"/>
              </w:rPr>
              <w:t>Labels, clean layout, generated by/time/page/confidentiality where configured.</w:t>
            </w:r>
          </w:p>
        </w:tc>
        <w:tc>
          <w:tcPr>
            <w:tcW w:w="0" w:type="auto"/>
          </w:tcPr>
          <w:p w14:paraId="58BF8473" w14:textId="77777777" w:rsidR="00FD25C7" w:rsidRDefault="00A03434">
            <w:pPr>
              <w:spacing w:after="20"/>
            </w:pPr>
            <w:r>
              <w:rPr>
                <w:sz w:val="14"/>
              </w:rPr>
              <w:t>Output template dependent.</w:t>
            </w:r>
          </w:p>
        </w:tc>
        <w:tc>
          <w:tcPr>
            <w:tcW w:w="0" w:type="auto"/>
          </w:tcPr>
          <w:p w14:paraId="58BF8474" w14:textId="77777777" w:rsidR="00FD25C7" w:rsidRDefault="00A03434">
            <w:pPr>
              <w:spacing w:after="20"/>
            </w:pPr>
            <w:r>
              <w:rPr>
                <w:sz w:val="14"/>
              </w:rPr>
              <w:t>Long tables should remain readable.</w:t>
            </w:r>
          </w:p>
        </w:tc>
      </w:tr>
      <w:tr w:rsidR="00FD25C7" w14:paraId="58BF847A" w14:textId="77777777">
        <w:trPr>
          <w:jc w:val="center"/>
        </w:trPr>
        <w:tc>
          <w:tcPr>
            <w:tcW w:w="0" w:type="auto"/>
          </w:tcPr>
          <w:p w14:paraId="58BF8476" w14:textId="77777777" w:rsidR="00FD25C7" w:rsidRDefault="00A03434">
            <w:pPr>
              <w:spacing w:after="20"/>
            </w:pPr>
            <w:r>
              <w:rPr>
                <w:sz w:val="14"/>
              </w:rPr>
              <w:t>No Receipt / Invoice / Payment / Accounting Output</w:t>
            </w:r>
          </w:p>
        </w:tc>
        <w:tc>
          <w:tcPr>
            <w:tcW w:w="0" w:type="auto"/>
          </w:tcPr>
          <w:p w14:paraId="58BF8477" w14:textId="77777777" w:rsidR="00FD25C7" w:rsidRDefault="00A03434">
            <w:pPr>
              <w:spacing w:after="20"/>
            </w:pPr>
            <w:r>
              <w:rPr>
                <w:sz w:val="14"/>
              </w:rPr>
              <w:t>Output must not present Purchase Order as receipt, invoice, payment, settlement, or accounting voucher.</w:t>
            </w:r>
          </w:p>
        </w:tc>
        <w:tc>
          <w:tcPr>
            <w:tcW w:w="0" w:type="auto"/>
          </w:tcPr>
          <w:p w14:paraId="58BF8478" w14:textId="77777777" w:rsidR="00FD25C7" w:rsidRDefault="00A03434">
            <w:pPr>
              <w:spacing w:after="20"/>
            </w:pPr>
            <w:r>
              <w:rPr>
                <w:sz w:val="14"/>
              </w:rPr>
              <w:t>All outputs.</w:t>
            </w:r>
          </w:p>
        </w:tc>
        <w:tc>
          <w:tcPr>
            <w:tcW w:w="0" w:type="auto"/>
          </w:tcPr>
          <w:p w14:paraId="58BF8479" w14:textId="77777777" w:rsidR="00FD25C7" w:rsidRDefault="00A03434">
            <w:pPr>
              <w:spacing w:after="20"/>
            </w:pPr>
            <w:r>
              <w:rPr>
                <w:sz w:val="14"/>
              </w:rPr>
              <w:t>Downstream documents own those impacts.</w:t>
            </w:r>
          </w:p>
        </w:tc>
      </w:tr>
      <w:tr w:rsidR="00FD25C7" w14:paraId="58BF847F" w14:textId="77777777">
        <w:trPr>
          <w:jc w:val="center"/>
        </w:trPr>
        <w:tc>
          <w:tcPr>
            <w:tcW w:w="0" w:type="auto"/>
          </w:tcPr>
          <w:p w14:paraId="58BF847B" w14:textId="77777777" w:rsidR="00FD25C7" w:rsidRDefault="00A03434">
            <w:pPr>
              <w:spacing w:after="20"/>
            </w:pPr>
            <w:r>
              <w:rPr>
                <w:sz w:val="14"/>
              </w:rPr>
              <w:t>Output Audit / Failure</w:t>
            </w:r>
          </w:p>
        </w:tc>
        <w:tc>
          <w:tcPr>
            <w:tcW w:w="0" w:type="auto"/>
          </w:tcPr>
          <w:p w14:paraId="58BF847C" w14:textId="77777777" w:rsidR="00FD25C7" w:rsidRDefault="00A03434">
            <w:pPr>
              <w:spacing w:after="20"/>
            </w:pPr>
            <w:r>
              <w:rPr>
                <w:sz w:val="14"/>
              </w:rPr>
              <w:t>Audit output where configured. Failure shows clear error and does not alter PO data.</w:t>
            </w:r>
          </w:p>
        </w:tc>
        <w:tc>
          <w:tcPr>
            <w:tcW w:w="0" w:type="auto"/>
          </w:tcPr>
          <w:p w14:paraId="58BF847D" w14:textId="77777777" w:rsidR="00FD25C7" w:rsidRDefault="00A03434">
            <w:pPr>
              <w:spacing w:after="20"/>
            </w:pPr>
            <w:r>
              <w:rPr>
                <w:sz w:val="14"/>
              </w:rPr>
              <w:t>Print/export/download.</w:t>
            </w:r>
          </w:p>
        </w:tc>
        <w:tc>
          <w:tcPr>
            <w:tcW w:w="0" w:type="auto"/>
          </w:tcPr>
          <w:p w14:paraId="58BF847E" w14:textId="77777777" w:rsidR="00FD25C7" w:rsidRDefault="00A03434">
            <w:pPr>
              <w:spacing w:after="20"/>
            </w:pPr>
            <w:r>
              <w:rPr>
                <w:sz w:val="14"/>
              </w:rPr>
              <w:t>No status, source, quantity, commercial, attachment, or audit corruption.</w:t>
            </w:r>
          </w:p>
        </w:tc>
      </w:tr>
    </w:tbl>
    <w:p w14:paraId="58BF8480" w14:textId="77777777" w:rsidR="00FD25C7" w:rsidRDefault="00A03434">
      <w:pPr>
        <w:pStyle w:val="Heading1"/>
        <w:spacing w:before="160"/>
      </w:pPr>
      <w:bookmarkStart w:id="33" w:name="downstream-impact-summary-mandatory"/>
      <w:bookmarkEnd w:id="32"/>
      <w:r>
        <w:rPr>
          <w:rFonts w:ascii="Aptos Display" w:eastAsia="Aptos Display" w:hAnsi="Aptos Display"/>
        </w:rPr>
        <w:t>24. Downstream Impact Summary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640"/>
        <w:gridCol w:w="2639"/>
        <w:gridCol w:w="2639"/>
        <w:gridCol w:w="2639"/>
        <w:gridCol w:w="4365"/>
      </w:tblGrid>
      <w:tr w:rsidR="00FD25C7" w14:paraId="58BF8486" w14:textId="77777777">
        <w:trPr>
          <w:tblHeader/>
          <w:jc w:val="center"/>
        </w:trPr>
        <w:tc>
          <w:tcPr>
            <w:tcW w:w="0" w:type="auto"/>
            <w:shd w:val="clear" w:color="auto" w:fill="1F4E79"/>
          </w:tcPr>
          <w:p w14:paraId="58BF8481" w14:textId="77777777" w:rsidR="00FD25C7" w:rsidRDefault="00A03434">
            <w:pPr>
              <w:spacing w:after="20"/>
            </w:pPr>
            <w:r>
              <w:rPr>
                <w:b/>
                <w:color w:val="FFFFFF"/>
                <w:sz w:val="14"/>
              </w:rPr>
              <w:t>Impact Area</w:t>
            </w:r>
          </w:p>
        </w:tc>
        <w:tc>
          <w:tcPr>
            <w:tcW w:w="0" w:type="auto"/>
            <w:shd w:val="clear" w:color="auto" w:fill="1F4E79"/>
          </w:tcPr>
          <w:p w14:paraId="58BF8482" w14:textId="77777777" w:rsidR="00FD25C7" w:rsidRDefault="00A03434">
            <w:pPr>
              <w:spacing w:after="20"/>
            </w:pPr>
            <w:r>
              <w:rPr>
                <w:b/>
                <w:color w:val="FFFFFF"/>
                <w:sz w:val="14"/>
              </w:rPr>
              <w:t>Impacted?</w:t>
            </w:r>
          </w:p>
        </w:tc>
        <w:tc>
          <w:tcPr>
            <w:tcW w:w="0" w:type="auto"/>
            <w:shd w:val="clear" w:color="auto" w:fill="1F4E79"/>
          </w:tcPr>
          <w:p w14:paraId="58BF8483" w14:textId="77777777" w:rsidR="00FD25C7" w:rsidRDefault="00A03434">
            <w:pPr>
              <w:spacing w:after="20"/>
            </w:pPr>
            <w:r>
              <w:rPr>
                <w:b/>
                <w:color w:val="FFFFFF"/>
                <w:sz w:val="14"/>
              </w:rPr>
              <w:t>Nature of Impact</w:t>
            </w:r>
          </w:p>
        </w:tc>
        <w:tc>
          <w:tcPr>
            <w:tcW w:w="0" w:type="auto"/>
            <w:shd w:val="clear" w:color="auto" w:fill="1F4E79"/>
          </w:tcPr>
          <w:p w14:paraId="58BF8484" w14:textId="77777777" w:rsidR="00FD25C7" w:rsidRDefault="00A03434">
            <w:pPr>
              <w:spacing w:after="20"/>
            </w:pPr>
            <w:r>
              <w:rPr>
                <w:b/>
                <w:color w:val="FFFFFF"/>
                <w:sz w:val="14"/>
              </w:rPr>
              <w:t>Annex Required?</w:t>
            </w:r>
          </w:p>
        </w:tc>
        <w:tc>
          <w:tcPr>
            <w:tcW w:w="0" w:type="auto"/>
            <w:shd w:val="clear" w:color="auto" w:fill="1F4E79"/>
          </w:tcPr>
          <w:p w14:paraId="58BF8485" w14:textId="77777777" w:rsidR="00FD25C7" w:rsidRDefault="00A03434">
            <w:pPr>
              <w:spacing w:after="20"/>
            </w:pPr>
            <w:r>
              <w:rPr>
                <w:b/>
                <w:color w:val="FFFFFF"/>
                <w:sz w:val="14"/>
              </w:rPr>
              <w:t>Notes</w:t>
            </w:r>
          </w:p>
        </w:tc>
      </w:tr>
      <w:tr w:rsidR="00FD25C7" w14:paraId="58BF848C" w14:textId="77777777">
        <w:trPr>
          <w:jc w:val="center"/>
        </w:trPr>
        <w:tc>
          <w:tcPr>
            <w:tcW w:w="0" w:type="auto"/>
          </w:tcPr>
          <w:p w14:paraId="58BF8487" w14:textId="77777777" w:rsidR="00FD25C7" w:rsidRDefault="00A03434">
            <w:pPr>
              <w:spacing w:after="20"/>
            </w:pPr>
            <w:r>
              <w:rPr>
                <w:sz w:val="14"/>
              </w:rPr>
              <w:t>Purchase Requisition</w:t>
            </w:r>
          </w:p>
        </w:tc>
        <w:tc>
          <w:tcPr>
            <w:tcW w:w="0" w:type="auto"/>
          </w:tcPr>
          <w:p w14:paraId="58BF8488" w14:textId="77777777" w:rsidR="00FD25C7" w:rsidRDefault="00A03434">
            <w:pPr>
              <w:spacing w:after="20"/>
            </w:pPr>
            <w:r>
              <w:rPr>
                <w:sz w:val="14"/>
              </w:rPr>
              <w:t>Y where source-based PO is used</w:t>
            </w:r>
          </w:p>
        </w:tc>
        <w:tc>
          <w:tcPr>
            <w:tcW w:w="0" w:type="auto"/>
          </w:tcPr>
          <w:p w14:paraId="58BF8489" w14:textId="77777777" w:rsidR="00FD25C7" w:rsidRDefault="00A03434">
            <w:pPr>
              <w:spacing w:after="20"/>
            </w:pPr>
            <w:r>
              <w:rPr>
                <w:sz w:val="14"/>
              </w:rPr>
              <w:t>Consumes eligible Purchase Requisition pending quantity and updates ordered/pending quantities after committed Save.</w:t>
            </w:r>
          </w:p>
        </w:tc>
        <w:tc>
          <w:tcPr>
            <w:tcW w:w="0" w:type="auto"/>
          </w:tcPr>
          <w:p w14:paraId="58BF848A" w14:textId="77777777" w:rsidR="00FD25C7" w:rsidRDefault="00A03434">
            <w:pPr>
              <w:spacing w:after="20"/>
            </w:pPr>
            <w:r>
              <w:rPr>
                <w:sz w:val="14"/>
              </w:rPr>
              <w:t>N</w:t>
            </w:r>
          </w:p>
        </w:tc>
        <w:tc>
          <w:tcPr>
            <w:tcW w:w="0" w:type="auto"/>
          </w:tcPr>
          <w:p w14:paraId="58BF848B" w14:textId="77777777" w:rsidR="00FD25C7" w:rsidRDefault="00A03434">
            <w:pPr>
              <w:spacing w:after="20"/>
            </w:pPr>
            <w:r>
              <w:rPr>
                <w:sz w:val="14"/>
              </w:rPr>
              <w:t>Manual/direct lines do not update Purchase Requisition.</w:t>
            </w:r>
          </w:p>
        </w:tc>
      </w:tr>
      <w:tr w:rsidR="00FD25C7" w14:paraId="58BF8492" w14:textId="77777777">
        <w:trPr>
          <w:jc w:val="center"/>
        </w:trPr>
        <w:tc>
          <w:tcPr>
            <w:tcW w:w="0" w:type="auto"/>
          </w:tcPr>
          <w:p w14:paraId="58BF848D" w14:textId="77777777" w:rsidR="00FD25C7" w:rsidRDefault="00A03434">
            <w:pPr>
              <w:spacing w:after="20"/>
            </w:pPr>
            <w:r>
              <w:rPr>
                <w:sz w:val="14"/>
              </w:rPr>
              <w:t>Purchase Requisition Source Traceability</w:t>
            </w:r>
          </w:p>
        </w:tc>
        <w:tc>
          <w:tcPr>
            <w:tcW w:w="0" w:type="auto"/>
          </w:tcPr>
          <w:p w14:paraId="58BF848E" w14:textId="77777777" w:rsidR="00FD25C7" w:rsidRDefault="00A03434">
            <w:pPr>
              <w:spacing w:after="20"/>
            </w:pPr>
            <w:r>
              <w:rPr>
                <w:sz w:val="14"/>
              </w:rPr>
              <w:t>Y</w:t>
            </w:r>
          </w:p>
        </w:tc>
        <w:tc>
          <w:tcPr>
            <w:tcW w:w="0" w:type="auto"/>
          </w:tcPr>
          <w:p w14:paraId="58BF848F" w14:textId="77777777" w:rsidR="00FD25C7" w:rsidRDefault="00A03434">
            <w:pPr>
              <w:spacing w:after="20"/>
            </w:pPr>
            <w:r>
              <w:rPr>
                <w:sz w:val="14"/>
              </w:rPr>
              <w:t>Stores source document and line reference for every source-derived line.</w:t>
            </w:r>
          </w:p>
        </w:tc>
        <w:tc>
          <w:tcPr>
            <w:tcW w:w="0" w:type="auto"/>
          </w:tcPr>
          <w:p w14:paraId="58BF8490" w14:textId="77777777" w:rsidR="00FD25C7" w:rsidRDefault="00A03434">
            <w:pPr>
              <w:spacing w:after="20"/>
            </w:pPr>
            <w:r>
              <w:rPr>
                <w:sz w:val="14"/>
              </w:rPr>
              <w:t>N</w:t>
            </w:r>
          </w:p>
        </w:tc>
        <w:tc>
          <w:tcPr>
            <w:tcW w:w="0" w:type="auto"/>
          </w:tcPr>
          <w:p w14:paraId="58BF8491" w14:textId="77777777" w:rsidR="00FD25C7" w:rsidRDefault="00A03434">
            <w:pPr>
              <w:spacing w:after="20"/>
            </w:pPr>
            <w:r>
              <w:rPr>
                <w:sz w:val="14"/>
              </w:rPr>
              <w:t>Removed source lines remain in audit where applicable.</w:t>
            </w:r>
          </w:p>
        </w:tc>
      </w:tr>
      <w:tr w:rsidR="00FD25C7" w14:paraId="58BF8498" w14:textId="77777777">
        <w:trPr>
          <w:jc w:val="center"/>
        </w:trPr>
        <w:tc>
          <w:tcPr>
            <w:tcW w:w="0" w:type="auto"/>
          </w:tcPr>
          <w:p w14:paraId="58BF8493" w14:textId="77777777" w:rsidR="00FD25C7" w:rsidRDefault="00A03434">
            <w:pPr>
              <w:spacing w:after="20"/>
            </w:pPr>
            <w:r>
              <w:rPr>
                <w:sz w:val="14"/>
              </w:rPr>
              <w:t>Multi-Purchase Requisition Consolidation</w:t>
            </w:r>
          </w:p>
        </w:tc>
        <w:tc>
          <w:tcPr>
            <w:tcW w:w="0" w:type="auto"/>
          </w:tcPr>
          <w:p w14:paraId="58BF8494" w14:textId="77777777" w:rsidR="00FD25C7" w:rsidRDefault="00A03434">
            <w:pPr>
              <w:spacing w:after="20"/>
            </w:pPr>
            <w:r>
              <w:rPr>
                <w:sz w:val="14"/>
              </w:rPr>
              <w:t>Conditional</w:t>
            </w:r>
          </w:p>
        </w:tc>
        <w:tc>
          <w:tcPr>
            <w:tcW w:w="0" w:type="auto"/>
          </w:tcPr>
          <w:p w14:paraId="58BF8495" w14:textId="77777777" w:rsidR="00FD25C7" w:rsidRDefault="00A03434">
            <w:pPr>
              <w:spacing w:after="20"/>
            </w:pPr>
            <w:r>
              <w:rPr>
                <w:sz w:val="14"/>
              </w:rPr>
              <w:t>Combines multiple eligible Purchase Requisitions into one Purchase Order.</w:t>
            </w:r>
          </w:p>
        </w:tc>
        <w:tc>
          <w:tcPr>
            <w:tcW w:w="0" w:type="auto"/>
          </w:tcPr>
          <w:p w14:paraId="58BF8496" w14:textId="77777777" w:rsidR="00FD25C7" w:rsidRDefault="00A03434">
            <w:pPr>
              <w:spacing w:after="20"/>
            </w:pPr>
            <w:r>
              <w:rPr>
                <w:sz w:val="14"/>
              </w:rPr>
              <w:t>Conditional</w:t>
            </w:r>
          </w:p>
        </w:tc>
        <w:tc>
          <w:tcPr>
            <w:tcW w:w="0" w:type="auto"/>
          </w:tcPr>
          <w:p w14:paraId="58BF8497" w14:textId="77777777" w:rsidR="00FD25C7" w:rsidRDefault="00A03434">
            <w:pPr>
              <w:spacing w:after="20"/>
            </w:pPr>
            <w:r>
              <w:rPr>
                <w:sz w:val="14"/>
              </w:rPr>
              <w:t>Validate supplier, access, currency, product/UOM, pending quantity.</w:t>
            </w:r>
          </w:p>
        </w:tc>
      </w:tr>
      <w:tr w:rsidR="00FD25C7" w14:paraId="58BF849E" w14:textId="77777777">
        <w:trPr>
          <w:jc w:val="center"/>
        </w:trPr>
        <w:tc>
          <w:tcPr>
            <w:tcW w:w="0" w:type="auto"/>
          </w:tcPr>
          <w:p w14:paraId="58BF8499" w14:textId="77777777" w:rsidR="00FD25C7" w:rsidRDefault="00A03434">
            <w:pPr>
              <w:spacing w:after="20"/>
            </w:pPr>
            <w:r>
              <w:rPr>
                <w:sz w:val="14"/>
              </w:rPr>
              <w:t>Supplier Master</w:t>
            </w:r>
          </w:p>
        </w:tc>
        <w:tc>
          <w:tcPr>
            <w:tcW w:w="0" w:type="auto"/>
          </w:tcPr>
          <w:p w14:paraId="58BF849A" w14:textId="77777777" w:rsidR="00FD25C7" w:rsidRDefault="00A03434">
            <w:pPr>
              <w:spacing w:after="20"/>
            </w:pPr>
            <w:r>
              <w:rPr>
                <w:sz w:val="14"/>
              </w:rPr>
              <w:t>Y</w:t>
            </w:r>
          </w:p>
        </w:tc>
        <w:tc>
          <w:tcPr>
            <w:tcW w:w="0" w:type="auto"/>
          </w:tcPr>
          <w:p w14:paraId="58BF849B" w14:textId="77777777" w:rsidR="00FD25C7" w:rsidRDefault="00A03434">
            <w:pPr>
              <w:spacing w:after="20"/>
            </w:pPr>
            <w:r>
              <w:rPr>
                <w:sz w:val="14"/>
              </w:rPr>
              <w:t>Supplier is mandatory; snapshot captured and stored.</w:t>
            </w:r>
          </w:p>
        </w:tc>
        <w:tc>
          <w:tcPr>
            <w:tcW w:w="0" w:type="auto"/>
          </w:tcPr>
          <w:p w14:paraId="58BF849C" w14:textId="77777777" w:rsidR="00FD25C7" w:rsidRDefault="00A03434">
            <w:pPr>
              <w:spacing w:after="20"/>
            </w:pPr>
            <w:r>
              <w:rPr>
                <w:sz w:val="14"/>
              </w:rPr>
              <w:t>N</w:t>
            </w:r>
          </w:p>
        </w:tc>
        <w:tc>
          <w:tcPr>
            <w:tcW w:w="0" w:type="auto"/>
          </w:tcPr>
          <w:p w14:paraId="58BF849D" w14:textId="77777777" w:rsidR="00FD25C7" w:rsidRDefault="00A03434">
            <w:pPr>
              <w:spacing w:after="20"/>
            </w:pPr>
            <w:r>
              <w:rPr>
                <w:sz w:val="14"/>
              </w:rPr>
              <w:t>Output uses stored snapshot.</w:t>
            </w:r>
          </w:p>
        </w:tc>
      </w:tr>
      <w:tr w:rsidR="00FD25C7" w14:paraId="58BF84A4" w14:textId="77777777">
        <w:trPr>
          <w:jc w:val="center"/>
        </w:trPr>
        <w:tc>
          <w:tcPr>
            <w:tcW w:w="0" w:type="auto"/>
          </w:tcPr>
          <w:p w14:paraId="58BF849F" w14:textId="77777777" w:rsidR="00FD25C7" w:rsidRDefault="00A03434">
            <w:pPr>
              <w:spacing w:after="20"/>
            </w:pPr>
            <w:r>
              <w:rPr>
                <w:sz w:val="14"/>
              </w:rPr>
              <w:t>Supplier-product Mapping</w:t>
            </w:r>
          </w:p>
        </w:tc>
        <w:tc>
          <w:tcPr>
            <w:tcW w:w="0" w:type="auto"/>
          </w:tcPr>
          <w:p w14:paraId="58BF84A0" w14:textId="77777777" w:rsidR="00FD25C7" w:rsidRDefault="00A03434">
            <w:pPr>
              <w:spacing w:after="20"/>
            </w:pPr>
            <w:r>
              <w:rPr>
                <w:sz w:val="14"/>
              </w:rPr>
              <w:t>Conditional</w:t>
            </w:r>
          </w:p>
        </w:tc>
        <w:tc>
          <w:tcPr>
            <w:tcW w:w="0" w:type="auto"/>
          </w:tcPr>
          <w:p w14:paraId="58BF84A1" w14:textId="77777777" w:rsidR="00FD25C7" w:rsidRDefault="00A03434">
            <w:pPr>
              <w:spacing w:after="20"/>
            </w:pPr>
            <w:r>
              <w:rPr>
                <w:sz w:val="14"/>
              </w:rPr>
              <w:t>Restricts products by Supplier where mapping is active.</w:t>
            </w:r>
          </w:p>
        </w:tc>
        <w:tc>
          <w:tcPr>
            <w:tcW w:w="0" w:type="auto"/>
          </w:tcPr>
          <w:p w14:paraId="58BF84A2" w14:textId="77777777" w:rsidR="00FD25C7" w:rsidRDefault="00A03434">
            <w:pPr>
              <w:spacing w:after="20"/>
            </w:pPr>
            <w:r>
              <w:rPr>
                <w:sz w:val="14"/>
              </w:rPr>
              <w:t>Conditional</w:t>
            </w:r>
          </w:p>
        </w:tc>
        <w:tc>
          <w:tcPr>
            <w:tcW w:w="0" w:type="auto"/>
          </w:tcPr>
          <w:p w14:paraId="58BF84A3" w14:textId="77777777" w:rsidR="00FD25C7" w:rsidRDefault="00A03434">
            <w:pPr>
              <w:spacing w:after="20"/>
            </w:pPr>
            <w:r>
              <w:rPr>
                <w:sz w:val="14"/>
              </w:rPr>
              <w:t>Unmapped/inactive mapped products blocked.</w:t>
            </w:r>
          </w:p>
        </w:tc>
      </w:tr>
      <w:tr w:rsidR="00FD25C7" w14:paraId="58BF84AA" w14:textId="77777777">
        <w:trPr>
          <w:jc w:val="center"/>
        </w:trPr>
        <w:tc>
          <w:tcPr>
            <w:tcW w:w="0" w:type="auto"/>
          </w:tcPr>
          <w:p w14:paraId="58BF84A5" w14:textId="77777777" w:rsidR="00FD25C7" w:rsidRDefault="00A03434">
            <w:pPr>
              <w:spacing w:after="20"/>
            </w:pPr>
            <w:r>
              <w:rPr>
                <w:sz w:val="14"/>
              </w:rPr>
              <w:t>Product Master / Product-UOM</w:t>
            </w:r>
          </w:p>
        </w:tc>
        <w:tc>
          <w:tcPr>
            <w:tcW w:w="0" w:type="auto"/>
          </w:tcPr>
          <w:p w14:paraId="58BF84A6" w14:textId="77777777" w:rsidR="00FD25C7" w:rsidRDefault="00A03434">
            <w:pPr>
              <w:spacing w:after="20"/>
            </w:pPr>
            <w:r>
              <w:rPr>
                <w:sz w:val="14"/>
              </w:rPr>
              <w:t>Y</w:t>
            </w:r>
          </w:p>
        </w:tc>
        <w:tc>
          <w:tcPr>
            <w:tcW w:w="0" w:type="auto"/>
          </w:tcPr>
          <w:p w14:paraId="58BF84A7" w14:textId="77777777" w:rsidR="00FD25C7" w:rsidRDefault="00A03434">
            <w:pPr>
              <w:spacing w:after="20"/>
            </w:pPr>
            <w:r>
              <w:rPr>
                <w:sz w:val="14"/>
              </w:rPr>
              <w:t>Validates products and UOMs.</w:t>
            </w:r>
          </w:p>
        </w:tc>
        <w:tc>
          <w:tcPr>
            <w:tcW w:w="0" w:type="auto"/>
          </w:tcPr>
          <w:p w14:paraId="58BF84A8" w14:textId="77777777" w:rsidR="00FD25C7" w:rsidRDefault="00A03434">
            <w:pPr>
              <w:spacing w:after="20"/>
            </w:pPr>
            <w:r>
              <w:rPr>
                <w:sz w:val="14"/>
              </w:rPr>
              <w:t>N</w:t>
            </w:r>
          </w:p>
        </w:tc>
        <w:tc>
          <w:tcPr>
            <w:tcW w:w="0" w:type="auto"/>
          </w:tcPr>
          <w:p w14:paraId="58BF84A9" w14:textId="77777777" w:rsidR="00FD25C7" w:rsidRDefault="00A03434">
            <w:pPr>
              <w:spacing w:after="20"/>
            </w:pPr>
            <w:r>
              <w:rPr>
                <w:sz w:val="14"/>
              </w:rPr>
              <w:t>Only active/authorized products/services.</w:t>
            </w:r>
          </w:p>
        </w:tc>
      </w:tr>
      <w:tr w:rsidR="00FD25C7" w14:paraId="58BF84B0" w14:textId="77777777">
        <w:trPr>
          <w:jc w:val="center"/>
        </w:trPr>
        <w:tc>
          <w:tcPr>
            <w:tcW w:w="0" w:type="auto"/>
          </w:tcPr>
          <w:p w14:paraId="58BF84AB" w14:textId="77777777" w:rsidR="00FD25C7" w:rsidRDefault="00A03434">
            <w:pPr>
              <w:spacing w:after="20"/>
            </w:pPr>
            <w:r>
              <w:rPr>
                <w:sz w:val="14"/>
              </w:rPr>
              <w:t>Purchase Receipt</w:t>
            </w:r>
          </w:p>
        </w:tc>
        <w:tc>
          <w:tcPr>
            <w:tcW w:w="0" w:type="auto"/>
          </w:tcPr>
          <w:p w14:paraId="58BF84AC" w14:textId="77777777" w:rsidR="00FD25C7" w:rsidRDefault="00A03434">
            <w:pPr>
              <w:spacing w:after="20"/>
            </w:pPr>
            <w:r>
              <w:rPr>
                <w:sz w:val="14"/>
              </w:rPr>
              <w:t>Y</w:t>
            </w:r>
          </w:p>
        </w:tc>
        <w:tc>
          <w:tcPr>
            <w:tcW w:w="0" w:type="auto"/>
          </w:tcPr>
          <w:p w14:paraId="58BF84AD" w14:textId="77777777" w:rsidR="00FD25C7" w:rsidRDefault="00A03434">
            <w:pPr>
              <w:spacing w:after="20"/>
            </w:pPr>
            <w:r>
              <w:rPr>
                <w:sz w:val="14"/>
              </w:rPr>
              <w:t>Provides eligible source lines; linkage updates received/pending receipt quantities, references, and progress.</w:t>
            </w:r>
          </w:p>
        </w:tc>
        <w:tc>
          <w:tcPr>
            <w:tcW w:w="0" w:type="auto"/>
          </w:tcPr>
          <w:p w14:paraId="58BF84AE" w14:textId="77777777" w:rsidR="00FD25C7" w:rsidRDefault="00A03434">
            <w:pPr>
              <w:spacing w:after="20"/>
            </w:pPr>
            <w:r>
              <w:rPr>
                <w:sz w:val="14"/>
              </w:rPr>
              <w:t>N</w:t>
            </w:r>
          </w:p>
        </w:tc>
        <w:tc>
          <w:tcPr>
            <w:tcW w:w="0" w:type="auto"/>
          </w:tcPr>
          <w:p w14:paraId="58BF84AF" w14:textId="77777777" w:rsidR="00FD25C7" w:rsidRDefault="00A03434">
            <w:pPr>
              <w:spacing w:after="20"/>
            </w:pPr>
            <w:r>
              <w:rPr>
                <w:sz w:val="14"/>
              </w:rPr>
              <w:t>Purchase Receipt owns actual receipt and inventory impact.</w:t>
            </w:r>
          </w:p>
        </w:tc>
      </w:tr>
      <w:tr w:rsidR="00FD25C7" w14:paraId="58BF84B6" w14:textId="77777777">
        <w:trPr>
          <w:jc w:val="center"/>
        </w:trPr>
        <w:tc>
          <w:tcPr>
            <w:tcW w:w="0" w:type="auto"/>
          </w:tcPr>
          <w:p w14:paraId="58BF84B1" w14:textId="77777777" w:rsidR="00FD25C7" w:rsidRDefault="00A03434">
            <w:pPr>
              <w:spacing w:after="20"/>
            </w:pPr>
            <w:r>
              <w:rPr>
                <w:sz w:val="14"/>
              </w:rPr>
              <w:t>Purchase Receipt Eligibility</w:t>
            </w:r>
          </w:p>
        </w:tc>
        <w:tc>
          <w:tcPr>
            <w:tcW w:w="0" w:type="auto"/>
          </w:tcPr>
          <w:p w14:paraId="58BF84B2" w14:textId="77777777" w:rsidR="00FD25C7" w:rsidRDefault="00A03434">
            <w:pPr>
              <w:spacing w:after="20"/>
            </w:pPr>
            <w:r>
              <w:rPr>
                <w:sz w:val="14"/>
              </w:rPr>
              <w:t>Y</w:t>
            </w:r>
          </w:p>
        </w:tc>
        <w:tc>
          <w:tcPr>
            <w:tcW w:w="0" w:type="auto"/>
          </w:tcPr>
          <w:p w14:paraId="58BF84B3" w14:textId="77777777" w:rsidR="00FD25C7" w:rsidRDefault="00A03434">
            <w:pPr>
              <w:spacing w:after="20"/>
            </w:pPr>
            <w:r>
              <w:rPr>
                <w:sz w:val="14"/>
              </w:rPr>
              <w:t>Only eligible lines with Pending Receipt Quantity &gt; 0 and valid status.</w:t>
            </w:r>
          </w:p>
        </w:tc>
        <w:tc>
          <w:tcPr>
            <w:tcW w:w="0" w:type="auto"/>
          </w:tcPr>
          <w:p w14:paraId="58BF84B4" w14:textId="77777777" w:rsidR="00FD25C7" w:rsidRDefault="00A03434">
            <w:pPr>
              <w:spacing w:after="20"/>
            </w:pPr>
            <w:r>
              <w:rPr>
                <w:sz w:val="14"/>
              </w:rPr>
              <w:t>N</w:t>
            </w:r>
          </w:p>
        </w:tc>
        <w:tc>
          <w:tcPr>
            <w:tcW w:w="0" w:type="auto"/>
          </w:tcPr>
          <w:p w14:paraId="58BF84B5" w14:textId="77777777" w:rsidR="00FD25C7" w:rsidRDefault="00A03434">
            <w:pPr>
              <w:spacing w:after="20"/>
            </w:pPr>
            <w:r>
              <w:rPr>
                <w:sz w:val="14"/>
              </w:rPr>
              <w:t>Expired/Cancelled/Closed/fully received/restricted blocked unless exception.</w:t>
            </w:r>
          </w:p>
        </w:tc>
      </w:tr>
      <w:tr w:rsidR="00FD25C7" w14:paraId="58BF84BC" w14:textId="77777777">
        <w:trPr>
          <w:jc w:val="center"/>
        </w:trPr>
        <w:tc>
          <w:tcPr>
            <w:tcW w:w="0" w:type="auto"/>
          </w:tcPr>
          <w:p w14:paraId="58BF84B7" w14:textId="77777777" w:rsidR="00FD25C7" w:rsidRDefault="00A03434">
            <w:pPr>
              <w:spacing w:after="20"/>
            </w:pPr>
            <w:r>
              <w:rPr>
                <w:sz w:val="14"/>
              </w:rPr>
              <w:t>Inventory / Stock</w:t>
            </w:r>
          </w:p>
        </w:tc>
        <w:tc>
          <w:tcPr>
            <w:tcW w:w="0" w:type="auto"/>
          </w:tcPr>
          <w:p w14:paraId="58BF84B8" w14:textId="77777777" w:rsidR="00FD25C7" w:rsidRDefault="00A03434">
            <w:pPr>
              <w:spacing w:after="20"/>
            </w:pPr>
            <w:r>
              <w:rPr>
                <w:sz w:val="14"/>
              </w:rPr>
              <w:t>N direct</w:t>
            </w:r>
          </w:p>
        </w:tc>
        <w:tc>
          <w:tcPr>
            <w:tcW w:w="0" w:type="auto"/>
          </w:tcPr>
          <w:p w14:paraId="58BF84B9" w14:textId="77777777" w:rsidR="00FD25C7" w:rsidRDefault="00A03434">
            <w:pPr>
              <w:spacing w:after="20"/>
            </w:pPr>
            <w:r>
              <w:rPr>
                <w:sz w:val="14"/>
              </w:rPr>
              <w:t>No goods receipt, stock movement, stock ledger, inventory posting, allocation, or reservation in core.</w:t>
            </w:r>
          </w:p>
        </w:tc>
        <w:tc>
          <w:tcPr>
            <w:tcW w:w="0" w:type="auto"/>
          </w:tcPr>
          <w:p w14:paraId="58BF84BA" w14:textId="77777777" w:rsidR="00FD25C7" w:rsidRDefault="00A03434">
            <w:pPr>
              <w:spacing w:after="20"/>
            </w:pPr>
            <w:r>
              <w:rPr>
                <w:sz w:val="14"/>
              </w:rPr>
              <w:t>N</w:t>
            </w:r>
          </w:p>
        </w:tc>
        <w:tc>
          <w:tcPr>
            <w:tcW w:w="0" w:type="auto"/>
          </w:tcPr>
          <w:p w14:paraId="58BF84BB" w14:textId="77777777" w:rsidR="00FD25C7" w:rsidRDefault="00A03434">
            <w:pPr>
              <w:spacing w:after="20"/>
            </w:pPr>
            <w:r>
              <w:rPr>
                <w:sz w:val="14"/>
              </w:rPr>
              <w:t>Inventory impact belongs to Purchase Receipt/downstream.</w:t>
            </w:r>
          </w:p>
        </w:tc>
      </w:tr>
      <w:tr w:rsidR="00FD25C7" w14:paraId="58BF84C2" w14:textId="77777777">
        <w:trPr>
          <w:jc w:val="center"/>
        </w:trPr>
        <w:tc>
          <w:tcPr>
            <w:tcW w:w="0" w:type="auto"/>
          </w:tcPr>
          <w:p w14:paraId="58BF84BD" w14:textId="77777777" w:rsidR="00FD25C7" w:rsidRDefault="00A03434">
            <w:pPr>
              <w:spacing w:after="20"/>
            </w:pPr>
            <w:r>
              <w:rPr>
                <w:sz w:val="14"/>
              </w:rPr>
              <w:t>Purchase Invoice</w:t>
            </w:r>
          </w:p>
        </w:tc>
        <w:tc>
          <w:tcPr>
            <w:tcW w:w="0" w:type="auto"/>
          </w:tcPr>
          <w:p w14:paraId="58BF84BE" w14:textId="77777777" w:rsidR="00FD25C7" w:rsidRDefault="00A03434">
            <w:pPr>
              <w:spacing w:after="20"/>
            </w:pPr>
            <w:r>
              <w:rPr>
                <w:sz w:val="14"/>
              </w:rPr>
              <w:t>Y</w:t>
            </w:r>
          </w:p>
        </w:tc>
        <w:tc>
          <w:tcPr>
            <w:tcW w:w="0" w:type="auto"/>
          </w:tcPr>
          <w:p w14:paraId="58BF84BF" w14:textId="77777777" w:rsidR="00FD25C7" w:rsidRDefault="00A03434">
            <w:pPr>
              <w:spacing w:after="20"/>
            </w:pPr>
            <w:r>
              <w:rPr>
                <w:sz w:val="14"/>
              </w:rPr>
              <w:t>Provides source lines and commercial values; linkage updates invoiced/pending invoice quantities, references, and progress.</w:t>
            </w:r>
          </w:p>
        </w:tc>
        <w:tc>
          <w:tcPr>
            <w:tcW w:w="0" w:type="auto"/>
          </w:tcPr>
          <w:p w14:paraId="58BF84C0" w14:textId="77777777" w:rsidR="00FD25C7" w:rsidRDefault="00A03434">
            <w:pPr>
              <w:spacing w:after="20"/>
            </w:pPr>
            <w:r>
              <w:rPr>
                <w:sz w:val="14"/>
              </w:rPr>
              <w:t>N</w:t>
            </w:r>
          </w:p>
        </w:tc>
        <w:tc>
          <w:tcPr>
            <w:tcW w:w="0" w:type="auto"/>
          </w:tcPr>
          <w:p w14:paraId="58BF84C1" w14:textId="77777777" w:rsidR="00FD25C7" w:rsidRDefault="00A03434">
            <w:pPr>
              <w:spacing w:after="20"/>
            </w:pPr>
            <w:r>
              <w:rPr>
                <w:sz w:val="14"/>
              </w:rPr>
              <w:t>Purchase Invoice owns invoice validation, payable readiness, matching, finance.</w:t>
            </w:r>
          </w:p>
        </w:tc>
      </w:tr>
      <w:tr w:rsidR="00FD25C7" w14:paraId="58BF84C8" w14:textId="77777777">
        <w:trPr>
          <w:jc w:val="center"/>
        </w:trPr>
        <w:tc>
          <w:tcPr>
            <w:tcW w:w="0" w:type="auto"/>
          </w:tcPr>
          <w:p w14:paraId="58BF84C3" w14:textId="77777777" w:rsidR="00FD25C7" w:rsidRDefault="00A03434">
            <w:pPr>
              <w:spacing w:after="20"/>
            </w:pPr>
            <w:r>
              <w:rPr>
                <w:sz w:val="14"/>
              </w:rPr>
              <w:lastRenderedPageBreak/>
              <w:t>Purchase Invoice Eligibility</w:t>
            </w:r>
          </w:p>
        </w:tc>
        <w:tc>
          <w:tcPr>
            <w:tcW w:w="0" w:type="auto"/>
          </w:tcPr>
          <w:p w14:paraId="58BF84C4" w14:textId="77777777" w:rsidR="00FD25C7" w:rsidRDefault="00A03434">
            <w:pPr>
              <w:spacing w:after="20"/>
            </w:pPr>
            <w:r>
              <w:rPr>
                <w:sz w:val="14"/>
              </w:rPr>
              <w:t>Y</w:t>
            </w:r>
          </w:p>
        </w:tc>
        <w:tc>
          <w:tcPr>
            <w:tcW w:w="0" w:type="auto"/>
          </w:tcPr>
          <w:p w14:paraId="58BF84C5" w14:textId="77777777" w:rsidR="00FD25C7" w:rsidRDefault="00A03434">
            <w:pPr>
              <w:spacing w:after="20"/>
            </w:pPr>
            <w:r>
              <w:rPr>
                <w:sz w:val="14"/>
              </w:rPr>
              <w:t>Only eligible lines with Pending Invoice Quantity &gt; 0 and valid source policy.</w:t>
            </w:r>
          </w:p>
        </w:tc>
        <w:tc>
          <w:tcPr>
            <w:tcW w:w="0" w:type="auto"/>
          </w:tcPr>
          <w:p w14:paraId="58BF84C6" w14:textId="77777777" w:rsidR="00FD25C7" w:rsidRDefault="00A03434">
            <w:pPr>
              <w:spacing w:after="20"/>
            </w:pPr>
            <w:r>
              <w:rPr>
                <w:sz w:val="14"/>
              </w:rPr>
              <w:t>N</w:t>
            </w:r>
          </w:p>
        </w:tc>
        <w:tc>
          <w:tcPr>
            <w:tcW w:w="0" w:type="auto"/>
          </w:tcPr>
          <w:p w14:paraId="58BF84C7" w14:textId="77777777" w:rsidR="00FD25C7" w:rsidRDefault="00A03434">
            <w:pPr>
              <w:spacing w:after="20"/>
            </w:pPr>
            <w:r>
              <w:rPr>
                <w:sz w:val="14"/>
              </w:rPr>
              <w:t>If receipt-based invoicing is required, invoice must use Purchase Receipt.</w:t>
            </w:r>
          </w:p>
        </w:tc>
      </w:tr>
      <w:tr w:rsidR="00FD25C7" w14:paraId="58BF84CE" w14:textId="77777777">
        <w:trPr>
          <w:jc w:val="center"/>
        </w:trPr>
        <w:tc>
          <w:tcPr>
            <w:tcW w:w="0" w:type="auto"/>
          </w:tcPr>
          <w:p w14:paraId="58BF84C9" w14:textId="77777777" w:rsidR="00FD25C7" w:rsidRDefault="00A03434">
            <w:pPr>
              <w:spacing w:after="20"/>
            </w:pPr>
            <w:r>
              <w:rPr>
                <w:sz w:val="14"/>
              </w:rPr>
              <w:t>Two-way / Three-way Matching</w:t>
            </w:r>
          </w:p>
        </w:tc>
        <w:tc>
          <w:tcPr>
            <w:tcW w:w="0" w:type="auto"/>
          </w:tcPr>
          <w:p w14:paraId="58BF84CA" w14:textId="77777777" w:rsidR="00FD25C7" w:rsidRDefault="00A03434">
            <w:pPr>
              <w:spacing w:after="20"/>
            </w:pPr>
            <w:r>
              <w:rPr>
                <w:sz w:val="14"/>
              </w:rPr>
              <w:t>Conditional</w:t>
            </w:r>
          </w:p>
        </w:tc>
        <w:tc>
          <w:tcPr>
            <w:tcW w:w="0" w:type="auto"/>
          </w:tcPr>
          <w:p w14:paraId="58BF84CB" w14:textId="77777777" w:rsidR="00FD25C7" w:rsidRDefault="00A03434">
            <w:pPr>
              <w:spacing w:after="20"/>
            </w:pPr>
            <w:r>
              <w:rPr>
                <w:sz w:val="14"/>
              </w:rPr>
              <w:t>Provides source values for matching where configured.</w:t>
            </w:r>
          </w:p>
        </w:tc>
        <w:tc>
          <w:tcPr>
            <w:tcW w:w="0" w:type="auto"/>
          </w:tcPr>
          <w:p w14:paraId="58BF84CC" w14:textId="77777777" w:rsidR="00FD25C7" w:rsidRDefault="00A03434">
            <w:pPr>
              <w:spacing w:after="20"/>
            </w:pPr>
            <w:r>
              <w:rPr>
                <w:sz w:val="14"/>
              </w:rPr>
              <w:t>Conditional</w:t>
            </w:r>
          </w:p>
        </w:tc>
        <w:tc>
          <w:tcPr>
            <w:tcW w:w="0" w:type="auto"/>
          </w:tcPr>
          <w:p w14:paraId="58BF84CD" w14:textId="77777777" w:rsidR="00FD25C7" w:rsidRDefault="00A03434">
            <w:pPr>
              <w:spacing w:after="20"/>
            </w:pPr>
            <w:r>
              <w:rPr>
                <w:sz w:val="14"/>
              </w:rPr>
              <w:t>Purchase Invoice owns final matching validation.</w:t>
            </w:r>
          </w:p>
        </w:tc>
      </w:tr>
      <w:tr w:rsidR="00FD25C7" w14:paraId="58BF84D4" w14:textId="77777777">
        <w:trPr>
          <w:jc w:val="center"/>
        </w:trPr>
        <w:tc>
          <w:tcPr>
            <w:tcW w:w="0" w:type="auto"/>
          </w:tcPr>
          <w:p w14:paraId="58BF84CF" w14:textId="77777777" w:rsidR="00FD25C7" w:rsidRDefault="00A03434">
            <w:pPr>
              <w:spacing w:after="20"/>
            </w:pPr>
            <w:r>
              <w:rPr>
                <w:sz w:val="14"/>
              </w:rPr>
              <w:t>Purchase Return Requisition / Purchase Return</w:t>
            </w:r>
          </w:p>
        </w:tc>
        <w:tc>
          <w:tcPr>
            <w:tcW w:w="0" w:type="auto"/>
          </w:tcPr>
          <w:p w14:paraId="58BF84D0" w14:textId="77777777" w:rsidR="00FD25C7" w:rsidRDefault="00A03434">
            <w:pPr>
              <w:spacing w:after="20"/>
            </w:pPr>
            <w:r>
              <w:rPr>
                <w:sz w:val="14"/>
              </w:rPr>
              <w:t>N direct</w:t>
            </w:r>
          </w:p>
        </w:tc>
        <w:tc>
          <w:tcPr>
            <w:tcW w:w="0" w:type="auto"/>
          </w:tcPr>
          <w:p w14:paraId="58BF84D1" w14:textId="77777777" w:rsidR="00FD25C7" w:rsidRDefault="00A03434">
            <w:pPr>
              <w:spacing w:after="20"/>
            </w:pPr>
            <w:r>
              <w:rPr>
                <w:sz w:val="14"/>
              </w:rPr>
              <w:t>No direct create/update.</w:t>
            </w:r>
          </w:p>
        </w:tc>
        <w:tc>
          <w:tcPr>
            <w:tcW w:w="0" w:type="auto"/>
          </w:tcPr>
          <w:p w14:paraId="58BF84D2" w14:textId="77777777" w:rsidR="00FD25C7" w:rsidRDefault="00A03434">
            <w:pPr>
              <w:spacing w:after="20"/>
            </w:pPr>
            <w:r>
              <w:rPr>
                <w:sz w:val="14"/>
              </w:rPr>
              <w:t>N</w:t>
            </w:r>
          </w:p>
        </w:tc>
        <w:tc>
          <w:tcPr>
            <w:tcW w:w="0" w:type="auto"/>
          </w:tcPr>
          <w:p w14:paraId="58BF84D3" w14:textId="77777777" w:rsidR="00FD25C7" w:rsidRDefault="00A03434">
            <w:pPr>
              <w:spacing w:after="20"/>
            </w:pPr>
            <w:r>
              <w:rPr>
                <w:sz w:val="14"/>
              </w:rPr>
              <w:t>Returns are downstream of receipt/invoice/requisition.</w:t>
            </w:r>
          </w:p>
        </w:tc>
      </w:tr>
      <w:tr w:rsidR="00FD25C7" w14:paraId="58BF84DA" w14:textId="77777777">
        <w:trPr>
          <w:jc w:val="center"/>
        </w:trPr>
        <w:tc>
          <w:tcPr>
            <w:tcW w:w="0" w:type="auto"/>
          </w:tcPr>
          <w:p w14:paraId="58BF84D5" w14:textId="77777777" w:rsidR="00FD25C7" w:rsidRDefault="00A03434">
            <w:pPr>
              <w:spacing w:after="20"/>
            </w:pPr>
            <w:r>
              <w:rPr>
                <w:sz w:val="14"/>
              </w:rPr>
              <w:t>Commercial Values</w:t>
            </w:r>
          </w:p>
        </w:tc>
        <w:tc>
          <w:tcPr>
            <w:tcW w:w="0" w:type="auto"/>
          </w:tcPr>
          <w:p w14:paraId="58BF84D6" w14:textId="77777777" w:rsidR="00FD25C7" w:rsidRDefault="00A03434">
            <w:pPr>
              <w:spacing w:after="20"/>
            </w:pPr>
            <w:r>
              <w:rPr>
                <w:sz w:val="14"/>
              </w:rPr>
              <w:t>Y</w:t>
            </w:r>
          </w:p>
        </w:tc>
        <w:tc>
          <w:tcPr>
            <w:tcW w:w="0" w:type="auto"/>
          </w:tcPr>
          <w:p w14:paraId="58BF84D7" w14:textId="77777777" w:rsidR="00FD25C7" w:rsidRDefault="00A03434">
            <w:pPr>
              <w:spacing w:after="20"/>
            </w:pPr>
            <w:r>
              <w:rPr>
                <w:sz w:val="14"/>
              </w:rPr>
              <w:t>Purchase Order owns rate, discount, charges, currency, tax-ready values, rounding, and Grand Total.</w:t>
            </w:r>
          </w:p>
        </w:tc>
        <w:tc>
          <w:tcPr>
            <w:tcW w:w="0" w:type="auto"/>
          </w:tcPr>
          <w:p w14:paraId="58BF84D8" w14:textId="77777777" w:rsidR="00FD25C7" w:rsidRDefault="00A03434">
            <w:pPr>
              <w:spacing w:after="20"/>
            </w:pPr>
            <w:r>
              <w:rPr>
                <w:sz w:val="14"/>
              </w:rPr>
              <w:t>N</w:t>
            </w:r>
          </w:p>
        </w:tc>
        <w:tc>
          <w:tcPr>
            <w:tcW w:w="0" w:type="auto"/>
          </w:tcPr>
          <w:p w14:paraId="58BF84D9" w14:textId="77777777" w:rsidR="00FD25C7" w:rsidRDefault="00A03434">
            <w:pPr>
              <w:spacing w:after="20"/>
            </w:pPr>
            <w:r>
              <w:rPr>
                <w:sz w:val="14"/>
              </w:rPr>
              <w:t>Supports invoice readiness but no payable/payment/accounting posting.</w:t>
            </w:r>
          </w:p>
        </w:tc>
      </w:tr>
      <w:tr w:rsidR="00FD25C7" w14:paraId="58BF84E0" w14:textId="77777777">
        <w:trPr>
          <w:jc w:val="center"/>
        </w:trPr>
        <w:tc>
          <w:tcPr>
            <w:tcW w:w="0" w:type="auto"/>
          </w:tcPr>
          <w:p w14:paraId="58BF84DB" w14:textId="77777777" w:rsidR="00FD25C7" w:rsidRDefault="00A03434">
            <w:pPr>
              <w:spacing w:after="20"/>
            </w:pPr>
            <w:r>
              <w:rPr>
                <w:sz w:val="14"/>
              </w:rPr>
              <w:t>Tax / Currency / Charges</w:t>
            </w:r>
          </w:p>
        </w:tc>
        <w:tc>
          <w:tcPr>
            <w:tcW w:w="0" w:type="auto"/>
          </w:tcPr>
          <w:p w14:paraId="58BF84DC" w14:textId="77777777" w:rsidR="00FD25C7" w:rsidRDefault="00A03434">
            <w:pPr>
              <w:spacing w:after="20"/>
            </w:pPr>
            <w:r>
              <w:rPr>
                <w:sz w:val="14"/>
              </w:rPr>
              <w:t>Conditional</w:t>
            </w:r>
          </w:p>
        </w:tc>
        <w:tc>
          <w:tcPr>
            <w:tcW w:w="0" w:type="auto"/>
          </w:tcPr>
          <w:p w14:paraId="58BF84DD" w14:textId="77777777" w:rsidR="00FD25C7" w:rsidRDefault="00A03434">
            <w:pPr>
              <w:spacing w:after="20"/>
            </w:pPr>
            <w:r>
              <w:rPr>
                <w:sz w:val="14"/>
              </w:rPr>
              <w:t>Stores and calculates tax-ready, currency, exchange, and charge values where configured.</w:t>
            </w:r>
          </w:p>
        </w:tc>
        <w:tc>
          <w:tcPr>
            <w:tcW w:w="0" w:type="auto"/>
          </w:tcPr>
          <w:p w14:paraId="58BF84DE" w14:textId="77777777" w:rsidR="00FD25C7" w:rsidRDefault="00A03434">
            <w:pPr>
              <w:spacing w:after="20"/>
            </w:pPr>
            <w:r>
              <w:rPr>
                <w:sz w:val="14"/>
              </w:rPr>
              <w:t>Conditional</w:t>
            </w:r>
          </w:p>
        </w:tc>
        <w:tc>
          <w:tcPr>
            <w:tcW w:w="0" w:type="auto"/>
          </w:tcPr>
          <w:p w14:paraId="58BF84DF" w14:textId="77777777" w:rsidR="00FD25C7" w:rsidRDefault="00A03434">
            <w:pPr>
              <w:spacing w:after="20"/>
            </w:pPr>
            <w:r>
              <w:rPr>
                <w:sz w:val="14"/>
              </w:rPr>
              <w:t>No tax posting in core.</w:t>
            </w:r>
          </w:p>
        </w:tc>
      </w:tr>
      <w:tr w:rsidR="00FD25C7" w14:paraId="58BF84E6" w14:textId="77777777">
        <w:trPr>
          <w:jc w:val="center"/>
        </w:trPr>
        <w:tc>
          <w:tcPr>
            <w:tcW w:w="0" w:type="auto"/>
          </w:tcPr>
          <w:p w14:paraId="58BF84E1" w14:textId="77777777" w:rsidR="00FD25C7" w:rsidRDefault="00A03434">
            <w:pPr>
              <w:spacing w:after="20"/>
            </w:pPr>
            <w:r>
              <w:rPr>
                <w:sz w:val="14"/>
              </w:rPr>
              <w:t>Payment Terms</w:t>
            </w:r>
          </w:p>
        </w:tc>
        <w:tc>
          <w:tcPr>
            <w:tcW w:w="0" w:type="auto"/>
          </w:tcPr>
          <w:p w14:paraId="58BF84E2" w14:textId="77777777" w:rsidR="00FD25C7" w:rsidRDefault="00A03434">
            <w:pPr>
              <w:spacing w:after="20"/>
            </w:pPr>
            <w:r>
              <w:rPr>
                <w:sz w:val="14"/>
              </w:rPr>
              <w:t>Conditional</w:t>
            </w:r>
          </w:p>
        </w:tc>
        <w:tc>
          <w:tcPr>
            <w:tcW w:w="0" w:type="auto"/>
          </w:tcPr>
          <w:p w14:paraId="58BF84E3" w14:textId="77777777" w:rsidR="00FD25C7" w:rsidRDefault="00A03434">
            <w:pPr>
              <w:spacing w:after="20"/>
            </w:pPr>
            <w:r>
              <w:rPr>
                <w:sz w:val="14"/>
              </w:rPr>
              <w:t>Captures payment references.</w:t>
            </w:r>
          </w:p>
        </w:tc>
        <w:tc>
          <w:tcPr>
            <w:tcW w:w="0" w:type="auto"/>
          </w:tcPr>
          <w:p w14:paraId="58BF84E4" w14:textId="77777777" w:rsidR="00FD25C7" w:rsidRDefault="00A03434">
            <w:pPr>
              <w:spacing w:after="20"/>
            </w:pPr>
            <w:r>
              <w:rPr>
                <w:sz w:val="14"/>
              </w:rPr>
              <w:t>N</w:t>
            </w:r>
          </w:p>
        </w:tc>
        <w:tc>
          <w:tcPr>
            <w:tcW w:w="0" w:type="auto"/>
          </w:tcPr>
          <w:p w14:paraId="58BF84E5" w14:textId="77777777" w:rsidR="00FD25C7" w:rsidRDefault="00A03434">
            <w:pPr>
              <w:spacing w:after="20"/>
            </w:pPr>
            <w:r>
              <w:rPr>
                <w:sz w:val="14"/>
              </w:rPr>
              <w:t>No payment/payable/settlement/accounting.</w:t>
            </w:r>
          </w:p>
        </w:tc>
      </w:tr>
      <w:tr w:rsidR="00FD25C7" w14:paraId="58BF84EC" w14:textId="77777777">
        <w:trPr>
          <w:jc w:val="center"/>
        </w:trPr>
        <w:tc>
          <w:tcPr>
            <w:tcW w:w="0" w:type="auto"/>
          </w:tcPr>
          <w:p w14:paraId="58BF84E7" w14:textId="77777777" w:rsidR="00FD25C7" w:rsidRDefault="00A03434">
            <w:pPr>
              <w:spacing w:after="20"/>
            </w:pPr>
            <w:r>
              <w:rPr>
                <w:sz w:val="14"/>
              </w:rPr>
              <w:t>Accounting / Ledger</w:t>
            </w:r>
          </w:p>
        </w:tc>
        <w:tc>
          <w:tcPr>
            <w:tcW w:w="0" w:type="auto"/>
          </w:tcPr>
          <w:p w14:paraId="58BF84E8" w14:textId="77777777" w:rsidR="00FD25C7" w:rsidRDefault="00A03434">
            <w:pPr>
              <w:spacing w:after="20"/>
            </w:pPr>
            <w:r>
              <w:rPr>
                <w:sz w:val="14"/>
              </w:rPr>
              <w:t>N direct</w:t>
            </w:r>
          </w:p>
        </w:tc>
        <w:tc>
          <w:tcPr>
            <w:tcW w:w="0" w:type="auto"/>
          </w:tcPr>
          <w:p w14:paraId="58BF84E9" w14:textId="77777777" w:rsidR="00FD25C7" w:rsidRDefault="00A03434">
            <w:pPr>
              <w:spacing w:after="20"/>
            </w:pPr>
            <w:r>
              <w:rPr>
                <w:sz w:val="14"/>
              </w:rPr>
              <w:t>No accounting entry, payable, payment, settlement, or ledger posting in core.</w:t>
            </w:r>
          </w:p>
        </w:tc>
        <w:tc>
          <w:tcPr>
            <w:tcW w:w="0" w:type="auto"/>
          </w:tcPr>
          <w:p w14:paraId="58BF84EA" w14:textId="77777777" w:rsidR="00FD25C7" w:rsidRDefault="00A03434">
            <w:pPr>
              <w:spacing w:after="20"/>
            </w:pPr>
            <w:r>
              <w:rPr>
                <w:sz w:val="14"/>
              </w:rPr>
              <w:t>N</w:t>
            </w:r>
          </w:p>
        </w:tc>
        <w:tc>
          <w:tcPr>
            <w:tcW w:w="0" w:type="auto"/>
          </w:tcPr>
          <w:p w14:paraId="58BF84EB" w14:textId="77777777" w:rsidR="00FD25C7" w:rsidRDefault="00A03434">
            <w:pPr>
              <w:spacing w:after="20"/>
            </w:pPr>
            <w:r>
              <w:rPr>
                <w:sz w:val="14"/>
              </w:rPr>
              <w:t>Accounting belongs to Purchase Invoice/accounting.</w:t>
            </w:r>
          </w:p>
        </w:tc>
      </w:tr>
      <w:tr w:rsidR="00FD25C7" w14:paraId="58BF84F2" w14:textId="77777777">
        <w:trPr>
          <w:jc w:val="center"/>
        </w:trPr>
        <w:tc>
          <w:tcPr>
            <w:tcW w:w="0" w:type="auto"/>
          </w:tcPr>
          <w:p w14:paraId="58BF84ED" w14:textId="77777777" w:rsidR="00FD25C7" w:rsidRDefault="00A03434">
            <w:pPr>
              <w:spacing w:after="20"/>
            </w:pPr>
            <w:r>
              <w:rPr>
                <w:sz w:val="14"/>
              </w:rPr>
              <w:t>Supplier Commitment</w:t>
            </w:r>
          </w:p>
        </w:tc>
        <w:tc>
          <w:tcPr>
            <w:tcW w:w="0" w:type="auto"/>
          </w:tcPr>
          <w:p w14:paraId="58BF84EE" w14:textId="77777777" w:rsidR="00FD25C7" w:rsidRDefault="00A03434">
            <w:pPr>
              <w:spacing w:after="20"/>
            </w:pPr>
            <w:r>
              <w:rPr>
                <w:sz w:val="14"/>
              </w:rPr>
              <w:t>Y</w:t>
            </w:r>
          </w:p>
        </w:tc>
        <w:tc>
          <w:tcPr>
            <w:tcW w:w="0" w:type="auto"/>
          </w:tcPr>
          <w:p w14:paraId="58BF84EF" w14:textId="77777777" w:rsidR="00FD25C7" w:rsidRDefault="00A03434">
            <w:pPr>
              <w:spacing w:after="20"/>
            </w:pPr>
            <w:r>
              <w:rPr>
                <w:sz w:val="14"/>
              </w:rPr>
              <w:t>Creates supplier-facing commitment after successful Save.</w:t>
            </w:r>
          </w:p>
        </w:tc>
        <w:tc>
          <w:tcPr>
            <w:tcW w:w="0" w:type="auto"/>
          </w:tcPr>
          <w:p w14:paraId="58BF84F0" w14:textId="77777777" w:rsidR="00FD25C7" w:rsidRDefault="00A03434">
            <w:pPr>
              <w:spacing w:after="20"/>
            </w:pPr>
            <w:r>
              <w:rPr>
                <w:sz w:val="14"/>
              </w:rPr>
              <w:t>N</w:t>
            </w:r>
          </w:p>
        </w:tc>
        <w:tc>
          <w:tcPr>
            <w:tcW w:w="0" w:type="auto"/>
          </w:tcPr>
          <w:p w14:paraId="58BF84F1" w14:textId="77777777" w:rsidR="00FD25C7" w:rsidRDefault="00A03434">
            <w:pPr>
              <w:spacing w:after="20"/>
            </w:pPr>
            <w:r>
              <w:rPr>
                <w:sz w:val="14"/>
              </w:rPr>
              <w:t>Does not mean receipt, invoice, payment, inventory, or accounting.</w:t>
            </w:r>
          </w:p>
        </w:tc>
      </w:tr>
      <w:tr w:rsidR="00FD25C7" w14:paraId="58BF84F8" w14:textId="77777777">
        <w:trPr>
          <w:jc w:val="center"/>
        </w:trPr>
        <w:tc>
          <w:tcPr>
            <w:tcW w:w="0" w:type="auto"/>
          </w:tcPr>
          <w:p w14:paraId="58BF84F3" w14:textId="77777777" w:rsidR="00FD25C7" w:rsidRDefault="00A03434">
            <w:pPr>
              <w:spacing w:after="20"/>
            </w:pPr>
            <w:r>
              <w:rPr>
                <w:sz w:val="14"/>
              </w:rPr>
              <w:t>Receipt Progress Status</w:t>
            </w:r>
          </w:p>
        </w:tc>
        <w:tc>
          <w:tcPr>
            <w:tcW w:w="0" w:type="auto"/>
          </w:tcPr>
          <w:p w14:paraId="58BF84F4" w14:textId="77777777" w:rsidR="00FD25C7" w:rsidRDefault="00A03434">
            <w:pPr>
              <w:spacing w:after="20"/>
            </w:pPr>
            <w:r>
              <w:rPr>
                <w:sz w:val="14"/>
              </w:rPr>
              <w:t>Y</w:t>
            </w:r>
          </w:p>
        </w:tc>
        <w:tc>
          <w:tcPr>
            <w:tcW w:w="0" w:type="auto"/>
          </w:tcPr>
          <w:p w14:paraId="58BF84F5" w14:textId="77777777" w:rsidR="00FD25C7" w:rsidRDefault="00A03434">
            <w:pPr>
              <w:spacing w:after="20"/>
            </w:pPr>
            <w:r>
              <w:rPr>
                <w:sz w:val="14"/>
              </w:rPr>
              <w:t>Updated by Purchase Receipt linkage.</w:t>
            </w:r>
          </w:p>
        </w:tc>
        <w:tc>
          <w:tcPr>
            <w:tcW w:w="0" w:type="auto"/>
          </w:tcPr>
          <w:p w14:paraId="58BF84F6" w14:textId="77777777" w:rsidR="00FD25C7" w:rsidRDefault="00A03434">
            <w:pPr>
              <w:spacing w:after="20"/>
            </w:pPr>
            <w:r>
              <w:rPr>
                <w:sz w:val="14"/>
              </w:rPr>
              <w:t>N</w:t>
            </w:r>
          </w:p>
        </w:tc>
        <w:tc>
          <w:tcPr>
            <w:tcW w:w="0" w:type="auto"/>
          </w:tcPr>
          <w:p w14:paraId="58BF84F7" w14:textId="77777777" w:rsidR="00FD25C7" w:rsidRDefault="00A03434">
            <w:pPr>
              <w:spacing w:after="20"/>
            </w:pPr>
            <w:r>
              <w:rPr>
                <w:sz w:val="14"/>
              </w:rPr>
              <w:t>Separate from invoice progress and document status.</w:t>
            </w:r>
          </w:p>
        </w:tc>
      </w:tr>
      <w:tr w:rsidR="00FD25C7" w14:paraId="58BF84FE" w14:textId="77777777">
        <w:trPr>
          <w:jc w:val="center"/>
        </w:trPr>
        <w:tc>
          <w:tcPr>
            <w:tcW w:w="0" w:type="auto"/>
          </w:tcPr>
          <w:p w14:paraId="58BF84F9" w14:textId="77777777" w:rsidR="00FD25C7" w:rsidRDefault="00A03434">
            <w:pPr>
              <w:spacing w:after="20"/>
            </w:pPr>
            <w:r>
              <w:rPr>
                <w:sz w:val="14"/>
              </w:rPr>
              <w:t>Invoice Progress Status</w:t>
            </w:r>
          </w:p>
        </w:tc>
        <w:tc>
          <w:tcPr>
            <w:tcW w:w="0" w:type="auto"/>
          </w:tcPr>
          <w:p w14:paraId="58BF84FA" w14:textId="77777777" w:rsidR="00FD25C7" w:rsidRDefault="00A03434">
            <w:pPr>
              <w:spacing w:after="20"/>
            </w:pPr>
            <w:r>
              <w:rPr>
                <w:sz w:val="14"/>
              </w:rPr>
              <w:t>Y</w:t>
            </w:r>
          </w:p>
        </w:tc>
        <w:tc>
          <w:tcPr>
            <w:tcW w:w="0" w:type="auto"/>
          </w:tcPr>
          <w:p w14:paraId="58BF84FB" w14:textId="77777777" w:rsidR="00FD25C7" w:rsidRDefault="00A03434">
            <w:pPr>
              <w:spacing w:after="20"/>
            </w:pPr>
            <w:r>
              <w:rPr>
                <w:sz w:val="14"/>
              </w:rPr>
              <w:t>Updated by Purchase Invoice linkage.</w:t>
            </w:r>
          </w:p>
        </w:tc>
        <w:tc>
          <w:tcPr>
            <w:tcW w:w="0" w:type="auto"/>
          </w:tcPr>
          <w:p w14:paraId="58BF84FC" w14:textId="77777777" w:rsidR="00FD25C7" w:rsidRDefault="00A03434">
            <w:pPr>
              <w:spacing w:after="20"/>
            </w:pPr>
            <w:r>
              <w:rPr>
                <w:sz w:val="14"/>
              </w:rPr>
              <w:t>N</w:t>
            </w:r>
          </w:p>
        </w:tc>
        <w:tc>
          <w:tcPr>
            <w:tcW w:w="0" w:type="auto"/>
          </w:tcPr>
          <w:p w14:paraId="58BF84FD" w14:textId="77777777" w:rsidR="00FD25C7" w:rsidRDefault="00A03434">
            <w:pPr>
              <w:spacing w:after="20"/>
            </w:pPr>
            <w:r>
              <w:rPr>
                <w:sz w:val="14"/>
              </w:rPr>
              <w:t>Separate from receipt progress and document status.</w:t>
            </w:r>
          </w:p>
        </w:tc>
      </w:tr>
      <w:tr w:rsidR="00FD25C7" w14:paraId="58BF8504" w14:textId="77777777">
        <w:trPr>
          <w:jc w:val="center"/>
        </w:trPr>
        <w:tc>
          <w:tcPr>
            <w:tcW w:w="0" w:type="auto"/>
          </w:tcPr>
          <w:p w14:paraId="58BF84FF" w14:textId="77777777" w:rsidR="00FD25C7" w:rsidRDefault="00A03434">
            <w:pPr>
              <w:spacing w:after="20"/>
            </w:pPr>
            <w:r>
              <w:rPr>
                <w:sz w:val="14"/>
              </w:rPr>
              <w:t>Lifecycle / Status Behavior</w:t>
            </w:r>
          </w:p>
        </w:tc>
        <w:tc>
          <w:tcPr>
            <w:tcW w:w="0" w:type="auto"/>
          </w:tcPr>
          <w:p w14:paraId="58BF8500" w14:textId="77777777" w:rsidR="00FD25C7" w:rsidRDefault="00A03434">
            <w:pPr>
              <w:spacing w:after="20"/>
            </w:pPr>
            <w:r>
              <w:rPr>
                <w:sz w:val="14"/>
              </w:rPr>
              <w:t>Y</w:t>
            </w:r>
          </w:p>
        </w:tc>
        <w:tc>
          <w:tcPr>
            <w:tcW w:w="0" w:type="auto"/>
          </w:tcPr>
          <w:p w14:paraId="58BF8501" w14:textId="77777777" w:rsidR="00FD25C7" w:rsidRDefault="00A03434">
            <w:pPr>
              <w:spacing w:after="20"/>
            </w:pPr>
            <w:r>
              <w:rPr>
                <w:sz w:val="14"/>
              </w:rPr>
              <w:t>Controls downstream eligibility, edit, cancel, close, expiry, output, audit.</w:t>
            </w:r>
          </w:p>
        </w:tc>
        <w:tc>
          <w:tcPr>
            <w:tcW w:w="0" w:type="auto"/>
          </w:tcPr>
          <w:p w14:paraId="58BF8502" w14:textId="77777777" w:rsidR="00FD25C7" w:rsidRDefault="00A03434">
            <w:pPr>
              <w:spacing w:after="20"/>
            </w:pPr>
            <w:r>
              <w:rPr>
                <w:sz w:val="14"/>
              </w:rPr>
              <w:t>N</w:t>
            </w:r>
          </w:p>
        </w:tc>
        <w:tc>
          <w:tcPr>
            <w:tcW w:w="0" w:type="auto"/>
          </w:tcPr>
          <w:p w14:paraId="58BF8503" w14:textId="77777777" w:rsidR="00FD25C7" w:rsidRDefault="00A03434">
            <w:pPr>
              <w:spacing w:after="20"/>
            </w:pPr>
            <w:r>
              <w:rPr>
                <w:sz w:val="14"/>
              </w:rPr>
              <w:t>Status alone does not enable actions.</w:t>
            </w:r>
          </w:p>
        </w:tc>
      </w:tr>
      <w:tr w:rsidR="00FD25C7" w14:paraId="58BF850A" w14:textId="77777777">
        <w:trPr>
          <w:jc w:val="center"/>
        </w:trPr>
        <w:tc>
          <w:tcPr>
            <w:tcW w:w="0" w:type="auto"/>
          </w:tcPr>
          <w:p w14:paraId="58BF8505" w14:textId="77777777" w:rsidR="00FD25C7" w:rsidRDefault="00A03434">
            <w:pPr>
              <w:spacing w:after="20"/>
            </w:pPr>
            <w:r>
              <w:rPr>
                <w:sz w:val="14"/>
              </w:rPr>
              <w:t>Cancellation / Manual Close / Expiry</w:t>
            </w:r>
          </w:p>
        </w:tc>
        <w:tc>
          <w:tcPr>
            <w:tcW w:w="0" w:type="auto"/>
          </w:tcPr>
          <w:p w14:paraId="58BF8506" w14:textId="77777777" w:rsidR="00FD25C7" w:rsidRDefault="00A03434">
            <w:pPr>
              <w:spacing w:after="20"/>
            </w:pPr>
            <w:r>
              <w:rPr>
                <w:sz w:val="14"/>
              </w:rPr>
              <w:t>Y / Conditional</w:t>
            </w:r>
          </w:p>
        </w:tc>
        <w:tc>
          <w:tcPr>
            <w:tcW w:w="0" w:type="auto"/>
          </w:tcPr>
          <w:p w14:paraId="58BF8507" w14:textId="77777777" w:rsidR="00FD25C7" w:rsidRDefault="00A03434">
            <w:pPr>
              <w:spacing w:after="20"/>
            </w:pPr>
            <w:r>
              <w:rPr>
                <w:sz w:val="14"/>
              </w:rPr>
              <w:t>May release source quantity, close downstream eligibility, or block processing.</w:t>
            </w:r>
          </w:p>
        </w:tc>
        <w:tc>
          <w:tcPr>
            <w:tcW w:w="0" w:type="auto"/>
          </w:tcPr>
          <w:p w14:paraId="58BF8508" w14:textId="77777777" w:rsidR="00FD25C7" w:rsidRDefault="00A03434">
            <w:pPr>
              <w:spacing w:after="20"/>
            </w:pPr>
            <w:r>
              <w:rPr>
                <w:sz w:val="14"/>
              </w:rPr>
              <w:t>N</w:t>
            </w:r>
          </w:p>
        </w:tc>
        <w:tc>
          <w:tcPr>
            <w:tcW w:w="0" w:type="auto"/>
          </w:tcPr>
          <w:p w14:paraId="58BF8509" w14:textId="77777777" w:rsidR="00FD25C7" w:rsidRDefault="00A03434">
            <w:pPr>
              <w:spacing w:after="20"/>
            </w:pPr>
            <w:r>
              <w:rPr>
                <w:sz w:val="14"/>
              </w:rPr>
              <w:t>Must preserve history and audit.</w:t>
            </w:r>
          </w:p>
        </w:tc>
      </w:tr>
      <w:tr w:rsidR="00FD25C7" w14:paraId="58BF8510" w14:textId="77777777">
        <w:trPr>
          <w:jc w:val="center"/>
        </w:trPr>
        <w:tc>
          <w:tcPr>
            <w:tcW w:w="0" w:type="auto"/>
          </w:tcPr>
          <w:p w14:paraId="58BF850B" w14:textId="77777777" w:rsidR="00FD25C7" w:rsidRDefault="00A03434">
            <w:pPr>
              <w:spacing w:after="20"/>
            </w:pPr>
            <w:r>
              <w:rPr>
                <w:sz w:val="14"/>
              </w:rPr>
              <w:t>Attachments / Output / Audit</w:t>
            </w:r>
          </w:p>
        </w:tc>
        <w:tc>
          <w:tcPr>
            <w:tcW w:w="0" w:type="auto"/>
          </w:tcPr>
          <w:p w14:paraId="58BF850C" w14:textId="77777777" w:rsidR="00FD25C7" w:rsidRDefault="00A03434">
            <w:pPr>
              <w:spacing w:after="20"/>
            </w:pPr>
            <w:r>
              <w:rPr>
                <w:sz w:val="14"/>
              </w:rPr>
              <w:t>Conditional / Y</w:t>
            </w:r>
          </w:p>
        </w:tc>
        <w:tc>
          <w:tcPr>
            <w:tcW w:w="0" w:type="auto"/>
          </w:tcPr>
          <w:p w14:paraId="58BF850D" w14:textId="77777777" w:rsidR="00FD25C7" w:rsidRDefault="00A03434">
            <w:pPr>
              <w:spacing w:after="20"/>
            </w:pPr>
            <w:r>
              <w:rPr>
                <w:sz w:val="14"/>
              </w:rPr>
              <w:t>Attachments and output may be shared; audit captures all important actions.</w:t>
            </w:r>
          </w:p>
        </w:tc>
        <w:tc>
          <w:tcPr>
            <w:tcW w:w="0" w:type="auto"/>
          </w:tcPr>
          <w:p w14:paraId="58BF850E" w14:textId="77777777" w:rsidR="00FD25C7" w:rsidRDefault="00A03434">
            <w:pPr>
              <w:spacing w:after="20"/>
            </w:pPr>
            <w:r>
              <w:rPr>
                <w:sz w:val="14"/>
              </w:rPr>
              <w:t>N</w:t>
            </w:r>
          </w:p>
        </w:tc>
        <w:tc>
          <w:tcPr>
            <w:tcW w:w="0" w:type="auto"/>
          </w:tcPr>
          <w:p w14:paraId="58BF850F" w14:textId="77777777" w:rsidR="00FD25C7" w:rsidRDefault="00A03434">
            <w:pPr>
              <w:spacing w:after="20"/>
            </w:pPr>
            <w:r>
              <w:rPr>
                <w:sz w:val="14"/>
              </w:rPr>
              <w:t>Access-controlled and read-only where applicable.</w:t>
            </w:r>
          </w:p>
        </w:tc>
      </w:tr>
      <w:tr w:rsidR="00FD25C7" w14:paraId="58BF8516" w14:textId="77777777">
        <w:trPr>
          <w:jc w:val="center"/>
        </w:trPr>
        <w:tc>
          <w:tcPr>
            <w:tcW w:w="0" w:type="auto"/>
          </w:tcPr>
          <w:p w14:paraId="58BF8511" w14:textId="77777777" w:rsidR="00FD25C7" w:rsidRDefault="00A03434">
            <w:pPr>
              <w:spacing w:after="20"/>
            </w:pPr>
            <w:r>
              <w:rPr>
                <w:sz w:val="14"/>
              </w:rPr>
              <w:t>API / Integration / Reporting / Security</w:t>
            </w:r>
          </w:p>
        </w:tc>
        <w:tc>
          <w:tcPr>
            <w:tcW w:w="0" w:type="auto"/>
          </w:tcPr>
          <w:p w14:paraId="58BF8512" w14:textId="77777777" w:rsidR="00FD25C7" w:rsidRDefault="00A03434">
            <w:pPr>
              <w:spacing w:after="20"/>
            </w:pPr>
            <w:r>
              <w:rPr>
                <w:sz w:val="14"/>
              </w:rPr>
              <w:t>Conditional / Y</w:t>
            </w:r>
          </w:p>
        </w:tc>
        <w:tc>
          <w:tcPr>
            <w:tcW w:w="0" w:type="auto"/>
          </w:tcPr>
          <w:p w14:paraId="58BF8513" w14:textId="77777777" w:rsidR="00FD25C7" w:rsidRDefault="00A03434">
            <w:pPr>
              <w:spacing w:after="20"/>
            </w:pPr>
            <w:r>
              <w:rPr>
                <w:sz w:val="14"/>
              </w:rPr>
              <w:t>APIs and reports use governed saved data; security controls visibility/action.</w:t>
            </w:r>
          </w:p>
        </w:tc>
        <w:tc>
          <w:tcPr>
            <w:tcW w:w="0" w:type="auto"/>
          </w:tcPr>
          <w:p w14:paraId="58BF8514" w14:textId="77777777" w:rsidR="00FD25C7" w:rsidRDefault="00A03434">
            <w:pPr>
              <w:spacing w:after="20"/>
            </w:pPr>
            <w:r>
              <w:rPr>
                <w:sz w:val="14"/>
              </w:rPr>
              <w:t>Conditional</w:t>
            </w:r>
          </w:p>
        </w:tc>
        <w:tc>
          <w:tcPr>
            <w:tcW w:w="0" w:type="auto"/>
          </w:tcPr>
          <w:p w14:paraId="58BF8515" w14:textId="77777777" w:rsidR="00FD25C7" w:rsidRDefault="00A03434">
            <w:pPr>
              <w:spacing w:after="20"/>
            </w:pPr>
            <w:r>
              <w:rPr>
                <w:sz w:val="14"/>
              </w:rPr>
              <w:t>Cannot bypass core rules.</w:t>
            </w:r>
          </w:p>
        </w:tc>
      </w:tr>
      <w:tr w:rsidR="00FD25C7" w14:paraId="58BF851C" w14:textId="77777777">
        <w:trPr>
          <w:jc w:val="center"/>
        </w:trPr>
        <w:tc>
          <w:tcPr>
            <w:tcW w:w="0" w:type="auto"/>
          </w:tcPr>
          <w:p w14:paraId="58BF8517" w14:textId="77777777" w:rsidR="00FD25C7" w:rsidRDefault="00A03434">
            <w:pPr>
              <w:spacing w:after="20"/>
            </w:pPr>
            <w:r>
              <w:rPr>
                <w:sz w:val="14"/>
              </w:rPr>
              <w:t>Derived / Clone Purchase Order Types</w:t>
            </w:r>
          </w:p>
        </w:tc>
        <w:tc>
          <w:tcPr>
            <w:tcW w:w="0" w:type="auto"/>
          </w:tcPr>
          <w:p w14:paraId="58BF8518" w14:textId="77777777" w:rsidR="00FD25C7" w:rsidRDefault="00A03434">
            <w:pPr>
              <w:spacing w:after="20"/>
            </w:pPr>
            <w:r>
              <w:rPr>
                <w:sz w:val="14"/>
              </w:rPr>
              <w:t>Y</w:t>
            </w:r>
          </w:p>
        </w:tc>
        <w:tc>
          <w:tcPr>
            <w:tcW w:w="0" w:type="auto"/>
          </w:tcPr>
          <w:p w14:paraId="58BF8519" w14:textId="77777777" w:rsidR="00FD25C7" w:rsidRDefault="00A03434">
            <w:pPr>
              <w:spacing w:after="20"/>
            </w:pPr>
            <w:r>
              <w:rPr>
                <w:sz w:val="14"/>
              </w:rPr>
              <w:t>May add stricter behavior.</w:t>
            </w:r>
          </w:p>
        </w:tc>
        <w:tc>
          <w:tcPr>
            <w:tcW w:w="0" w:type="auto"/>
          </w:tcPr>
          <w:p w14:paraId="58BF851A" w14:textId="77777777" w:rsidR="00FD25C7" w:rsidRDefault="00A03434">
            <w:pPr>
              <w:spacing w:after="20"/>
            </w:pPr>
            <w:r>
              <w:rPr>
                <w:sz w:val="14"/>
              </w:rPr>
              <w:t>Conditional</w:t>
            </w:r>
          </w:p>
        </w:tc>
        <w:tc>
          <w:tcPr>
            <w:tcW w:w="0" w:type="auto"/>
          </w:tcPr>
          <w:p w14:paraId="58BF851B" w14:textId="77777777" w:rsidR="00FD25C7" w:rsidRDefault="00A03434">
            <w:pPr>
              <w:spacing w:after="20"/>
            </w:pPr>
            <w:r>
              <w:rPr>
                <w:sz w:val="14"/>
              </w:rPr>
              <w:t>Cannot weaken mandatory core controls.</w:t>
            </w:r>
          </w:p>
        </w:tc>
      </w:tr>
      <w:tr w:rsidR="00FD25C7" w14:paraId="58BF8522" w14:textId="77777777">
        <w:trPr>
          <w:jc w:val="center"/>
        </w:trPr>
        <w:tc>
          <w:tcPr>
            <w:tcW w:w="1584" w:type="dxa"/>
          </w:tcPr>
          <w:p w14:paraId="58BF851D" w14:textId="77777777" w:rsidR="00FD25C7" w:rsidRDefault="00A03434">
            <w:r>
              <w:rPr>
                <w:rFonts w:ascii="Calibri" w:eastAsia="Calibri" w:hAnsi="Calibri"/>
              </w:rPr>
              <w:t>Parent / Child closure control</w:t>
            </w:r>
          </w:p>
        </w:tc>
        <w:tc>
          <w:tcPr>
            <w:tcW w:w="1584" w:type="dxa"/>
          </w:tcPr>
          <w:p w14:paraId="58BF851E" w14:textId="77777777" w:rsidR="00FD25C7" w:rsidRDefault="00A03434">
            <w:r>
              <w:rPr>
                <w:rFonts w:ascii="Calibri" w:eastAsia="Calibri" w:hAnsi="Calibri"/>
              </w:rPr>
              <w:t>Y</w:t>
            </w:r>
          </w:p>
        </w:tc>
        <w:tc>
          <w:tcPr>
            <w:tcW w:w="1584" w:type="dxa"/>
          </w:tcPr>
          <w:p w14:paraId="58BF851F" w14:textId="77777777" w:rsidR="00FD25C7" w:rsidRDefault="00A03434">
            <w:r>
              <w:rPr>
                <w:rFonts w:ascii="Calibri" w:eastAsia="Calibri" w:hAnsi="Calibri"/>
              </w:rPr>
              <w:t>Purchase Order does not close on child form open. It closes only after completed Purchase Receipt / Purchase Invoice impact and may reopen after safe reversal/zero-impact closure where configured.</w:t>
            </w:r>
          </w:p>
        </w:tc>
        <w:tc>
          <w:tcPr>
            <w:tcW w:w="1584" w:type="dxa"/>
          </w:tcPr>
          <w:p w14:paraId="58BF8520" w14:textId="77777777" w:rsidR="00FD25C7" w:rsidRDefault="00A03434">
            <w:r>
              <w:rPr>
                <w:rFonts w:ascii="Calibri" w:eastAsia="Calibri" w:hAnsi="Calibri"/>
              </w:rPr>
              <w:t>N</w:t>
            </w:r>
          </w:p>
        </w:tc>
        <w:tc>
          <w:tcPr>
            <w:tcW w:w="1584" w:type="dxa"/>
          </w:tcPr>
          <w:p w14:paraId="58BF8521" w14:textId="77777777" w:rsidR="00FD25C7" w:rsidRDefault="00A03434">
            <w:r>
              <w:rPr>
                <w:rFonts w:ascii="Calibri" w:eastAsia="Calibri" w:hAnsi="Calibri"/>
              </w:rPr>
              <w:t>Protects PO lifecycle and quantity traceability.</w:t>
            </w:r>
          </w:p>
        </w:tc>
      </w:tr>
      <w:tr w:rsidR="00FD25C7" w14:paraId="58BF8528" w14:textId="77777777">
        <w:trPr>
          <w:jc w:val="center"/>
        </w:trPr>
        <w:tc>
          <w:tcPr>
            <w:tcW w:w="1584" w:type="dxa"/>
          </w:tcPr>
          <w:p w14:paraId="58BF8523" w14:textId="77777777" w:rsidR="00FD25C7" w:rsidRDefault="00A03434">
            <w:r>
              <w:rPr>
                <w:rFonts w:ascii="Calibri" w:eastAsia="Calibri" w:hAnsi="Calibri"/>
              </w:rPr>
              <w:t>Purchase Receipt over-receipt reference</w:t>
            </w:r>
          </w:p>
        </w:tc>
        <w:tc>
          <w:tcPr>
            <w:tcW w:w="1584" w:type="dxa"/>
          </w:tcPr>
          <w:p w14:paraId="58BF8524" w14:textId="77777777" w:rsidR="00FD25C7" w:rsidRDefault="00A03434">
            <w:r>
              <w:rPr>
                <w:rFonts w:ascii="Calibri" w:eastAsia="Calibri" w:hAnsi="Calibri"/>
              </w:rPr>
              <w:t>Y where configured in Receipt</w:t>
            </w:r>
          </w:p>
        </w:tc>
        <w:tc>
          <w:tcPr>
            <w:tcW w:w="1584" w:type="dxa"/>
          </w:tcPr>
          <w:p w14:paraId="58BF8525" w14:textId="77777777" w:rsidR="00FD25C7" w:rsidRDefault="00A03434">
            <w:r>
              <w:rPr>
                <w:rFonts w:ascii="Calibri" w:eastAsia="Calibri" w:hAnsi="Calibri"/>
              </w:rPr>
              <w:t>Purchase Order provides ordered and pending receipt quantity as the basis for Purchase Receipt excess quantity calculation. Excess creation is owned by Purchase Receipt, not Purchase Order.</w:t>
            </w:r>
          </w:p>
        </w:tc>
        <w:tc>
          <w:tcPr>
            <w:tcW w:w="1584" w:type="dxa"/>
          </w:tcPr>
          <w:p w14:paraId="58BF8526" w14:textId="77777777" w:rsidR="00FD25C7" w:rsidRDefault="00A03434">
            <w:r>
              <w:rPr>
                <w:rFonts w:ascii="Calibri" w:eastAsia="Calibri" w:hAnsi="Calibri"/>
              </w:rPr>
              <w:t>N</w:t>
            </w:r>
          </w:p>
        </w:tc>
        <w:tc>
          <w:tcPr>
            <w:tcW w:w="1584" w:type="dxa"/>
          </w:tcPr>
          <w:p w14:paraId="58BF8527" w14:textId="77777777" w:rsidR="00FD25C7" w:rsidRDefault="00A03434">
            <w:r>
              <w:rPr>
                <w:rFonts w:ascii="Calibri" w:eastAsia="Calibri" w:hAnsi="Calibri"/>
              </w:rPr>
              <w:t>Allow Receipt Exceeding PO Quantity / Excess Quantity rule is stored in Purchase Receipt.</w:t>
            </w:r>
          </w:p>
        </w:tc>
      </w:tr>
      <w:tr w:rsidR="00FD25C7" w14:paraId="58BF852E" w14:textId="77777777">
        <w:trPr>
          <w:jc w:val="center"/>
        </w:trPr>
        <w:tc>
          <w:tcPr>
            <w:tcW w:w="1584" w:type="dxa"/>
          </w:tcPr>
          <w:p w14:paraId="58BF8529" w14:textId="77777777" w:rsidR="00FD25C7" w:rsidRDefault="00A03434">
            <w:r>
              <w:rPr>
                <w:rFonts w:ascii="Calibri" w:eastAsia="Calibri" w:hAnsi="Calibri"/>
              </w:rPr>
              <w:t>Financial period control</w:t>
            </w:r>
          </w:p>
        </w:tc>
        <w:tc>
          <w:tcPr>
            <w:tcW w:w="1584" w:type="dxa"/>
          </w:tcPr>
          <w:p w14:paraId="58BF852A" w14:textId="77777777" w:rsidR="00FD25C7" w:rsidRDefault="00A03434">
            <w:r>
              <w:rPr>
                <w:rFonts w:ascii="Calibri" w:eastAsia="Calibri" w:hAnsi="Calibri"/>
              </w:rPr>
              <w:t>Y</w:t>
            </w:r>
          </w:p>
        </w:tc>
        <w:tc>
          <w:tcPr>
            <w:tcW w:w="1584" w:type="dxa"/>
          </w:tcPr>
          <w:p w14:paraId="58BF852B" w14:textId="77777777" w:rsidR="00FD25C7" w:rsidRDefault="00A03434">
            <w:r>
              <w:rPr>
                <w:rFonts w:ascii="Calibri" w:eastAsia="Calibri" w:hAnsi="Calibri"/>
              </w:rPr>
              <w:t>Purchase Order and source/child linkage are blocked when document date or applicable parent financial year/period validation fails.</w:t>
            </w:r>
          </w:p>
        </w:tc>
        <w:tc>
          <w:tcPr>
            <w:tcW w:w="1584" w:type="dxa"/>
          </w:tcPr>
          <w:p w14:paraId="58BF852C" w14:textId="77777777" w:rsidR="00FD25C7" w:rsidRDefault="00A03434">
            <w:r>
              <w:rPr>
                <w:rFonts w:ascii="Calibri" w:eastAsia="Calibri" w:hAnsi="Calibri"/>
              </w:rPr>
              <w:t>N</w:t>
            </w:r>
          </w:p>
        </w:tc>
        <w:tc>
          <w:tcPr>
            <w:tcW w:w="1584" w:type="dxa"/>
          </w:tcPr>
          <w:p w14:paraId="58BF852D" w14:textId="77777777" w:rsidR="00FD25C7" w:rsidRDefault="00A03434">
            <w:r>
              <w:rPr>
                <w:rFonts w:ascii="Calibri" w:eastAsia="Calibri" w:hAnsi="Calibri"/>
              </w:rPr>
              <w:t>Shared financial calendar validation.</w:t>
            </w:r>
          </w:p>
        </w:tc>
      </w:tr>
      <w:tr w:rsidR="00FD25C7" w14:paraId="58BF8534" w14:textId="77777777">
        <w:trPr>
          <w:jc w:val="center"/>
        </w:trPr>
        <w:tc>
          <w:tcPr>
            <w:tcW w:w="1584" w:type="dxa"/>
          </w:tcPr>
          <w:p w14:paraId="58BF852F" w14:textId="77777777" w:rsidR="00FD25C7" w:rsidRDefault="00A03434">
            <w:r>
              <w:rPr>
                <w:rFonts w:ascii="Calibri" w:eastAsia="Calibri" w:hAnsi="Calibri"/>
              </w:rPr>
              <w:t>Supplier-item and reorder controls</w:t>
            </w:r>
          </w:p>
        </w:tc>
        <w:tc>
          <w:tcPr>
            <w:tcW w:w="1584" w:type="dxa"/>
          </w:tcPr>
          <w:p w14:paraId="58BF8530" w14:textId="77777777" w:rsidR="00FD25C7" w:rsidRDefault="00A03434">
            <w:r>
              <w:rPr>
                <w:rFonts w:ascii="Calibri" w:eastAsia="Calibri" w:hAnsi="Calibri"/>
              </w:rPr>
              <w:t>Y</w:t>
            </w:r>
          </w:p>
        </w:tc>
        <w:tc>
          <w:tcPr>
            <w:tcW w:w="1584" w:type="dxa"/>
          </w:tcPr>
          <w:p w14:paraId="58BF8531" w14:textId="77777777" w:rsidR="00FD25C7" w:rsidRDefault="00A03434">
            <w:r>
              <w:rPr>
                <w:rFonts w:ascii="Calibri" w:eastAsia="Calibri" w:hAnsi="Calibri"/>
              </w:rPr>
              <w:t xml:space="preserve">Purchase Order blocks unapproved </w:t>
            </w:r>
            <w:r>
              <w:rPr>
                <w:rFonts w:ascii="Calibri" w:eastAsia="Calibri" w:hAnsi="Calibri"/>
              </w:rPr>
              <w:lastRenderedPageBreak/>
              <w:t>supplier-item combinations and quantities outside reorder limits where configured.</w:t>
            </w:r>
          </w:p>
        </w:tc>
        <w:tc>
          <w:tcPr>
            <w:tcW w:w="1584" w:type="dxa"/>
          </w:tcPr>
          <w:p w14:paraId="58BF8532" w14:textId="77777777" w:rsidR="00FD25C7" w:rsidRDefault="00A03434">
            <w:r>
              <w:rPr>
                <w:rFonts w:ascii="Calibri" w:eastAsia="Calibri" w:hAnsi="Calibri"/>
              </w:rPr>
              <w:lastRenderedPageBreak/>
              <w:t>N</w:t>
            </w:r>
          </w:p>
        </w:tc>
        <w:tc>
          <w:tcPr>
            <w:tcW w:w="1584" w:type="dxa"/>
          </w:tcPr>
          <w:p w14:paraId="58BF8533" w14:textId="77777777" w:rsidR="00FD25C7" w:rsidRDefault="00A03434">
            <w:r>
              <w:rPr>
                <w:rFonts w:ascii="Calibri" w:eastAsia="Calibri" w:hAnsi="Calibri"/>
              </w:rPr>
              <w:t xml:space="preserve">Controls supplier commitment quality before downstream </w:t>
            </w:r>
            <w:r>
              <w:rPr>
                <w:rFonts w:ascii="Calibri" w:eastAsia="Calibri" w:hAnsi="Calibri"/>
              </w:rPr>
              <w:lastRenderedPageBreak/>
              <w:t>receipt/invoice.</w:t>
            </w:r>
          </w:p>
        </w:tc>
      </w:tr>
    </w:tbl>
    <w:p w14:paraId="58BF8535" w14:textId="77777777" w:rsidR="00FD25C7" w:rsidRDefault="00A03434">
      <w:pPr>
        <w:pStyle w:val="Heading1"/>
        <w:spacing w:before="160"/>
      </w:pPr>
      <w:bookmarkStart w:id="34" w:name="nfr-mandatory"/>
      <w:bookmarkEnd w:id="33"/>
      <w:r>
        <w:rPr>
          <w:rFonts w:ascii="Aptos Display" w:eastAsia="Aptos Display" w:hAnsi="Aptos Display"/>
        </w:rPr>
        <w:lastRenderedPageBreak/>
        <w:t>25. NFR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351"/>
        <w:gridCol w:w="7867"/>
        <w:gridCol w:w="2352"/>
        <w:gridCol w:w="2352"/>
      </w:tblGrid>
      <w:tr w:rsidR="00FD25C7" w14:paraId="58BF853A" w14:textId="77777777">
        <w:trPr>
          <w:tblHeader/>
          <w:jc w:val="center"/>
        </w:trPr>
        <w:tc>
          <w:tcPr>
            <w:tcW w:w="0" w:type="auto"/>
            <w:shd w:val="clear" w:color="auto" w:fill="1F4E79"/>
          </w:tcPr>
          <w:p w14:paraId="58BF8536" w14:textId="77777777" w:rsidR="00FD25C7" w:rsidRDefault="00A03434">
            <w:pPr>
              <w:spacing w:after="20"/>
            </w:pPr>
            <w:r>
              <w:rPr>
                <w:b/>
                <w:color w:val="FFFFFF"/>
                <w:sz w:val="14"/>
              </w:rPr>
              <w:t>NFR Area</w:t>
            </w:r>
          </w:p>
        </w:tc>
        <w:tc>
          <w:tcPr>
            <w:tcW w:w="0" w:type="auto"/>
            <w:shd w:val="clear" w:color="auto" w:fill="1F4E79"/>
          </w:tcPr>
          <w:p w14:paraId="58BF8537" w14:textId="77777777" w:rsidR="00FD25C7" w:rsidRDefault="00A03434">
            <w:pPr>
              <w:spacing w:after="20"/>
            </w:pPr>
            <w:r>
              <w:rPr>
                <w:b/>
                <w:color w:val="FFFFFF"/>
                <w:sz w:val="14"/>
              </w:rPr>
              <w:t>Requirement</w:t>
            </w:r>
          </w:p>
        </w:tc>
        <w:tc>
          <w:tcPr>
            <w:tcW w:w="0" w:type="auto"/>
            <w:shd w:val="clear" w:color="auto" w:fill="1F4E79"/>
          </w:tcPr>
          <w:p w14:paraId="58BF8538" w14:textId="77777777" w:rsidR="00FD25C7" w:rsidRDefault="00A03434">
            <w:pPr>
              <w:spacing w:after="20"/>
            </w:pPr>
            <w:r>
              <w:rPr>
                <w:b/>
                <w:color w:val="FFFFFF"/>
                <w:sz w:val="14"/>
              </w:rPr>
              <w:t>Applicable?</w:t>
            </w:r>
          </w:p>
        </w:tc>
        <w:tc>
          <w:tcPr>
            <w:tcW w:w="0" w:type="auto"/>
            <w:shd w:val="clear" w:color="auto" w:fill="1F4E79"/>
          </w:tcPr>
          <w:p w14:paraId="58BF8539" w14:textId="77777777" w:rsidR="00FD25C7" w:rsidRDefault="00A03434">
            <w:pPr>
              <w:spacing w:after="20"/>
            </w:pPr>
            <w:r>
              <w:rPr>
                <w:b/>
                <w:color w:val="FFFFFF"/>
                <w:sz w:val="14"/>
              </w:rPr>
              <w:t>Notes</w:t>
            </w:r>
          </w:p>
        </w:tc>
      </w:tr>
      <w:tr w:rsidR="00FD25C7" w14:paraId="58BF853F" w14:textId="77777777">
        <w:trPr>
          <w:jc w:val="center"/>
        </w:trPr>
        <w:tc>
          <w:tcPr>
            <w:tcW w:w="0" w:type="auto"/>
          </w:tcPr>
          <w:p w14:paraId="58BF853B" w14:textId="77777777" w:rsidR="00FD25C7" w:rsidRDefault="00A03434">
            <w:pPr>
              <w:spacing w:after="20"/>
            </w:pPr>
            <w:r>
              <w:rPr>
                <w:sz w:val="14"/>
              </w:rPr>
              <w:t>Performance</w:t>
            </w:r>
          </w:p>
        </w:tc>
        <w:tc>
          <w:tcPr>
            <w:tcW w:w="0" w:type="auto"/>
          </w:tcPr>
          <w:p w14:paraId="58BF853C" w14:textId="77777777" w:rsidR="00FD25C7" w:rsidRDefault="00A03434">
            <w:pPr>
              <w:spacing w:after="20"/>
            </w:pPr>
            <w:r>
              <w:rPr>
                <w:sz w:val="14"/>
              </w:rPr>
              <w:t>Index supports pagination, sorting, filtering, and search without loading all records.</w:t>
            </w:r>
          </w:p>
        </w:tc>
        <w:tc>
          <w:tcPr>
            <w:tcW w:w="0" w:type="auto"/>
          </w:tcPr>
          <w:p w14:paraId="58BF853D" w14:textId="77777777" w:rsidR="00FD25C7" w:rsidRDefault="00A03434">
            <w:pPr>
              <w:spacing w:after="20"/>
            </w:pPr>
            <w:r>
              <w:rPr>
                <w:sz w:val="14"/>
              </w:rPr>
              <w:t>Y</w:t>
            </w:r>
          </w:p>
        </w:tc>
        <w:tc>
          <w:tcPr>
            <w:tcW w:w="0" w:type="auto"/>
          </w:tcPr>
          <w:p w14:paraId="58BF853E" w14:textId="77777777" w:rsidR="00FD25C7" w:rsidRDefault="00A03434">
            <w:pPr>
              <w:spacing w:after="20"/>
            </w:pPr>
            <w:r>
              <w:rPr>
                <w:sz w:val="14"/>
              </w:rPr>
              <w:t>Must scale across organisations, branches, suppliers, buyers, and dates.</w:t>
            </w:r>
          </w:p>
        </w:tc>
      </w:tr>
      <w:tr w:rsidR="00FD25C7" w14:paraId="58BF8544" w14:textId="77777777">
        <w:trPr>
          <w:jc w:val="center"/>
        </w:trPr>
        <w:tc>
          <w:tcPr>
            <w:tcW w:w="0" w:type="auto"/>
          </w:tcPr>
          <w:p w14:paraId="58BF8540" w14:textId="77777777" w:rsidR="00FD25C7" w:rsidRDefault="00A03434">
            <w:pPr>
              <w:spacing w:after="20"/>
            </w:pPr>
            <w:r>
              <w:rPr>
                <w:sz w:val="14"/>
              </w:rPr>
              <w:t>Search Performance</w:t>
            </w:r>
          </w:p>
        </w:tc>
        <w:tc>
          <w:tcPr>
            <w:tcW w:w="0" w:type="auto"/>
          </w:tcPr>
          <w:p w14:paraId="58BF8541" w14:textId="77777777" w:rsidR="00FD25C7" w:rsidRDefault="00A03434">
            <w:pPr>
              <w:spacing w:after="20"/>
            </w:pPr>
            <w:r>
              <w:rPr>
                <w:sz w:val="14"/>
              </w:rPr>
              <w:t>Search by Purchase Order number, Supplier, source Purchase Requisition, Product, Buyer, Status, receipt/invoice progress, date range.</w:t>
            </w:r>
          </w:p>
        </w:tc>
        <w:tc>
          <w:tcPr>
            <w:tcW w:w="0" w:type="auto"/>
          </w:tcPr>
          <w:p w14:paraId="58BF8542" w14:textId="77777777" w:rsidR="00FD25C7" w:rsidRDefault="00A03434">
            <w:pPr>
              <w:spacing w:after="20"/>
            </w:pPr>
            <w:r>
              <w:rPr>
                <w:sz w:val="14"/>
              </w:rPr>
              <w:t>Y</w:t>
            </w:r>
          </w:p>
        </w:tc>
        <w:tc>
          <w:tcPr>
            <w:tcW w:w="0" w:type="auto"/>
          </w:tcPr>
          <w:p w14:paraId="58BF8543" w14:textId="77777777" w:rsidR="00FD25C7" w:rsidRDefault="00A03434">
            <w:pPr>
              <w:spacing w:after="20"/>
            </w:pPr>
            <w:r>
              <w:rPr>
                <w:sz w:val="14"/>
              </w:rPr>
              <w:t>Must respect access scope.</w:t>
            </w:r>
          </w:p>
        </w:tc>
      </w:tr>
      <w:tr w:rsidR="00FD25C7" w14:paraId="58BF8549" w14:textId="77777777">
        <w:trPr>
          <w:jc w:val="center"/>
        </w:trPr>
        <w:tc>
          <w:tcPr>
            <w:tcW w:w="0" w:type="auto"/>
          </w:tcPr>
          <w:p w14:paraId="58BF8545" w14:textId="77777777" w:rsidR="00FD25C7" w:rsidRDefault="00A03434">
            <w:pPr>
              <w:spacing w:after="20"/>
            </w:pPr>
            <w:r>
              <w:rPr>
                <w:sz w:val="14"/>
              </w:rPr>
              <w:t>Save Performance</w:t>
            </w:r>
          </w:p>
        </w:tc>
        <w:tc>
          <w:tcPr>
            <w:tcW w:w="0" w:type="auto"/>
          </w:tcPr>
          <w:p w14:paraId="58BF8546" w14:textId="77777777" w:rsidR="00FD25C7" w:rsidRDefault="00A03434">
            <w:pPr>
              <w:spacing w:after="20"/>
            </w:pPr>
            <w:r>
              <w:rPr>
                <w:sz w:val="14"/>
              </w:rPr>
              <w:t>Save validates supplier, source, mapping, quantity, commercial, tax/currency, delivery, duplicate, attachment, lifecycle, version rules efficiently.</w:t>
            </w:r>
          </w:p>
        </w:tc>
        <w:tc>
          <w:tcPr>
            <w:tcW w:w="0" w:type="auto"/>
          </w:tcPr>
          <w:p w14:paraId="58BF8547" w14:textId="77777777" w:rsidR="00FD25C7" w:rsidRDefault="00A03434">
            <w:pPr>
              <w:spacing w:after="20"/>
            </w:pPr>
            <w:r>
              <w:rPr>
                <w:sz w:val="14"/>
              </w:rPr>
              <w:t>Y</w:t>
            </w:r>
          </w:p>
        </w:tc>
        <w:tc>
          <w:tcPr>
            <w:tcW w:w="0" w:type="auto"/>
          </w:tcPr>
          <w:p w14:paraId="58BF8548" w14:textId="77777777" w:rsidR="00FD25C7" w:rsidRDefault="00A03434">
            <w:pPr>
              <w:spacing w:after="20"/>
            </w:pPr>
            <w:r>
              <w:rPr>
                <w:sz w:val="14"/>
              </w:rPr>
              <w:t>Show all errors together.</w:t>
            </w:r>
          </w:p>
        </w:tc>
      </w:tr>
      <w:tr w:rsidR="00FD25C7" w14:paraId="58BF854E" w14:textId="77777777">
        <w:trPr>
          <w:jc w:val="center"/>
        </w:trPr>
        <w:tc>
          <w:tcPr>
            <w:tcW w:w="0" w:type="auto"/>
          </w:tcPr>
          <w:p w14:paraId="58BF854A" w14:textId="77777777" w:rsidR="00FD25C7" w:rsidRDefault="00A03434">
            <w:pPr>
              <w:spacing w:after="20"/>
            </w:pPr>
            <w:r>
              <w:rPr>
                <w:sz w:val="14"/>
              </w:rPr>
              <w:t>Scalability</w:t>
            </w:r>
          </w:p>
        </w:tc>
        <w:tc>
          <w:tcPr>
            <w:tcW w:w="0" w:type="auto"/>
          </w:tcPr>
          <w:p w14:paraId="58BF854B" w14:textId="77777777" w:rsidR="00FD25C7" w:rsidRDefault="00A03434">
            <w:pPr>
              <w:spacing w:after="20"/>
            </w:pPr>
            <w:r>
              <w:rPr>
                <w:sz w:val="14"/>
              </w:rPr>
              <w:t>Support high volume across direct, single-source, and multi-source Purchase Orders.</w:t>
            </w:r>
          </w:p>
        </w:tc>
        <w:tc>
          <w:tcPr>
            <w:tcW w:w="0" w:type="auto"/>
          </w:tcPr>
          <w:p w14:paraId="58BF854C" w14:textId="77777777" w:rsidR="00FD25C7" w:rsidRDefault="00A03434">
            <w:pPr>
              <w:spacing w:after="20"/>
            </w:pPr>
            <w:r>
              <w:rPr>
                <w:sz w:val="14"/>
              </w:rPr>
              <w:t>Y</w:t>
            </w:r>
          </w:p>
        </w:tc>
        <w:tc>
          <w:tcPr>
            <w:tcW w:w="0" w:type="auto"/>
          </w:tcPr>
          <w:p w14:paraId="58BF854D" w14:textId="77777777" w:rsidR="00FD25C7" w:rsidRDefault="00A03434">
            <w:pPr>
              <w:spacing w:after="20"/>
            </w:pPr>
            <w:r>
              <w:rPr>
                <w:sz w:val="14"/>
              </w:rPr>
              <w:t>Core behavior remains stable.</w:t>
            </w:r>
          </w:p>
        </w:tc>
      </w:tr>
      <w:tr w:rsidR="00FD25C7" w14:paraId="58BF8553" w14:textId="77777777">
        <w:trPr>
          <w:jc w:val="center"/>
        </w:trPr>
        <w:tc>
          <w:tcPr>
            <w:tcW w:w="0" w:type="auto"/>
          </w:tcPr>
          <w:p w14:paraId="58BF854F" w14:textId="77777777" w:rsidR="00FD25C7" w:rsidRDefault="00A03434">
            <w:pPr>
              <w:spacing w:after="20"/>
            </w:pPr>
            <w:r>
              <w:rPr>
                <w:sz w:val="14"/>
              </w:rPr>
              <w:t>Reliability / Atomicity</w:t>
            </w:r>
          </w:p>
        </w:tc>
        <w:tc>
          <w:tcPr>
            <w:tcW w:w="0" w:type="auto"/>
          </w:tcPr>
          <w:p w14:paraId="58BF8550" w14:textId="77777777" w:rsidR="00FD25C7" w:rsidRDefault="00A03434">
            <w:pPr>
              <w:spacing w:after="20"/>
            </w:pPr>
            <w:r>
              <w:rPr>
                <w:sz w:val="14"/>
              </w:rPr>
              <w:t>Header, lines, number, snapshot, source linkage, source quantity update, totals, attachments, audit save/rollback together.</w:t>
            </w:r>
          </w:p>
        </w:tc>
        <w:tc>
          <w:tcPr>
            <w:tcW w:w="0" w:type="auto"/>
          </w:tcPr>
          <w:p w14:paraId="58BF8551" w14:textId="77777777" w:rsidR="00FD25C7" w:rsidRDefault="00A03434">
            <w:pPr>
              <w:spacing w:after="20"/>
            </w:pPr>
            <w:r>
              <w:rPr>
                <w:sz w:val="14"/>
              </w:rPr>
              <w:t>Y</w:t>
            </w:r>
          </w:p>
        </w:tc>
        <w:tc>
          <w:tcPr>
            <w:tcW w:w="0" w:type="auto"/>
          </w:tcPr>
          <w:p w14:paraId="58BF8552" w14:textId="77777777" w:rsidR="00FD25C7" w:rsidRDefault="00A03434">
            <w:pPr>
              <w:spacing w:after="20"/>
            </w:pPr>
            <w:r>
              <w:rPr>
                <w:sz w:val="14"/>
              </w:rPr>
              <w:t>No partial records or partial source impact.</w:t>
            </w:r>
          </w:p>
        </w:tc>
      </w:tr>
      <w:tr w:rsidR="00FD25C7" w14:paraId="58BF8558" w14:textId="77777777">
        <w:trPr>
          <w:jc w:val="center"/>
        </w:trPr>
        <w:tc>
          <w:tcPr>
            <w:tcW w:w="0" w:type="auto"/>
          </w:tcPr>
          <w:p w14:paraId="58BF8554" w14:textId="77777777" w:rsidR="00FD25C7" w:rsidRDefault="00A03434">
            <w:pPr>
              <w:spacing w:after="20"/>
            </w:pPr>
            <w:r>
              <w:rPr>
                <w:sz w:val="14"/>
              </w:rPr>
              <w:t>Source Quantity Integrity</w:t>
            </w:r>
          </w:p>
        </w:tc>
        <w:tc>
          <w:tcPr>
            <w:tcW w:w="0" w:type="auto"/>
          </w:tcPr>
          <w:p w14:paraId="58BF8555" w14:textId="77777777" w:rsidR="00FD25C7" w:rsidRDefault="00A03434">
            <w:pPr>
              <w:spacing w:after="20"/>
            </w:pPr>
            <w:r>
              <w:rPr>
                <w:sz w:val="14"/>
              </w:rPr>
              <w:t>Source quantities update only after committed Purchase Order actions.</w:t>
            </w:r>
          </w:p>
        </w:tc>
        <w:tc>
          <w:tcPr>
            <w:tcW w:w="0" w:type="auto"/>
          </w:tcPr>
          <w:p w14:paraId="58BF8556" w14:textId="77777777" w:rsidR="00FD25C7" w:rsidRDefault="00A03434">
            <w:pPr>
              <w:spacing w:after="20"/>
            </w:pPr>
            <w:r>
              <w:rPr>
                <w:sz w:val="14"/>
              </w:rPr>
              <w:t>Y where source-based</w:t>
            </w:r>
          </w:p>
        </w:tc>
        <w:tc>
          <w:tcPr>
            <w:tcW w:w="0" w:type="auto"/>
          </w:tcPr>
          <w:p w14:paraId="58BF8557" w14:textId="77777777" w:rsidR="00FD25C7" w:rsidRDefault="00A03434">
            <w:pPr>
              <w:spacing w:after="20"/>
            </w:pPr>
            <w:r>
              <w:rPr>
                <w:sz w:val="14"/>
              </w:rPr>
              <w:t>Failed/rolled-back actions do not update source.</w:t>
            </w:r>
          </w:p>
        </w:tc>
      </w:tr>
      <w:tr w:rsidR="00FD25C7" w14:paraId="58BF855D" w14:textId="77777777">
        <w:trPr>
          <w:jc w:val="center"/>
        </w:trPr>
        <w:tc>
          <w:tcPr>
            <w:tcW w:w="0" w:type="auto"/>
          </w:tcPr>
          <w:p w14:paraId="58BF8559" w14:textId="77777777" w:rsidR="00FD25C7" w:rsidRDefault="00A03434">
            <w:pPr>
              <w:spacing w:after="20"/>
            </w:pPr>
            <w:r>
              <w:rPr>
                <w:sz w:val="14"/>
              </w:rPr>
              <w:t>Quantity Integrity</w:t>
            </w:r>
          </w:p>
        </w:tc>
        <w:tc>
          <w:tcPr>
            <w:tcW w:w="0" w:type="auto"/>
          </w:tcPr>
          <w:p w14:paraId="58BF855A" w14:textId="77777777" w:rsidR="00FD25C7" w:rsidRDefault="00A03434">
            <w:pPr>
              <w:spacing w:after="20"/>
            </w:pPr>
            <w:r>
              <w:rPr>
                <w:sz w:val="14"/>
              </w:rPr>
              <w:t>Ordered, Received, Pending Receipt, Invoiced, Pending Invoice, Closed quantities stay mathematically consistent.</w:t>
            </w:r>
          </w:p>
        </w:tc>
        <w:tc>
          <w:tcPr>
            <w:tcW w:w="0" w:type="auto"/>
          </w:tcPr>
          <w:p w14:paraId="58BF855B" w14:textId="77777777" w:rsidR="00FD25C7" w:rsidRDefault="00A03434">
            <w:pPr>
              <w:spacing w:after="20"/>
            </w:pPr>
            <w:r>
              <w:rPr>
                <w:sz w:val="14"/>
              </w:rPr>
              <w:t>Y</w:t>
            </w:r>
          </w:p>
        </w:tc>
        <w:tc>
          <w:tcPr>
            <w:tcW w:w="0" w:type="auto"/>
          </w:tcPr>
          <w:p w14:paraId="58BF855C" w14:textId="77777777" w:rsidR="00FD25C7" w:rsidRDefault="00A03434">
            <w:pPr>
              <w:spacing w:after="20"/>
            </w:pPr>
            <w:r>
              <w:rPr>
                <w:sz w:val="14"/>
              </w:rPr>
              <w:t>Pending quantities never negative and remain separate.</w:t>
            </w:r>
          </w:p>
        </w:tc>
      </w:tr>
      <w:tr w:rsidR="00FD25C7" w14:paraId="58BF8562" w14:textId="77777777">
        <w:trPr>
          <w:jc w:val="center"/>
        </w:trPr>
        <w:tc>
          <w:tcPr>
            <w:tcW w:w="0" w:type="auto"/>
          </w:tcPr>
          <w:p w14:paraId="58BF855E" w14:textId="77777777" w:rsidR="00FD25C7" w:rsidRDefault="00A03434">
            <w:pPr>
              <w:spacing w:after="20"/>
            </w:pPr>
            <w:r>
              <w:rPr>
                <w:sz w:val="14"/>
              </w:rPr>
              <w:t>Commercial Integrity</w:t>
            </w:r>
          </w:p>
        </w:tc>
        <w:tc>
          <w:tcPr>
            <w:tcW w:w="0" w:type="auto"/>
          </w:tcPr>
          <w:p w14:paraId="58BF855F" w14:textId="77777777" w:rsidR="00FD25C7" w:rsidRDefault="00A03434">
            <w:pPr>
              <w:spacing w:after="20"/>
            </w:pPr>
            <w:r>
              <w:rPr>
                <w:sz w:val="14"/>
              </w:rPr>
              <w:t>Amounts, discounts, charges, taxes, rounding, and Grand Total calculate consistently.</w:t>
            </w:r>
          </w:p>
        </w:tc>
        <w:tc>
          <w:tcPr>
            <w:tcW w:w="0" w:type="auto"/>
          </w:tcPr>
          <w:p w14:paraId="58BF8560" w14:textId="77777777" w:rsidR="00FD25C7" w:rsidRDefault="00A03434">
            <w:pPr>
              <w:spacing w:after="20"/>
            </w:pPr>
            <w:r>
              <w:rPr>
                <w:sz w:val="14"/>
              </w:rPr>
              <w:t>Y</w:t>
            </w:r>
          </w:p>
        </w:tc>
        <w:tc>
          <w:tcPr>
            <w:tcW w:w="0" w:type="auto"/>
          </w:tcPr>
          <w:p w14:paraId="58BF8561" w14:textId="77777777" w:rsidR="00FD25C7" w:rsidRDefault="00A03434">
            <w:pPr>
              <w:spacing w:after="20"/>
            </w:pPr>
            <w:r>
              <w:rPr>
                <w:sz w:val="14"/>
              </w:rPr>
              <w:t>No negative totals.</w:t>
            </w:r>
          </w:p>
        </w:tc>
      </w:tr>
      <w:tr w:rsidR="00FD25C7" w14:paraId="58BF8567" w14:textId="77777777">
        <w:trPr>
          <w:jc w:val="center"/>
        </w:trPr>
        <w:tc>
          <w:tcPr>
            <w:tcW w:w="0" w:type="auto"/>
          </w:tcPr>
          <w:p w14:paraId="58BF8563" w14:textId="77777777" w:rsidR="00FD25C7" w:rsidRDefault="00A03434">
            <w:pPr>
              <w:spacing w:after="20"/>
            </w:pPr>
            <w:r>
              <w:rPr>
                <w:sz w:val="14"/>
              </w:rPr>
              <w:t>Receipt / Invoice Separation</w:t>
            </w:r>
          </w:p>
        </w:tc>
        <w:tc>
          <w:tcPr>
            <w:tcW w:w="0" w:type="auto"/>
          </w:tcPr>
          <w:p w14:paraId="58BF8564" w14:textId="77777777" w:rsidR="00FD25C7" w:rsidRDefault="00A03434">
            <w:pPr>
              <w:spacing w:after="20"/>
            </w:pPr>
            <w:r>
              <w:rPr>
                <w:sz w:val="14"/>
              </w:rPr>
              <w:t>Receipt progress and invoice progress are separate.</w:t>
            </w:r>
          </w:p>
        </w:tc>
        <w:tc>
          <w:tcPr>
            <w:tcW w:w="0" w:type="auto"/>
          </w:tcPr>
          <w:p w14:paraId="58BF8565" w14:textId="77777777" w:rsidR="00FD25C7" w:rsidRDefault="00A03434">
            <w:pPr>
              <w:spacing w:after="20"/>
            </w:pPr>
            <w:r>
              <w:rPr>
                <w:sz w:val="14"/>
              </w:rPr>
              <w:t>Y</w:t>
            </w:r>
          </w:p>
        </w:tc>
        <w:tc>
          <w:tcPr>
            <w:tcW w:w="0" w:type="auto"/>
          </w:tcPr>
          <w:p w14:paraId="58BF8566" w14:textId="77777777" w:rsidR="00FD25C7" w:rsidRDefault="00A03434">
            <w:pPr>
              <w:spacing w:after="20"/>
            </w:pPr>
            <w:r>
              <w:rPr>
                <w:sz w:val="14"/>
              </w:rPr>
              <w:t>One must not automatically update the other.</w:t>
            </w:r>
          </w:p>
        </w:tc>
      </w:tr>
      <w:tr w:rsidR="00FD25C7" w14:paraId="58BF856C" w14:textId="77777777">
        <w:trPr>
          <w:jc w:val="center"/>
        </w:trPr>
        <w:tc>
          <w:tcPr>
            <w:tcW w:w="0" w:type="auto"/>
          </w:tcPr>
          <w:p w14:paraId="58BF8568" w14:textId="77777777" w:rsidR="00FD25C7" w:rsidRDefault="00A03434">
            <w:pPr>
              <w:spacing w:after="20"/>
            </w:pPr>
            <w:r>
              <w:rPr>
                <w:sz w:val="14"/>
              </w:rPr>
              <w:t>Concurrency / Idempotency</w:t>
            </w:r>
          </w:p>
        </w:tc>
        <w:tc>
          <w:tcPr>
            <w:tcW w:w="0" w:type="auto"/>
          </w:tcPr>
          <w:p w14:paraId="58BF8569" w14:textId="77777777" w:rsidR="00FD25C7" w:rsidRDefault="00A03434">
            <w:pPr>
              <w:spacing w:after="20"/>
            </w:pPr>
            <w:r>
              <w:rPr>
                <w:sz w:val="14"/>
              </w:rPr>
              <w:t>Version checks and duplicate-submit controls prevent stale saves and duplicates.</w:t>
            </w:r>
          </w:p>
        </w:tc>
        <w:tc>
          <w:tcPr>
            <w:tcW w:w="0" w:type="auto"/>
          </w:tcPr>
          <w:p w14:paraId="58BF856A" w14:textId="77777777" w:rsidR="00FD25C7" w:rsidRDefault="00A03434">
            <w:pPr>
              <w:spacing w:after="20"/>
            </w:pPr>
            <w:r>
              <w:rPr>
                <w:sz w:val="14"/>
              </w:rPr>
              <w:t>Y</w:t>
            </w:r>
          </w:p>
        </w:tc>
        <w:tc>
          <w:tcPr>
            <w:tcW w:w="0" w:type="auto"/>
          </w:tcPr>
          <w:p w14:paraId="58BF856B" w14:textId="77777777" w:rsidR="00FD25C7" w:rsidRDefault="00A03434">
            <w:pPr>
              <w:spacing w:after="20"/>
            </w:pPr>
            <w:r>
              <w:rPr>
                <w:sz w:val="14"/>
              </w:rPr>
              <w:t>Applies UI, API, import, retries.</w:t>
            </w:r>
          </w:p>
        </w:tc>
      </w:tr>
      <w:tr w:rsidR="00FD25C7" w14:paraId="58BF8571" w14:textId="77777777">
        <w:trPr>
          <w:jc w:val="center"/>
        </w:trPr>
        <w:tc>
          <w:tcPr>
            <w:tcW w:w="0" w:type="auto"/>
          </w:tcPr>
          <w:p w14:paraId="58BF856D" w14:textId="77777777" w:rsidR="00FD25C7" w:rsidRDefault="00A03434">
            <w:pPr>
              <w:spacing w:after="20"/>
            </w:pPr>
            <w:r>
              <w:rPr>
                <w:sz w:val="14"/>
              </w:rPr>
              <w:t>Security / Field-level Security</w:t>
            </w:r>
          </w:p>
        </w:tc>
        <w:tc>
          <w:tcPr>
            <w:tcW w:w="0" w:type="auto"/>
          </w:tcPr>
          <w:p w14:paraId="58BF856E" w14:textId="77777777" w:rsidR="00FD25C7" w:rsidRDefault="00A03434">
            <w:pPr>
              <w:spacing w:after="20"/>
            </w:pPr>
            <w:r>
              <w:rPr>
                <w:sz w:val="14"/>
              </w:rPr>
              <w:t>Role, organisation, branch, department, data scope, field security, action permission, masking.</w:t>
            </w:r>
          </w:p>
        </w:tc>
        <w:tc>
          <w:tcPr>
            <w:tcW w:w="0" w:type="auto"/>
          </w:tcPr>
          <w:p w14:paraId="58BF856F" w14:textId="77777777" w:rsidR="00FD25C7" w:rsidRDefault="00A03434">
            <w:pPr>
              <w:spacing w:after="20"/>
            </w:pPr>
            <w:r>
              <w:rPr>
                <w:sz w:val="14"/>
              </w:rPr>
              <w:t>Y</w:t>
            </w:r>
          </w:p>
        </w:tc>
        <w:tc>
          <w:tcPr>
            <w:tcW w:w="0" w:type="auto"/>
          </w:tcPr>
          <w:p w14:paraId="58BF8570" w14:textId="77777777" w:rsidR="00FD25C7" w:rsidRDefault="00A03434">
            <w:pPr>
              <w:spacing w:after="20"/>
            </w:pPr>
            <w:r>
              <w:rPr>
                <w:sz w:val="14"/>
              </w:rPr>
              <w:t>Role alone cannot bypass business rules.</w:t>
            </w:r>
          </w:p>
        </w:tc>
      </w:tr>
      <w:tr w:rsidR="00FD25C7" w14:paraId="58BF8576" w14:textId="77777777">
        <w:trPr>
          <w:jc w:val="center"/>
        </w:trPr>
        <w:tc>
          <w:tcPr>
            <w:tcW w:w="0" w:type="auto"/>
          </w:tcPr>
          <w:p w14:paraId="58BF8572" w14:textId="77777777" w:rsidR="00FD25C7" w:rsidRDefault="00A03434">
            <w:pPr>
              <w:spacing w:after="20"/>
            </w:pPr>
            <w:r>
              <w:rPr>
                <w:sz w:val="14"/>
              </w:rPr>
              <w:t>Audit / Traceability</w:t>
            </w:r>
          </w:p>
        </w:tc>
        <w:tc>
          <w:tcPr>
            <w:tcW w:w="0" w:type="auto"/>
          </w:tcPr>
          <w:p w14:paraId="58BF8573" w14:textId="77777777" w:rsidR="00FD25C7" w:rsidRDefault="00A03434">
            <w:pPr>
              <w:spacing w:after="20"/>
            </w:pPr>
            <w:r>
              <w:rPr>
                <w:sz w:val="14"/>
              </w:rPr>
              <w:t>Audit all create/edit/source/supplier/quantity/commercial/cancel/close/attachment/receipt/invoice/output/lifecycle events.</w:t>
            </w:r>
          </w:p>
        </w:tc>
        <w:tc>
          <w:tcPr>
            <w:tcW w:w="0" w:type="auto"/>
          </w:tcPr>
          <w:p w14:paraId="58BF8574" w14:textId="77777777" w:rsidR="00FD25C7" w:rsidRDefault="00A03434">
            <w:pPr>
              <w:spacing w:after="20"/>
            </w:pPr>
            <w:r>
              <w:rPr>
                <w:sz w:val="14"/>
              </w:rPr>
              <w:t>Y</w:t>
            </w:r>
          </w:p>
        </w:tc>
        <w:tc>
          <w:tcPr>
            <w:tcW w:w="0" w:type="auto"/>
          </w:tcPr>
          <w:p w14:paraId="58BF8575" w14:textId="77777777" w:rsidR="00FD25C7" w:rsidRDefault="00A03434">
            <w:pPr>
              <w:spacing w:after="20"/>
            </w:pPr>
            <w:r>
              <w:rPr>
                <w:sz w:val="14"/>
              </w:rPr>
              <w:t>Audit read-only.</w:t>
            </w:r>
          </w:p>
        </w:tc>
      </w:tr>
      <w:tr w:rsidR="00FD25C7" w14:paraId="58BF857B" w14:textId="77777777">
        <w:trPr>
          <w:jc w:val="center"/>
        </w:trPr>
        <w:tc>
          <w:tcPr>
            <w:tcW w:w="0" w:type="auto"/>
          </w:tcPr>
          <w:p w14:paraId="58BF8577" w14:textId="77777777" w:rsidR="00FD25C7" w:rsidRDefault="00A03434">
            <w:pPr>
              <w:spacing w:after="20"/>
            </w:pPr>
            <w:r>
              <w:rPr>
                <w:sz w:val="14"/>
              </w:rPr>
              <w:t>Supplier Snapshot Traceability</w:t>
            </w:r>
          </w:p>
        </w:tc>
        <w:tc>
          <w:tcPr>
            <w:tcW w:w="0" w:type="auto"/>
          </w:tcPr>
          <w:p w14:paraId="58BF8578" w14:textId="77777777" w:rsidR="00FD25C7" w:rsidRDefault="00A03434">
            <w:pPr>
              <w:spacing w:after="20"/>
            </w:pPr>
            <w:r>
              <w:rPr>
                <w:sz w:val="14"/>
              </w:rPr>
              <w:t>Saved Purchase Orders preserve supplier snapshot values.</w:t>
            </w:r>
          </w:p>
        </w:tc>
        <w:tc>
          <w:tcPr>
            <w:tcW w:w="0" w:type="auto"/>
          </w:tcPr>
          <w:p w14:paraId="58BF8579" w14:textId="77777777" w:rsidR="00FD25C7" w:rsidRDefault="00A03434">
            <w:pPr>
              <w:spacing w:after="20"/>
            </w:pPr>
            <w:r>
              <w:rPr>
                <w:sz w:val="14"/>
              </w:rPr>
              <w:t>Y</w:t>
            </w:r>
          </w:p>
        </w:tc>
        <w:tc>
          <w:tcPr>
            <w:tcW w:w="0" w:type="auto"/>
          </w:tcPr>
          <w:p w14:paraId="58BF857A" w14:textId="77777777" w:rsidR="00FD25C7" w:rsidRDefault="00A03434">
            <w:pPr>
              <w:spacing w:after="20"/>
            </w:pPr>
            <w:r>
              <w:rPr>
                <w:sz w:val="14"/>
              </w:rPr>
              <w:t>Output uses stored snapshot.</w:t>
            </w:r>
          </w:p>
        </w:tc>
      </w:tr>
      <w:tr w:rsidR="00FD25C7" w14:paraId="58BF8580" w14:textId="77777777">
        <w:trPr>
          <w:jc w:val="center"/>
        </w:trPr>
        <w:tc>
          <w:tcPr>
            <w:tcW w:w="0" w:type="auto"/>
          </w:tcPr>
          <w:p w14:paraId="58BF857C" w14:textId="77777777" w:rsidR="00FD25C7" w:rsidRDefault="00A03434">
            <w:pPr>
              <w:spacing w:after="20"/>
            </w:pPr>
            <w:r>
              <w:rPr>
                <w:sz w:val="14"/>
              </w:rPr>
              <w:t>Downstream Traceability</w:t>
            </w:r>
          </w:p>
        </w:tc>
        <w:tc>
          <w:tcPr>
            <w:tcW w:w="0" w:type="auto"/>
          </w:tcPr>
          <w:p w14:paraId="58BF857D" w14:textId="77777777" w:rsidR="00FD25C7" w:rsidRDefault="00A03434">
            <w:pPr>
              <w:spacing w:after="20"/>
            </w:pPr>
            <w:r>
              <w:rPr>
                <w:sz w:val="14"/>
              </w:rPr>
              <w:t>Preserve Purchase Receipt and Purchase Invoice references.</w:t>
            </w:r>
          </w:p>
        </w:tc>
        <w:tc>
          <w:tcPr>
            <w:tcW w:w="0" w:type="auto"/>
          </w:tcPr>
          <w:p w14:paraId="58BF857E" w14:textId="77777777" w:rsidR="00FD25C7" w:rsidRDefault="00A03434">
            <w:pPr>
              <w:spacing w:after="20"/>
            </w:pPr>
            <w:r>
              <w:rPr>
                <w:sz w:val="14"/>
              </w:rPr>
              <w:t>Y</w:t>
            </w:r>
          </w:p>
        </w:tc>
        <w:tc>
          <w:tcPr>
            <w:tcW w:w="0" w:type="auto"/>
          </w:tcPr>
          <w:p w14:paraId="58BF857F" w14:textId="77777777" w:rsidR="00FD25C7" w:rsidRDefault="00A03434">
            <w:pPr>
              <w:spacing w:after="20"/>
            </w:pPr>
            <w:r>
              <w:rPr>
                <w:sz w:val="14"/>
              </w:rPr>
              <w:t>Used for restrictions and reporting.</w:t>
            </w:r>
          </w:p>
        </w:tc>
      </w:tr>
      <w:tr w:rsidR="00FD25C7" w14:paraId="58BF8585" w14:textId="77777777">
        <w:trPr>
          <w:jc w:val="center"/>
        </w:trPr>
        <w:tc>
          <w:tcPr>
            <w:tcW w:w="0" w:type="auto"/>
          </w:tcPr>
          <w:p w14:paraId="58BF8581" w14:textId="77777777" w:rsidR="00FD25C7" w:rsidRDefault="00A03434">
            <w:pPr>
              <w:spacing w:after="20"/>
            </w:pPr>
            <w:r>
              <w:rPr>
                <w:sz w:val="14"/>
              </w:rPr>
              <w:t>Configurability / Reusability / Extensibility</w:t>
            </w:r>
          </w:p>
        </w:tc>
        <w:tc>
          <w:tcPr>
            <w:tcW w:w="0" w:type="auto"/>
          </w:tcPr>
          <w:p w14:paraId="58BF8582" w14:textId="77777777" w:rsidR="00FD25C7" w:rsidRDefault="00A03434">
            <w:pPr>
              <w:spacing w:after="20"/>
            </w:pPr>
            <w:r>
              <w:rPr>
                <w:sz w:val="14"/>
              </w:rPr>
              <w:t>Allow configurable direct/source-based, mapping, commercial, tax, charges, delivery, matching, cancel, close, expiry, output, attachments.</w:t>
            </w:r>
          </w:p>
        </w:tc>
        <w:tc>
          <w:tcPr>
            <w:tcW w:w="0" w:type="auto"/>
          </w:tcPr>
          <w:p w14:paraId="58BF8583" w14:textId="77777777" w:rsidR="00FD25C7" w:rsidRDefault="00A03434">
            <w:pPr>
              <w:spacing w:after="20"/>
            </w:pPr>
            <w:r>
              <w:rPr>
                <w:sz w:val="14"/>
              </w:rPr>
              <w:t>Y</w:t>
            </w:r>
          </w:p>
        </w:tc>
        <w:tc>
          <w:tcPr>
            <w:tcW w:w="0" w:type="auto"/>
          </w:tcPr>
          <w:p w14:paraId="58BF8584" w14:textId="77777777" w:rsidR="00FD25C7" w:rsidRDefault="00A03434">
            <w:pPr>
              <w:spacing w:after="20"/>
            </w:pPr>
            <w:r>
              <w:rPr>
                <w:sz w:val="14"/>
              </w:rPr>
              <w:t>Derived types may add stricter behavior only.</w:t>
            </w:r>
          </w:p>
        </w:tc>
      </w:tr>
      <w:tr w:rsidR="00FD25C7" w14:paraId="58BF858A" w14:textId="77777777">
        <w:trPr>
          <w:jc w:val="center"/>
        </w:trPr>
        <w:tc>
          <w:tcPr>
            <w:tcW w:w="0" w:type="auto"/>
          </w:tcPr>
          <w:p w14:paraId="58BF8586" w14:textId="77777777" w:rsidR="00FD25C7" w:rsidRDefault="00A03434">
            <w:pPr>
              <w:spacing w:after="20"/>
            </w:pPr>
            <w:r>
              <w:rPr>
                <w:sz w:val="14"/>
              </w:rPr>
              <w:t>Rule Overlay Safety</w:t>
            </w:r>
          </w:p>
        </w:tc>
        <w:tc>
          <w:tcPr>
            <w:tcW w:w="0" w:type="auto"/>
          </w:tcPr>
          <w:p w14:paraId="58BF8587" w14:textId="77777777" w:rsidR="00FD25C7" w:rsidRDefault="00A03434">
            <w:pPr>
              <w:spacing w:after="20"/>
            </w:pPr>
            <w:r>
              <w:rPr>
                <w:sz w:val="14"/>
              </w:rPr>
              <w:t>Priority Role &gt; Node &gt; Tenant &gt; Vertical &gt; Platform.</w:t>
            </w:r>
          </w:p>
        </w:tc>
        <w:tc>
          <w:tcPr>
            <w:tcW w:w="0" w:type="auto"/>
          </w:tcPr>
          <w:p w14:paraId="58BF8588" w14:textId="77777777" w:rsidR="00FD25C7" w:rsidRDefault="00A03434">
            <w:pPr>
              <w:spacing w:after="20"/>
            </w:pPr>
            <w:r>
              <w:rPr>
                <w:sz w:val="14"/>
              </w:rPr>
              <w:t>Y</w:t>
            </w:r>
          </w:p>
        </w:tc>
        <w:tc>
          <w:tcPr>
            <w:tcW w:w="0" w:type="auto"/>
          </w:tcPr>
          <w:p w14:paraId="58BF8589" w14:textId="77777777" w:rsidR="00FD25C7" w:rsidRDefault="00A03434">
            <w:pPr>
              <w:spacing w:after="20"/>
            </w:pPr>
            <w:r>
              <w:rPr>
                <w:sz w:val="14"/>
              </w:rPr>
              <w:t>Mandatory controls cannot be weakened.</w:t>
            </w:r>
          </w:p>
        </w:tc>
      </w:tr>
      <w:tr w:rsidR="00FD25C7" w14:paraId="58BF858F" w14:textId="77777777">
        <w:trPr>
          <w:jc w:val="center"/>
        </w:trPr>
        <w:tc>
          <w:tcPr>
            <w:tcW w:w="0" w:type="auto"/>
          </w:tcPr>
          <w:p w14:paraId="58BF858B" w14:textId="77777777" w:rsidR="00FD25C7" w:rsidRDefault="00A03434">
            <w:pPr>
              <w:spacing w:after="20"/>
            </w:pPr>
            <w:r>
              <w:rPr>
                <w:sz w:val="14"/>
              </w:rPr>
              <w:t>Validation Usability / Error Handling</w:t>
            </w:r>
          </w:p>
        </w:tc>
        <w:tc>
          <w:tcPr>
            <w:tcW w:w="0" w:type="auto"/>
          </w:tcPr>
          <w:p w14:paraId="58BF858C" w14:textId="77777777" w:rsidR="00FD25C7" w:rsidRDefault="00A03434">
            <w:pPr>
              <w:spacing w:after="20"/>
            </w:pPr>
            <w:r>
              <w:rPr>
                <w:sz w:val="14"/>
              </w:rPr>
              <w:t>Show clear, action-oriented field/line/action errors and keep user on form.</w:t>
            </w:r>
          </w:p>
        </w:tc>
        <w:tc>
          <w:tcPr>
            <w:tcW w:w="0" w:type="auto"/>
          </w:tcPr>
          <w:p w14:paraId="58BF858D" w14:textId="77777777" w:rsidR="00FD25C7" w:rsidRDefault="00A03434">
            <w:pPr>
              <w:spacing w:after="20"/>
            </w:pPr>
            <w:r>
              <w:rPr>
                <w:sz w:val="14"/>
              </w:rPr>
              <w:t>Y</w:t>
            </w:r>
          </w:p>
        </w:tc>
        <w:tc>
          <w:tcPr>
            <w:tcW w:w="0" w:type="auto"/>
          </w:tcPr>
          <w:p w14:paraId="58BF858E" w14:textId="77777777" w:rsidR="00FD25C7" w:rsidRDefault="00A03434">
            <w:pPr>
              <w:spacing w:after="20"/>
            </w:pPr>
            <w:r>
              <w:rPr>
                <w:sz w:val="14"/>
              </w:rPr>
              <w:t>Editable fields remain correctable.</w:t>
            </w:r>
          </w:p>
        </w:tc>
      </w:tr>
      <w:tr w:rsidR="00FD25C7" w14:paraId="58BF8594" w14:textId="77777777">
        <w:trPr>
          <w:jc w:val="center"/>
        </w:trPr>
        <w:tc>
          <w:tcPr>
            <w:tcW w:w="0" w:type="auto"/>
          </w:tcPr>
          <w:p w14:paraId="58BF8590" w14:textId="77777777" w:rsidR="00FD25C7" w:rsidRDefault="00A03434">
            <w:pPr>
              <w:spacing w:after="20"/>
            </w:pPr>
            <w:r>
              <w:rPr>
                <w:sz w:val="14"/>
              </w:rPr>
              <w:t>Recovery Behavior</w:t>
            </w:r>
          </w:p>
        </w:tc>
        <w:tc>
          <w:tcPr>
            <w:tcW w:w="0" w:type="auto"/>
          </w:tcPr>
          <w:p w14:paraId="58BF8591" w14:textId="77777777" w:rsidR="00FD25C7" w:rsidRDefault="00A03434">
            <w:pPr>
              <w:spacing w:after="20"/>
            </w:pPr>
            <w:r>
              <w:rPr>
                <w:sz w:val="14"/>
              </w:rPr>
              <w:t>Failures must not leave inconsistent PO/source/downstream data.</w:t>
            </w:r>
          </w:p>
        </w:tc>
        <w:tc>
          <w:tcPr>
            <w:tcW w:w="0" w:type="auto"/>
          </w:tcPr>
          <w:p w14:paraId="58BF8592" w14:textId="77777777" w:rsidR="00FD25C7" w:rsidRDefault="00A03434">
            <w:pPr>
              <w:spacing w:after="20"/>
            </w:pPr>
            <w:r>
              <w:rPr>
                <w:sz w:val="14"/>
              </w:rPr>
              <w:t>Y</w:t>
            </w:r>
          </w:p>
        </w:tc>
        <w:tc>
          <w:tcPr>
            <w:tcW w:w="0" w:type="auto"/>
          </w:tcPr>
          <w:p w14:paraId="58BF8593" w14:textId="77777777" w:rsidR="00FD25C7" w:rsidRDefault="00A03434">
            <w:pPr>
              <w:spacing w:after="20"/>
            </w:pPr>
            <w:r>
              <w:rPr>
                <w:sz w:val="14"/>
              </w:rPr>
              <w:t>Rollback required for failed save/source/update.</w:t>
            </w:r>
          </w:p>
        </w:tc>
      </w:tr>
      <w:tr w:rsidR="00FD25C7" w14:paraId="58BF8599" w14:textId="77777777">
        <w:trPr>
          <w:jc w:val="center"/>
        </w:trPr>
        <w:tc>
          <w:tcPr>
            <w:tcW w:w="0" w:type="auto"/>
          </w:tcPr>
          <w:p w14:paraId="58BF8595" w14:textId="77777777" w:rsidR="00FD25C7" w:rsidRDefault="00A03434">
            <w:pPr>
              <w:spacing w:after="20"/>
            </w:pPr>
            <w:r>
              <w:rPr>
                <w:sz w:val="14"/>
              </w:rPr>
              <w:t>Attachment Reliability</w:t>
            </w:r>
          </w:p>
        </w:tc>
        <w:tc>
          <w:tcPr>
            <w:tcW w:w="0" w:type="auto"/>
          </w:tcPr>
          <w:p w14:paraId="58BF8596" w14:textId="77777777" w:rsidR="00FD25C7" w:rsidRDefault="00A03434">
            <w:pPr>
              <w:spacing w:after="20"/>
            </w:pPr>
            <w:r>
              <w:rPr>
                <w:sz w:val="14"/>
              </w:rPr>
              <w:t>Attachment operations follow file/security/status/audit rules.</w:t>
            </w:r>
          </w:p>
        </w:tc>
        <w:tc>
          <w:tcPr>
            <w:tcW w:w="0" w:type="auto"/>
          </w:tcPr>
          <w:p w14:paraId="58BF8597" w14:textId="77777777" w:rsidR="00FD25C7" w:rsidRDefault="00A03434">
            <w:pPr>
              <w:spacing w:after="20"/>
            </w:pPr>
            <w:r>
              <w:rPr>
                <w:sz w:val="14"/>
              </w:rPr>
              <w:t>Conditional</w:t>
            </w:r>
          </w:p>
        </w:tc>
        <w:tc>
          <w:tcPr>
            <w:tcW w:w="0" w:type="auto"/>
          </w:tcPr>
          <w:p w14:paraId="58BF8598" w14:textId="77777777" w:rsidR="00FD25C7" w:rsidRDefault="00A03434">
            <w:pPr>
              <w:spacing w:after="20"/>
            </w:pPr>
            <w:r>
              <w:rPr>
                <w:sz w:val="14"/>
              </w:rPr>
              <w:t>Required attachment failure rolls back save where applicable.</w:t>
            </w:r>
          </w:p>
        </w:tc>
      </w:tr>
      <w:tr w:rsidR="00FD25C7" w14:paraId="58BF859E" w14:textId="77777777">
        <w:trPr>
          <w:jc w:val="center"/>
        </w:trPr>
        <w:tc>
          <w:tcPr>
            <w:tcW w:w="0" w:type="auto"/>
          </w:tcPr>
          <w:p w14:paraId="58BF859A" w14:textId="77777777" w:rsidR="00FD25C7" w:rsidRDefault="00A03434">
            <w:pPr>
              <w:spacing w:after="20"/>
            </w:pPr>
            <w:r>
              <w:rPr>
                <w:sz w:val="14"/>
              </w:rPr>
              <w:t>Output Security</w:t>
            </w:r>
          </w:p>
        </w:tc>
        <w:tc>
          <w:tcPr>
            <w:tcW w:w="0" w:type="auto"/>
          </w:tcPr>
          <w:p w14:paraId="58BF859B" w14:textId="77777777" w:rsidR="00FD25C7" w:rsidRDefault="00A03434">
            <w:pPr>
              <w:spacing w:after="20"/>
            </w:pPr>
            <w:r>
              <w:rPr>
                <w:sz w:val="14"/>
              </w:rPr>
              <w:t>Print/export/download respects permissions, masking, and saved data.</w:t>
            </w:r>
          </w:p>
        </w:tc>
        <w:tc>
          <w:tcPr>
            <w:tcW w:w="0" w:type="auto"/>
          </w:tcPr>
          <w:p w14:paraId="58BF859C" w14:textId="77777777" w:rsidR="00FD25C7" w:rsidRDefault="00A03434">
            <w:pPr>
              <w:spacing w:after="20"/>
            </w:pPr>
            <w:r>
              <w:rPr>
                <w:sz w:val="14"/>
              </w:rPr>
              <w:t>Conditional</w:t>
            </w:r>
          </w:p>
        </w:tc>
        <w:tc>
          <w:tcPr>
            <w:tcW w:w="0" w:type="auto"/>
          </w:tcPr>
          <w:p w14:paraId="58BF859D" w14:textId="77777777" w:rsidR="00FD25C7" w:rsidRDefault="00A03434">
            <w:pPr>
              <w:spacing w:after="20"/>
            </w:pPr>
            <w:r>
              <w:rPr>
                <w:sz w:val="14"/>
              </w:rPr>
              <w:t>No security bypass.</w:t>
            </w:r>
          </w:p>
        </w:tc>
      </w:tr>
      <w:tr w:rsidR="00FD25C7" w14:paraId="58BF85A3" w14:textId="77777777">
        <w:trPr>
          <w:jc w:val="center"/>
        </w:trPr>
        <w:tc>
          <w:tcPr>
            <w:tcW w:w="0" w:type="auto"/>
          </w:tcPr>
          <w:p w14:paraId="58BF859F" w14:textId="77777777" w:rsidR="00FD25C7" w:rsidRDefault="00A03434">
            <w:pPr>
              <w:spacing w:after="20"/>
            </w:pPr>
            <w:r>
              <w:rPr>
                <w:sz w:val="14"/>
              </w:rPr>
              <w:t>Reporting Reliability</w:t>
            </w:r>
          </w:p>
        </w:tc>
        <w:tc>
          <w:tcPr>
            <w:tcW w:w="0" w:type="auto"/>
          </w:tcPr>
          <w:p w14:paraId="58BF85A0" w14:textId="77777777" w:rsidR="00FD25C7" w:rsidRDefault="00A03434">
            <w:pPr>
              <w:spacing w:after="20"/>
            </w:pPr>
            <w:r>
              <w:rPr>
                <w:sz w:val="14"/>
              </w:rPr>
              <w:t>Reports use committed saved Purchase Orders only.</w:t>
            </w:r>
          </w:p>
        </w:tc>
        <w:tc>
          <w:tcPr>
            <w:tcW w:w="0" w:type="auto"/>
          </w:tcPr>
          <w:p w14:paraId="58BF85A1" w14:textId="77777777" w:rsidR="00FD25C7" w:rsidRDefault="00A03434">
            <w:pPr>
              <w:spacing w:after="20"/>
            </w:pPr>
            <w:r>
              <w:rPr>
                <w:sz w:val="14"/>
              </w:rPr>
              <w:t>Y</w:t>
            </w:r>
          </w:p>
        </w:tc>
        <w:tc>
          <w:tcPr>
            <w:tcW w:w="0" w:type="auto"/>
          </w:tcPr>
          <w:p w14:paraId="58BF85A2" w14:textId="77777777" w:rsidR="00FD25C7" w:rsidRDefault="00A03434">
            <w:pPr>
              <w:spacing w:after="20"/>
            </w:pPr>
            <w:r>
              <w:rPr>
                <w:sz w:val="14"/>
              </w:rPr>
              <w:t>No unsaved/rolled-back data.</w:t>
            </w:r>
          </w:p>
        </w:tc>
      </w:tr>
      <w:tr w:rsidR="00FD25C7" w14:paraId="58BF85A8" w14:textId="77777777">
        <w:trPr>
          <w:jc w:val="center"/>
        </w:trPr>
        <w:tc>
          <w:tcPr>
            <w:tcW w:w="0" w:type="auto"/>
          </w:tcPr>
          <w:p w14:paraId="58BF85A4" w14:textId="77777777" w:rsidR="00FD25C7" w:rsidRDefault="00A03434">
            <w:pPr>
              <w:spacing w:after="20"/>
            </w:pPr>
            <w:r>
              <w:rPr>
                <w:sz w:val="14"/>
              </w:rPr>
              <w:t>Historical Data Protection</w:t>
            </w:r>
          </w:p>
        </w:tc>
        <w:tc>
          <w:tcPr>
            <w:tcW w:w="0" w:type="auto"/>
          </w:tcPr>
          <w:p w14:paraId="58BF85A5" w14:textId="77777777" w:rsidR="00FD25C7" w:rsidRDefault="00A03434">
            <w:pPr>
              <w:spacing w:after="20"/>
            </w:pPr>
            <w:r>
              <w:rPr>
                <w:sz w:val="14"/>
              </w:rPr>
              <w:t>Saved inactive lookups remain visible but cannot be newly selected.</w:t>
            </w:r>
          </w:p>
        </w:tc>
        <w:tc>
          <w:tcPr>
            <w:tcW w:w="0" w:type="auto"/>
          </w:tcPr>
          <w:p w14:paraId="58BF85A6" w14:textId="77777777" w:rsidR="00FD25C7" w:rsidRDefault="00A03434">
            <w:pPr>
              <w:spacing w:after="20"/>
            </w:pPr>
            <w:r>
              <w:rPr>
                <w:sz w:val="14"/>
              </w:rPr>
              <w:t>Y</w:t>
            </w:r>
          </w:p>
        </w:tc>
        <w:tc>
          <w:tcPr>
            <w:tcW w:w="0" w:type="auto"/>
          </w:tcPr>
          <w:p w14:paraId="58BF85A7" w14:textId="77777777" w:rsidR="00FD25C7" w:rsidRDefault="00A03434">
            <w:pPr>
              <w:spacing w:after="20"/>
            </w:pPr>
            <w:r>
              <w:rPr>
                <w:sz w:val="14"/>
              </w:rPr>
              <w:t>Applies to Supplier, Product, UOM, currency, terms, etc.</w:t>
            </w:r>
          </w:p>
        </w:tc>
      </w:tr>
      <w:tr w:rsidR="00FD25C7" w14:paraId="58BF85AD" w14:textId="77777777">
        <w:trPr>
          <w:jc w:val="center"/>
        </w:trPr>
        <w:tc>
          <w:tcPr>
            <w:tcW w:w="0" w:type="auto"/>
          </w:tcPr>
          <w:p w14:paraId="58BF85A9" w14:textId="77777777" w:rsidR="00FD25C7" w:rsidRDefault="00A03434">
            <w:pPr>
              <w:spacing w:after="20"/>
            </w:pPr>
            <w:r>
              <w:rPr>
                <w:sz w:val="14"/>
              </w:rPr>
              <w:t>No Direct Inventory Impact</w:t>
            </w:r>
          </w:p>
        </w:tc>
        <w:tc>
          <w:tcPr>
            <w:tcW w:w="0" w:type="auto"/>
          </w:tcPr>
          <w:p w14:paraId="58BF85AA" w14:textId="77777777" w:rsidR="00FD25C7" w:rsidRDefault="00A03434">
            <w:pPr>
              <w:spacing w:after="20"/>
            </w:pPr>
            <w:r>
              <w:rPr>
                <w:sz w:val="14"/>
              </w:rPr>
              <w:t>Purchase Order core never posts inventory.</w:t>
            </w:r>
          </w:p>
        </w:tc>
        <w:tc>
          <w:tcPr>
            <w:tcW w:w="0" w:type="auto"/>
          </w:tcPr>
          <w:p w14:paraId="58BF85AB" w14:textId="77777777" w:rsidR="00FD25C7" w:rsidRDefault="00A03434">
            <w:pPr>
              <w:spacing w:after="20"/>
            </w:pPr>
            <w:r>
              <w:rPr>
                <w:sz w:val="14"/>
              </w:rPr>
              <w:t>Y</w:t>
            </w:r>
          </w:p>
        </w:tc>
        <w:tc>
          <w:tcPr>
            <w:tcW w:w="0" w:type="auto"/>
          </w:tcPr>
          <w:p w14:paraId="58BF85AC" w14:textId="77777777" w:rsidR="00FD25C7" w:rsidRDefault="00A03434">
            <w:pPr>
              <w:spacing w:after="20"/>
            </w:pPr>
            <w:r>
              <w:rPr>
                <w:sz w:val="14"/>
              </w:rPr>
              <w:t xml:space="preserve">Inventory belongs to Purchase </w:t>
            </w:r>
            <w:r>
              <w:rPr>
                <w:sz w:val="14"/>
              </w:rPr>
              <w:lastRenderedPageBreak/>
              <w:t>Receipt/downstream.</w:t>
            </w:r>
          </w:p>
        </w:tc>
      </w:tr>
      <w:tr w:rsidR="00FD25C7" w14:paraId="58BF85B2" w14:textId="77777777">
        <w:trPr>
          <w:jc w:val="center"/>
        </w:trPr>
        <w:tc>
          <w:tcPr>
            <w:tcW w:w="0" w:type="auto"/>
          </w:tcPr>
          <w:p w14:paraId="58BF85AE" w14:textId="77777777" w:rsidR="00FD25C7" w:rsidRDefault="00A03434">
            <w:pPr>
              <w:spacing w:after="20"/>
            </w:pPr>
            <w:r>
              <w:rPr>
                <w:sz w:val="14"/>
              </w:rPr>
              <w:lastRenderedPageBreak/>
              <w:t>No Direct Accounting Impact</w:t>
            </w:r>
          </w:p>
        </w:tc>
        <w:tc>
          <w:tcPr>
            <w:tcW w:w="0" w:type="auto"/>
          </w:tcPr>
          <w:p w14:paraId="58BF85AF" w14:textId="77777777" w:rsidR="00FD25C7" w:rsidRDefault="00A03434">
            <w:pPr>
              <w:spacing w:after="20"/>
            </w:pPr>
            <w:r>
              <w:rPr>
                <w:sz w:val="14"/>
              </w:rPr>
              <w:t>Purchase Order core never posts payable/payment/accounting.</w:t>
            </w:r>
          </w:p>
        </w:tc>
        <w:tc>
          <w:tcPr>
            <w:tcW w:w="0" w:type="auto"/>
          </w:tcPr>
          <w:p w14:paraId="58BF85B0" w14:textId="77777777" w:rsidR="00FD25C7" w:rsidRDefault="00A03434">
            <w:pPr>
              <w:spacing w:after="20"/>
            </w:pPr>
            <w:r>
              <w:rPr>
                <w:sz w:val="14"/>
              </w:rPr>
              <w:t>Y</w:t>
            </w:r>
          </w:p>
        </w:tc>
        <w:tc>
          <w:tcPr>
            <w:tcW w:w="0" w:type="auto"/>
          </w:tcPr>
          <w:p w14:paraId="58BF85B1" w14:textId="77777777" w:rsidR="00FD25C7" w:rsidRDefault="00A03434">
            <w:pPr>
              <w:spacing w:after="20"/>
            </w:pPr>
            <w:r>
              <w:rPr>
                <w:sz w:val="14"/>
              </w:rPr>
              <w:t>Finance impact belongs to Purchase Invoice/accounting.</w:t>
            </w:r>
          </w:p>
        </w:tc>
      </w:tr>
      <w:tr w:rsidR="00FD25C7" w14:paraId="58BF85B7" w14:textId="77777777">
        <w:trPr>
          <w:jc w:val="center"/>
        </w:trPr>
        <w:tc>
          <w:tcPr>
            <w:tcW w:w="0" w:type="auto"/>
          </w:tcPr>
          <w:p w14:paraId="58BF85B3" w14:textId="77777777" w:rsidR="00FD25C7" w:rsidRDefault="00A03434">
            <w:pPr>
              <w:spacing w:after="20"/>
            </w:pPr>
            <w:r>
              <w:rPr>
                <w:sz w:val="14"/>
              </w:rPr>
              <w:t>Browser / Device / Maintainability / Testability</w:t>
            </w:r>
          </w:p>
        </w:tc>
        <w:tc>
          <w:tcPr>
            <w:tcW w:w="0" w:type="auto"/>
          </w:tcPr>
          <w:p w14:paraId="58BF85B4" w14:textId="77777777" w:rsidR="00FD25C7" w:rsidRDefault="00A03434">
            <w:pPr>
              <w:spacing w:after="20"/>
            </w:pPr>
            <w:r>
              <w:rPr>
                <w:sz w:val="14"/>
              </w:rPr>
              <w:t>Runtime views should be usable on supported browsers and all rules testable.</w:t>
            </w:r>
          </w:p>
        </w:tc>
        <w:tc>
          <w:tcPr>
            <w:tcW w:w="0" w:type="auto"/>
          </w:tcPr>
          <w:p w14:paraId="58BF85B5" w14:textId="77777777" w:rsidR="00FD25C7" w:rsidRDefault="00A03434">
            <w:pPr>
              <w:spacing w:after="20"/>
            </w:pPr>
            <w:r>
              <w:rPr>
                <w:sz w:val="14"/>
              </w:rPr>
              <w:t>Y</w:t>
            </w:r>
          </w:p>
        </w:tc>
        <w:tc>
          <w:tcPr>
            <w:tcW w:w="0" w:type="auto"/>
          </w:tcPr>
          <w:p w14:paraId="58BF85B6" w14:textId="77777777" w:rsidR="00FD25C7" w:rsidRDefault="00A03434">
            <w:pPr>
              <w:spacing w:after="20"/>
            </w:pPr>
            <w:r>
              <w:rPr>
                <w:sz w:val="14"/>
              </w:rPr>
              <w:t>Test direct, source-based, multi-source, mapping, partial conversion, edit restrictions, cancel, close, receipt/invoice, expiry, output, stale version, permissions.</w:t>
            </w:r>
          </w:p>
        </w:tc>
      </w:tr>
      <w:tr w:rsidR="00FD25C7" w14:paraId="58BF85BC" w14:textId="77777777">
        <w:trPr>
          <w:jc w:val="center"/>
        </w:trPr>
        <w:tc>
          <w:tcPr>
            <w:tcW w:w="1980" w:type="dxa"/>
          </w:tcPr>
          <w:p w14:paraId="58BF85B8" w14:textId="77777777" w:rsidR="00FD25C7" w:rsidRDefault="00A03434">
            <w:r>
              <w:rPr>
                <w:rFonts w:ascii="Calibri" w:eastAsia="Calibri" w:hAnsi="Calibri"/>
              </w:rPr>
              <w:t>Data Quality / Finalized Rule Reconciliation</w:t>
            </w:r>
          </w:p>
        </w:tc>
        <w:tc>
          <w:tcPr>
            <w:tcW w:w="1980" w:type="dxa"/>
          </w:tcPr>
          <w:p w14:paraId="58BF85B9" w14:textId="77777777" w:rsidR="00FD25C7" w:rsidRDefault="00A03434">
            <w:r>
              <w:rPr>
                <w:rFonts w:ascii="Calibri" w:eastAsia="Calibri" w:hAnsi="Calibri"/>
              </w:rPr>
              <w:t>Purchase Order must preserve existing corrected document data and include finalized shared/PO-specific rules from compilation without removing existing rules unless explicitly finalized.</w:t>
            </w:r>
          </w:p>
        </w:tc>
        <w:tc>
          <w:tcPr>
            <w:tcW w:w="1980" w:type="dxa"/>
          </w:tcPr>
          <w:p w14:paraId="58BF85BA" w14:textId="77777777" w:rsidR="00FD25C7" w:rsidRDefault="00A03434">
            <w:r>
              <w:rPr>
                <w:rFonts w:ascii="Calibri" w:eastAsia="Calibri" w:hAnsi="Calibri"/>
              </w:rPr>
              <w:t>Y</w:t>
            </w:r>
          </w:p>
        </w:tc>
        <w:tc>
          <w:tcPr>
            <w:tcW w:w="1980" w:type="dxa"/>
          </w:tcPr>
          <w:p w14:paraId="58BF85BB" w14:textId="77777777" w:rsidR="00FD25C7" w:rsidRDefault="00A03434">
            <w:r>
              <w:rPr>
                <w:rFonts w:ascii="Calibri" w:eastAsia="Calibri" w:hAnsi="Calibri"/>
              </w:rPr>
              <w:t>Rules added in this consolidated version must be traceable to finalized chat decisions and base-document comparison approvals.</w:t>
            </w:r>
          </w:p>
        </w:tc>
      </w:tr>
      <w:tr w:rsidR="00FD25C7" w14:paraId="58BF85C1" w14:textId="77777777">
        <w:trPr>
          <w:jc w:val="center"/>
        </w:trPr>
        <w:tc>
          <w:tcPr>
            <w:tcW w:w="1980" w:type="dxa"/>
          </w:tcPr>
          <w:p w14:paraId="58BF85BD" w14:textId="77777777" w:rsidR="00FD25C7" w:rsidRDefault="00A03434">
            <w:r>
              <w:rPr>
                <w:rFonts w:ascii="Calibri" w:eastAsia="Calibri" w:hAnsi="Calibri"/>
              </w:rPr>
              <w:t>Source-child Integrity</w:t>
            </w:r>
          </w:p>
        </w:tc>
        <w:tc>
          <w:tcPr>
            <w:tcW w:w="1980" w:type="dxa"/>
          </w:tcPr>
          <w:p w14:paraId="58BF85BE" w14:textId="77777777" w:rsidR="00FD25C7" w:rsidRDefault="00A03434">
            <w:r>
              <w:rPr>
                <w:rFonts w:ascii="Calibri" w:eastAsia="Calibri" w:hAnsi="Calibri"/>
              </w:rPr>
              <w:t>The system must preserve parent-child quantity/status integrity when Purchase Receipt or Purchase Invoice is created, completed, cancelled, reversed, or zero-impact closed.</w:t>
            </w:r>
          </w:p>
        </w:tc>
        <w:tc>
          <w:tcPr>
            <w:tcW w:w="1980" w:type="dxa"/>
          </w:tcPr>
          <w:p w14:paraId="58BF85BF" w14:textId="77777777" w:rsidR="00FD25C7" w:rsidRDefault="00A03434">
            <w:r>
              <w:rPr>
                <w:rFonts w:ascii="Calibri" w:eastAsia="Calibri" w:hAnsi="Calibri"/>
              </w:rPr>
              <w:t>Y</w:t>
            </w:r>
          </w:p>
        </w:tc>
        <w:tc>
          <w:tcPr>
            <w:tcW w:w="1980" w:type="dxa"/>
          </w:tcPr>
          <w:p w14:paraId="58BF85C0" w14:textId="77777777" w:rsidR="00FD25C7" w:rsidRDefault="00A03434">
            <w:r>
              <w:rPr>
                <w:rFonts w:ascii="Calibri" w:eastAsia="Calibri" w:hAnsi="Calibri"/>
              </w:rPr>
              <w:t>Prevents premature parent closure and unsafe reopen.</w:t>
            </w:r>
          </w:p>
        </w:tc>
      </w:tr>
      <w:tr w:rsidR="00FD25C7" w14:paraId="58BF85C6" w14:textId="77777777">
        <w:trPr>
          <w:jc w:val="center"/>
        </w:trPr>
        <w:tc>
          <w:tcPr>
            <w:tcW w:w="1980" w:type="dxa"/>
          </w:tcPr>
          <w:p w14:paraId="58BF85C2" w14:textId="77777777" w:rsidR="00FD25C7" w:rsidRDefault="00A03434">
            <w:r>
              <w:rPr>
                <w:rFonts w:ascii="Calibri" w:eastAsia="Calibri" w:hAnsi="Calibri"/>
              </w:rPr>
              <w:t>Financial Period Integrity</w:t>
            </w:r>
          </w:p>
        </w:tc>
        <w:tc>
          <w:tcPr>
            <w:tcW w:w="1980" w:type="dxa"/>
          </w:tcPr>
          <w:p w14:paraId="58BF85C3" w14:textId="77777777" w:rsidR="00FD25C7" w:rsidRDefault="00A03434">
            <w:r>
              <w:rPr>
                <w:rFonts w:ascii="Calibri" w:eastAsia="Calibri" w:hAnsi="Calibri"/>
              </w:rPr>
              <w:t>Closed financial year/period transactions must be blocked consistently across UI and API/import.</w:t>
            </w:r>
          </w:p>
        </w:tc>
        <w:tc>
          <w:tcPr>
            <w:tcW w:w="1980" w:type="dxa"/>
          </w:tcPr>
          <w:p w14:paraId="58BF85C4" w14:textId="77777777" w:rsidR="00FD25C7" w:rsidRDefault="00A03434">
            <w:r>
              <w:rPr>
                <w:rFonts w:ascii="Calibri" w:eastAsia="Calibri" w:hAnsi="Calibri"/>
              </w:rPr>
              <w:t>Y</w:t>
            </w:r>
          </w:p>
        </w:tc>
        <w:tc>
          <w:tcPr>
            <w:tcW w:w="1980" w:type="dxa"/>
          </w:tcPr>
          <w:p w14:paraId="58BF85C5" w14:textId="77777777" w:rsidR="00FD25C7" w:rsidRDefault="00A03434">
            <w:r>
              <w:rPr>
                <w:rFonts w:ascii="Calibri" w:eastAsia="Calibri" w:hAnsi="Calibri"/>
              </w:rPr>
              <w:t>Applies before Save and source/child linkage.</w:t>
            </w:r>
          </w:p>
        </w:tc>
      </w:tr>
    </w:tbl>
    <w:p w14:paraId="58BF85C7" w14:textId="77777777" w:rsidR="00FD25C7" w:rsidRDefault="00A03434">
      <w:pPr>
        <w:pStyle w:val="Heading1"/>
        <w:spacing w:before="160"/>
      </w:pPr>
      <w:bookmarkStart w:id="35" w:name="acceptance-negative-scenarios-mandatory"/>
      <w:bookmarkEnd w:id="34"/>
      <w:r>
        <w:rPr>
          <w:rFonts w:ascii="Aptos Display" w:eastAsia="Aptos Display" w:hAnsi="Aptos Display"/>
        </w:rPr>
        <w:t>26. Acceptance &amp; Negative Scenarios [Mandatory]</w:t>
      </w:r>
    </w:p>
    <w:tbl>
      <w:tblPr>
        <w:tblStyle w:val="TableGrid"/>
        <w:tblW w:w="5000" w:type="pct"/>
        <w:jc w:val="center"/>
        <w:tblCellMar>
          <w:top w:w="45" w:type="dxa"/>
          <w:left w:w="45" w:type="dxa"/>
          <w:bottom w:w="45" w:type="dxa"/>
          <w:right w:w="45" w:type="dxa"/>
        </w:tblCellMar>
        <w:tblLook w:val="0020" w:firstRow="1" w:lastRow="0" w:firstColumn="0" w:lastColumn="0" w:noHBand="0" w:noVBand="0"/>
      </w:tblPr>
      <w:tblGrid>
        <w:gridCol w:w="2817"/>
        <w:gridCol w:w="2817"/>
        <w:gridCol w:w="3652"/>
        <w:gridCol w:w="2818"/>
        <w:gridCol w:w="2818"/>
      </w:tblGrid>
      <w:tr w:rsidR="00FD25C7" w14:paraId="58BF85CD" w14:textId="77777777">
        <w:trPr>
          <w:tblHeader/>
          <w:jc w:val="center"/>
        </w:trPr>
        <w:tc>
          <w:tcPr>
            <w:tcW w:w="0" w:type="auto"/>
            <w:shd w:val="clear" w:color="auto" w:fill="1F4E79"/>
          </w:tcPr>
          <w:p w14:paraId="58BF85C8" w14:textId="77777777" w:rsidR="00FD25C7" w:rsidRDefault="00A03434">
            <w:pPr>
              <w:spacing w:after="20"/>
            </w:pPr>
            <w:r>
              <w:rPr>
                <w:b/>
                <w:color w:val="FFFFFF"/>
                <w:sz w:val="14"/>
              </w:rPr>
              <w:t>AC / Scenario ID</w:t>
            </w:r>
          </w:p>
        </w:tc>
        <w:tc>
          <w:tcPr>
            <w:tcW w:w="0" w:type="auto"/>
            <w:shd w:val="clear" w:color="auto" w:fill="1F4E79"/>
          </w:tcPr>
          <w:p w14:paraId="58BF85C9" w14:textId="77777777" w:rsidR="00FD25C7" w:rsidRDefault="00A03434">
            <w:pPr>
              <w:spacing w:after="20"/>
            </w:pPr>
            <w:r>
              <w:rPr>
                <w:b/>
                <w:color w:val="FFFFFF"/>
                <w:sz w:val="14"/>
              </w:rPr>
              <w:t>Preconditions</w:t>
            </w:r>
          </w:p>
        </w:tc>
        <w:tc>
          <w:tcPr>
            <w:tcW w:w="0" w:type="auto"/>
            <w:shd w:val="clear" w:color="auto" w:fill="1F4E79"/>
          </w:tcPr>
          <w:p w14:paraId="58BF85CA" w14:textId="77777777" w:rsidR="00FD25C7" w:rsidRDefault="00A03434">
            <w:pPr>
              <w:spacing w:after="20"/>
            </w:pPr>
            <w:r>
              <w:rPr>
                <w:b/>
                <w:color w:val="FFFFFF"/>
                <w:sz w:val="14"/>
              </w:rPr>
              <w:t>Action</w:t>
            </w:r>
          </w:p>
        </w:tc>
        <w:tc>
          <w:tcPr>
            <w:tcW w:w="0" w:type="auto"/>
            <w:shd w:val="clear" w:color="auto" w:fill="1F4E79"/>
          </w:tcPr>
          <w:p w14:paraId="58BF85CB" w14:textId="77777777" w:rsidR="00FD25C7" w:rsidRDefault="00A03434">
            <w:pPr>
              <w:spacing w:after="20"/>
            </w:pPr>
            <w:r>
              <w:rPr>
                <w:b/>
                <w:color w:val="FFFFFF"/>
                <w:sz w:val="14"/>
              </w:rPr>
              <w:t>Expected Result</w:t>
            </w:r>
          </w:p>
        </w:tc>
        <w:tc>
          <w:tcPr>
            <w:tcW w:w="0" w:type="auto"/>
            <w:shd w:val="clear" w:color="auto" w:fill="1F4E79"/>
          </w:tcPr>
          <w:p w14:paraId="58BF85CC" w14:textId="77777777" w:rsidR="00FD25C7" w:rsidRDefault="00A03434">
            <w:pPr>
              <w:spacing w:after="20"/>
            </w:pPr>
            <w:r>
              <w:rPr>
                <w:b/>
                <w:color w:val="FFFFFF"/>
                <w:sz w:val="14"/>
              </w:rPr>
              <w:t>Negative Case / Validation Message</w:t>
            </w:r>
          </w:p>
        </w:tc>
      </w:tr>
      <w:tr w:rsidR="00FD25C7" w14:paraId="58BF85D3" w14:textId="77777777">
        <w:trPr>
          <w:jc w:val="center"/>
        </w:trPr>
        <w:tc>
          <w:tcPr>
            <w:tcW w:w="0" w:type="auto"/>
          </w:tcPr>
          <w:p w14:paraId="58BF85CE" w14:textId="77777777" w:rsidR="00FD25C7" w:rsidRDefault="00A03434">
            <w:pPr>
              <w:spacing w:after="20"/>
            </w:pPr>
            <w:r>
              <w:rPr>
                <w:sz w:val="14"/>
              </w:rPr>
              <w:t>PO-AC-001</w:t>
            </w:r>
          </w:p>
        </w:tc>
        <w:tc>
          <w:tcPr>
            <w:tcW w:w="0" w:type="auto"/>
          </w:tcPr>
          <w:p w14:paraId="58BF85CF" w14:textId="77777777" w:rsidR="00FD25C7" w:rsidRDefault="00A03434">
            <w:pPr>
              <w:spacing w:after="20"/>
            </w:pPr>
            <w:r>
              <w:rPr>
                <w:sz w:val="14"/>
              </w:rPr>
              <w:t>Purchase Order setup and relevant configuration are available.</w:t>
            </w:r>
          </w:p>
        </w:tc>
        <w:tc>
          <w:tcPr>
            <w:tcW w:w="0" w:type="auto"/>
          </w:tcPr>
          <w:p w14:paraId="58BF85D0" w14:textId="77777777" w:rsidR="00FD25C7" w:rsidRDefault="00A03434">
            <w:pPr>
              <w:spacing w:after="20"/>
            </w:pPr>
            <w:r>
              <w:rPr>
                <w:sz w:val="14"/>
              </w:rPr>
              <w:t>Create direct Purchase Order with valid Supplier, Product, UOM, Ordered Quantity, commercial values, and save.</w:t>
            </w:r>
          </w:p>
        </w:tc>
        <w:tc>
          <w:tcPr>
            <w:tcW w:w="0" w:type="auto"/>
          </w:tcPr>
          <w:p w14:paraId="58BF85D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D2" w14:textId="77777777" w:rsidR="00FD25C7" w:rsidRDefault="00A03434">
            <w:pPr>
              <w:spacing w:after="20"/>
            </w:pPr>
            <w:r>
              <w:rPr>
                <w:sz w:val="14"/>
              </w:rPr>
              <w:t>Validation message must match the relevant Rule Matrix message and action must be blocked where conditions are not met.</w:t>
            </w:r>
          </w:p>
        </w:tc>
      </w:tr>
      <w:tr w:rsidR="00FD25C7" w14:paraId="58BF85D9" w14:textId="77777777">
        <w:trPr>
          <w:jc w:val="center"/>
        </w:trPr>
        <w:tc>
          <w:tcPr>
            <w:tcW w:w="0" w:type="auto"/>
          </w:tcPr>
          <w:p w14:paraId="58BF85D4" w14:textId="77777777" w:rsidR="00FD25C7" w:rsidRDefault="00A03434">
            <w:pPr>
              <w:spacing w:after="20"/>
            </w:pPr>
            <w:r>
              <w:rPr>
                <w:sz w:val="14"/>
              </w:rPr>
              <w:t>PO-AC-002</w:t>
            </w:r>
          </w:p>
        </w:tc>
        <w:tc>
          <w:tcPr>
            <w:tcW w:w="0" w:type="auto"/>
          </w:tcPr>
          <w:p w14:paraId="58BF85D5" w14:textId="77777777" w:rsidR="00FD25C7" w:rsidRDefault="00A03434">
            <w:pPr>
              <w:spacing w:after="20"/>
            </w:pPr>
            <w:r>
              <w:rPr>
                <w:sz w:val="14"/>
              </w:rPr>
              <w:t>Purchase Order setup and relevant configuration are available.</w:t>
            </w:r>
          </w:p>
        </w:tc>
        <w:tc>
          <w:tcPr>
            <w:tcW w:w="0" w:type="auto"/>
          </w:tcPr>
          <w:p w14:paraId="58BF85D6" w14:textId="77777777" w:rsidR="00FD25C7" w:rsidRDefault="00A03434">
            <w:pPr>
              <w:spacing w:after="20"/>
            </w:pPr>
            <w:r>
              <w:rPr>
                <w:sz w:val="14"/>
              </w:rPr>
              <w:t>Exit Add Purchase Order after entering unsaved data.</w:t>
            </w:r>
          </w:p>
        </w:tc>
        <w:tc>
          <w:tcPr>
            <w:tcW w:w="0" w:type="auto"/>
          </w:tcPr>
          <w:p w14:paraId="58BF85D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D8" w14:textId="77777777" w:rsidR="00FD25C7" w:rsidRDefault="00A03434">
            <w:pPr>
              <w:spacing w:after="20"/>
            </w:pPr>
            <w:r>
              <w:rPr>
                <w:sz w:val="14"/>
              </w:rPr>
              <w:t>Validation message must match the relevant Rule Matrix message and action must be blocked where conditions are not met.</w:t>
            </w:r>
          </w:p>
        </w:tc>
      </w:tr>
      <w:tr w:rsidR="00FD25C7" w14:paraId="58BF85DF" w14:textId="77777777">
        <w:trPr>
          <w:jc w:val="center"/>
        </w:trPr>
        <w:tc>
          <w:tcPr>
            <w:tcW w:w="0" w:type="auto"/>
          </w:tcPr>
          <w:p w14:paraId="58BF85DA" w14:textId="77777777" w:rsidR="00FD25C7" w:rsidRDefault="00A03434">
            <w:pPr>
              <w:spacing w:after="20"/>
            </w:pPr>
            <w:r>
              <w:rPr>
                <w:sz w:val="14"/>
              </w:rPr>
              <w:t>PO-AC-003</w:t>
            </w:r>
          </w:p>
        </w:tc>
        <w:tc>
          <w:tcPr>
            <w:tcW w:w="0" w:type="auto"/>
          </w:tcPr>
          <w:p w14:paraId="58BF85DB" w14:textId="77777777" w:rsidR="00FD25C7" w:rsidRDefault="00A03434">
            <w:pPr>
              <w:spacing w:after="20"/>
            </w:pPr>
            <w:r>
              <w:rPr>
                <w:sz w:val="14"/>
              </w:rPr>
              <w:t>Purchase Order setup and relevant configuration are available.</w:t>
            </w:r>
          </w:p>
        </w:tc>
        <w:tc>
          <w:tcPr>
            <w:tcW w:w="0" w:type="auto"/>
          </w:tcPr>
          <w:p w14:paraId="58BF85DC" w14:textId="77777777" w:rsidR="00FD25C7" w:rsidRDefault="00A03434">
            <w:pPr>
              <w:spacing w:after="20"/>
            </w:pPr>
            <w:r>
              <w:rPr>
                <w:sz w:val="14"/>
              </w:rPr>
              <w:t>Attempt direct Purchase Order when direct creation is disabled.</w:t>
            </w:r>
          </w:p>
        </w:tc>
        <w:tc>
          <w:tcPr>
            <w:tcW w:w="0" w:type="auto"/>
          </w:tcPr>
          <w:p w14:paraId="58BF85D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DE" w14:textId="77777777" w:rsidR="00FD25C7" w:rsidRDefault="00A03434">
            <w:pPr>
              <w:spacing w:after="20"/>
            </w:pPr>
            <w:r>
              <w:rPr>
                <w:sz w:val="14"/>
              </w:rPr>
              <w:t>Validation message must match the relevant Rule Matrix message and action must be blocked where conditions are not met.</w:t>
            </w:r>
          </w:p>
        </w:tc>
      </w:tr>
      <w:tr w:rsidR="00FD25C7" w14:paraId="58BF85E5" w14:textId="77777777">
        <w:trPr>
          <w:jc w:val="center"/>
        </w:trPr>
        <w:tc>
          <w:tcPr>
            <w:tcW w:w="0" w:type="auto"/>
          </w:tcPr>
          <w:p w14:paraId="58BF85E0" w14:textId="77777777" w:rsidR="00FD25C7" w:rsidRDefault="00A03434">
            <w:pPr>
              <w:spacing w:after="20"/>
            </w:pPr>
            <w:r>
              <w:rPr>
                <w:sz w:val="14"/>
              </w:rPr>
              <w:t>PO-AC-004</w:t>
            </w:r>
          </w:p>
        </w:tc>
        <w:tc>
          <w:tcPr>
            <w:tcW w:w="0" w:type="auto"/>
          </w:tcPr>
          <w:p w14:paraId="58BF85E1" w14:textId="77777777" w:rsidR="00FD25C7" w:rsidRDefault="00A03434">
            <w:pPr>
              <w:spacing w:after="20"/>
            </w:pPr>
            <w:r>
              <w:rPr>
                <w:sz w:val="14"/>
              </w:rPr>
              <w:t>Purchase Order setup and relevant configuration are available.</w:t>
            </w:r>
          </w:p>
        </w:tc>
        <w:tc>
          <w:tcPr>
            <w:tcW w:w="0" w:type="auto"/>
          </w:tcPr>
          <w:p w14:paraId="58BF85E2" w14:textId="77777777" w:rsidR="00FD25C7" w:rsidRDefault="00A03434">
            <w:pPr>
              <w:spacing w:after="20"/>
            </w:pPr>
            <w:r>
              <w:rPr>
                <w:sz w:val="14"/>
              </w:rPr>
              <w:t>Save Purchase Order without Supplier.</w:t>
            </w:r>
          </w:p>
        </w:tc>
        <w:tc>
          <w:tcPr>
            <w:tcW w:w="0" w:type="auto"/>
          </w:tcPr>
          <w:p w14:paraId="58BF85E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E4" w14:textId="77777777" w:rsidR="00FD25C7" w:rsidRDefault="00A03434">
            <w:pPr>
              <w:spacing w:after="20"/>
            </w:pPr>
            <w:r>
              <w:rPr>
                <w:sz w:val="14"/>
              </w:rPr>
              <w:t>Validation message must match the relevant Rule Matrix message and action must be blocked where conditions are not met.</w:t>
            </w:r>
          </w:p>
        </w:tc>
      </w:tr>
      <w:tr w:rsidR="00FD25C7" w14:paraId="58BF85EB" w14:textId="77777777">
        <w:trPr>
          <w:jc w:val="center"/>
        </w:trPr>
        <w:tc>
          <w:tcPr>
            <w:tcW w:w="0" w:type="auto"/>
          </w:tcPr>
          <w:p w14:paraId="58BF85E6" w14:textId="77777777" w:rsidR="00FD25C7" w:rsidRDefault="00A03434">
            <w:pPr>
              <w:spacing w:after="20"/>
            </w:pPr>
            <w:r>
              <w:rPr>
                <w:sz w:val="14"/>
              </w:rPr>
              <w:t>PO-AC-005</w:t>
            </w:r>
          </w:p>
        </w:tc>
        <w:tc>
          <w:tcPr>
            <w:tcW w:w="0" w:type="auto"/>
          </w:tcPr>
          <w:p w14:paraId="58BF85E7" w14:textId="77777777" w:rsidR="00FD25C7" w:rsidRDefault="00A03434">
            <w:pPr>
              <w:spacing w:after="20"/>
            </w:pPr>
            <w:r>
              <w:rPr>
                <w:sz w:val="14"/>
              </w:rPr>
              <w:t>Purchase Order setup and relevant configuration are available.</w:t>
            </w:r>
          </w:p>
        </w:tc>
        <w:tc>
          <w:tcPr>
            <w:tcW w:w="0" w:type="auto"/>
          </w:tcPr>
          <w:p w14:paraId="58BF85E8" w14:textId="77777777" w:rsidR="00FD25C7" w:rsidRDefault="00A03434">
            <w:pPr>
              <w:spacing w:after="20"/>
            </w:pPr>
            <w:r>
              <w:rPr>
                <w:sz w:val="14"/>
              </w:rPr>
              <w:t>Save Purchase Order with active Supplier and capture supplier snapshot.</w:t>
            </w:r>
          </w:p>
        </w:tc>
        <w:tc>
          <w:tcPr>
            <w:tcW w:w="0" w:type="auto"/>
          </w:tcPr>
          <w:p w14:paraId="58BF85E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EA" w14:textId="77777777" w:rsidR="00FD25C7" w:rsidRDefault="00A03434">
            <w:pPr>
              <w:spacing w:after="20"/>
            </w:pPr>
            <w:r>
              <w:rPr>
                <w:sz w:val="14"/>
              </w:rPr>
              <w:t>Validation message must match the relevant Rule Matrix message and action must be blocked where conditions are not met.</w:t>
            </w:r>
          </w:p>
        </w:tc>
      </w:tr>
      <w:tr w:rsidR="00FD25C7" w14:paraId="58BF85F1" w14:textId="77777777">
        <w:trPr>
          <w:jc w:val="center"/>
        </w:trPr>
        <w:tc>
          <w:tcPr>
            <w:tcW w:w="0" w:type="auto"/>
          </w:tcPr>
          <w:p w14:paraId="58BF85EC" w14:textId="77777777" w:rsidR="00FD25C7" w:rsidRDefault="00A03434">
            <w:pPr>
              <w:spacing w:after="20"/>
            </w:pPr>
            <w:r>
              <w:rPr>
                <w:sz w:val="14"/>
              </w:rPr>
              <w:t>PO-AC-006</w:t>
            </w:r>
          </w:p>
        </w:tc>
        <w:tc>
          <w:tcPr>
            <w:tcW w:w="0" w:type="auto"/>
          </w:tcPr>
          <w:p w14:paraId="58BF85ED" w14:textId="77777777" w:rsidR="00FD25C7" w:rsidRDefault="00A03434">
            <w:pPr>
              <w:spacing w:after="20"/>
            </w:pPr>
            <w:r>
              <w:rPr>
                <w:sz w:val="14"/>
              </w:rPr>
              <w:t>Purchase Order setup and relevant configuration are available.</w:t>
            </w:r>
          </w:p>
        </w:tc>
        <w:tc>
          <w:tcPr>
            <w:tcW w:w="0" w:type="auto"/>
          </w:tcPr>
          <w:p w14:paraId="58BF85EE" w14:textId="77777777" w:rsidR="00FD25C7" w:rsidRDefault="00A03434">
            <w:pPr>
              <w:spacing w:after="20"/>
            </w:pPr>
            <w:r>
              <w:rPr>
                <w:sz w:val="14"/>
              </w:rPr>
              <w:t>Open or print saved Purchase Order after Supplier Master is changed.</w:t>
            </w:r>
          </w:p>
        </w:tc>
        <w:tc>
          <w:tcPr>
            <w:tcW w:w="0" w:type="auto"/>
          </w:tcPr>
          <w:p w14:paraId="58BF85E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F0" w14:textId="77777777" w:rsidR="00FD25C7" w:rsidRDefault="00A03434">
            <w:pPr>
              <w:spacing w:after="20"/>
            </w:pPr>
            <w:r>
              <w:rPr>
                <w:sz w:val="14"/>
              </w:rPr>
              <w:t>Validation message must match the relevant Rule Matrix message and action must be blocked where conditions are not met.</w:t>
            </w:r>
          </w:p>
        </w:tc>
      </w:tr>
      <w:tr w:rsidR="00FD25C7" w14:paraId="58BF85F7" w14:textId="77777777">
        <w:trPr>
          <w:jc w:val="center"/>
        </w:trPr>
        <w:tc>
          <w:tcPr>
            <w:tcW w:w="0" w:type="auto"/>
          </w:tcPr>
          <w:p w14:paraId="58BF85F2" w14:textId="77777777" w:rsidR="00FD25C7" w:rsidRDefault="00A03434">
            <w:pPr>
              <w:spacing w:after="20"/>
            </w:pPr>
            <w:r>
              <w:rPr>
                <w:sz w:val="14"/>
              </w:rPr>
              <w:lastRenderedPageBreak/>
              <w:t>PO-AC-007</w:t>
            </w:r>
          </w:p>
        </w:tc>
        <w:tc>
          <w:tcPr>
            <w:tcW w:w="0" w:type="auto"/>
          </w:tcPr>
          <w:p w14:paraId="58BF85F3" w14:textId="77777777" w:rsidR="00FD25C7" w:rsidRDefault="00A03434">
            <w:pPr>
              <w:spacing w:after="20"/>
            </w:pPr>
            <w:r>
              <w:rPr>
                <w:sz w:val="14"/>
              </w:rPr>
              <w:t>Purchase Order setup and relevant configuration are available.</w:t>
            </w:r>
          </w:p>
        </w:tc>
        <w:tc>
          <w:tcPr>
            <w:tcW w:w="0" w:type="auto"/>
          </w:tcPr>
          <w:p w14:paraId="58BF85F4" w14:textId="77777777" w:rsidR="00FD25C7" w:rsidRDefault="00A03434">
            <w:pPr>
              <w:spacing w:after="20"/>
            </w:pPr>
            <w:r>
              <w:rPr>
                <w:sz w:val="14"/>
              </w:rPr>
              <w:t>Select mapped active Product when supplier-product mapping is active.</w:t>
            </w:r>
          </w:p>
        </w:tc>
        <w:tc>
          <w:tcPr>
            <w:tcW w:w="0" w:type="auto"/>
          </w:tcPr>
          <w:p w14:paraId="58BF85F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F6" w14:textId="77777777" w:rsidR="00FD25C7" w:rsidRDefault="00A03434">
            <w:pPr>
              <w:spacing w:after="20"/>
            </w:pPr>
            <w:r>
              <w:rPr>
                <w:sz w:val="14"/>
              </w:rPr>
              <w:t>Validation message must match the relevant Rule Matrix message and action must be blocked where conditions are not met.</w:t>
            </w:r>
          </w:p>
        </w:tc>
      </w:tr>
      <w:tr w:rsidR="00FD25C7" w14:paraId="58BF85FD" w14:textId="77777777">
        <w:trPr>
          <w:jc w:val="center"/>
        </w:trPr>
        <w:tc>
          <w:tcPr>
            <w:tcW w:w="0" w:type="auto"/>
          </w:tcPr>
          <w:p w14:paraId="58BF85F8" w14:textId="77777777" w:rsidR="00FD25C7" w:rsidRDefault="00A03434">
            <w:pPr>
              <w:spacing w:after="20"/>
            </w:pPr>
            <w:r>
              <w:rPr>
                <w:sz w:val="14"/>
              </w:rPr>
              <w:t>PO-AC-008</w:t>
            </w:r>
          </w:p>
        </w:tc>
        <w:tc>
          <w:tcPr>
            <w:tcW w:w="0" w:type="auto"/>
          </w:tcPr>
          <w:p w14:paraId="58BF85F9" w14:textId="77777777" w:rsidR="00FD25C7" w:rsidRDefault="00A03434">
            <w:pPr>
              <w:spacing w:after="20"/>
            </w:pPr>
            <w:r>
              <w:rPr>
                <w:sz w:val="14"/>
              </w:rPr>
              <w:t>Purchase Order setup and relevant configuration are available.</w:t>
            </w:r>
          </w:p>
        </w:tc>
        <w:tc>
          <w:tcPr>
            <w:tcW w:w="0" w:type="auto"/>
          </w:tcPr>
          <w:p w14:paraId="58BF85FA" w14:textId="77777777" w:rsidR="00FD25C7" w:rsidRDefault="00A03434">
            <w:pPr>
              <w:spacing w:after="20"/>
            </w:pPr>
            <w:r>
              <w:rPr>
                <w:sz w:val="14"/>
              </w:rPr>
              <w:t>Select unmapped Product when supplier-product mapping is active.</w:t>
            </w:r>
          </w:p>
        </w:tc>
        <w:tc>
          <w:tcPr>
            <w:tcW w:w="0" w:type="auto"/>
          </w:tcPr>
          <w:p w14:paraId="58BF85F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5F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03" w14:textId="77777777">
        <w:trPr>
          <w:jc w:val="center"/>
        </w:trPr>
        <w:tc>
          <w:tcPr>
            <w:tcW w:w="0" w:type="auto"/>
          </w:tcPr>
          <w:p w14:paraId="58BF85FE" w14:textId="77777777" w:rsidR="00FD25C7" w:rsidRDefault="00A03434">
            <w:pPr>
              <w:spacing w:after="20"/>
            </w:pPr>
            <w:r>
              <w:rPr>
                <w:sz w:val="14"/>
              </w:rPr>
              <w:t>PO-AC-009</w:t>
            </w:r>
          </w:p>
        </w:tc>
        <w:tc>
          <w:tcPr>
            <w:tcW w:w="0" w:type="auto"/>
          </w:tcPr>
          <w:p w14:paraId="58BF85FF" w14:textId="77777777" w:rsidR="00FD25C7" w:rsidRDefault="00A03434">
            <w:pPr>
              <w:spacing w:after="20"/>
            </w:pPr>
            <w:r>
              <w:rPr>
                <w:sz w:val="14"/>
              </w:rPr>
              <w:t>Purchase Order setup and relevant configuration are available.</w:t>
            </w:r>
          </w:p>
        </w:tc>
        <w:tc>
          <w:tcPr>
            <w:tcW w:w="0" w:type="auto"/>
          </w:tcPr>
          <w:p w14:paraId="58BF8600" w14:textId="77777777" w:rsidR="00FD25C7" w:rsidRDefault="00A03434">
            <w:pPr>
              <w:spacing w:after="20"/>
            </w:pPr>
            <w:r>
              <w:rPr>
                <w:sz w:val="14"/>
              </w:rPr>
              <w:t>Attempt product selection when Supplier has no active mapped products.</w:t>
            </w:r>
          </w:p>
        </w:tc>
        <w:tc>
          <w:tcPr>
            <w:tcW w:w="0" w:type="auto"/>
          </w:tcPr>
          <w:p w14:paraId="58BF860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0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09" w14:textId="77777777">
        <w:trPr>
          <w:jc w:val="center"/>
        </w:trPr>
        <w:tc>
          <w:tcPr>
            <w:tcW w:w="0" w:type="auto"/>
          </w:tcPr>
          <w:p w14:paraId="58BF8604" w14:textId="77777777" w:rsidR="00FD25C7" w:rsidRDefault="00A03434">
            <w:pPr>
              <w:spacing w:after="20"/>
            </w:pPr>
            <w:r>
              <w:rPr>
                <w:sz w:val="14"/>
              </w:rPr>
              <w:t>PO-AC-010</w:t>
            </w:r>
          </w:p>
        </w:tc>
        <w:tc>
          <w:tcPr>
            <w:tcW w:w="0" w:type="auto"/>
          </w:tcPr>
          <w:p w14:paraId="58BF8605" w14:textId="77777777" w:rsidR="00FD25C7" w:rsidRDefault="00A03434">
            <w:pPr>
              <w:spacing w:after="20"/>
            </w:pPr>
            <w:r>
              <w:rPr>
                <w:sz w:val="14"/>
              </w:rPr>
              <w:t>Purchase Order setup and relevant configuration are available.</w:t>
            </w:r>
          </w:p>
        </w:tc>
        <w:tc>
          <w:tcPr>
            <w:tcW w:w="0" w:type="auto"/>
          </w:tcPr>
          <w:p w14:paraId="58BF8606" w14:textId="77777777" w:rsidR="00FD25C7" w:rsidRDefault="00A03434">
            <w:pPr>
              <w:spacing w:after="20"/>
            </w:pPr>
            <w:r>
              <w:rPr>
                <w:sz w:val="14"/>
              </w:rPr>
              <w:t>Select active Product when supplier-product mapping is not configured.</w:t>
            </w:r>
          </w:p>
        </w:tc>
        <w:tc>
          <w:tcPr>
            <w:tcW w:w="0" w:type="auto"/>
          </w:tcPr>
          <w:p w14:paraId="58BF860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0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0F" w14:textId="77777777">
        <w:trPr>
          <w:jc w:val="center"/>
        </w:trPr>
        <w:tc>
          <w:tcPr>
            <w:tcW w:w="0" w:type="auto"/>
          </w:tcPr>
          <w:p w14:paraId="58BF860A" w14:textId="77777777" w:rsidR="00FD25C7" w:rsidRDefault="00A03434">
            <w:pPr>
              <w:spacing w:after="20"/>
            </w:pPr>
            <w:r>
              <w:rPr>
                <w:sz w:val="14"/>
              </w:rPr>
              <w:t>PO-AC-011</w:t>
            </w:r>
          </w:p>
        </w:tc>
        <w:tc>
          <w:tcPr>
            <w:tcW w:w="0" w:type="auto"/>
          </w:tcPr>
          <w:p w14:paraId="58BF860B" w14:textId="77777777" w:rsidR="00FD25C7" w:rsidRDefault="00A03434">
            <w:pPr>
              <w:spacing w:after="20"/>
            </w:pPr>
            <w:r>
              <w:rPr>
                <w:sz w:val="14"/>
              </w:rPr>
              <w:t>Purchase Order setup and relevant configuration are available.</w:t>
            </w:r>
          </w:p>
        </w:tc>
        <w:tc>
          <w:tcPr>
            <w:tcW w:w="0" w:type="auto"/>
          </w:tcPr>
          <w:p w14:paraId="58BF860C" w14:textId="77777777" w:rsidR="00FD25C7" w:rsidRDefault="00A03434">
            <w:pPr>
              <w:spacing w:after="20"/>
            </w:pPr>
            <w:r>
              <w:rPr>
                <w:sz w:val="14"/>
              </w:rPr>
              <w:t>Create Purchase Order from eligible Purchase Requisition.</w:t>
            </w:r>
          </w:p>
        </w:tc>
        <w:tc>
          <w:tcPr>
            <w:tcW w:w="0" w:type="auto"/>
          </w:tcPr>
          <w:p w14:paraId="58BF860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0E" w14:textId="77777777" w:rsidR="00FD25C7" w:rsidRDefault="00A03434">
            <w:pPr>
              <w:spacing w:after="20"/>
            </w:pPr>
            <w:r>
              <w:rPr>
                <w:sz w:val="14"/>
              </w:rPr>
              <w:t>Validation message must match the relevant Rule Matrix message and action must be blocked where conditions are not met.</w:t>
            </w:r>
          </w:p>
        </w:tc>
      </w:tr>
      <w:tr w:rsidR="00FD25C7" w14:paraId="58BF8615" w14:textId="77777777">
        <w:trPr>
          <w:jc w:val="center"/>
        </w:trPr>
        <w:tc>
          <w:tcPr>
            <w:tcW w:w="0" w:type="auto"/>
          </w:tcPr>
          <w:p w14:paraId="58BF8610" w14:textId="77777777" w:rsidR="00FD25C7" w:rsidRDefault="00A03434">
            <w:pPr>
              <w:spacing w:after="20"/>
            </w:pPr>
            <w:r>
              <w:rPr>
                <w:sz w:val="14"/>
              </w:rPr>
              <w:t>PO-AC-012</w:t>
            </w:r>
          </w:p>
        </w:tc>
        <w:tc>
          <w:tcPr>
            <w:tcW w:w="0" w:type="auto"/>
          </w:tcPr>
          <w:p w14:paraId="58BF8611" w14:textId="77777777" w:rsidR="00FD25C7" w:rsidRDefault="00A03434">
            <w:pPr>
              <w:spacing w:after="20"/>
            </w:pPr>
            <w:r>
              <w:rPr>
                <w:sz w:val="14"/>
              </w:rPr>
              <w:t>Purchase Order setup and relevant configuration are available.</w:t>
            </w:r>
          </w:p>
        </w:tc>
        <w:tc>
          <w:tcPr>
            <w:tcW w:w="0" w:type="auto"/>
          </w:tcPr>
          <w:p w14:paraId="58BF8612" w14:textId="77777777" w:rsidR="00FD25C7" w:rsidRDefault="00A03434">
            <w:pPr>
              <w:spacing w:after="20"/>
            </w:pPr>
            <w:r>
              <w:rPr>
                <w:sz w:val="14"/>
              </w:rPr>
              <w:t>Attempt Purchase Requisition-based creation when disabled.</w:t>
            </w:r>
          </w:p>
        </w:tc>
        <w:tc>
          <w:tcPr>
            <w:tcW w:w="0" w:type="auto"/>
          </w:tcPr>
          <w:p w14:paraId="58BF861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14" w14:textId="77777777" w:rsidR="00FD25C7" w:rsidRDefault="00A03434">
            <w:pPr>
              <w:spacing w:after="20"/>
            </w:pPr>
            <w:r>
              <w:rPr>
                <w:sz w:val="14"/>
              </w:rPr>
              <w:t>Validation message must match the relevant Rule Matrix message and action must be blocked where conditions are not met.</w:t>
            </w:r>
          </w:p>
        </w:tc>
      </w:tr>
      <w:tr w:rsidR="00FD25C7" w14:paraId="58BF861B" w14:textId="77777777">
        <w:trPr>
          <w:jc w:val="center"/>
        </w:trPr>
        <w:tc>
          <w:tcPr>
            <w:tcW w:w="0" w:type="auto"/>
          </w:tcPr>
          <w:p w14:paraId="58BF8616" w14:textId="77777777" w:rsidR="00FD25C7" w:rsidRDefault="00A03434">
            <w:pPr>
              <w:spacing w:after="20"/>
            </w:pPr>
            <w:r>
              <w:rPr>
                <w:sz w:val="14"/>
              </w:rPr>
              <w:t>PO-AC-013</w:t>
            </w:r>
          </w:p>
        </w:tc>
        <w:tc>
          <w:tcPr>
            <w:tcW w:w="0" w:type="auto"/>
          </w:tcPr>
          <w:p w14:paraId="58BF8617" w14:textId="77777777" w:rsidR="00FD25C7" w:rsidRDefault="00A03434">
            <w:pPr>
              <w:spacing w:after="20"/>
            </w:pPr>
            <w:r>
              <w:rPr>
                <w:sz w:val="14"/>
              </w:rPr>
              <w:t>Purchase Order setup and relevant configuration are available.</w:t>
            </w:r>
          </w:p>
        </w:tc>
        <w:tc>
          <w:tcPr>
            <w:tcW w:w="0" w:type="auto"/>
          </w:tcPr>
          <w:p w14:paraId="58BF8618" w14:textId="77777777" w:rsidR="00FD25C7" w:rsidRDefault="00A03434">
            <w:pPr>
              <w:spacing w:after="20"/>
            </w:pPr>
            <w:r>
              <w:rPr>
                <w:sz w:val="14"/>
              </w:rPr>
              <w:t>Select Purchase Requisition with no eligible pending quantity.</w:t>
            </w:r>
          </w:p>
        </w:tc>
        <w:tc>
          <w:tcPr>
            <w:tcW w:w="0" w:type="auto"/>
          </w:tcPr>
          <w:p w14:paraId="58BF861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1A" w14:textId="77777777" w:rsidR="00FD25C7" w:rsidRDefault="00A03434">
            <w:pPr>
              <w:spacing w:after="20"/>
            </w:pPr>
            <w:r>
              <w:rPr>
                <w:sz w:val="14"/>
              </w:rPr>
              <w:t>Validation message must match the relevant Rule Matrix message and action must be blocked where conditions are not met.</w:t>
            </w:r>
          </w:p>
        </w:tc>
      </w:tr>
      <w:tr w:rsidR="00FD25C7" w14:paraId="58BF8621" w14:textId="77777777">
        <w:trPr>
          <w:jc w:val="center"/>
        </w:trPr>
        <w:tc>
          <w:tcPr>
            <w:tcW w:w="0" w:type="auto"/>
          </w:tcPr>
          <w:p w14:paraId="58BF861C" w14:textId="77777777" w:rsidR="00FD25C7" w:rsidRDefault="00A03434">
            <w:pPr>
              <w:spacing w:after="20"/>
            </w:pPr>
            <w:r>
              <w:rPr>
                <w:sz w:val="14"/>
              </w:rPr>
              <w:t>PO-AC-014</w:t>
            </w:r>
          </w:p>
        </w:tc>
        <w:tc>
          <w:tcPr>
            <w:tcW w:w="0" w:type="auto"/>
          </w:tcPr>
          <w:p w14:paraId="58BF861D" w14:textId="77777777" w:rsidR="00FD25C7" w:rsidRDefault="00A03434">
            <w:pPr>
              <w:spacing w:after="20"/>
            </w:pPr>
            <w:r>
              <w:rPr>
                <w:sz w:val="14"/>
              </w:rPr>
              <w:t>Purchase Order setup and relevant configuration are available.</w:t>
            </w:r>
          </w:p>
        </w:tc>
        <w:tc>
          <w:tcPr>
            <w:tcW w:w="0" w:type="auto"/>
          </w:tcPr>
          <w:p w14:paraId="58BF861E" w14:textId="77777777" w:rsidR="00FD25C7" w:rsidRDefault="00A03434">
            <w:pPr>
              <w:spacing w:after="20"/>
            </w:pPr>
            <w:r>
              <w:rPr>
                <w:sz w:val="14"/>
              </w:rPr>
              <w:t>Select cancelled, expired, closed, or zero-pending Purchase Requisition line.</w:t>
            </w:r>
          </w:p>
        </w:tc>
        <w:tc>
          <w:tcPr>
            <w:tcW w:w="0" w:type="auto"/>
          </w:tcPr>
          <w:p w14:paraId="58BF861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20" w14:textId="77777777" w:rsidR="00FD25C7" w:rsidRDefault="00A03434">
            <w:pPr>
              <w:spacing w:after="20"/>
            </w:pPr>
            <w:r>
              <w:rPr>
                <w:sz w:val="14"/>
              </w:rPr>
              <w:t>Validation message must match the relevant Rule Matrix message and action must be blocked where conditions are not met.</w:t>
            </w:r>
          </w:p>
        </w:tc>
      </w:tr>
      <w:tr w:rsidR="00FD25C7" w14:paraId="58BF8627" w14:textId="77777777">
        <w:trPr>
          <w:jc w:val="center"/>
        </w:trPr>
        <w:tc>
          <w:tcPr>
            <w:tcW w:w="0" w:type="auto"/>
          </w:tcPr>
          <w:p w14:paraId="58BF8622" w14:textId="77777777" w:rsidR="00FD25C7" w:rsidRDefault="00A03434">
            <w:pPr>
              <w:spacing w:after="20"/>
            </w:pPr>
            <w:r>
              <w:rPr>
                <w:sz w:val="14"/>
              </w:rPr>
              <w:t>PO-AC-015</w:t>
            </w:r>
          </w:p>
        </w:tc>
        <w:tc>
          <w:tcPr>
            <w:tcW w:w="0" w:type="auto"/>
          </w:tcPr>
          <w:p w14:paraId="58BF8623" w14:textId="77777777" w:rsidR="00FD25C7" w:rsidRDefault="00A03434">
            <w:pPr>
              <w:spacing w:after="20"/>
            </w:pPr>
            <w:r>
              <w:rPr>
                <w:sz w:val="14"/>
              </w:rPr>
              <w:t>Purchase Order setup and relevant configuration are available.</w:t>
            </w:r>
          </w:p>
        </w:tc>
        <w:tc>
          <w:tcPr>
            <w:tcW w:w="0" w:type="auto"/>
          </w:tcPr>
          <w:p w14:paraId="58BF8624" w14:textId="77777777" w:rsidR="00FD25C7" w:rsidRDefault="00A03434">
            <w:pPr>
              <w:spacing w:after="20"/>
            </w:pPr>
            <w:r>
              <w:rPr>
                <w:sz w:val="14"/>
              </w:rPr>
              <w:t>View ineligible Purchase Requisition lines as read-only where configured.</w:t>
            </w:r>
          </w:p>
        </w:tc>
        <w:tc>
          <w:tcPr>
            <w:tcW w:w="0" w:type="auto"/>
          </w:tcPr>
          <w:p w14:paraId="58BF862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26" w14:textId="77777777" w:rsidR="00FD25C7" w:rsidRDefault="00A03434">
            <w:pPr>
              <w:spacing w:after="20"/>
            </w:pPr>
            <w:r>
              <w:rPr>
                <w:sz w:val="14"/>
              </w:rPr>
              <w:t>Validation message must match the relevant Rule Matrix message and action must be blocked where conditions are not met.</w:t>
            </w:r>
          </w:p>
        </w:tc>
      </w:tr>
      <w:tr w:rsidR="00FD25C7" w14:paraId="58BF862D" w14:textId="77777777">
        <w:trPr>
          <w:jc w:val="center"/>
        </w:trPr>
        <w:tc>
          <w:tcPr>
            <w:tcW w:w="0" w:type="auto"/>
          </w:tcPr>
          <w:p w14:paraId="58BF8628" w14:textId="77777777" w:rsidR="00FD25C7" w:rsidRDefault="00A03434">
            <w:pPr>
              <w:spacing w:after="20"/>
            </w:pPr>
            <w:r>
              <w:rPr>
                <w:sz w:val="14"/>
              </w:rPr>
              <w:t>PO-AC-016</w:t>
            </w:r>
          </w:p>
        </w:tc>
        <w:tc>
          <w:tcPr>
            <w:tcW w:w="0" w:type="auto"/>
          </w:tcPr>
          <w:p w14:paraId="58BF8629" w14:textId="77777777" w:rsidR="00FD25C7" w:rsidRDefault="00A03434">
            <w:pPr>
              <w:spacing w:after="20"/>
            </w:pPr>
            <w:r>
              <w:rPr>
                <w:sz w:val="14"/>
              </w:rPr>
              <w:t>Purchase Order setup and relevant configuration are available.</w:t>
            </w:r>
          </w:p>
        </w:tc>
        <w:tc>
          <w:tcPr>
            <w:tcW w:w="0" w:type="auto"/>
          </w:tcPr>
          <w:p w14:paraId="58BF862A" w14:textId="77777777" w:rsidR="00FD25C7" w:rsidRDefault="00A03434">
            <w:pPr>
              <w:spacing w:after="20"/>
            </w:pPr>
            <w:r>
              <w:rPr>
                <w:sz w:val="14"/>
              </w:rPr>
              <w:t>Select multiple compatible Purchase Requisitions and save.</w:t>
            </w:r>
          </w:p>
        </w:tc>
        <w:tc>
          <w:tcPr>
            <w:tcW w:w="0" w:type="auto"/>
          </w:tcPr>
          <w:p w14:paraId="58BF862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2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33" w14:textId="77777777">
        <w:trPr>
          <w:jc w:val="center"/>
        </w:trPr>
        <w:tc>
          <w:tcPr>
            <w:tcW w:w="0" w:type="auto"/>
          </w:tcPr>
          <w:p w14:paraId="58BF862E" w14:textId="77777777" w:rsidR="00FD25C7" w:rsidRDefault="00A03434">
            <w:pPr>
              <w:spacing w:after="20"/>
            </w:pPr>
            <w:r>
              <w:rPr>
                <w:sz w:val="14"/>
              </w:rPr>
              <w:t>PO-AC-017</w:t>
            </w:r>
          </w:p>
        </w:tc>
        <w:tc>
          <w:tcPr>
            <w:tcW w:w="0" w:type="auto"/>
          </w:tcPr>
          <w:p w14:paraId="58BF862F" w14:textId="77777777" w:rsidR="00FD25C7" w:rsidRDefault="00A03434">
            <w:pPr>
              <w:spacing w:after="20"/>
            </w:pPr>
            <w:r>
              <w:rPr>
                <w:sz w:val="14"/>
              </w:rPr>
              <w:t>Purchase Order setup and relevant configuration are available.</w:t>
            </w:r>
          </w:p>
        </w:tc>
        <w:tc>
          <w:tcPr>
            <w:tcW w:w="0" w:type="auto"/>
          </w:tcPr>
          <w:p w14:paraId="58BF8630" w14:textId="77777777" w:rsidR="00FD25C7" w:rsidRDefault="00A03434">
            <w:pPr>
              <w:spacing w:after="20"/>
            </w:pPr>
            <w:r>
              <w:rPr>
                <w:sz w:val="14"/>
              </w:rPr>
              <w:t>Attempt multi-Purchase Requisition selection when disabled.</w:t>
            </w:r>
          </w:p>
        </w:tc>
        <w:tc>
          <w:tcPr>
            <w:tcW w:w="0" w:type="auto"/>
          </w:tcPr>
          <w:p w14:paraId="58BF863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3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39" w14:textId="77777777">
        <w:trPr>
          <w:jc w:val="center"/>
        </w:trPr>
        <w:tc>
          <w:tcPr>
            <w:tcW w:w="0" w:type="auto"/>
          </w:tcPr>
          <w:p w14:paraId="58BF8634" w14:textId="77777777" w:rsidR="00FD25C7" w:rsidRDefault="00A03434">
            <w:pPr>
              <w:spacing w:after="20"/>
            </w:pPr>
            <w:r>
              <w:rPr>
                <w:sz w:val="14"/>
              </w:rPr>
              <w:lastRenderedPageBreak/>
              <w:t>PO-AC-018</w:t>
            </w:r>
          </w:p>
        </w:tc>
        <w:tc>
          <w:tcPr>
            <w:tcW w:w="0" w:type="auto"/>
          </w:tcPr>
          <w:p w14:paraId="58BF8635" w14:textId="77777777" w:rsidR="00FD25C7" w:rsidRDefault="00A03434">
            <w:pPr>
              <w:spacing w:after="20"/>
            </w:pPr>
            <w:r>
              <w:rPr>
                <w:sz w:val="14"/>
              </w:rPr>
              <w:t>Purchase Order setup and relevant configuration are available.</w:t>
            </w:r>
          </w:p>
        </w:tc>
        <w:tc>
          <w:tcPr>
            <w:tcW w:w="0" w:type="auto"/>
          </w:tcPr>
          <w:p w14:paraId="58BF8636" w14:textId="77777777" w:rsidR="00FD25C7" w:rsidRDefault="00A03434">
            <w:pPr>
              <w:spacing w:after="20"/>
            </w:pPr>
            <w:r>
              <w:rPr>
                <w:sz w:val="14"/>
              </w:rPr>
              <w:t>Select Purchase Requisitions with different supplier references where consistency is not mandatory.</w:t>
            </w:r>
          </w:p>
        </w:tc>
        <w:tc>
          <w:tcPr>
            <w:tcW w:w="0" w:type="auto"/>
          </w:tcPr>
          <w:p w14:paraId="58BF863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3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3F" w14:textId="77777777">
        <w:trPr>
          <w:jc w:val="center"/>
        </w:trPr>
        <w:tc>
          <w:tcPr>
            <w:tcW w:w="0" w:type="auto"/>
          </w:tcPr>
          <w:p w14:paraId="58BF863A" w14:textId="77777777" w:rsidR="00FD25C7" w:rsidRDefault="00A03434">
            <w:pPr>
              <w:spacing w:after="20"/>
            </w:pPr>
            <w:r>
              <w:rPr>
                <w:sz w:val="14"/>
              </w:rPr>
              <w:t>PO-AC-019</w:t>
            </w:r>
          </w:p>
        </w:tc>
        <w:tc>
          <w:tcPr>
            <w:tcW w:w="0" w:type="auto"/>
          </w:tcPr>
          <w:p w14:paraId="58BF863B" w14:textId="77777777" w:rsidR="00FD25C7" w:rsidRDefault="00A03434">
            <w:pPr>
              <w:spacing w:after="20"/>
            </w:pPr>
            <w:r>
              <w:rPr>
                <w:sz w:val="14"/>
              </w:rPr>
              <w:t>Purchase Order setup and relevant configuration are available.</w:t>
            </w:r>
          </w:p>
        </w:tc>
        <w:tc>
          <w:tcPr>
            <w:tcW w:w="0" w:type="auto"/>
          </w:tcPr>
          <w:p w14:paraId="58BF863C" w14:textId="77777777" w:rsidR="00FD25C7" w:rsidRDefault="00A03434">
            <w:pPr>
              <w:spacing w:after="20"/>
            </w:pPr>
            <w:r>
              <w:rPr>
                <w:sz w:val="14"/>
              </w:rPr>
              <w:t>Select conflicting supplier references where supplier consistency is mandatory.</w:t>
            </w:r>
          </w:p>
        </w:tc>
        <w:tc>
          <w:tcPr>
            <w:tcW w:w="0" w:type="auto"/>
          </w:tcPr>
          <w:p w14:paraId="58BF863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3E" w14:textId="77777777" w:rsidR="00FD25C7" w:rsidRDefault="00A03434">
            <w:pPr>
              <w:spacing w:after="20"/>
            </w:pPr>
            <w:r>
              <w:rPr>
                <w:sz w:val="14"/>
              </w:rPr>
              <w:t>Validation message must match the relevant Rule Matrix message and action must be blocked where conditions are not met.</w:t>
            </w:r>
          </w:p>
        </w:tc>
      </w:tr>
      <w:tr w:rsidR="00FD25C7" w14:paraId="58BF8645" w14:textId="77777777">
        <w:trPr>
          <w:jc w:val="center"/>
        </w:trPr>
        <w:tc>
          <w:tcPr>
            <w:tcW w:w="0" w:type="auto"/>
          </w:tcPr>
          <w:p w14:paraId="58BF8640" w14:textId="77777777" w:rsidR="00FD25C7" w:rsidRDefault="00A03434">
            <w:pPr>
              <w:spacing w:after="20"/>
            </w:pPr>
            <w:r>
              <w:rPr>
                <w:sz w:val="14"/>
              </w:rPr>
              <w:t>PO-AC-020</w:t>
            </w:r>
          </w:p>
        </w:tc>
        <w:tc>
          <w:tcPr>
            <w:tcW w:w="0" w:type="auto"/>
          </w:tcPr>
          <w:p w14:paraId="58BF8641" w14:textId="77777777" w:rsidR="00FD25C7" w:rsidRDefault="00A03434">
            <w:pPr>
              <w:spacing w:after="20"/>
            </w:pPr>
            <w:r>
              <w:rPr>
                <w:sz w:val="14"/>
              </w:rPr>
              <w:t>Purchase Order setup and relevant configuration are available.</w:t>
            </w:r>
          </w:p>
        </w:tc>
        <w:tc>
          <w:tcPr>
            <w:tcW w:w="0" w:type="auto"/>
          </w:tcPr>
          <w:p w14:paraId="58BF8642" w14:textId="77777777" w:rsidR="00FD25C7" w:rsidRDefault="00A03434">
            <w:pPr>
              <w:spacing w:after="20"/>
            </w:pPr>
            <w:r>
              <w:rPr>
                <w:sz w:val="14"/>
              </w:rPr>
              <w:t>Save source-based Purchase Order without Supplier.</w:t>
            </w:r>
          </w:p>
        </w:tc>
        <w:tc>
          <w:tcPr>
            <w:tcW w:w="0" w:type="auto"/>
          </w:tcPr>
          <w:p w14:paraId="58BF864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44" w14:textId="77777777" w:rsidR="00FD25C7" w:rsidRDefault="00A03434">
            <w:pPr>
              <w:spacing w:after="20"/>
            </w:pPr>
            <w:r>
              <w:rPr>
                <w:sz w:val="14"/>
              </w:rPr>
              <w:t>Validation message must match the relevant Rule Matrix message and action must be blocked where conditions are not met.</w:t>
            </w:r>
          </w:p>
        </w:tc>
      </w:tr>
      <w:tr w:rsidR="00FD25C7" w14:paraId="58BF864B" w14:textId="77777777">
        <w:trPr>
          <w:jc w:val="center"/>
        </w:trPr>
        <w:tc>
          <w:tcPr>
            <w:tcW w:w="0" w:type="auto"/>
          </w:tcPr>
          <w:p w14:paraId="58BF8646" w14:textId="77777777" w:rsidR="00FD25C7" w:rsidRDefault="00A03434">
            <w:pPr>
              <w:spacing w:after="20"/>
            </w:pPr>
            <w:r>
              <w:rPr>
                <w:sz w:val="14"/>
              </w:rPr>
              <w:t>PO-AC-021</w:t>
            </w:r>
          </w:p>
        </w:tc>
        <w:tc>
          <w:tcPr>
            <w:tcW w:w="0" w:type="auto"/>
          </w:tcPr>
          <w:p w14:paraId="58BF8647" w14:textId="77777777" w:rsidR="00FD25C7" w:rsidRDefault="00A03434">
            <w:pPr>
              <w:spacing w:after="20"/>
            </w:pPr>
            <w:r>
              <w:rPr>
                <w:sz w:val="14"/>
              </w:rPr>
              <w:t>Purchase Order setup and relevant configuration are available.</w:t>
            </w:r>
          </w:p>
        </w:tc>
        <w:tc>
          <w:tcPr>
            <w:tcW w:w="0" w:type="auto"/>
          </w:tcPr>
          <w:p w14:paraId="58BF8648" w14:textId="77777777" w:rsidR="00FD25C7" w:rsidRDefault="00A03434">
            <w:pPr>
              <w:spacing w:after="20"/>
            </w:pPr>
            <w:r>
              <w:rPr>
                <w:sz w:val="14"/>
              </w:rPr>
              <w:t>Change Supplier after Purchase Requisition-derived lines are loaded.</w:t>
            </w:r>
          </w:p>
        </w:tc>
        <w:tc>
          <w:tcPr>
            <w:tcW w:w="0" w:type="auto"/>
          </w:tcPr>
          <w:p w14:paraId="58BF864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4A" w14:textId="77777777" w:rsidR="00FD25C7" w:rsidRDefault="00A03434">
            <w:pPr>
              <w:spacing w:after="20"/>
            </w:pPr>
            <w:r>
              <w:rPr>
                <w:sz w:val="14"/>
              </w:rPr>
              <w:t>Validation message must match the relevant Rule Matrix message and action must be blocked where conditions are not met.</w:t>
            </w:r>
          </w:p>
        </w:tc>
      </w:tr>
      <w:tr w:rsidR="00FD25C7" w14:paraId="58BF8651" w14:textId="77777777">
        <w:trPr>
          <w:jc w:val="center"/>
        </w:trPr>
        <w:tc>
          <w:tcPr>
            <w:tcW w:w="0" w:type="auto"/>
          </w:tcPr>
          <w:p w14:paraId="58BF864C" w14:textId="77777777" w:rsidR="00FD25C7" w:rsidRDefault="00A03434">
            <w:pPr>
              <w:spacing w:after="20"/>
            </w:pPr>
            <w:r>
              <w:rPr>
                <w:sz w:val="14"/>
              </w:rPr>
              <w:t>PO-AC-022</w:t>
            </w:r>
          </w:p>
        </w:tc>
        <w:tc>
          <w:tcPr>
            <w:tcW w:w="0" w:type="auto"/>
          </w:tcPr>
          <w:p w14:paraId="58BF864D" w14:textId="77777777" w:rsidR="00FD25C7" w:rsidRDefault="00A03434">
            <w:pPr>
              <w:spacing w:after="20"/>
            </w:pPr>
            <w:r>
              <w:rPr>
                <w:sz w:val="14"/>
              </w:rPr>
              <w:t>Purchase Order setup and relevant configuration are available.</w:t>
            </w:r>
          </w:p>
        </w:tc>
        <w:tc>
          <w:tcPr>
            <w:tcW w:w="0" w:type="auto"/>
          </w:tcPr>
          <w:p w14:paraId="58BF864E" w14:textId="77777777" w:rsidR="00FD25C7" w:rsidRDefault="00A03434">
            <w:pPr>
              <w:spacing w:after="20"/>
            </w:pPr>
            <w:r>
              <w:rPr>
                <w:sz w:val="14"/>
              </w:rPr>
              <w:t>Partially convert Purchase Requisition pending quantity.</w:t>
            </w:r>
          </w:p>
        </w:tc>
        <w:tc>
          <w:tcPr>
            <w:tcW w:w="0" w:type="auto"/>
          </w:tcPr>
          <w:p w14:paraId="58BF864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50" w14:textId="77777777" w:rsidR="00FD25C7" w:rsidRDefault="00A03434">
            <w:pPr>
              <w:spacing w:after="20"/>
            </w:pPr>
            <w:r>
              <w:rPr>
                <w:sz w:val="14"/>
              </w:rPr>
              <w:t>Validation message must match the relevant Rule Matrix message and action must be blocked where conditions are not met.</w:t>
            </w:r>
          </w:p>
        </w:tc>
      </w:tr>
      <w:tr w:rsidR="00FD25C7" w14:paraId="58BF8657" w14:textId="77777777">
        <w:trPr>
          <w:jc w:val="center"/>
        </w:trPr>
        <w:tc>
          <w:tcPr>
            <w:tcW w:w="0" w:type="auto"/>
          </w:tcPr>
          <w:p w14:paraId="58BF8652" w14:textId="77777777" w:rsidR="00FD25C7" w:rsidRDefault="00A03434">
            <w:pPr>
              <w:spacing w:after="20"/>
            </w:pPr>
            <w:r>
              <w:rPr>
                <w:sz w:val="14"/>
              </w:rPr>
              <w:t>PO-AC-023</w:t>
            </w:r>
          </w:p>
        </w:tc>
        <w:tc>
          <w:tcPr>
            <w:tcW w:w="0" w:type="auto"/>
          </w:tcPr>
          <w:p w14:paraId="58BF8653" w14:textId="77777777" w:rsidR="00FD25C7" w:rsidRDefault="00A03434">
            <w:pPr>
              <w:spacing w:after="20"/>
            </w:pPr>
            <w:r>
              <w:rPr>
                <w:sz w:val="14"/>
              </w:rPr>
              <w:t>Purchase Order setup and relevant configuration are available.</w:t>
            </w:r>
          </w:p>
        </w:tc>
        <w:tc>
          <w:tcPr>
            <w:tcW w:w="0" w:type="auto"/>
          </w:tcPr>
          <w:p w14:paraId="58BF8654" w14:textId="77777777" w:rsidR="00FD25C7" w:rsidRDefault="00A03434">
            <w:pPr>
              <w:spacing w:after="20"/>
            </w:pPr>
            <w:r>
              <w:rPr>
                <w:sz w:val="14"/>
              </w:rPr>
              <w:t>Enter Ordered Quantity greater than source Pending Quantity.</w:t>
            </w:r>
          </w:p>
        </w:tc>
        <w:tc>
          <w:tcPr>
            <w:tcW w:w="0" w:type="auto"/>
          </w:tcPr>
          <w:p w14:paraId="58BF865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56" w14:textId="77777777" w:rsidR="00FD25C7" w:rsidRDefault="00A03434">
            <w:pPr>
              <w:spacing w:after="20"/>
            </w:pPr>
            <w:r>
              <w:rPr>
                <w:sz w:val="14"/>
              </w:rPr>
              <w:t>Validation message must match the relevant Rule Matrix message and action must be blocked where conditions are not met.</w:t>
            </w:r>
          </w:p>
        </w:tc>
      </w:tr>
      <w:tr w:rsidR="00FD25C7" w14:paraId="58BF865D" w14:textId="77777777">
        <w:trPr>
          <w:jc w:val="center"/>
        </w:trPr>
        <w:tc>
          <w:tcPr>
            <w:tcW w:w="0" w:type="auto"/>
          </w:tcPr>
          <w:p w14:paraId="58BF8658" w14:textId="77777777" w:rsidR="00FD25C7" w:rsidRDefault="00A03434">
            <w:pPr>
              <w:spacing w:after="20"/>
            </w:pPr>
            <w:r>
              <w:rPr>
                <w:sz w:val="14"/>
              </w:rPr>
              <w:t>PO-AC-024</w:t>
            </w:r>
          </w:p>
        </w:tc>
        <w:tc>
          <w:tcPr>
            <w:tcW w:w="0" w:type="auto"/>
          </w:tcPr>
          <w:p w14:paraId="58BF8659" w14:textId="77777777" w:rsidR="00FD25C7" w:rsidRDefault="00A03434">
            <w:pPr>
              <w:spacing w:after="20"/>
            </w:pPr>
            <w:r>
              <w:rPr>
                <w:sz w:val="14"/>
              </w:rPr>
              <w:t>Purchase Order setup and relevant configuration are available.</w:t>
            </w:r>
          </w:p>
        </w:tc>
        <w:tc>
          <w:tcPr>
            <w:tcW w:w="0" w:type="auto"/>
          </w:tcPr>
          <w:p w14:paraId="58BF865A" w14:textId="77777777" w:rsidR="00FD25C7" w:rsidRDefault="00A03434">
            <w:pPr>
              <w:spacing w:after="20"/>
            </w:pPr>
            <w:r>
              <w:rPr>
                <w:sz w:val="14"/>
              </w:rPr>
              <w:t>Fully convert Purchase Requisition source line.</w:t>
            </w:r>
          </w:p>
        </w:tc>
        <w:tc>
          <w:tcPr>
            <w:tcW w:w="0" w:type="auto"/>
          </w:tcPr>
          <w:p w14:paraId="58BF865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5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63" w14:textId="77777777">
        <w:trPr>
          <w:jc w:val="center"/>
        </w:trPr>
        <w:tc>
          <w:tcPr>
            <w:tcW w:w="0" w:type="auto"/>
          </w:tcPr>
          <w:p w14:paraId="58BF865E" w14:textId="77777777" w:rsidR="00FD25C7" w:rsidRDefault="00A03434">
            <w:pPr>
              <w:spacing w:after="20"/>
            </w:pPr>
            <w:r>
              <w:rPr>
                <w:sz w:val="14"/>
              </w:rPr>
              <w:t>PO-AC-025</w:t>
            </w:r>
          </w:p>
        </w:tc>
        <w:tc>
          <w:tcPr>
            <w:tcW w:w="0" w:type="auto"/>
          </w:tcPr>
          <w:p w14:paraId="58BF865F" w14:textId="77777777" w:rsidR="00FD25C7" w:rsidRDefault="00A03434">
            <w:pPr>
              <w:spacing w:after="20"/>
            </w:pPr>
            <w:r>
              <w:rPr>
                <w:sz w:val="14"/>
              </w:rPr>
              <w:t>Purchase Order setup and relevant configuration are available.</w:t>
            </w:r>
          </w:p>
        </w:tc>
        <w:tc>
          <w:tcPr>
            <w:tcW w:w="0" w:type="auto"/>
          </w:tcPr>
          <w:p w14:paraId="58BF8660" w14:textId="77777777" w:rsidR="00FD25C7" w:rsidRDefault="00A03434">
            <w:pPr>
              <w:spacing w:after="20"/>
            </w:pPr>
            <w:r>
              <w:rPr>
                <w:sz w:val="14"/>
              </w:rPr>
              <w:t>Save after source Purchase Requisition changed by another user.</w:t>
            </w:r>
          </w:p>
        </w:tc>
        <w:tc>
          <w:tcPr>
            <w:tcW w:w="0" w:type="auto"/>
          </w:tcPr>
          <w:p w14:paraId="58BF866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6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69" w14:textId="77777777">
        <w:trPr>
          <w:jc w:val="center"/>
        </w:trPr>
        <w:tc>
          <w:tcPr>
            <w:tcW w:w="0" w:type="auto"/>
          </w:tcPr>
          <w:p w14:paraId="58BF8664" w14:textId="77777777" w:rsidR="00FD25C7" w:rsidRDefault="00A03434">
            <w:pPr>
              <w:spacing w:after="20"/>
            </w:pPr>
            <w:r>
              <w:rPr>
                <w:sz w:val="14"/>
              </w:rPr>
              <w:t>PO-AC-026</w:t>
            </w:r>
          </w:p>
        </w:tc>
        <w:tc>
          <w:tcPr>
            <w:tcW w:w="0" w:type="auto"/>
          </w:tcPr>
          <w:p w14:paraId="58BF8665" w14:textId="77777777" w:rsidR="00FD25C7" w:rsidRDefault="00A03434">
            <w:pPr>
              <w:spacing w:after="20"/>
            </w:pPr>
            <w:r>
              <w:rPr>
                <w:sz w:val="14"/>
              </w:rPr>
              <w:t>Purchase Order setup and relevant configuration are available.</w:t>
            </w:r>
          </w:p>
        </w:tc>
        <w:tc>
          <w:tcPr>
            <w:tcW w:w="0" w:type="auto"/>
          </w:tcPr>
          <w:p w14:paraId="58BF8666" w14:textId="77777777" w:rsidR="00FD25C7" w:rsidRDefault="00A03434">
            <w:pPr>
              <w:spacing w:after="20"/>
            </w:pPr>
            <w:r>
              <w:rPr>
                <w:sz w:val="14"/>
              </w:rPr>
              <w:t>Save after source Purchase Requisition becomes ineligible.</w:t>
            </w:r>
          </w:p>
        </w:tc>
        <w:tc>
          <w:tcPr>
            <w:tcW w:w="0" w:type="auto"/>
          </w:tcPr>
          <w:p w14:paraId="58BF866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6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6F" w14:textId="77777777">
        <w:trPr>
          <w:jc w:val="center"/>
        </w:trPr>
        <w:tc>
          <w:tcPr>
            <w:tcW w:w="0" w:type="auto"/>
          </w:tcPr>
          <w:p w14:paraId="58BF866A" w14:textId="77777777" w:rsidR="00FD25C7" w:rsidRDefault="00A03434">
            <w:pPr>
              <w:spacing w:after="20"/>
            </w:pPr>
            <w:r>
              <w:rPr>
                <w:sz w:val="14"/>
              </w:rPr>
              <w:t>PO-AC-027</w:t>
            </w:r>
          </w:p>
        </w:tc>
        <w:tc>
          <w:tcPr>
            <w:tcW w:w="0" w:type="auto"/>
          </w:tcPr>
          <w:p w14:paraId="58BF866B" w14:textId="77777777" w:rsidR="00FD25C7" w:rsidRDefault="00A03434">
            <w:pPr>
              <w:spacing w:after="20"/>
            </w:pPr>
            <w:r>
              <w:rPr>
                <w:sz w:val="14"/>
              </w:rPr>
              <w:t>Purchase Order setup and relevant configuration are available.</w:t>
            </w:r>
          </w:p>
        </w:tc>
        <w:tc>
          <w:tcPr>
            <w:tcW w:w="0" w:type="auto"/>
          </w:tcPr>
          <w:p w14:paraId="58BF866C" w14:textId="77777777" w:rsidR="00FD25C7" w:rsidRDefault="00A03434">
            <w:pPr>
              <w:spacing w:after="20"/>
            </w:pPr>
            <w:r>
              <w:rPr>
                <w:sz w:val="14"/>
              </w:rPr>
              <w:t>Remove all source lines before first Save with valid manual line remaining.</w:t>
            </w:r>
          </w:p>
        </w:tc>
        <w:tc>
          <w:tcPr>
            <w:tcW w:w="0" w:type="auto"/>
          </w:tcPr>
          <w:p w14:paraId="58BF866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6E" w14:textId="77777777" w:rsidR="00FD25C7" w:rsidRDefault="00A03434">
            <w:pPr>
              <w:spacing w:after="20"/>
            </w:pPr>
            <w:r>
              <w:rPr>
                <w:sz w:val="14"/>
              </w:rPr>
              <w:t>Validation message must match the relevant Rule Matrix message and action must be blocked where conditions are not met.</w:t>
            </w:r>
          </w:p>
        </w:tc>
      </w:tr>
      <w:tr w:rsidR="00FD25C7" w14:paraId="58BF8675" w14:textId="77777777">
        <w:trPr>
          <w:jc w:val="center"/>
        </w:trPr>
        <w:tc>
          <w:tcPr>
            <w:tcW w:w="0" w:type="auto"/>
          </w:tcPr>
          <w:p w14:paraId="58BF8670" w14:textId="77777777" w:rsidR="00FD25C7" w:rsidRDefault="00A03434">
            <w:pPr>
              <w:spacing w:after="20"/>
            </w:pPr>
            <w:r>
              <w:rPr>
                <w:sz w:val="14"/>
              </w:rPr>
              <w:t>PO-AC-028</w:t>
            </w:r>
          </w:p>
        </w:tc>
        <w:tc>
          <w:tcPr>
            <w:tcW w:w="0" w:type="auto"/>
          </w:tcPr>
          <w:p w14:paraId="58BF8671" w14:textId="77777777" w:rsidR="00FD25C7" w:rsidRDefault="00A03434">
            <w:pPr>
              <w:spacing w:after="20"/>
            </w:pPr>
            <w:r>
              <w:rPr>
                <w:sz w:val="14"/>
              </w:rPr>
              <w:t>Purchase Order setup and relevant configuration are available.</w:t>
            </w:r>
          </w:p>
        </w:tc>
        <w:tc>
          <w:tcPr>
            <w:tcW w:w="0" w:type="auto"/>
          </w:tcPr>
          <w:p w14:paraId="58BF8672" w14:textId="77777777" w:rsidR="00FD25C7" w:rsidRDefault="00A03434">
            <w:pPr>
              <w:spacing w:after="20"/>
            </w:pPr>
            <w:r>
              <w:rPr>
                <w:sz w:val="14"/>
              </w:rPr>
              <w:t>Remove all source lines before first Save without valid manual line.</w:t>
            </w:r>
          </w:p>
        </w:tc>
        <w:tc>
          <w:tcPr>
            <w:tcW w:w="0" w:type="auto"/>
          </w:tcPr>
          <w:p w14:paraId="58BF867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74" w14:textId="77777777" w:rsidR="00FD25C7" w:rsidRDefault="00A03434">
            <w:pPr>
              <w:spacing w:after="20"/>
            </w:pPr>
            <w:r>
              <w:rPr>
                <w:sz w:val="14"/>
              </w:rPr>
              <w:t>Validation message must match the relevant Rule Matrix message and action must be blocked where conditions are not met.</w:t>
            </w:r>
          </w:p>
        </w:tc>
      </w:tr>
      <w:tr w:rsidR="00FD25C7" w14:paraId="58BF867B" w14:textId="77777777">
        <w:trPr>
          <w:jc w:val="center"/>
        </w:trPr>
        <w:tc>
          <w:tcPr>
            <w:tcW w:w="0" w:type="auto"/>
          </w:tcPr>
          <w:p w14:paraId="58BF8676" w14:textId="77777777" w:rsidR="00FD25C7" w:rsidRDefault="00A03434">
            <w:pPr>
              <w:spacing w:after="20"/>
            </w:pPr>
            <w:r>
              <w:rPr>
                <w:sz w:val="14"/>
              </w:rPr>
              <w:lastRenderedPageBreak/>
              <w:t>PO-AC-029</w:t>
            </w:r>
          </w:p>
        </w:tc>
        <w:tc>
          <w:tcPr>
            <w:tcW w:w="0" w:type="auto"/>
          </w:tcPr>
          <w:p w14:paraId="58BF8677" w14:textId="77777777" w:rsidR="00FD25C7" w:rsidRDefault="00A03434">
            <w:pPr>
              <w:spacing w:after="20"/>
            </w:pPr>
            <w:r>
              <w:rPr>
                <w:sz w:val="14"/>
              </w:rPr>
              <w:t>Purchase Order setup and relevant configuration are available.</w:t>
            </w:r>
          </w:p>
        </w:tc>
        <w:tc>
          <w:tcPr>
            <w:tcW w:w="0" w:type="auto"/>
          </w:tcPr>
          <w:p w14:paraId="58BF8678" w14:textId="77777777" w:rsidR="00FD25C7" w:rsidRDefault="00A03434">
            <w:pPr>
              <w:spacing w:after="20"/>
            </w:pPr>
            <w:r>
              <w:rPr>
                <w:sz w:val="14"/>
              </w:rPr>
              <w:t>Remove saved source-derived lines where manual lines remain.</w:t>
            </w:r>
          </w:p>
        </w:tc>
        <w:tc>
          <w:tcPr>
            <w:tcW w:w="0" w:type="auto"/>
          </w:tcPr>
          <w:p w14:paraId="58BF867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7A" w14:textId="77777777" w:rsidR="00FD25C7" w:rsidRDefault="00A03434">
            <w:pPr>
              <w:spacing w:after="20"/>
            </w:pPr>
            <w:r>
              <w:rPr>
                <w:sz w:val="14"/>
              </w:rPr>
              <w:t>Validation message must match the relevant Rule Matrix message and action must be blocked where conditions are not met.</w:t>
            </w:r>
          </w:p>
        </w:tc>
      </w:tr>
      <w:tr w:rsidR="00FD25C7" w14:paraId="58BF8681" w14:textId="77777777">
        <w:trPr>
          <w:jc w:val="center"/>
        </w:trPr>
        <w:tc>
          <w:tcPr>
            <w:tcW w:w="0" w:type="auto"/>
          </w:tcPr>
          <w:p w14:paraId="58BF867C" w14:textId="77777777" w:rsidR="00FD25C7" w:rsidRDefault="00A03434">
            <w:pPr>
              <w:spacing w:after="20"/>
            </w:pPr>
            <w:r>
              <w:rPr>
                <w:sz w:val="14"/>
              </w:rPr>
              <w:t>PO-AC-030</w:t>
            </w:r>
          </w:p>
        </w:tc>
        <w:tc>
          <w:tcPr>
            <w:tcW w:w="0" w:type="auto"/>
          </w:tcPr>
          <w:p w14:paraId="58BF867D" w14:textId="77777777" w:rsidR="00FD25C7" w:rsidRDefault="00A03434">
            <w:pPr>
              <w:spacing w:after="20"/>
            </w:pPr>
            <w:r>
              <w:rPr>
                <w:sz w:val="14"/>
              </w:rPr>
              <w:t>Purchase Order setup and relevant configuration are available.</w:t>
            </w:r>
          </w:p>
        </w:tc>
        <w:tc>
          <w:tcPr>
            <w:tcW w:w="0" w:type="auto"/>
          </w:tcPr>
          <w:p w14:paraId="58BF867E" w14:textId="77777777" w:rsidR="00FD25C7" w:rsidRDefault="00A03434">
            <w:pPr>
              <w:spacing w:after="20"/>
            </w:pPr>
            <w:r>
              <w:rPr>
                <w:sz w:val="14"/>
              </w:rPr>
              <w:t>Save Purchase Order with no active lines.</w:t>
            </w:r>
          </w:p>
        </w:tc>
        <w:tc>
          <w:tcPr>
            <w:tcW w:w="0" w:type="auto"/>
          </w:tcPr>
          <w:p w14:paraId="58BF867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80" w14:textId="77777777" w:rsidR="00FD25C7" w:rsidRDefault="00A03434">
            <w:pPr>
              <w:spacing w:after="20"/>
            </w:pPr>
            <w:r>
              <w:rPr>
                <w:sz w:val="14"/>
              </w:rPr>
              <w:t>Validation message must match the relevant Rule Matrix message and action must be blocked where conditions are not met.</w:t>
            </w:r>
          </w:p>
        </w:tc>
      </w:tr>
      <w:tr w:rsidR="00FD25C7" w14:paraId="58BF8687" w14:textId="77777777">
        <w:trPr>
          <w:jc w:val="center"/>
        </w:trPr>
        <w:tc>
          <w:tcPr>
            <w:tcW w:w="0" w:type="auto"/>
          </w:tcPr>
          <w:p w14:paraId="58BF8682" w14:textId="77777777" w:rsidR="00FD25C7" w:rsidRDefault="00A03434">
            <w:pPr>
              <w:spacing w:after="20"/>
            </w:pPr>
            <w:r>
              <w:rPr>
                <w:sz w:val="14"/>
              </w:rPr>
              <w:t>PO-AC-031</w:t>
            </w:r>
          </w:p>
        </w:tc>
        <w:tc>
          <w:tcPr>
            <w:tcW w:w="0" w:type="auto"/>
          </w:tcPr>
          <w:p w14:paraId="58BF8683" w14:textId="77777777" w:rsidR="00FD25C7" w:rsidRDefault="00A03434">
            <w:pPr>
              <w:spacing w:after="20"/>
            </w:pPr>
            <w:r>
              <w:rPr>
                <w:sz w:val="14"/>
              </w:rPr>
              <w:t>Purchase Order setup and relevant configuration are available.</w:t>
            </w:r>
          </w:p>
        </w:tc>
        <w:tc>
          <w:tcPr>
            <w:tcW w:w="0" w:type="auto"/>
          </w:tcPr>
          <w:p w14:paraId="58BF8684" w14:textId="77777777" w:rsidR="00FD25C7" w:rsidRDefault="00A03434">
            <w:pPr>
              <w:spacing w:after="20"/>
            </w:pPr>
            <w:r>
              <w:rPr>
                <w:sz w:val="14"/>
              </w:rPr>
              <w:t>Save line without Product.</w:t>
            </w:r>
          </w:p>
        </w:tc>
        <w:tc>
          <w:tcPr>
            <w:tcW w:w="0" w:type="auto"/>
          </w:tcPr>
          <w:p w14:paraId="58BF868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86" w14:textId="77777777" w:rsidR="00FD25C7" w:rsidRDefault="00A03434">
            <w:pPr>
              <w:spacing w:after="20"/>
            </w:pPr>
            <w:r>
              <w:rPr>
                <w:sz w:val="14"/>
              </w:rPr>
              <w:t>Validation message must match the relevant Rule Matrix message and action must be blocked where conditions are not met.</w:t>
            </w:r>
          </w:p>
        </w:tc>
      </w:tr>
      <w:tr w:rsidR="00FD25C7" w14:paraId="58BF868D" w14:textId="77777777">
        <w:trPr>
          <w:jc w:val="center"/>
        </w:trPr>
        <w:tc>
          <w:tcPr>
            <w:tcW w:w="0" w:type="auto"/>
          </w:tcPr>
          <w:p w14:paraId="58BF8688" w14:textId="77777777" w:rsidR="00FD25C7" w:rsidRDefault="00A03434">
            <w:pPr>
              <w:spacing w:after="20"/>
            </w:pPr>
            <w:r>
              <w:rPr>
                <w:sz w:val="14"/>
              </w:rPr>
              <w:t>PO-AC-032</w:t>
            </w:r>
          </w:p>
        </w:tc>
        <w:tc>
          <w:tcPr>
            <w:tcW w:w="0" w:type="auto"/>
          </w:tcPr>
          <w:p w14:paraId="58BF8689" w14:textId="77777777" w:rsidR="00FD25C7" w:rsidRDefault="00A03434">
            <w:pPr>
              <w:spacing w:after="20"/>
            </w:pPr>
            <w:r>
              <w:rPr>
                <w:sz w:val="14"/>
              </w:rPr>
              <w:t>Purchase Order setup and relevant configuration are available.</w:t>
            </w:r>
          </w:p>
        </w:tc>
        <w:tc>
          <w:tcPr>
            <w:tcW w:w="0" w:type="auto"/>
          </w:tcPr>
          <w:p w14:paraId="58BF868A" w14:textId="77777777" w:rsidR="00FD25C7" w:rsidRDefault="00A03434">
            <w:pPr>
              <w:spacing w:after="20"/>
            </w:pPr>
            <w:r>
              <w:rPr>
                <w:sz w:val="14"/>
              </w:rPr>
              <w:t>Save line without UOM.</w:t>
            </w:r>
          </w:p>
        </w:tc>
        <w:tc>
          <w:tcPr>
            <w:tcW w:w="0" w:type="auto"/>
          </w:tcPr>
          <w:p w14:paraId="58BF868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8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93" w14:textId="77777777">
        <w:trPr>
          <w:jc w:val="center"/>
        </w:trPr>
        <w:tc>
          <w:tcPr>
            <w:tcW w:w="0" w:type="auto"/>
          </w:tcPr>
          <w:p w14:paraId="58BF868E" w14:textId="77777777" w:rsidR="00FD25C7" w:rsidRDefault="00A03434">
            <w:pPr>
              <w:spacing w:after="20"/>
            </w:pPr>
            <w:r>
              <w:rPr>
                <w:sz w:val="14"/>
              </w:rPr>
              <w:t>PO-AC-033</w:t>
            </w:r>
          </w:p>
        </w:tc>
        <w:tc>
          <w:tcPr>
            <w:tcW w:w="0" w:type="auto"/>
          </w:tcPr>
          <w:p w14:paraId="58BF868F" w14:textId="77777777" w:rsidR="00FD25C7" w:rsidRDefault="00A03434">
            <w:pPr>
              <w:spacing w:after="20"/>
            </w:pPr>
            <w:r>
              <w:rPr>
                <w:sz w:val="14"/>
              </w:rPr>
              <w:t>Purchase Order setup and relevant configuration are available.</w:t>
            </w:r>
          </w:p>
        </w:tc>
        <w:tc>
          <w:tcPr>
            <w:tcW w:w="0" w:type="auto"/>
          </w:tcPr>
          <w:p w14:paraId="58BF8690" w14:textId="77777777" w:rsidR="00FD25C7" w:rsidRDefault="00A03434">
            <w:pPr>
              <w:spacing w:after="20"/>
            </w:pPr>
            <w:r>
              <w:rPr>
                <w:sz w:val="14"/>
              </w:rPr>
              <w:t>Save line with UOM not mapped to Product.</w:t>
            </w:r>
          </w:p>
        </w:tc>
        <w:tc>
          <w:tcPr>
            <w:tcW w:w="0" w:type="auto"/>
          </w:tcPr>
          <w:p w14:paraId="58BF869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9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99" w14:textId="77777777">
        <w:trPr>
          <w:jc w:val="center"/>
        </w:trPr>
        <w:tc>
          <w:tcPr>
            <w:tcW w:w="0" w:type="auto"/>
          </w:tcPr>
          <w:p w14:paraId="58BF8694" w14:textId="77777777" w:rsidR="00FD25C7" w:rsidRDefault="00A03434">
            <w:pPr>
              <w:spacing w:after="20"/>
            </w:pPr>
            <w:r>
              <w:rPr>
                <w:sz w:val="14"/>
              </w:rPr>
              <w:t>PO-AC-034</w:t>
            </w:r>
          </w:p>
        </w:tc>
        <w:tc>
          <w:tcPr>
            <w:tcW w:w="0" w:type="auto"/>
          </w:tcPr>
          <w:p w14:paraId="58BF8695" w14:textId="77777777" w:rsidR="00FD25C7" w:rsidRDefault="00A03434">
            <w:pPr>
              <w:spacing w:after="20"/>
            </w:pPr>
            <w:r>
              <w:rPr>
                <w:sz w:val="14"/>
              </w:rPr>
              <w:t>Purchase Order setup and relevant configuration are available.</w:t>
            </w:r>
          </w:p>
        </w:tc>
        <w:tc>
          <w:tcPr>
            <w:tcW w:w="0" w:type="auto"/>
          </w:tcPr>
          <w:p w14:paraId="58BF8696" w14:textId="77777777" w:rsidR="00FD25C7" w:rsidRDefault="00A03434">
            <w:pPr>
              <w:spacing w:after="20"/>
            </w:pPr>
            <w:r>
              <w:rPr>
                <w:sz w:val="14"/>
              </w:rPr>
              <w:t>Save line with zero or negative Ordered Quantity.</w:t>
            </w:r>
          </w:p>
        </w:tc>
        <w:tc>
          <w:tcPr>
            <w:tcW w:w="0" w:type="auto"/>
          </w:tcPr>
          <w:p w14:paraId="58BF869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9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9F" w14:textId="77777777">
        <w:trPr>
          <w:jc w:val="center"/>
        </w:trPr>
        <w:tc>
          <w:tcPr>
            <w:tcW w:w="0" w:type="auto"/>
          </w:tcPr>
          <w:p w14:paraId="58BF869A" w14:textId="77777777" w:rsidR="00FD25C7" w:rsidRDefault="00A03434">
            <w:pPr>
              <w:spacing w:after="20"/>
            </w:pPr>
            <w:r>
              <w:rPr>
                <w:sz w:val="14"/>
              </w:rPr>
              <w:t>PO-AC-035</w:t>
            </w:r>
          </w:p>
        </w:tc>
        <w:tc>
          <w:tcPr>
            <w:tcW w:w="0" w:type="auto"/>
          </w:tcPr>
          <w:p w14:paraId="58BF869B" w14:textId="77777777" w:rsidR="00FD25C7" w:rsidRDefault="00A03434">
            <w:pPr>
              <w:spacing w:after="20"/>
            </w:pPr>
            <w:r>
              <w:rPr>
                <w:sz w:val="14"/>
              </w:rPr>
              <w:t>Purchase Order setup and relevant configuration are available.</w:t>
            </w:r>
          </w:p>
        </w:tc>
        <w:tc>
          <w:tcPr>
            <w:tcW w:w="0" w:type="auto"/>
          </w:tcPr>
          <w:p w14:paraId="58BF869C" w14:textId="77777777" w:rsidR="00FD25C7" w:rsidRDefault="00A03434">
            <w:pPr>
              <w:spacing w:after="20"/>
            </w:pPr>
            <w:r>
              <w:rPr>
                <w:sz w:val="14"/>
              </w:rPr>
              <w:t>Save Ordered Quantity with invalid UOM precision.</w:t>
            </w:r>
          </w:p>
        </w:tc>
        <w:tc>
          <w:tcPr>
            <w:tcW w:w="0" w:type="auto"/>
          </w:tcPr>
          <w:p w14:paraId="58BF869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9E" w14:textId="77777777" w:rsidR="00FD25C7" w:rsidRDefault="00A03434">
            <w:pPr>
              <w:spacing w:after="20"/>
            </w:pPr>
            <w:r>
              <w:rPr>
                <w:sz w:val="14"/>
              </w:rPr>
              <w:t>Validation message must match the relevant Rule Matrix message and action must be blocked where conditions are not met.</w:t>
            </w:r>
          </w:p>
        </w:tc>
      </w:tr>
      <w:tr w:rsidR="00FD25C7" w14:paraId="58BF86A5" w14:textId="77777777">
        <w:trPr>
          <w:jc w:val="center"/>
        </w:trPr>
        <w:tc>
          <w:tcPr>
            <w:tcW w:w="0" w:type="auto"/>
          </w:tcPr>
          <w:p w14:paraId="58BF86A0" w14:textId="77777777" w:rsidR="00FD25C7" w:rsidRDefault="00A03434">
            <w:pPr>
              <w:spacing w:after="20"/>
            </w:pPr>
            <w:r>
              <w:rPr>
                <w:sz w:val="14"/>
              </w:rPr>
              <w:t>PO-AC-036</w:t>
            </w:r>
          </w:p>
        </w:tc>
        <w:tc>
          <w:tcPr>
            <w:tcW w:w="0" w:type="auto"/>
          </w:tcPr>
          <w:p w14:paraId="58BF86A1" w14:textId="77777777" w:rsidR="00FD25C7" w:rsidRDefault="00A03434">
            <w:pPr>
              <w:spacing w:after="20"/>
            </w:pPr>
            <w:r>
              <w:rPr>
                <w:sz w:val="14"/>
              </w:rPr>
              <w:t>Purchase Order setup and relevant configuration are available.</w:t>
            </w:r>
          </w:p>
        </w:tc>
        <w:tc>
          <w:tcPr>
            <w:tcW w:w="0" w:type="auto"/>
          </w:tcPr>
          <w:p w14:paraId="58BF86A2" w14:textId="77777777" w:rsidR="00FD25C7" w:rsidRDefault="00A03434">
            <w:pPr>
              <w:spacing w:after="20"/>
            </w:pPr>
            <w:r>
              <w:rPr>
                <w:sz w:val="14"/>
              </w:rPr>
              <w:t>Save duplicate Product/UOM/source-line combination where blocked.</w:t>
            </w:r>
          </w:p>
        </w:tc>
        <w:tc>
          <w:tcPr>
            <w:tcW w:w="0" w:type="auto"/>
          </w:tcPr>
          <w:p w14:paraId="58BF86A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A4" w14:textId="77777777" w:rsidR="00FD25C7" w:rsidRDefault="00A03434">
            <w:pPr>
              <w:spacing w:after="20"/>
            </w:pPr>
            <w:r>
              <w:rPr>
                <w:sz w:val="14"/>
              </w:rPr>
              <w:t>Validation message must match the relevant Rule Matrix message and action must be blocked where conditions are not met.</w:t>
            </w:r>
          </w:p>
        </w:tc>
      </w:tr>
      <w:tr w:rsidR="00FD25C7" w14:paraId="58BF86AB" w14:textId="77777777">
        <w:trPr>
          <w:jc w:val="center"/>
        </w:trPr>
        <w:tc>
          <w:tcPr>
            <w:tcW w:w="0" w:type="auto"/>
          </w:tcPr>
          <w:p w14:paraId="58BF86A6" w14:textId="77777777" w:rsidR="00FD25C7" w:rsidRDefault="00A03434">
            <w:pPr>
              <w:spacing w:after="20"/>
            </w:pPr>
            <w:r>
              <w:rPr>
                <w:sz w:val="14"/>
              </w:rPr>
              <w:t>PO-AC-037</w:t>
            </w:r>
          </w:p>
        </w:tc>
        <w:tc>
          <w:tcPr>
            <w:tcW w:w="0" w:type="auto"/>
          </w:tcPr>
          <w:p w14:paraId="58BF86A7" w14:textId="77777777" w:rsidR="00FD25C7" w:rsidRDefault="00A03434">
            <w:pPr>
              <w:spacing w:after="20"/>
            </w:pPr>
            <w:r>
              <w:rPr>
                <w:sz w:val="14"/>
              </w:rPr>
              <w:t>Purchase Order setup and relevant configuration are available.</w:t>
            </w:r>
          </w:p>
        </w:tc>
        <w:tc>
          <w:tcPr>
            <w:tcW w:w="0" w:type="auto"/>
          </w:tcPr>
          <w:p w14:paraId="58BF86A8" w14:textId="77777777" w:rsidR="00FD25C7" w:rsidRDefault="00A03434">
            <w:pPr>
              <w:spacing w:after="20"/>
            </w:pPr>
            <w:r>
              <w:rPr>
                <w:sz w:val="14"/>
              </w:rPr>
              <w:t>Save commercial line without Rate where required.</w:t>
            </w:r>
          </w:p>
        </w:tc>
        <w:tc>
          <w:tcPr>
            <w:tcW w:w="0" w:type="auto"/>
          </w:tcPr>
          <w:p w14:paraId="58BF86A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AA" w14:textId="77777777" w:rsidR="00FD25C7" w:rsidRDefault="00A03434">
            <w:pPr>
              <w:spacing w:after="20"/>
            </w:pPr>
            <w:r>
              <w:rPr>
                <w:sz w:val="14"/>
              </w:rPr>
              <w:t>Validation message must match the relevant Rule Matrix message and action must be blocked where conditions are not met.</w:t>
            </w:r>
          </w:p>
        </w:tc>
      </w:tr>
      <w:tr w:rsidR="00FD25C7" w14:paraId="58BF86B1" w14:textId="77777777">
        <w:trPr>
          <w:jc w:val="center"/>
        </w:trPr>
        <w:tc>
          <w:tcPr>
            <w:tcW w:w="0" w:type="auto"/>
          </w:tcPr>
          <w:p w14:paraId="58BF86AC" w14:textId="77777777" w:rsidR="00FD25C7" w:rsidRDefault="00A03434">
            <w:pPr>
              <w:spacing w:after="20"/>
            </w:pPr>
            <w:r>
              <w:rPr>
                <w:sz w:val="14"/>
              </w:rPr>
              <w:t>PO-AC-038</w:t>
            </w:r>
          </w:p>
        </w:tc>
        <w:tc>
          <w:tcPr>
            <w:tcW w:w="0" w:type="auto"/>
          </w:tcPr>
          <w:p w14:paraId="58BF86AD" w14:textId="77777777" w:rsidR="00FD25C7" w:rsidRDefault="00A03434">
            <w:pPr>
              <w:spacing w:after="20"/>
            </w:pPr>
            <w:r>
              <w:rPr>
                <w:sz w:val="14"/>
              </w:rPr>
              <w:t>Purchase Order setup and relevant configuration are available.</w:t>
            </w:r>
          </w:p>
        </w:tc>
        <w:tc>
          <w:tcPr>
            <w:tcW w:w="0" w:type="auto"/>
          </w:tcPr>
          <w:p w14:paraId="58BF86AE" w14:textId="77777777" w:rsidR="00FD25C7" w:rsidRDefault="00A03434">
            <w:pPr>
              <w:spacing w:after="20"/>
            </w:pPr>
            <w:r>
              <w:rPr>
                <w:sz w:val="14"/>
              </w:rPr>
              <w:t>Save negative Rate.</w:t>
            </w:r>
          </w:p>
        </w:tc>
        <w:tc>
          <w:tcPr>
            <w:tcW w:w="0" w:type="auto"/>
          </w:tcPr>
          <w:p w14:paraId="58BF86A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B0" w14:textId="77777777" w:rsidR="00FD25C7" w:rsidRDefault="00A03434">
            <w:pPr>
              <w:spacing w:after="20"/>
            </w:pPr>
            <w:r>
              <w:rPr>
                <w:sz w:val="14"/>
              </w:rPr>
              <w:t>Validation message must match the relevant Rule Matrix message and action must be blocked where conditions are not met.</w:t>
            </w:r>
          </w:p>
        </w:tc>
      </w:tr>
      <w:tr w:rsidR="00FD25C7" w14:paraId="58BF86B7" w14:textId="77777777">
        <w:trPr>
          <w:jc w:val="center"/>
        </w:trPr>
        <w:tc>
          <w:tcPr>
            <w:tcW w:w="0" w:type="auto"/>
          </w:tcPr>
          <w:p w14:paraId="58BF86B2" w14:textId="77777777" w:rsidR="00FD25C7" w:rsidRDefault="00A03434">
            <w:pPr>
              <w:spacing w:after="20"/>
            </w:pPr>
            <w:r>
              <w:rPr>
                <w:sz w:val="14"/>
              </w:rPr>
              <w:t>PO-AC-039</w:t>
            </w:r>
          </w:p>
        </w:tc>
        <w:tc>
          <w:tcPr>
            <w:tcW w:w="0" w:type="auto"/>
          </w:tcPr>
          <w:p w14:paraId="58BF86B3" w14:textId="77777777" w:rsidR="00FD25C7" w:rsidRDefault="00A03434">
            <w:pPr>
              <w:spacing w:after="20"/>
            </w:pPr>
            <w:r>
              <w:rPr>
                <w:sz w:val="14"/>
              </w:rPr>
              <w:t>Purchase Order setup and relevant configuration are available.</w:t>
            </w:r>
          </w:p>
        </w:tc>
        <w:tc>
          <w:tcPr>
            <w:tcW w:w="0" w:type="auto"/>
          </w:tcPr>
          <w:p w14:paraId="58BF86B4" w14:textId="77777777" w:rsidR="00FD25C7" w:rsidRDefault="00A03434">
            <w:pPr>
              <w:spacing w:after="20"/>
            </w:pPr>
            <w:r>
              <w:rPr>
                <w:sz w:val="14"/>
              </w:rPr>
              <w:t>Save discount exceeding allowed limit or creating negative amount.</w:t>
            </w:r>
          </w:p>
        </w:tc>
        <w:tc>
          <w:tcPr>
            <w:tcW w:w="0" w:type="auto"/>
          </w:tcPr>
          <w:p w14:paraId="58BF86B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B6" w14:textId="77777777" w:rsidR="00FD25C7" w:rsidRDefault="00A03434">
            <w:pPr>
              <w:spacing w:after="20"/>
            </w:pPr>
            <w:r>
              <w:rPr>
                <w:sz w:val="14"/>
              </w:rPr>
              <w:t>Validation message must match the relevant Rule Matrix message and action must be blocked where conditions are not met.</w:t>
            </w:r>
          </w:p>
        </w:tc>
      </w:tr>
      <w:tr w:rsidR="00FD25C7" w14:paraId="58BF86BD" w14:textId="77777777">
        <w:trPr>
          <w:jc w:val="center"/>
        </w:trPr>
        <w:tc>
          <w:tcPr>
            <w:tcW w:w="0" w:type="auto"/>
          </w:tcPr>
          <w:p w14:paraId="58BF86B8" w14:textId="77777777" w:rsidR="00FD25C7" w:rsidRDefault="00A03434">
            <w:pPr>
              <w:spacing w:after="20"/>
            </w:pPr>
            <w:r>
              <w:rPr>
                <w:sz w:val="14"/>
              </w:rPr>
              <w:lastRenderedPageBreak/>
              <w:t>PO-AC-040</w:t>
            </w:r>
          </w:p>
        </w:tc>
        <w:tc>
          <w:tcPr>
            <w:tcW w:w="0" w:type="auto"/>
          </w:tcPr>
          <w:p w14:paraId="58BF86B9" w14:textId="77777777" w:rsidR="00FD25C7" w:rsidRDefault="00A03434">
            <w:pPr>
              <w:spacing w:after="20"/>
            </w:pPr>
            <w:r>
              <w:rPr>
                <w:sz w:val="14"/>
              </w:rPr>
              <w:t>Purchase Order setup and relevant configuration are available.</w:t>
            </w:r>
          </w:p>
        </w:tc>
        <w:tc>
          <w:tcPr>
            <w:tcW w:w="0" w:type="auto"/>
          </w:tcPr>
          <w:p w14:paraId="58BF86BA" w14:textId="77777777" w:rsidR="00FD25C7" w:rsidRDefault="00A03434">
            <w:pPr>
              <w:spacing w:after="20"/>
            </w:pPr>
            <w:r>
              <w:rPr>
                <w:sz w:val="14"/>
              </w:rPr>
              <w:t>Save with invalid charge setup.</w:t>
            </w:r>
          </w:p>
        </w:tc>
        <w:tc>
          <w:tcPr>
            <w:tcW w:w="0" w:type="auto"/>
          </w:tcPr>
          <w:p w14:paraId="58BF86B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B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C3" w14:textId="77777777">
        <w:trPr>
          <w:jc w:val="center"/>
        </w:trPr>
        <w:tc>
          <w:tcPr>
            <w:tcW w:w="0" w:type="auto"/>
          </w:tcPr>
          <w:p w14:paraId="58BF86BE" w14:textId="77777777" w:rsidR="00FD25C7" w:rsidRDefault="00A03434">
            <w:pPr>
              <w:spacing w:after="20"/>
            </w:pPr>
            <w:r>
              <w:rPr>
                <w:sz w:val="14"/>
              </w:rPr>
              <w:t>PO-AC-041</w:t>
            </w:r>
          </w:p>
        </w:tc>
        <w:tc>
          <w:tcPr>
            <w:tcW w:w="0" w:type="auto"/>
          </w:tcPr>
          <w:p w14:paraId="58BF86BF" w14:textId="77777777" w:rsidR="00FD25C7" w:rsidRDefault="00A03434">
            <w:pPr>
              <w:spacing w:after="20"/>
            </w:pPr>
            <w:r>
              <w:rPr>
                <w:sz w:val="14"/>
              </w:rPr>
              <w:t>Purchase Order setup and relevant configuration are available.</w:t>
            </w:r>
          </w:p>
        </w:tc>
        <w:tc>
          <w:tcPr>
            <w:tcW w:w="0" w:type="auto"/>
          </w:tcPr>
          <w:p w14:paraId="58BF86C0" w14:textId="77777777" w:rsidR="00FD25C7" w:rsidRDefault="00A03434">
            <w:pPr>
              <w:spacing w:after="20"/>
            </w:pPr>
            <w:r>
              <w:rPr>
                <w:sz w:val="14"/>
              </w:rPr>
              <w:t>Save without mandatory Tax Region.</w:t>
            </w:r>
          </w:p>
        </w:tc>
        <w:tc>
          <w:tcPr>
            <w:tcW w:w="0" w:type="auto"/>
          </w:tcPr>
          <w:p w14:paraId="58BF86C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C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C9" w14:textId="77777777">
        <w:trPr>
          <w:jc w:val="center"/>
        </w:trPr>
        <w:tc>
          <w:tcPr>
            <w:tcW w:w="0" w:type="auto"/>
          </w:tcPr>
          <w:p w14:paraId="58BF86C4" w14:textId="77777777" w:rsidR="00FD25C7" w:rsidRDefault="00A03434">
            <w:pPr>
              <w:spacing w:after="20"/>
            </w:pPr>
            <w:r>
              <w:rPr>
                <w:sz w:val="14"/>
              </w:rPr>
              <w:t>PO-AC-042</w:t>
            </w:r>
          </w:p>
        </w:tc>
        <w:tc>
          <w:tcPr>
            <w:tcW w:w="0" w:type="auto"/>
          </w:tcPr>
          <w:p w14:paraId="58BF86C5" w14:textId="77777777" w:rsidR="00FD25C7" w:rsidRDefault="00A03434">
            <w:pPr>
              <w:spacing w:after="20"/>
            </w:pPr>
            <w:r>
              <w:rPr>
                <w:sz w:val="14"/>
              </w:rPr>
              <w:t>Purchase Order setup and relevant configuration are available.</w:t>
            </w:r>
          </w:p>
        </w:tc>
        <w:tc>
          <w:tcPr>
            <w:tcW w:w="0" w:type="auto"/>
          </w:tcPr>
          <w:p w14:paraId="58BF86C6" w14:textId="77777777" w:rsidR="00FD25C7" w:rsidRDefault="00A03434">
            <w:pPr>
              <w:spacing w:after="20"/>
            </w:pPr>
            <w:r>
              <w:rPr>
                <w:sz w:val="14"/>
              </w:rPr>
              <w:t>Attempt manual tax override when not configured.</w:t>
            </w:r>
          </w:p>
        </w:tc>
        <w:tc>
          <w:tcPr>
            <w:tcW w:w="0" w:type="auto"/>
          </w:tcPr>
          <w:p w14:paraId="58BF86C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C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CF" w14:textId="77777777">
        <w:trPr>
          <w:jc w:val="center"/>
        </w:trPr>
        <w:tc>
          <w:tcPr>
            <w:tcW w:w="0" w:type="auto"/>
          </w:tcPr>
          <w:p w14:paraId="58BF86CA" w14:textId="77777777" w:rsidR="00FD25C7" w:rsidRDefault="00A03434">
            <w:pPr>
              <w:spacing w:after="20"/>
            </w:pPr>
            <w:r>
              <w:rPr>
                <w:sz w:val="14"/>
              </w:rPr>
              <w:t>PO-AC-043</w:t>
            </w:r>
          </w:p>
        </w:tc>
        <w:tc>
          <w:tcPr>
            <w:tcW w:w="0" w:type="auto"/>
          </w:tcPr>
          <w:p w14:paraId="58BF86CB" w14:textId="77777777" w:rsidR="00FD25C7" w:rsidRDefault="00A03434">
            <w:pPr>
              <w:spacing w:after="20"/>
            </w:pPr>
            <w:r>
              <w:rPr>
                <w:sz w:val="14"/>
              </w:rPr>
              <w:t>Purchase Order setup and relevant configuration are available.</w:t>
            </w:r>
          </w:p>
        </w:tc>
        <w:tc>
          <w:tcPr>
            <w:tcW w:w="0" w:type="auto"/>
          </w:tcPr>
          <w:p w14:paraId="58BF86CC" w14:textId="77777777" w:rsidR="00FD25C7" w:rsidRDefault="00A03434">
            <w:pPr>
              <w:spacing w:after="20"/>
            </w:pPr>
            <w:r>
              <w:rPr>
                <w:sz w:val="14"/>
              </w:rPr>
              <w:t>Save commercial Purchase Order without Currency.</w:t>
            </w:r>
          </w:p>
        </w:tc>
        <w:tc>
          <w:tcPr>
            <w:tcW w:w="0" w:type="auto"/>
          </w:tcPr>
          <w:p w14:paraId="58BF86C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CE" w14:textId="77777777" w:rsidR="00FD25C7" w:rsidRDefault="00A03434">
            <w:pPr>
              <w:spacing w:after="20"/>
            </w:pPr>
            <w:r>
              <w:rPr>
                <w:sz w:val="14"/>
              </w:rPr>
              <w:t>Validation message must match the relevant Rule Matrix message and action must be blocked where conditions are not met.</w:t>
            </w:r>
          </w:p>
        </w:tc>
      </w:tr>
      <w:tr w:rsidR="00FD25C7" w14:paraId="58BF86D5" w14:textId="77777777">
        <w:trPr>
          <w:jc w:val="center"/>
        </w:trPr>
        <w:tc>
          <w:tcPr>
            <w:tcW w:w="0" w:type="auto"/>
          </w:tcPr>
          <w:p w14:paraId="58BF86D0" w14:textId="77777777" w:rsidR="00FD25C7" w:rsidRDefault="00A03434">
            <w:pPr>
              <w:spacing w:after="20"/>
            </w:pPr>
            <w:r>
              <w:rPr>
                <w:sz w:val="14"/>
              </w:rPr>
              <w:t>PO-AC-044</w:t>
            </w:r>
          </w:p>
        </w:tc>
        <w:tc>
          <w:tcPr>
            <w:tcW w:w="0" w:type="auto"/>
          </w:tcPr>
          <w:p w14:paraId="58BF86D1" w14:textId="77777777" w:rsidR="00FD25C7" w:rsidRDefault="00A03434">
            <w:pPr>
              <w:spacing w:after="20"/>
            </w:pPr>
            <w:r>
              <w:rPr>
                <w:sz w:val="14"/>
              </w:rPr>
              <w:t>Purchase Order setup and relevant configuration are available.</w:t>
            </w:r>
          </w:p>
        </w:tc>
        <w:tc>
          <w:tcPr>
            <w:tcW w:w="0" w:type="auto"/>
          </w:tcPr>
          <w:p w14:paraId="58BF86D2" w14:textId="77777777" w:rsidR="00FD25C7" w:rsidRDefault="00A03434">
            <w:pPr>
              <w:spacing w:after="20"/>
            </w:pPr>
            <w:r>
              <w:rPr>
                <w:sz w:val="14"/>
              </w:rPr>
              <w:t>Save foreign currency Purchase Order without required Exchange Rate.</w:t>
            </w:r>
          </w:p>
        </w:tc>
        <w:tc>
          <w:tcPr>
            <w:tcW w:w="0" w:type="auto"/>
          </w:tcPr>
          <w:p w14:paraId="58BF86D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D4" w14:textId="77777777" w:rsidR="00FD25C7" w:rsidRDefault="00A03434">
            <w:pPr>
              <w:spacing w:after="20"/>
            </w:pPr>
            <w:r>
              <w:rPr>
                <w:sz w:val="14"/>
              </w:rPr>
              <w:t>Validation message must match the relevant Rule Matrix message and action must be blocked where conditions are not met.</w:t>
            </w:r>
          </w:p>
        </w:tc>
      </w:tr>
      <w:tr w:rsidR="00FD25C7" w14:paraId="58BF86DB" w14:textId="77777777">
        <w:trPr>
          <w:jc w:val="center"/>
        </w:trPr>
        <w:tc>
          <w:tcPr>
            <w:tcW w:w="0" w:type="auto"/>
          </w:tcPr>
          <w:p w14:paraId="58BF86D6" w14:textId="77777777" w:rsidR="00FD25C7" w:rsidRDefault="00A03434">
            <w:pPr>
              <w:spacing w:after="20"/>
            </w:pPr>
            <w:r>
              <w:rPr>
                <w:sz w:val="14"/>
              </w:rPr>
              <w:t>PO-AC-045</w:t>
            </w:r>
          </w:p>
        </w:tc>
        <w:tc>
          <w:tcPr>
            <w:tcW w:w="0" w:type="auto"/>
          </w:tcPr>
          <w:p w14:paraId="58BF86D7" w14:textId="77777777" w:rsidR="00FD25C7" w:rsidRDefault="00A03434">
            <w:pPr>
              <w:spacing w:after="20"/>
            </w:pPr>
            <w:r>
              <w:rPr>
                <w:sz w:val="14"/>
              </w:rPr>
              <w:t>Purchase Order setup and relevant configuration are available.</w:t>
            </w:r>
          </w:p>
        </w:tc>
        <w:tc>
          <w:tcPr>
            <w:tcW w:w="0" w:type="auto"/>
          </w:tcPr>
          <w:p w14:paraId="58BF86D8" w14:textId="77777777" w:rsidR="00FD25C7" w:rsidRDefault="00A03434">
            <w:pPr>
              <w:spacing w:after="20"/>
            </w:pPr>
            <w:r>
              <w:rPr>
                <w:sz w:val="14"/>
              </w:rPr>
              <w:t>Combine Purchase Requisition sources with incompatible currencies.</w:t>
            </w:r>
          </w:p>
        </w:tc>
        <w:tc>
          <w:tcPr>
            <w:tcW w:w="0" w:type="auto"/>
          </w:tcPr>
          <w:p w14:paraId="58BF86D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DA" w14:textId="77777777" w:rsidR="00FD25C7" w:rsidRDefault="00A03434">
            <w:pPr>
              <w:spacing w:after="20"/>
            </w:pPr>
            <w:r>
              <w:rPr>
                <w:sz w:val="14"/>
              </w:rPr>
              <w:t>Validation message must match the relevant Rule Matrix message and action must be blocked where conditions are not met.</w:t>
            </w:r>
          </w:p>
        </w:tc>
      </w:tr>
      <w:tr w:rsidR="00FD25C7" w14:paraId="58BF86E1" w14:textId="77777777">
        <w:trPr>
          <w:jc w:val="center"/>
        </w:trPr>
        <w:tc>
          <w:tcPr>
            <w:tcW w:w="0" w:type="auto"/>
          </w:tcPr>
          <w:p w14:paraId="58BF86DC" w14:textId="77777777" w:rsidR="00FD25C7" w:rsidRDefault="00A03434">
            <w:pPr>
              <w:spacing w:after="20"/>
            </w:pPr>
            <w:r>
              <w:rPr>
                <w:sz w:val="14"/>
              </w:rPr>
              <w:t>PO-AC-046</w:t>
            </w:r>
          </w:p>
        </w:tc>
        <w:tc>
          <w:tcPr>
            <w:tcW w:w="0" w:type="auto"/>
          </w:tcPr>
          <w:p w14:paraId="58BF86DD" w14:textId="77777777" w:rsidR="00FD25C7" w:rsidRDefault="00A03434">
            <w:pPr>
              <w:spacing w:after="20"/>
            </w:pPr>
            <w:r>
              <w:rPr>
                <w:sz w:val="14"/>
              </w:rPr>
              <w:t>Purchase Order setup and relevant configuration are available.</w:t>
            </w:r>
          </w:p>
        </w:tc>
        <w:tc>
          <w:tcPr>
            <w:tcW w:w="0" w:type="auto"/>
          </w:tcPr>
          <w:p w14:paraId="58BF86DE" w14:textId="77777777" w:rsidR="00FD25C7" w:rsidRDefault="00A03434">
            <w:pPr>
              <w:spacing w:after="20"/>
            </w:pPr>
            <w:r>
              <w:rPr>
                <w:sz w:val="14"/>
              </w:rPr>
              <w:t>Save Rounding Adjustment outside configured limit.</w:t>
            </w:r>
          </w:p>
        </w:tc>
        <w:tc>
          <w:tcPr>
            <w:tcW w:w="0" w:type="auto"/>
          </w:tcPr>
          <w:p w14:paraId="58BF86D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E0" w14:textId="77777777" w:rsidR="00FD25C7" w:rsidRDefault="00A03434">
            <w:pPr>
              <w:spacing w:after="20"/>
            </w:pPr>
            <w:r>
              <w:rPr>
                <w:sz w:val="14"/>
              </w:rPr>
              <w:t>Validation message must match the relevant Rule Matrix message and action must be blocked where conditions are not met.</w:t>
            </w:r>
          </w:p>
        </w:tc>
      </w:tr>
      <w:tr w:rsidR="00FD25C7" w14:paraId="58BF86E7" w14:textId="77777777">
        <w:trPr>
          <w:jc w:val="center"/>
        </w:trPr>
        <w:tc>
          <w:tcPr>
            <w:tcW w:w="0" w:type="auto"/>
          </w:tcPr>
          <w:p w14:paraId="58BF86E2" w14:textId="77777777" w:rsidR="00FD25C7" w:rsidRDefault="00A03434">
            <w:pPr>
              <w:spacing w:after="20"/>
            </w:pPr>
            <w:r>
              <w:rPr>
                <w:sz w:val="14"/>
              </w:rPr>
              <w:t>PO-AC-047</w:t>
            </w:r>
          </w:p>
        </w:tc>
        <w:tc>
          <w:tcPr>
            <w:tcW w:w="0" w:type="auto"/>
          </w:tcPr>
          <w:p w14:paraId="58BF86E3" w14:textId="77777777" w:rsidR="00FD25C7" w:rsidRDefault="00A03434">
            <w:pPr>
              <w:spacing w:after="20"/>
            </w:pPr>
            <w:r>
              <w:rPr>
                <w:sz w:val="14"/>
              </w:rPr>
              <w:t>Purchase Order setup and relevant configuration are available.</w:t>
            </w:r>
          </w:p>
        </w:tc>
        <w:tc>
          <w:tcPr>
            <w:tcW w:w="0" w:type="auto"/>
          </w:tcPr>
          <w:p w14:paraId="58BF86E4" w14:textId="77777777" w:rsidR="00FD25C7" w:rsidRDefault="00A03434">
            <w:pPr>
              <w:spacing w:after="20"/>
            </w:pPr>
            <w:r>
              <w:rPr>
                <w:sz w:val="14"/>
              </w:rPr>
              <w:t>Save where Grand Total becomes negative.</w:t>
            </w:r>
          </w:p>
        </w:tc>
        <w:tc>
          <w:tcPr>
            <w:tcW w:w="0" w:type="auto"/>
          </w:tcPr>
          <w:p w14:paraId="58BF86E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E6" w14:textId="77777777" w:rsidR="00FD25C7" w:rsidRDefault="00A03434">
            <w:pPr>
              <w:spacing w:after="20"/>
            </w:pPr>
            <w:r>
              <w:rPr>
                <w:sz w:val="14"/>
              </w:rPr>
              <w:t>Validation message must match the relevant Rule Matrix message and action must be blocked where conditions are not met.</w:t>
            </w:r>
          </w:p>
        </w:tc>
      </w:tr>
      <w:tr w:rsidR="00FD25C7" w14:paraId="58BF86ED" w14:textId="77777777">
        <w:trPr>
          <w:jc w:val="center"/>
        </w:trPr>
        <w:tc>
          <w:tcPr>
            <w:tcW w:w="0" w:type="auto"/>
          </w:tcPr>
          <w:p w14:paraId="58BF86E8" w14:textId="77777777" w:rsidR="00FD25C7" w:rsidRDefault="00A03434">
            <w:pPr>
              <w:spacing w:after="20"/>
            </w:pPr>
            <w:r>
              <w:rPr>
                <w:sz w:val="14"/>
              </w:rPr>
              <w:t>PO-AC-048</w:t>
            </w:r>
          </w:p>
        </w:tc>
        <w:tc>
          <w:tcPr>
            <w:tcW w:w="0" w:type="auto"/>
          </w:tcPr>
          <w:p w14:paraId="58BF86E9" w14:textId="77777777" w:rsidR="00FD25C7" w:rsidRDefault="00A03434">
            <w:pPr>
              <w:spacing w:after="20"/>
            </w:pPr>
            <w:r>
              <w:rPr>
                <w:sz w:val="14"/>
              </w:rPr>
              <w:t>Purchase Order setup and relevant configuration are available.</w:t>
            </w:r>
          </w:p>
        </w:tc>
        <w:tc>
          <w:tcPr>
            <w:tcW w:w="0" w:type="auto"/>
          </w:tcPr>
          <w:p w14:paraId="58BF86EA" w14:textId="77777777" w:rsidR="00FD25C7" w:rsidRDefault="00A03434">
            <w:pPr>
              <w:spacing w:after="20"/>
            </w:pPr>
            <w:r>
              <w:rPr>
                <w:sz w:val="14"/>
              </w:rPr>
              <w:t>Save without mandatory Delivery Location.</w:t>
            </w:r>
          </w:p>
        </w:tc>
        <w:tc>
          <w:tcPr>
            <w:tcW w:w="0" w:type="auto"/>
          </w:tcPr>
          <w:p w14:paraId="58BF86E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EC" w14:textId="77777777" w:rsidR="00FD25C7" w:rsidRDefault="00A03434">
            <w:pPr>
              <w:spacing w:after="20"/>
            </w:pPr>
            <w:r>
              <w:rPr>
                <w:sz w:val="14"/>
              </w:rPr>
              <w:t>Validation message must match the relevant Rule Matrix message and action must be blocked where conditions are not met.</w:t>
            </w:r>
          </w:p>
        </w:tc>
      </w:tr>
      <w:tr w:rsidR="00FD25C7" w14:paraId="58BF86F3" w14:textId="77777777">
        <w:trPr>
          <w:jc w:val="center"/>
        </w:trPr>
        <w:tc>
          <w:tcPr>
            <w:tcW w:w="0" w:type="auto"/>
          </w:tcPr>
          <w:p w14:paraId="58BF86EE" w14:textId="77777777" w:rsidR="00FD25C7" w:rsidRDefault="00A03434">
            <w:pPr>
              <w:spacing w:after="20"/>
            </w:pPr>
            <w:r>
              <w:rPr>
                <w:sz w:val="14"/>
              </w:rPr>
              <w:t>PO-AC-049</w:t>
            </w:r>
          </w:p>
        </w:tc>
        <w:tc>
          <w:tcPr>
            <w:tcW w:w="0" w:type="auto"/>
          </w:tcPr>
          <w:p w14:paraId="58BF86EF" w14:textId="77777777" w:rsidR="00FD25C7" w:rsidRDefault="00A03434">
            <w:pPr>
              <w:spacing w:after="20"/>
            </w:pPr>
            <w:r>
              <w:rPr>
                <w:sz w:val="14"/>
              </w:rPr>
              <w:t>Purchase Order setup and relevant configuration are available.</w:t>
            </w:r>
          </w:p>
        </w:tc>
        <w:tc>
          <w:tcPr>
            <w:tcW w:w="0" w:type="auto"/>
          </w:tcPr>
          <w:p w14:paraId="58BF86F0" w14:textId="77777777" w:rsidR="00FD25C7" w:rsidRDefault="00A03434">
            <w:pPr>
              <w:spacing w:after="20"/>
            </w:pPr>
            <w:r>
              <w:rPr>
                <w:sz w:val="14"/>
              </w:rPr>
              <w:t>Save invalid Expected Delivery Date.</w:t>
            </w:r>
          </w:p>
        </w:tc>
        <w:tc>
          <w:tcPr>
            <w:tcW w:w="0" w:type="auto"/>
          </w:tcPr>
          <w:p w14:paraId="58BF86F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F2" w14:textId="77777777" w:rsidR="00FD25C7" w:rsidRDefault="00A03434">
            <w:pPr>
              <w:spacing w:after="20"/>
            </w:pPr>
            <w:r>
              <w:rPr>
                <w:sz w:val="14"/>
              </w:rPr>
              <w:t>Validation message must match the relevant Rule Matrix message and action must be blocked where conditions are not met.</w:t>
            </w:r>
          </w:p>
        </w:tc>
      </w:tr>
      <w:tr w:rsidR="00FD25C7" w14:paraId="58BF86F9" w14:textId="77777777">
        <w:trPr>
          <w:jc w:val="center"/>
        </w:trPr>
        <w:tc>
          <w:tcPr>
            <w:tcW w:w="0" w:type="auto"/>
          </w:tcPr>
          <w:p w14:paraId="58BF86F4" w14:textId="77777777" w:rsidR="00FD25C7" w:rsidRDefault="00A03434">
            <w:pPr>
              <w:spacing w:after="20"/>
            </w:pPr>
            <w:r>
              <w:rPr>
                <w:sz w:val="14"/>
              </w:rPr>
              <w:t>PO-AC-050</w:t>
            </w:r>
          </w:p>
        </w:tc>
        <w:tc>
          <w:tcPr>
            <w:tcW w:w="0" w:type="auto"/>
          </w:tcPr>
          <w:p w14:paraId="58BF86F5" w14:textId="77777777" w:rsidR="00FD25C7" w:rsidRDefault="00A03434">
            <w:pPr>
              <w:spacing w:after="20"/>
            </w:pPr>
            <w:r>
              <w:rPr>
                <w:sz w:val="14"/>
              </w:rPr>
              <w:t>Purchase Order setup and relevant configuration are available.</w:t>
            </w:r>
          </w:p>
        </w:tc>
        <w:tc>
          <w:tcPr>
            <w:tcW w:w="0" w:type="auto"/>
          </w:tcPr>
          <w:p w14:paraId="58BF86F6" w14:textId="77777777" w:rsidR="00FD25C7" w:rsidRDefault="00A03434">
            <w:pPr>
              <w:spacing w:after="20"/>
            </w:pPr>
            <w:r>
              <w:rPr>
                <w:sz w:val="14"/>
              </w:rPr>
              <w:t>Edit Open Purchase Order before receipt/invoice activity.</w:t>
            </w:r>
          </w:p>
        </w:tc>
        <w:tc>
          <w:tcPr>
            <w:tcW w:w="0" w:type="auto"/>
          </w:tcPr>
          <w:p w14:paraId="58BF86F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F8" w14:textId="77777777" w:rsidR="00FD25C7" w:rsidRDefault="00A03434">
            <w:pPr>
              <w:spacing w:after="20"/>
            </w:pPr>
            <w:r>
              <w:rPr>
                <w:sz w:val="14"/>
              </w:rPr>
              <w:t>Validation message must match the relevant Rule Matrix message and action must be blocked where conditions are not met.</w:t>
            </w:r>
          </w:p>
        </w:tc>
      </w:tr>
      <w:tr w:rsidR="00FD25C7" w14:paraId="58BF86FF" w14:textId="77777777">
        <w:trPr>
          <w:jc w:val="center"/>
        </w:trPr>
        <w:tc>
          <w:tcPr>
            <w:tcW w:w="0" w:type="auto"/>
          </w:tcPr>
          <w:p w14:paraId="58BF86FA" w14:textId="77777777" w:rsidR="00FD25C7" w:rsidRDefault="00A03434">
            <w:pPr>
              <w:spacing w:after="20"/>
            </w:pPr>
            <w:r>
              <w:rPr>
                <w:sz w:val="14"/>
              </w:rPr>
              <w:lastRenderedPageBreak/>
              <w:t>PO-AC-051</w:t>
            </w:r>
          </w:p>
        </w:tc>
        <w:tc>
          <w:tcPr>
            <w:tcW w:w="0" w:type="auto"/>
          </w:tcPr>
          <w:p w14:paraId="58BF86FB" w14:textId="77777777" w:rsidR="00FD25C7" w:rsidRDefault="00A03434">
            <w:pPr>
              <w:spacing w:after="20"/>
            </w:pPr>
            <w:r>
              <w:rPr>
                <w:sz w:val="14"/>
              </w:rPr>
              <w:t>Purchase Order setup and relevant configuration are available.</w:t>
            </w:r>
          </w:p>
        </w:tc>
        <w:tc>
          <w:tcPr>
            <w:tcW w:w="0" w:type="auto"/>
          </w:tcPr>
          <w:p w14:paraId="58BF86FC" w14:textId="77777777" w:rsidR="00FD25C7" w:rsidRDefault="00A03434">
            <w:pPr>
              <w:spacing w:after="20"/>
            </w:pPr>
            <w:r>
              <w:rPr>
                <w:sz w:val="14"/>
              </w:rPr>
              <w:t>Change Product after receipt activity exists.</w:t>
            </w:r>
          </w:p>
        </w:tc>
        <w:tc>
          <w:tcPr>
            <w:tcW w:w="0" w:type="auto"/>
          </w:tcPr>
          <w:p w14:paraId="58BF86F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6F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05" w14:textId="77777777">
        <w:trPr>
          <w:jc w:val="center"/>
        </w:trPr>
        <w:tc>
          <w:tcPr>
            <w:tcW w:w="0" w:type="auto"/>
          </w:tcPr>
          <w:p w14:paraId="58BF8700" w14:textId="77777777" w:rsidR="00FD25C7" w:rsidRDefault="00A03434">
            <w:pPr>
              <w:spacing w:after="20"/>
            </w:pPr>
            <w:r>
              <w:rPr>
                <w:sz w:val="14"/>
              </w:rPr>
              <w:t>PO-AC-052</w:t>
            </w:r>
          </w:p>
        </w:tc>
        <w:tc>
          <w:tcPr>
            <w:tcW w:w="0" w:type="auto"/>
          </w:tcPr>
          <w:p w14:paraId="58BF8701" w14:textId="77777777" w:rsidR="00FD25C7" w:rsidRDefault="00A03434">
            <w:pPr>
              <w:spacing w:after="20"/>
            </w:pPr>
            <w:r>
              <w:rPr>
                <w:sz w:val="14"/>
              </w:rPr>
              <w:t>Purchase Order setup and relevant configuration are available.</w:t>
            </w:r>
          </w:p>
        </w:tc>
        <w:tc>
          <w:tcPr>
            <w:tcW w:w="0" w:type="auto"/>
          </w:tcPr>
          <w:p w14:paraId="58BF8702" w14:textId="77777777" w:rsidR="00FD25C7" w:rsidRDefault="00A03434">
            <w:pPr>
              <w:spacing w:after="20"/>
            </w:pPr>
            <w:r>
              <w:rPr>
                <w:sz w:val="14"/>
              </w:rPr>
              <w:t>Change Product after invoice activity exists.</w:t>
            </w:r>
          </w:p>
        </w:tc>
        <w:tc>
          <w:tcPr>
            <w:tcW w:w="0" w:type="auto"/>
          </w:tcPr>
          <w:p w14:paraId="58BF870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0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0B" w14:textId="77777777">
        <w:trPr>
          <w:jc w:val="center"/>
        </w:trPr>
        <w:tc>
          <w:tcPr>
            <w:tcW w:w="0" w:type="auto"/>
          </w:tcPr>
          <w:p w14:paraId="58BF8706" w14:textId="77777777" w:rsidR="00FD25C7" w:rsidRDefault="00A03434">
            <w:pPr>
              <w:spacing w:after="20"/>
            </w:pPr>
            <w:r>
              <w:rPr>
                <w:sz w:val="14"/>
              </w:rPr>
              <w:t>PO-AC-053</w:t>
            </w:r>
          </w:p>
        </w:tc>
        <w:tc>
          <w:tcPr>
            <w:tcW w:w="0" w:type="auto"/>
          </w:tcPr>
          <w:p w14:paraId="58BF8707" w14:textId="77777777" w:rsidR="00FD25C7" w:rsidRDefault="00A03434">
            <w:pPr>
              <w:spacing w:after="20"/>
            </w:pPr>
            <w:r>
              <w:rPr>
                <w:sz w:val="14"/>
              </w:rPr>
              <w:t>Purchase Order setup and relevant configuration are available.</w:t>
            </w:r>
          </w:p>
        </w:tc>
        <w:tc>
          <w:tcPr>
            <w:tcW w:w="0" w:type="auto"/>
          </w:tcPr>
          <w:p w14:paraId="58BF8708" w14:textId="77777777" w:rsidR="00FD25C7" w:rsidRDefault="00A03434">
            <w:pPr>
              <w:spacing w:after="20"/>
            </w:pPr>
            <w:r>
              <w:rPr>
                <w:sz w:val="14"/>
              </w:rPr>
              <w:t>Change UOM after receipt activity exists.</w:t>
            </w:r>
          </w:p>
        </w:tc>
        <w:tc>
          <w:tcPr>
            <w:tcW w:w="0" w:type="auto"/>
          </w:tcPr>
          <w:p w14:paraId="58BF870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0A" w14:textId="77777777" w:rsidR="00FD25C7" w:rsidRDefault="00A03434">
            <w:pPr>
              <w:spacing w:after="20"/>
            </w:pPr>
            <w:r>
              <w:rPr>
                <w:sz w:val="14"/>
              </w:rPr>
              <w:t>Validation message must match the relevant Rule Matrix message and action must be blocked where conditions are not met.</w:t>
            </w:r>
          </w:p>
        </w:tc>
      </w:tr>
      <w:tr w:rsidR="00FD25C7" w14:paraId="58BF8711" w14:textId="77777777">
        <w:trPr>
          <w:jc w:val="center"/>
        </w:trPr>
        <w:tc>
          <w:tcPr>
            <w:tcW w:w="0" w:type="auto"/>
          </w:tcPr>
          <w:p w14:paraId="58BF870C" w14:textId="77777777" w:rsidR="00FD25C7" w:rsidRDefault="00A03434">
            <w:pPr>
              <w:spacing w:after="20"/>
            </w:pPr>
            <w:r>
              <w:rPr>
                <w:sz w:val="14"/>
              </w:rPr>
              <w:t>PO-AC-054</w:t>
            </w:r>
          </w:p>
        </w:tc>
        <w:tc>
          <w:tcPr>
            <w:tcW w:w="0" w:type="auto"/>
          </w:tcPr>
          <w:p w14:paraId="58BF870D" w14:textId="77777777" w:rsidR="00FD25C7" w:rsidRDefault="00A03434">
            <w:pPr>
              <w:spacing w:after="20"/>
            </w:pPr>
            <w:r>
              <w:rPr>
                <w:sz w:val="14"/>
              </w:rPr>
              <w:t>Purchase Order setup and relevant configuration are available.</w:t>
            </w:r>
          </w:p>
        </w:tc>
        <w:tc>
          <w:tcPr>
            <w:tcW w:w="0" w:type="auto"/>
          </w:tcPr>
          <w:p w14:paraId="58BF870E" w14:textId="77777777" w:rsidR="00FD25C7" w:rsidRDefault="00A03434">
            <w:pPr>
              <w:spacing w:after="20"/>
            </w:pPr>
            <w:r>
              <w:rPr>
                <w:sz w:val="14"/>
              </w:rPr>
              <w:t>Change UOM after invoice activity exists.</w:t>
            </w:r>
          </w:p>
        </w:tc>
        <w:tc>
          <w:tcPr>
            <w:tcW w:w="0" w:type="auto"/>
          </w:tcPr>
          <w:p w14:paraId="58BF870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10" w14:textId="77777777" w:rsidR="00FD25C7" w:rsidRDefault="00A03434">
            <w:pPr>
              <w:spacing w:after="20"/>
            </w:pPr>
            <w:r>
              <w:rPr>
                <w:sz w:val="14"/>
              </w:rPr>
              <w:t>Validation message must match the relevant Rule Matrix message and action must be blocked where conditions are not met.</w:t>
            </w:r>
          </w:p>
        </w:tc>
      </w:tr>
      <w:tr w:rsidR="00FD25C7" w14:paraId="58BF8717" w14:textId="77777777">
        <w:trPr>
          <w:jc w:val="center"/>
        </w:trPr>
        <w:tc>
          <w:tcPr>
            <w:tcW w:w="0" w:type="auto"/>
          </w:tcPr>
          <w:p w14:paraId="58BF8712" w14:textId="77777777" w:rsidR="00FD25C7" w:rsidRDefault="00A03434">
            <w:pPr>
              <w:spacing w:after="20"/>
            </w:pPr>
            <w:r>
              <w:rPr>
                <w:sz w:val="14"/>
              </w:rPr>
              <w:t>PO-AC-055</w:t>
            </w:r>
          </w:p>
        </w:tc>
        <w:tc>
          <w:tcPr>
            <w:tcW w:w="0" w:type="auto"/>
          </w:tcPr>
          <w:p w14:paraId="58BF8713" w14:textId="77777777" w:rsidR="00FD25C7" w:rsidRDefault="00A03434">
            <w:pPr>
              <w:spacing w:after="20"/>
            </w:pPr>
            <w:r>
              <w:rPr>
                <w:sz w:val="14"/>
              </w:rPr>
              <w:t>Purchase Order setup and relevant configuration are available.</w:t>
            </w:r>
          </w:p>
        </w:tc>
        <w:tc>
          <w:tcPr>
            <w:tcW w:w="0" w:type="auto"/>
          </w:tcPr>
          <w:p w14:paraId="58BF8714" w14:textId="77777777" w:rsidR="00FD25C7" w:rsidRDefault="00A03434">
            <w:pPr>
              <w:spacing w:after="20"/>
            </w:pPr>
            <w:r>
              <w:rPr>
                <w:sz w:val="14"/>
              </w:rPr>
              <w:t>Reduce Ordered Quantity below Received Quantity.</w:t>
            </w:r>
          </w:p>
        </w:tc>
        <w:tc>
          <w:tcPr>
            <w:tcW w:w="0" w:type="auto"/>
          </w:tcPr>
          <w:p w14:paraId="58BF871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16" w14:textId="77777777" w:rsidR="00FD25C7" w:rsidRDefault="00A03434">
            <w:pPr>
              <w:spacing w:after="20"/>
            </w:pPr>
            <w:r>
              <w:rPr>
                <w:sz w:val="14"/>
              </w:rPr>
              <w:t>Validation message must match the relevant Rule Matrix message and action must be blocked where conditions are not met.</w:t>
            </w:r>
          </w:p>
        </w:tc>
      </w:tr>
      <w:tr w:rsidR="00FD25C7" w14:paraId="58BF871D" w14:textId="77777777">
        <w:trPr>
          <w:jc w:val="center"/>
        </w:trPr>
        <w:tc>
          <w:tcPr>
            <w:tcW w:w="0" w:type="auto"/>
          </w:tcPr>
          <w:p w14:paraId="58BF8718" w14:textId="77777777" w:rsidR="00FD25C7" w:rsidRDefault="00A03434">
            <w:pPr>
              <w:spacing w:after="20"/>
            </w:pPr>
            <w:r>
              <w:rPr>
                <w:sz w:val="14"/>
              </w:rPr>
              <w:t>PO-AC-056</w:t>
            </w:r>
          </w:p>
        </w:tc>
        <w:tc>
          <w:tcPr>
            <w:tcW w:w="0" w:type="auto"/>
          </w:tcPr>
          <w:p w14:paraId="58BF8719" w14:textId="77777777" w:rsidR="00FD25C7" w:rsidRDefault="00A03434">
            <w:pPr>
              <w:spacing w:after="20"/>
            </w:pPr>
            <w:r>
              <w:rPr>
                <w:sz w:val="14"/>
              </w:rPr>
              <w:t>Purchase Order setup and relevant configuration are available.</w:t>
            </w:r>
          </w:p>
        </w:tc>
        <w:tc>
          <w:tcPr>
            <w:tcW w:w="0" w:type="auto"/>
          </w:tcPr>
          <w:p w14:paraId="58BF871A" w14:textId="77777777" w:rsidR="00FD25C7" w:rsidRDefault="00A03434">
            <w:pPr>
              <w:spacing w:after="20"/>
            </w:pPr>
            <w:r>
              <w:rPr>
                <w:sz w:val="14"/>
              </w:rPr>
              <w:t>Reduce Ordered Quantity below Invoiced Quantity.</w:t>
            </w:r>
          </w:p>
        </w:tc>
        <w:tc>
          <w:tcPr>
            <w:tcW w:w="0" w:type="auto"/>
          </w:tcPr>
          <w:p w14:paraId="58BF871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1C" w14:textId="77777777" w:rsidR="00FD25C7" w:rsidRDefault="00A03434">
            <w:pPr>
              <w:spacing w:after="20"/>
            </w:pPr>
            <w:r>
              <w:rPr>
                <w:sz w:val="14"/>
              </w:rPr>
              <w:t>Validation message must match the relevant Rule Matrix message and action must be blocked where conditions are not met.</w:t>
            </w:r>
          </w:p>
        </w:tc>
      </w:tr>
      <w:tr w:rsidR="00FD25C7" w14:paraId="58BF8723" w14:textId="77777777">
        <w:trPr>
          <w:jc w:val="center"/>
        </w:trPr>
        <w:tc>
          <w:tcPr>
            <w:tcW w:w="0" w:type="auto"/>
          </w:tcPr>
          <w:p w14:paraId="58BF871E" w14:textId="77777777" w:rsidR="00FD25C7" w:rsidRDefault="00A03434">
            <w:pPr>
              <w:spacing w:after="20"/>
            </w:pPr>
            <w:r>
              <w:rPr>
                <w:sz w:val="14"/>
              </w:rPr>
              <w:t>PO-AC-057</w:t>
            </w:r>
          </w:p>
        </w:tc>
        <w:tc>
          <w:tcPr>
            <w:tcW w:w="0" w:type="auto"/>
          </w:tcPr>
          <w:p w14:paraId="58BF871F" w14:textId="77777777" w:rsidR="00FD25C7" w:rsidRDefault="00A03434">
            <w:pPr>
              <w:spacing w:after="20"/>
            </w:pPr>
            <w:r>
              <w:rPr>
                <w:sz w:val="14"/>
              </w:rPr>
              <w:t>Purchase Order setup and relevant configuration are available.</w:t>
            </w:r>
          </w:p>
        </w:tc>
        <w:tc>
          <w:tcPr>
            <w:tcW w:w="0" w:type="auto"/>
          </w:tcPr>
          <w:p w14:paraId="58BF8720" w14:textId="77777777" w:rsidR="00FD25C7" w:rsidRDefault="00A03434">
            <w:pPr>
              <w:spacing w:after="20"/>
            </w:pPr>
            <w:r>
              <w:rPr>
                <w:sz w:val="14"/>
              </w:rPr>
              <w:t>Reduce Ordered Quantity below already processed quantity.</w:t>
            </w:r>
          </w:p>
        </w:tc>
        <w:tc>
          <w:tcPr>
            <w:tcW w:w="0" w:type="auto"/>
          </w:tcPr>
          <w:p w14:paraId="58BF872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22" w14:textId="77777777" w:rsidR="00FD25C7" w:rsidRDefault="00A03434">
            <w:pPr>
              <w:spacing w:after="20"/>
            </w:pPr>
            <w:r>
              <w:rPr>
                <w:sz w:val="14"/>
              </w:rPr>
              <w:t>Validation message must match the relevant Rule Matrix message and action must be blocked where conditions are not met.</w:t>
            </w:r>
          </w:p>
        </w:tc>
      </w:tr>
      <w:tr w:rsidR="00FD25C7" w14:paraId="58BF8729" w14:textId="77777777">
        <w:trPr>
          <w:jc w:val="center"/>
        </w:trPr>
        <w:tc>
          <w:tcPr>
            <w:tcW w:w="0" w:type="auto"/>
          </w:tcPr>
          <w:p w14:paraId="58BF8724" w14:textId="77777777" w:rsidR="00FD25C7" w:rsidRDefault="00A03434">
            <w:pPr>
              <w:spacing w:after="20"/>
            </w:pPr>
            <w:r>
              <w:rPr>
                <w:sz w:val="14"/>
              </w:rPr>
              <w:t>PO-AC-058</w:t>
            </w:r>
          </w:p>
        </w:tc>
        <w:tc>
          <w:tcPr>
            <w:tcW w:w="0" w:type="auto"/>
          </w:tcPr>
          <w:p w14:paraId="58BF8725" w14:textId="77777777" w:rsidR="00FD25C7" w:rsidRDefault="00A03434">
            <w:pPr>
              <w:spacing w:after="20"/>
            </w:pPr>
            <w:r>
              <w:rPr>
                <w:sz w:val="14"/>
              </w:rPr>
              <w:t>Purchase Order setup and relevant configuration are available.</w:t>
            </w:r>
          </w:p>
        </w:tc>
        <w:tc>
          <w:tcPr>
            <w:tcW w:w="0" w:type="auto"/>
          </w:tcPr>
          <w:p w14:paraId="58BF8726" w14:textId="77777777" w:rsidR="00FD25C7" w:rsidRDefault="00A03434">
            <w:pPr>
              <w:spacing w:after="20"/>
            </w:pPr>
            <w:r>
              <w:rPr>
                <w:sz w:val="14"/>
              </w:rPr>
              <w:t>Manually edit Received Quantity.</w:t>
            </w:r>
          </w:p>
        </w:tc>
        <w:tc>
          <w:tcPr>
            <w:tcW w:w="0" w:type="auto"/>
          </w:tcPr>
          <w:p w14:paraId="58BF872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28" w14:textId="77777777" w:rsidR="00FD25C7" w:rsidRDefault="00A03434">
            <w:pPr>
              <w:spacing w:after="20"/>
            </w:pPr>
            <w:r>
              <w:rPr>
                <w:sz w:val="14"/>
              </w:rPr>
              <w:t>Validation message must match the relevant Rule Matrix message and action must be blocked where conditions are not met.</w:t>
            </w:r>
          </w:p>
        </w:tc>
      </w:tr>
      <w:tr w:rsidR="00FD25C7" w14:paraId="58BF872F" w14:textId="77777777">
        <w:trPr>
          <w:jc w:val="center"/>
        </w:trPr>
        <w:tc>
          <w:tcPr>
            <w:tcW w:w="0" w:type="auto"/>
          </w:tcPr>
          <w:p w14:paraId="58BF872A" w14:textId="77777777" w:rsidR="00FD25C7" w:rsidRDefault="00A03434">
            <w:pPr>
              <w:spacing w:after="20"/>
            </w:pPr>
            <w:r>
              <w:rPr>
                <w:sz w:val="14"/>
              </w:rPr>
              <w:t>PO-AC-059</w:t>
            </w:r>
          </w:p>
        </w:tc>
        <w:tc>
          <w:tcPr>
            <w:tcW w:w="0" w:type="auto"/>
          </w:tcPr>
          <w:p w14:paraId="58BF872B" w14:textId="77777777" w:rsidR="00FD25C7" w:rsidRDefault="00A03434">
            <w:pPr>
              <w:spacing w:after="20"/>
            </w:pPr>
            <w:r>
              <w:rPr>
                <w:sz w:val="14"/>
              </w:rPr>
              <w:t>Purchase Order setup and relevant configuration are available.</w:t>
            </w:r>
          </w:p>
        </w:tc>
        <w:tc>
          <w:tcPr>
            <w:tcW w:w="0" w:type="auto"/>
          </w:tcPr>
          <w:p w14:paraId="58BF872C" w14:textId="77777777" w:rsidR="00FD25C7" w:rsidRDefault="00A03434">
            <w:pPr>
              <w:spacing w:after="20"/>
            </w:pPr>
            <w:r>
              <w:rPr>
                <w:sz w:val="14"/>
              </w:rPr>
              <w:t>Manually edit Invoiced Quantity.</w:t>
            </w:r>
          </w:p>
        </w:tc>
        <w:tc>
          <w:tcPr>
            <w:tcW w:w="0" w:type="auto"/>
          </w:tcPr>
          <w:p w14:paraId="58BF872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2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35" w14:textId="77777777">
        <w:trPr>
          <w:jc w:val="center"/>
        </w:trPr>
        <w:tc>
          <w:tcPr>
            <w:tcW w:w="0" w:type="auto"/>
          </w:tcPr>
          <w:p w14:paraId="58BF8730" w14:textId="77777777" w:rsidR="00FD25C7" w:rsidRDefault="00A03434">
            <w:pPr>
              <w:spacing w:after="20"/>
            </w:pPr>
            <w:r>
              <w:rPr>
                <w:sz w:val="14"/>
              </w:rPr>
              <w:t>PO-AC-060</w:t>
            </w:r>
          </w:p>
        </w:tc>
        <w:tc>
          <w:tcPr>
            <w:tcW w:w="0" w:type="auto"/>
          </w:tcPr>
          <w:p w14:paraId="58BF8731" w14:textId="77777777" w:rsidR="00FD25C7" w:rsidRDefault="00A03434">
            <w:pPr>
              <w:spacing w:after="20"/>
            </w:pPr>
            <w:r>
              <w:rPr>
                <w:sz w:val="14"/>
              </w:rPr>
              <w:t>Purchase Order setup and relevant configuration are available.</w:t>
            </w:r>
          </w:p>
        </w:tc>
        <w:tc>
          <w:tcPr>
            <w:tcW w:w="0" w:type="auto"/>
          </w:tcPr>
          <w:p w14:paraId="58BF8732" w14:textId="77777777" w:rsidR="00FD25C7" w:rsidRDefault="00A03434">
            <w:pPr>
              <w:spacing w:after="20"/>
            </w:pPr>
            <w:r>
              <w:rPr>
                <w:sz w:val="14"/>
              </w:rPr>
              <w:t>Edit commercial values after invoice activity exists.</w:t>
            </w:r>
          </w:p>
        </w:tc>
        <w:tc>
          <w:tcPr>
            <w:tcW w:w="0" w:type="auto"/>
          </w:tcPr>
          <w:p w14:paraId="58BF873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3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3B" w14:textId="77777777">
        <w:trPr>
          <w:jc w:val="center"/>
        </w:trPr>
        <w:tc>
          <w:tcPr>
            <w:tcW w:w="0" w:type="auto"/>
          </w:tcPr>
          <w:p w14:paraId="58BF8736" w14:textId="77777777" w:rsidR="00FD25C7" w:rsidRDefault="00A03434">
            <w:pPr>
              <w:spacing w:after="20"/>
            </w:pPr>
            <w:r>
              <w:rPr>
                <w:sz w:val="14"/>
              </w:rPr>
              <w:t>PO-AC-061</w:t>
            </w:r>
          </w:p>
        </w:tc>
        <w:tc>
          <w:tcPr>
            <w:tcW w:w="0" w:type="auto"/>
          </w:tcPr>
          <w:p w14:paraId="58BF8737" w14:textId="77777777" w:rsidR="00FD25C7" w:rsidRDefault="00A03434">
            <w:pPr>
              <w:spacing w:after="20"/>
            </w:pPr>
            <w:r>
              <w:rPr>
                <w:sz w:val="14"/>
              </w:rPr>
              <w:t>Purchase Order setup and relevant configuration are available.</w:t>
            </w:r>
          </w:p>
        </w:tc>
        <w:tc>
          <w:tcPr>
            <w:tcW w:w="0" w:type="auto"/>
          </w:tcPr>
          <w:p w14:paraId="58BF8738" w14:textId="77777777" w:rsidR="00FD25C7" w:rsidRDefault="00A03434">
            <w:pPr>
              <w:spacing w:after="20"/>
            </w:pPr>
            <w:r>
              <w:rPr>
                <w:sz w:val="14"/>
              </w:rPr>
              <w:t>Edit receipt-sensitive delivery details after receipt activity exists.</w:t>
            </w:r>
          </w:p>
        </w:tc>
        <w:tc>
          <w:tcPr>
            <w:tcW w:w="0" w:type="auto"/>
          </w:tcPr>
          <w:p w14:paraId="58BF873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3A" w14:textId="77777777" w:rsidR="00FD25C7" w:rsidRDefault="00A03434">
            <w:pPr>
              <w:spacing w:after="20"/>
            </w:pPr>
            <w:r>
              <w:rPr>
                <w:sz w:val="14"/>
              </w:rPr>
              <w:t>Validation message must match the relevant Rule Matrix message and action must be blocked where conditions are not met.</w:t>
            </w:r>
          </w:p>
        </w:tc>
      </w:tr>
      <w:tr w:rsidR="00FD25C7" w14:paraId="58BF8741" w14:textId="77777777">
        <w:trPr>
          <w:jc w:val="center"/>
        </w:trPr>
        <w:tc>
          <w:tcPr>
            <w:tcW w:w="0" w:type="auto"/>
          </w:tcPr>
          <w:p w14:paraId="58BF873C" w14:textId="77777777" w:rsidR="00FD25C7" w:rsidRDefault="00A03434">
            <w:pPr>
              <w:spacing w:after="20"/>
            </w:pPr>
            <w:r>
              <w:rPr>
                <w:sz w:val="14"/>
              </w:rPr>
              <w:lastRenderedPageBreak/>
              <w:t>PO-AC-062</w:t>
            </w:r>
          </w:p>
        </w:tc>
        <w:tc>
          <w:tcPr>
            <w:tcW w:w="0" w:type="auto"/>
          </w:tcPr>
          <w:p w14:paraId="58BF873D" w14:textId="77777777" w:rsidR="00FD25C7" w:rsidRDefault="00A03434">
            <w:pPr>
              <w:spacing w:after="20"/>
            </w:pPr>
            <w:r>
              <w:rPr>
                <w:sz w:val="14"/>
              </w:rPr>
              <w:t>Purchase Order setup and relevant configuration are available.</w:t>
            </w:r>
          </w:p>
        </w:tc>
        <w:tc>
          <w:tcPr>
            <w:tcW w:w="0" w:type="auto"/>
          </w:tcPr>
          <w:p w14:paraId="58BF873E" w14:textId="77777777" w:rsidR="00FD25C7" w:rsidRDefault="00A03434">
            <w:pPr>
              <w:spacing w:after="20"/>
            </w:pPr>
            <w:r>
              <w:rPr>
                <w:sz w:val="14"/>
              </w:rPr>
              <w:t>Delete eligible saved line with reason before downstream activity.</w:t>
            </w:r>
          </w:p>
        </w:tc>
        <w:tc>
          <w:tcPr>
            <w:tcW w:w="0" w:type="auto"/>
          </w:tcPr>
          <w:p w14:paraId="58BF873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40" w14:textId="77777777" w:rsidR="00FD25C7" w:rsidRDefault="00A03434">
            <w:pPr>
              <w:spacing w:after="20"/>
            </w:pPr>
            <w:r>
              <w:rPr>
                <w:sz w:val="14"/>
              </w:rPr>
              <w:t>Validation message must match the relevant Rule Matrix message and action must be blocked where conditions are not met.</w:t>
            </w:r>
          </w:p>
        </w:tc>
      </w:tr>
      <w:tr w:rsidR="00FD25C7" w14:paraId="58BF8747" w14:textId="77777777">
        <w:trPr>
          <w:jc w:val="center"/>
        </w:trPr>
        <w:tc>
          <w:tcPr>
            <w:tcW w:w="0" w:type="auto"/>
          </w:tcPr>
          <w:p w14:paraId="58BF8742" w14:textId="77777777" w:rsidR="00FD25C7" w:rsidRDefault="00A03434">
            <w:pPr>
              <w:spacing w:after="20"/>
            </w:pPr>
            <w:r>
              <w:rPr>
                <w:sz w:val="14"/>
              </w:rPr>
              <w:t>PO-AC-063</w:t>
            </w:r>
          </w:p>
        </w:tc>
        <w:tc>
          <w:tcPr>
            <w:tcW w:w="0" w:type="auto"/>
          </w:tcPr>
          <w:p w14:paraId="58BF8743" w14:textId="77777777" w:rsidR="00FD25C7" w:rsidRDefault="00A03434">
            <w:pPr>
              <w:spacing w:after="20"/>
            </w:pPr>
            <w:r>
              <w:rPr>
                <w:sz w:val="14"/>
              </w:rPr>
              <w:t>Purchase Order setup and relevant configuration are available.</w:t>
            </w:r>
          </w:p>
        </w:tc>
        <w:tc>
          <w:tcPr>
            <w:tcW w:w="0" w:type="auto"/>
          </w:tcPr>
          <w:p w14:paraId="58BF8744" w14:textId="77777777" w:rsidR="00FD25C7" w:rsidRDefault="00A03434">
            <w:pPr>
              <w:spacing w:after="20"/>
            </w:pPr>
            <w:r>
              <w:rPr>
                <w:sz w:val="14"/>
              </w:rPr>
              <w:t>Physically delete line with receipt or invoice reference.</w:t>
            </w:r>
          </w:p>
        </w:tc>
        <w:tc>
          <w:tcPr>
            <w:tcW w:w="0" w:type="auto"/>
          </w:tcPr>
          <w:p w14:paraId="58BF874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46" w14:textId="77777777" w:rsidR="00FD25C7" w:rsidRDefault="00A03434">
            <w:pPr>
              <w:spacing w:after="20"/>
            </w:pPr>
            <w:r>
              <w:rPr>
                <w:sz w:val="14"/>
              </w:rPr>
              <w:t>Validation message must match the relevant Rule Matrix message and action must be blocked where conditions are not met.</w:t>
            </w:r>
          </w:p>
        </w:tc>
      </w:tr>
      <w:tr w:rsidR="00FD25C7" w14:paraId="58BF874D" w14:textId="77777777">
        <w:trPr>
          <w:jc w:val="center"/>
        </w:trPr>
        <w:tc>
          <w:tcPr>
            <w:tcW w:w="0" w:type="auto"/>
          </w:tcPr>
          <w:p w14:paraId="58BF8748" w14:textId="77777777" w:rsidR="00FD25C7" w:rsidRDefault="00A03434">
            <w:pPr>
              <w:spacing w:after="20"/>
            </w:pPr>
            <w:r>
              <w:rPr>
                <w:sz w:val="14"/>
              </w:rPr>
              <w:t>PO-AC-064</w:t>
            </w:r>
          </w:p>
        </w:tc>
        <w:tc>
          <w:tcPr>
            <w:tcW w:w="0" w:type="auto"/>
          </w:tcPr>
          <w:p w14:paraId="58BF8749" w14:textId="77777777" w:rsidR="00FD25C7" w:rsidRDefault="00A03434">
            <w:pPr>
              <w:spacing w:after="20"/>
            </w:pPr>
            <w:r>
              <w:rPr>
                <w:sz w:val="14"/>
              </w:rPr>
              <w:t>Purchase Order setup and relevant configuration are available.</w:t>
            </w:r>
          </w:p>
        </w:tc>
        <w:tc>
          <w:tcPr>
            <w:tcW w:w="0" w:type="auto"/>
          </w:tcPr>
          <w:p w14:paraId="58BF874A" w14:textId="77777777" w:rsidR="00FD25C7" w:rsidRDefault="00A03434">
            <w:pPr>
              <w:spacing w:after="20"/>
            </w:pPr>
            <w:r>
              <w:rPr>
                <w:sz w:val="14"/>
              </w:rPr>
              <w:t>Restore soft-deleted line.</w:t>
            </w:r>
          </w:p>
        </w:tc>
        <w:tc>
          <w:tcPr>
            <w:tcW w:w="0" w:type="auto"/>
          </w:tcPr>
          <w:p w14:paraId="58BF874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4C" w14:textId="77777777" w:rsidR="00FD25C7" w:rsidRDefault="00A03434">
            <w:pPr>
              <w:spacing w:after="20"/>
            </w:pPr>
            <w:r>
              <w:rPr>
                <w:sz w:val="14"/>
              </w:rPr>
              <w:t>Validation message must match the relevant Rule Matrix message and action must be blocked where conditions are not met.</w:t>
            </w:r>
          </w:p>
        </w:tc>
      </w:tr>
      <w:tr w:rsidR="00FD25C7" w14:paraId="58BF8753" w14:textId="77777777">
        <w:trPr>
          <w:jc w:val="center"/>
        </w:trPr>
        <w:tc>
          <w:tcPr>
            <w:tcW w:w="0" w:type="auto"/>
          </w:tcPr>
          <w:p w14:paraId="58BF874E" w14:textId="77777777" w:rsidR="00FD25C7" w:rsidRDefault="00A03434">
            <w:pPr>
              <w:spacing w:after="20"/>
            </w:pPr>
            <w:r>
              <w:rPr>
                <w:sz w:val="14"/>
              </w:rPr>
              <w:t>PO-AC-065</w:t>
            </w:r>
          </w:p>
        </w:tc>
        <w:tc>
          <w:tcPr>
            <w:tcW w:w="0" w:type="auto"/>
          </w:tcPr>
          <w:p w14:paraId="58BF874F" w14:textId="77777777" w:rsidR="00FD25C7" w:rsidRDefault="00A03434">
            <w:pPr>
              <w:spacing w:after="20"/>
            </w:pPr>
            <w:r>
              <w:rPr>
                <w:sz w:val="14"/>
              </w:rPr>
              <w:t>Purchase Order setup and relevant configuration are available.</w:t>
            </w:r>
          </w:p>
        </w:tc>
        <w:tc>
          <w:tcPr>
            <w:tcW w:w="0" w:type="auto"/>
          </w:tcPr>
          <w:p w14:paraId="58BF8750" w14:textId="77777777" w:rsidR="00FD25C7" w:rsidRDefault="00A03434">
            <w:pPr>
              <w:spacing w:after="20"/>
            </w:pPr>
            <w:r>
              <w:rPr>
                <w:sz w:val="14"/>
              </w:rPr>
              <w:t>Cancel eligible Purchase Order or line quantity.</w:t>
            </w:r>
          </w:p>
        </w:tc>
        <w:tc>
          <w:tcPr>
            <w:tcW w:w="0" w:type="auto"/>
          </w:tcPr>
          <w:p w14:paraId="58BF875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52" w14:textId="77777777" w:rsidR="00FD25C7" w:rsidRDefault="00A03434">
            <w:pPr>
              <w:spacing w:after="20"/>
            </w:pPr>
            <w:r>
              <w:rPr>
                <w:sz w:val="14"/>
              </w:rPr>
              <w:t>Validation message must match the relevant Rule Matrix message and action must be blocked where conditions are not met.</w:t>
            </w:r>
          </w:p>
        </w:tc>
      </w:tr>
      <w:tr w:rsidR="00FD25C7" w14:paraId="58BF8759" w14:textId="77777777">
        <w:trPr>
          <w:jc w:val="center"/>
        </w:trPr>
        <w:tc>
          <w:tcPr>
            <w:tcW w:w="0" w:type="auto"/>
          </w:tcPr>
          <w:p w14:paraId="58BF8754" w14:textId="77777777" w:rsidR="00FD25C7" w:rsidRDefault="00A03434">
            <w:pPr>
              <w:spacing w:after="20"/>
            </w:pPr>
            <w:r>
              <w:rPr>
                <w:sz w:val="14"/>
              </w:rPr>
              <w:t>PO-AC-066</w:t>
            </w:r>
          </w:p>
        </w:tc>
        <w:tc>
          <w:tcPr>
            <w:tcW w:w="0" w:type="auto"/>
          </w:tcPr>
          <w:p w14:paraId="58BF8755" w14:textId="77777777" w:rsidR="00FD25C7" w:rsidRDefault="00A03434">
            <w:pPr>
              <w:spacing w:after="20"/>
            </w:pPr>
            <w:r>
              <w:rPr>
                <w:sz w:val="14"/>
              </w:rPr>
              <w:t>Purchase Order setup and relevant configuration are available.</w:t>
            </w:r>
          </w:p>
        </w:tc>
        <w:tc>
          <w:tcPr>
            <w:tcW w:w="0" w:type="auto"/>
          </w:tcPr>
          <w:p w14:paraId="58BF8756" w14:textId="77777777" w:rsidR="00FD25C7" w:rsidRDefault="00A03434">
            <w:pPr>
              <w:spacing w:after="20"/>
            </w:pPr>
            <w:r>
              <w:rPr>
                <w:sz w:val="14"/>
              </w:rPr>
              <w:t>Cancel received quantity.</w:t>
            </w:r>
          </w:p>
        </w:tc>
        <w:tc>
          <w:tcPr>
            <w:tcW w:w="0" w:type="auto"/>
          </w:tcPr>
          <w:p w14:paraId="58BF875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58" w14:textId="77777777" w:rsidR="00FD25C7" w:rsidRDefault="00A03434">
            <w:pPr>
              <w:spacing w:after="20"/>
            </w:pPr>
            <w:r>
              <w:rPr>
                <w:sz w:val="14"/>
              </w:rPr>
              <w:t>Validation message must match the relevant Rule Matrix message and action must be blocked where conditions are not met.</w:t>
            </w:r>
          </w:p>
        </w:tc>
      </w:tr>
      <w:tr w:rsidR="00FD25C7" w14:paraId="58BF875F" w14:textId="77777777">
        <w:trPr>
          <w:jc w:val="center"/>
        </w:trPr>
        <w:tc>
          <w:tcPr>
            <w:tcW w:w="0" w:type="auto"/>
          </w:tcPr>
          <w:p w14:paraId="58BF875A" w14:textId="77777777" w:rsidR="00FD25C7" w:rsidRDefault="00A03434">
            <w:pPr>
              <w:spacing w:after="20"/>
            </w:pPr>
            <w:r>
              <w:rPr>
                <w:sz w:val="14"/>
              </w:rPr>
              <w:t>PO-AC-067</w:t>
            </w:r>
          </w:p>
        </w:tc>
        <w:tc>
          <w:tcPr>
            <w:tcW w:w="0" w:type="auto"/>
          </w:tcPr>
          <w:p w14:paraId="58BF875B" w14:textId="77777777" w:rsidR="00FD25C7" w:rsidRDefault="00A03434">
            <w:pPr>
              <w:spacing w:after="20"/>
            </w:pPr>
            <w:r>
              <w:rPr>
                <w:sz w:val="14"/>
              </w:rPr>
              <w:t>Purchase Order setup and relevant configuration are available.</w:t>
            </w:r>
          </w:p>
        </w:tc>
        <w:tc>
          <w:tcPr>
            <w:tcW w:w="0" w:type="auto"/>
          </w:tcPr>
          <w:p w14:paraId="58BF875C" w14:textId="77777777" w:rsidR="00FD25C7" w:rsidRDefault="00A03434">
            <w:pPr>
              <w:spacing w:after="20"/>
            </w:pPr>
            <w:r>
              <w:rPr>
                <w:sz w:val="14"/>
              </w:rPr>
              <w:t>Cancel invoiced quantity.</w:t>
            </w:r>
          </w:p>
        </w:tc>
        <w:tc>
          <w:tcPr>
            <w:tcW w:w="0" w:type="auto"/>
          </w:tcPr>
          <w:p w14:paraId="58BF875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5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65" w14:textId="77777777">
        <w:trPr>
          <w:jc w:val="center"/>
        </w:trPr>
        <w:tc>
          <w:tcPr>
            <w:tcW w:w="0" w:type="auto"/>
          </w:tcPr>
          <w:p w14:paraId="58BF8760" w14:textId="77777777" w:rsidR="00FD25C7" w:rsidRDefault="00A03434">
            <w:pPr>
              <w:spacing w:after="20"/>
            </w:pPr>
            <w:r>
              <w:rPr>
                <w:sz w:val="14"/>
              </w:rPr>
              <w:t>PO-AC-068</w:t>
            </w:r>
          </w:p>
        </w:tc>
        <w:tc>
          <w:tcPr>
            <w:tcW w:w="0" w:type="auto"/>
          </w:tcPr>
          <w:p w14:paraId="58BF8761" w14:textId="77777777" w:rsidR="00FD25C7" w:rsidRDefault="00A03434">
            <w:pPr>
              <w:spacing w:after="20"/>
            </w:pPr>
            <w:r>
              <w:rPr>
                <w:sz w:val="14"/>
              </w:rPr>
              <w:t>Purchase Order setup and relevant configuration are available.</w:t>
            </w:r>
          </w:p>
        </w:tc>
        <w:tc>
          <w:tcPr>
            <w:tcW w:w="0" w:type="auto"/>
          </w:tcPr>
          <w:p w14:paraId="58BF8762" w14:textId="77777777" w:rsidR="00FD25C7" w:rsidRDefault="00A03434">
            <w:pPr>
              <w:spacing w:after="20"/>
            </w:pPr>
            <w:r>
              <w:rPr>
                <w:sz w:val="14"/>
              </w:rPr>
              <w:t>Cancel quantity greater than eligible unprocessed quantity.</w:t>
            </w:r>
          </w:p>
        </w:tc>
        <w:tc>
          <w:tcPr>
            <w:tcW w:w="0" w:type="auto"/>
          </w:tcPr>
          <w:p w14:paraId="58BF876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6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6B" w14:textId="77777777">
        <w:trPr>
          <w:jc w:val="center"/>
        </w:trPr>
        <w:tc>
          <w:tcPr>
            <w:tcW w:w="0" w:type="auto"/>
          </w:tcPr>
          <w:p w14:paraId="58BF8766" w14:textId="77777777" w:rsidR="00FD25C7" w:rsidRDefault="00A03434">
            <w:pPr>
              <w:spacing w:after="20"/>
            </w:pPr>
            <w:r>
              <w:rPr>
                <w:sz w:val="14"/>
              </w:rPr>
              <w:t>PO-AC-069</w:t>
            </w:r>
          </w:p>
        </w:tc>
        <w:tc>
          <w:tcPr>
            <w:tcW w:w="0" w:type="auto"/>
          </w:tcPr>
          <w:p w14:paraId="58BF8767" w14:textId="77777777" w:rsidR="00FD25C7" w:rsidRDefault="00A03434">
            <w:pPr>
              <w:spacing w:after="20"/>
            </w:pPr>
            <w:r>
              <w:rPr>
                <w:sz w:val="14"/>
              </w:rPr>
              <w:t>Purchase Order setup and relevant configuration are available.</w:t>
            </w:r>
          </w:p>
        </w:tc>
        <w:tc>
          <w:tcPr>
            <w:tcW w:w="0" w:type="auto"/>
          </w:tcPr>
          <w:p w14:paraId="58BF8768" w14:textId="77777777" w:rsidR="00FD25C7" w:rsidRDefault="00A03434">
            <w:pPr>
              <w:spacing w:after="20"/>
            </w:pPr>
            <w:r>
              <w:rPr>
                <w:sz w:val="14"/>
              </w:rPr>
              <w:t>Cancel without mandatory reason.</w:t>
            </w:r>
          </w:p>
        </w:tc>
        <w:tc>
          <w:tcPr>
            <w:tcW w:w="0" w:type="auto"/>
          </w:tcPr>
          <w:p w14:paraId="58BF876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6A" w14:textId="77777777" w:rsidR="00FD25C7" w:rsidRDefault="00A03434">
            <w:pPr>
              <w:spacing w:after="20"/>
            </w:pPr>
            <w:r>
              <w:rPr>
                <w:sz w:val="14"/>
              </w:rPr>
              <w:t>Validation message must match the relevant Rule Matrix message and action must be blocked where conditions are not met.</w:t>
            </w:r>
          </w:p>
        </w:tc>
      </w:tr>
      <w:tr w:rsidR="00FD25C7" w14:paraId="58BF8771" w14:textId="77777777">
        <w:trPr>
          <w:jc w:val="center"/>
        </w:trPr>
        <w:tc>
          <w:tcPr>
            <w:tcW w:w="0" w:type="auto"/>
          </w:tcPr>
          <w:p w14:paraId="58BF876C" w14:textId="77777777" w:rsidR="00FD25C7" w:rsidRDefault="00A03434">
            <w:pPr>
              <w:spacing w:after="20"/>
            </w:pPr>
            <w:r>
              <w:rPr>
                <w:sz w:val="14"/>
              </w:rPr>
              <w:t>PO-AC-070</w:t>
            </w:r>
          </w:p>
        </w:tc>
        <w:tc>
          <w:tcPr>
            <w:tcW w:w="0" w:type="auto"/>
          </w:tcPr>
          <w:p w14:paraId="58BF876D" w14:textId="77777777" w:rsidR="00FD25C7" w:rsidRDefault="00A03434">
            <w:pPr>
              <w:spacing w:after="20"/>
            </w:pPr>
            <w:r>
              <w:rPr>
                <w:sz w:val="14"/>
              </w:rPr>
              <w:t>Purchase Order setup and relevant configuration are available.</w:t>
            </w:r>
          </w:p>
        </w:tc>
        <w:tc>
          <w:tcPr>
            <w:tcW w:w="0" w:type="auto"/>
          </w:tcPr>
          <w:p w14:paraId="58BF876E" w14:textId="77777777" w:rsidR="00FD25C7" w:rsidRDefault="00A03434">
            <w:pPr>
              <w:spacing w:after="20"/>
            </w:pPr>
            <w:r>
              <w:rPr>
                <w:sz w:val="14"/>
              </w:rPr>
              <w:t>Manually close eligible remaining quantity with reason.</w:t>
            </w:r>
          </w:p>
        </w:tc>
        <w:tc>
          <w:tcPr>
            <w:tcW w:w="0" w:type="auto"/>
          </w:tcPr>
          <w:p w14:paraId="58BF876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70" w14:textId="77777777" w:rsidR="00FD25C7" w:rsidRDefault="00A03434">
            <w:pPr>
              <w:spacing w:after="20"/>
            </w:pPr>
            <w:r>
              <w:rPr>
                <w:sz w:val="14"/>
              </w:rPr>
              <w:t>Validation message must match the relevant Rule Matrix message and action must be blocked where conditions are not met.</w:t>
            </w:r>
          </w:p>
        </w:tc>
      </w:tr>
      <w:tr w:rsidR="00FD25C7" w14:paraId="58BF8777" w14:textId="77777777">
        <w:trPr>
          <w:jc w:val="center"/>
        </w:trPr>
        <w:tc>
          <w:tcPr>
            <w:tcW w:w="0" w:type="auto"/>
          </w:tcPr>
          <w:p w14:paraId="58BF8772" w14:textId="77777777" w:rsidR="00FD25C7" w:rsidRDefault="00A03434">
            <w:pPr>
              <w:spacing w:after="20"/>
            </w:pPr>
            <w:r>
              <w:rPr>
                <w:sz w:val="14"/>
              </w:rPr>
              <w:t>PO-AC-071</w:t>
            </w:r>
          </w:p>
        </w:tc>
        <w:tc>
          <w:tcPr>
            <w:tcW w:w="0" w:type="auto"/>
          </w:tcPr>
          <w:p w14:paraId="58BF8773" w14:textId="77777777" w:rsidR="00FD25C7" w:rsidRDefault="00A03434">
            <w:pPr>
              <w:spacing w:after="20"/>
            </w:pPr>
            <w:r>
              <w:rPr>
                <w:sz w:val="14"/>
              </w:rPr>
              <w:t>Purchase Order setup and relevant configuration are available.</w:t>
            </w:r>
          </w:p>
        </w:tc>
        <w:tc>
          <w:tcPr>
            <w:tcW w:w="0" w:type="auto"/>
          </w:tcPr>
          <w:p w14:paraId="58BF8774" w14:textId="77777777" w:rsidR="00FD25C7" w:rsidRDefault="00A03434">
            <w:pPr>
              <w:spacing w:after="20"/>
            </w:pPr>
            <w:r>
              <w:rPr>
                <w:sz w:val="14"/>
              </w:rPr>
              <w:t>Attempt manual close when current state is not eligible.</w:t>
            </w:r>
          </w:p>
        </w:tc>
        <w:tc>
          <w:tcPr>
            <w:tcW w:w="0" w:type="auto"/>
          </w:tcPr>
          <w:p w14:paraId="58BF877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76" w14:textId="77777777" w:rsidR="00FD25C7" w:rsidRDefault="00A03434">
            <w:pPr>
              <w:spacing w:after="20"/>
            </w:pPr>
            <w:r>
              <w:rPr>
                <w:sz w:val="14"/>
              </w:rPr>
              <w:t>Validation message must match the relevant Rule Matrix message and action must be blocked where conditions are not met.</w:t>
            </w:r>
          </w:p>
        </w:tc>
      </w:tr>
      <w:tr w:rsidR="00FD25C7" w14:paraId="58BF877D" w14:textId="77777777">
        <w:trPr>
          <w:jc w:val="center"/>
        </w:trPr>
        <w:tc>
          <w:tcPr>
            <w:tcW w:w="0" w:type="auto"/>
          </w:tcPr>
          <w:p w14:paraId="58BF8778" w14:textId="77777777" w:rsidR="00FD25C7" w:rsidRDefault="00A03434">
            <w:pPr>
              <w:spacing w:after="20"/>
            </w:pPr>
            <w:r>
              <w:rPr>
                <w:sz w:val="14"/>
              </w:rPr>
              <w:t>PO-AC-072</w:t>
            </w:r>
          </w:p>
        </w:tc>
        <w:tc>
          <w:tcPr>
            <w:tcW w:w="0" w:type="auto"/>
          </w:tcPr>
          <w:p w14:paraId="58BF8779" w14:textId="77777777" w:rsidR="00FD25C7" w:rsidRDefault="00A03434">
            <w:pPr>
              <w:spacing w:after="20"/>
            </w:pPr>
            <w:r>
              <w:rPr>
                <w:sz w:val="14"/>
              </w:rPr>
              <w:t>Purchase Order setup and relevant configuration are available.</w:t>
            </w:r>
          </w:p>
        </w:tc>
        <w:tc>
          <w:tcPr>
            <w:tcW w:w="0" w:type="auto"/>
          </w:tcPr>
          <w:p w14:paraId="58BF877A" w14:textId="77777777" w:rsidR="00FD25C7" w:rsidRDefault="00A03434">
            <w:pPr>
              <w:spacing w:after="20"/>
            </w:pPr>
            <w:r>
              <w:rPr>
                <w:sz w:val="14"/>
              </w:rPr>
              <w:t>Evaluate Purchase Order expiry condition.</w:t>
            </w:r>
          </w:p>
        </w:tc>
        <w:tc>
          <w:tcPr>
            <w:tcW w:w="0" w:type="auto"/>
          </w:tcPr>
          <w:p w14:paraId="58BF877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7C" w14:textId="77777777" w:rsidR="00FD25C7" w:rsidRDefault="00A03434">
            <w:pPr>
              <w:spacing w:after="20"/>
            </w:pPr>
            <w:r>
              <w:rPr>
                <w:sz w:val="14"/>
              </w:rPr>
              <w:t>Validation message must match the relevant Rule Matrix message and action must be blocked where conditions are not met.</w:t>
            </w:r>
          </w:p>
        </w:tc>
      </w:tr>
      <w:tr w:rsidR="00FD25C7" w14:paraId="58BF8783" w14:textId="77777777">
        <w:trPr>
          <w:jc w:val="center"/>
        </w:trPr>
        <w:tc>
          <w:tcPr>
            <w:tcW w:w="0" w:type="auto"/>
          </w:tcPr>
          <w:p w14:paraId="58BF877E" w14:textId="77777777" w:rsidR="00FD25C7" w:rsidRDefault="00A03434">
            <w:pPr>
              <w:spacing w:after="20"/>
            </w:pPr>
            <w:r>
              <w:rPr>
                <w:sz w:val="14"/>
              </w:rPr>
              <w:lastRenderedPageBreak/>
              <w:t>PO-AC-073</w:t>
            </w:r>
          </w:p>
        </w:tc>
        <w:tc>
          <w:tcPr>
            <w:tcW w:w="0" w:type="auto"/>
          </w:tcPr>
          <w:p w14:paraId="58BF877F" w14:textId="77777777" w:rsidR="00FD25C7" w:rsidRDefault="00A03434">
            <w:pPr>
              <w:spacing w:after="20"/>
            </w:pPr>
            <w:r>
              <w:rPr>
                <w:sz w:val="14"/>
              </w:rPr>
              <w:t>Purchase Order setup and relevant configuration are available.</w:t>
            </w:r>
          </w:p>
        </w:tc>
        <w:tc>
          <w:tcPr>
            <w:tcW w:w="0" w:type="auto"/>
          </w:tcPr>
          <w:p w14:paraId="58BF8780" w14:textId="77777777" w:rsidR="00FD25C7" w:rsidRDefault="00A03434">
            <w:pPr>
              <w:spacing w:after="20"/>
            </w:pPr>
            <w:r>
              <w:rPr>
                <w:sz w:val="14"/>
              </w:rPr>
              <w:t>Create Purchase Receipt from Expired Purchase Order.</w:t>
            </w:r>
          </w:p>
        </w:tc>
        <w:tc>
          <w:tcPr>
            <w:tcW w:w="0" w:type="auto"/>
          </w:tcPr>
          <w:p w14:paraId="58BF878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82" w14:textId="77777777" w:rsidR="00FD25C7" w:rsidRDefault="00A03434">
            <w:pPr>
              <w:spacing w:after="20"/>
            </w:pPr>
            <w:r>
              <w:rPr>
                <w:sz w:val="14"/>
              </w:rPr>
              <w:t>Validation message must match the relevant Rule Matrix message and action must be blocked where conditions are not met.</w:t>
            </w:r>
          </w:p>
        </w:tc>
      </w:tr>
      <w:tr w:rsidR="00FD25C7" w14:paraId="58BF8789" w14:textId="77777777">
        <w:trPr>
          <w:jc w:val="center"/>
        </w:trPr>
        <w:tc>
          <w:tcPr>
            <w:tcW w:w="0" w:type="auto"/>
          </w:tcPr>
          <w:p w14:paraId="58BF8784" w14:textId="77777777" w:rsidR="00FD25C7" w:rsidRDefault="00A03434">
            <w:pPr>
              <w:spacing w:after="20"/>
            </w:pPr>
            <w:r>
              <w:rPr>
                <w:sz w:val="14"/>
              </w:rPr>
              <w:t>PO-AC-074</w:t>
            </w:r>
          </w:p>
        </w:tc>
        <w:tc>
          <w:tcPr>
            <w:tcW w:w="0" w:type="auto"/>
          </w:tcPr>
          <w:p w14:paraId="58BF8785" w14:textId="77777777" w:rsidR="00FD25C7" w:rsidRDefault="00A03434">
            <w:pPr>
              <w:spacing w:after="20"/>
            </w:pPr>
            <w:r>
              <w:rPr>
                <w:sz w:val="14"/>
              </w:rPr>
              <w:t>Purchase Order setup and relevant configuration are available.</w:t>
            </w:r>
          </w:p>
        </w:tc>
        <w:tc>
          <w:tcPr>
            <w:tcW w:w="0" w:type="auto"/>
          </w:tcPr>
          <w:p w14:paraId="58BF8786" w14:textId="77777777" w:rsidR="00FD25C7" w:rsidRDefault="00A03434">
            <w:pPr>
              <w:spacing w:after="20"/>
            </w:pPr>
            <w:r>
              <w:rPr>
                <w:sz w:val="14"/>
              </w:rPr>
              <w:t>Create Purchase Invoice from Expired Purchase Order.</w:t>
            </w:r>
          </w:p>
        </w:tc>
        <w:tc>
          <w:tcPr>
            <w:tcW w:w="0" w:type="auto"/>
          </w:tcPr>
          <w:p w14:paraId="58BF878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88" w14:textId="77777777" w:rsidR="00FD25C7" w:rsidRDefault="00A03434">
            <w:pPr>
              <w:spacing w:after="20"/>
            </w:pPr>
            <w:r>
              <w:rPr>
                <w:sz w:val="14"/>
              </w:rPr>
              <w:t>Validation message must match the relevant Rule Matrix message and action must be blocked where conditions are not met.</w:t>
            </w:r>
          </w:p>
        </w:tc>
      </w:tr>
      <w:tr w:rsidR="00FD25C7" w14:paraId="58BF878F" w14:textId="77777777">
        <w:trPr>
          <w:jc w:val="center"/>
        </w:trPr>
        <w:tc>
          <w:tcPr>
            <w:tcW w:w="0" w:type="auto"/>
          </w:tcPr>
          <w:p w14:paraId="58BF878A" w14:textId="77777777" w:rsidR="00FD25C7" w:rsidRDefault="00A03434">
            <w:pPr>
              <w:spacing w:after="20"/>
            </w:pPr>
            <w:r>
              <w:rPr>
                <w:sz w:val="14"/>
              </w:rPr>
              <w:t>PO-AC-075</w:t>
            </w:r>
          </w:p>
        </w:tc>
        <w:tc>
          <w:tcPr>
            <w:tcW w:w="0" w:type="auto"/>
          </w:tcPr>
          <w:p w14:paraId="58BF878B" w14:textId="77777777" w:rsidR="00FD25C7" w:rsidRDefault="00A03434">
            <w:pPr>
              <w:spacing w:after="20"/>
            </w:pPr>
            <w:r>
              <w:rPr>
                <w:sz w:val="14"/>
              </w:rPr>
              <w:t>Purchase Order setup and relevant configuration are available.</w:t>
            </w:r>
          </w:p>
        </w:tc>
        <w:tc>
          <w:tcPr>
            <w:tcW w:w="0" w:type="auto"/>
          </w:tcPr>
          <w:p w14:paraId="58BF878C" w14:textId="77777777" w:rsidR="00FD25C7" w:rsidRDefault="00A03434">
            <w:pPr>
              <w:spacing w:after="20"/>
            </w:pPr>
            <w:r>
              <w:rPr>
                <w:sz w:val="14"/>
              </w:rPr>
              <w:t>Create Purchase Receipt from eligible PO line with Pending Receipt Quantity.</w:t>
            </w:r>
          </w:p>
        </w:tc>
        <w:tc>
          <w:tcPr>
            <w:tcW w:w="0" w:type="auto"/>
          </w:tcPr>
          <w:p w14:paraId="58BF878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8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95" w14:textId="77777777">
        <w:trPr>
          <w:jc w:val="center"/>
        </w:trPr>
        <w:tc>
          <w:tcPr>
            <w:tcW w:w="0" w:type="auto"/>
          </w:tcPr>
          <w:p w14:paraId="58BF8790" w14:textId="77777777" w:rsidR="00FD25C7" w:rsidRDefault="00A03434">
            <w:pPr>
              <w:spacing w:after="20"/>
            </w:pPr>
            <w:r>
              <w:rPr>
                <w:sz w:val="14"/>
              </w:rPr>
              <w:t>PO-AC-076</w:t>
            </w:r>
          </w:p>
        </w:tc>
        <w:tc>
          <w:tcPr>
            <w:tcW w:w="0" w:type="auto"/>
          </w:tcPr>
          <w:p w14:paraId="58BF8791" w14:textId="77777777" w:rsidR="00FD25C7" w:rsidRDefault="00A03434">
            <w:pPr>
              <w:spacing w:after="20"/>
            </w:pPr>
            <w:r>
              <w:rPr>
                <w:sz w:val="14"/>
              </w:rPr>
              <w:t>Purchase Order setup and relevant configuration are available.</w:t>
            </w:r>
          </w:p>
        </w:tc>
        <w:tc>
          <w:tcPr>
            <w:tcW w:w="0" w:type="auto"/>
          </w:tcPr>
          <w:p w14:paraId="58BF8792" w14:textId="77777777" w:rsidR="00FD25C7" w:rsidRDefault="00A03434">
            <w:pPr>
              <w:spacing w:after="20"/>
            </w:pPr>
            <w:r>
              <w:rPr>
                <w:sz w:val="14"/>
              </w:rPr>
              <w:t>Save Purchase Receipt after Purchase Order source changes.</w:t>
            </w:r>
          </w:p>
        </w:tc>
        <w:tc>
          <w:tcPr>
            <w:tcW w:w="0" w:type="auto"/>
          </w:tcPr>
          <w:p w14:paraId="58BF879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9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9B" w14:textId="77777777">
        <w:trPr>
          <w:jc w:val="center"/>
        </w:trPr>
        <w:tc>
          <w:tcPr>
            <w:tcW w:w="0" w:type="auto"/>
          </w:tcPr>
          <w:p w14:paraId="58BF8796" w14:textId="77777777" w:rsidR="00FD25C7" w:rsidRDefault="00A03434">
            <w:pPr>
              <w:spacing w:after="20"/>
            </w:pPr>
            <w:r>
              <w:rPr>
                <w:sz w:val="14"/>
              </w:rPr>
              <w:t>PO-AC-077</w:t>
            </w:r>
          </w:p>
        </w:tc>
        <w:tc>
          <w:tcPr>
            <w:tcW w:w="0" w:type="auto"/>
          </w:tcPr>
          <w:p w14:paraId="58BF8797" w14:textId="77777777" w:rsidR="00FD25C7" w:rsidRDefault="00A03434">
            <w:pPr>
              <w:spacing w:after="20"/>
            </w:pPr>
            <w:r>
              <w:rPr>
                <w:sz w:val="14"/>
              </w:rPr>
              <w:t>Purchase Order setup and relevant configuration are available.</w:t>
            </w:r>
          </w:p>
        </w:tc>
        <w:tc>
          <w:tcPr>
            <w:tcW w:w="0" w:type="auto"/>
          </w:tcPr>
          <w:p w14:paraId="58BF8798" w14:textId="77777777" w:rsidR="00FD25C7" w:rsidRDefault="00A03434">
            <w:pPr>
              <w:spacing w:after="20"/>
            </w:pPr>
            <w:r>
              <w:rPr>
                <w:sz w:val="14"/>
              </w:rPr>
              <w:t>Create Purchase Invoice from eligible PO line with Pending Invoice Quantity.</w:t>
            </w:r>
          </w:p>
        </w:tc>
        <w:tc>
          <w:tcPr>
            <w:tcW w:w="0" w:type="auto"/>
          </w:tcPr>
          <w:p w14:paraId="58BF879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9A" w14:textId="77777777" w:rsidR="00FD25C7" w:rsidRDefault="00A03434">
            <w:pPr>
              <w:spacing w:after="20"/>
            </w:pPr>
            <w:r>
              <w:rPr>
                <w:sz w:val="14"/>
              </w:rPr>
              <w:t>Validation message must match the relevant Rule Matrix message and action must be blocked where conditions are not met.</w:t>
            </w:r>
          </w:p>
        </w:tc>
      </w:tr>
      <w:tr w:rsidR="00FD25C7" w14:paraId="58BF87A1" w14:textId="77777777">
        <w:trPr>
          <w:jc w:val="center"/>
        </w:trPr>
        <w:tc>
          <w:tcPr>
            <w:tcW w:w="0" w:type="auto"/>
          </w:tcPr>
          <w:p w14:paraId="58BF879C" w14:textId="77777777" w:rsidR="00FD25C7" w:rsidRDefault="00A03434">
            <w:pPr>
              <w:spacing w:after="20"/>
            </w:pPr>
            <w:r>
              <w:rPr>
                <w:sz w:val="14"/>
              </w:rPr>
              <w:t>PO-AC-078</w:t>
            </w:r>
          </w:p>
        </w:tc>
        <w:tc>
          <w:tcPr>
            <w:tcW w:w="0" w:type="auto"/>
          </w:tcPr>
          <w:p w14:paraId="58BF879D" w14:textId="77777777" w:rsidR="00FD25C7" w:rsidRDefault="00A03434">
            <w:pPr>
              <w:spacing w:after="20"/>
            </w:pPr>
            <w:r>
              <w:rPr>
                <w:sz w:val="14"/>
              </w:rPr>
              <w:t>Purchase Order setup and relevant configuration are available.</w:t>
            </w:r>
          </w:p>
        </w:tc>
        <w:tc>
          <w:tcPr>
            <w:tcW w:w="0" w:type="auto"/>
          </w:tcPr>
          <w:p w14:paraId="58BF879E" w14:textId="77777777" w:rsidR="00FD25C7" w:rsidRDefault="00A03434">
            <w:pPr>
              <w:spacing w:after="20"/>
            </w:pPr>
            <w:r>
              <w:rPr>
                <w:sz w:val="14"/>
              </w:rPr>
              <w:t>Create Purchase Invoice directly from PO when receipt-based invoicing is required.</w:t>
            </w:r>
          </w:p>
        </w:tc>
        <w:tc>
          <w:tcPr>
            <w:tcW w:w="0" w:type="auto"/>
          </w:tcPr>
          <w:p w14:paraId="58BF879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A0" w14:textId="77777777" w:rsidR="00FD25C7" w:rsidRDefault="00A03434">
            <w:pPr>
              <w:spacing w:after="20"/>
            </w:pPr>
            <w:r>
              <w:rPr>
                <w:sz w:val="14"/>
              </w:rPr>
              <w:t>Validation message must match the relevant Rule Matrix message and action must be blocked where conditions are not met.</w:t>
            </w:r>
          </w:p>
        </w:tc>
      </w:tr>
      <w:tr w:rsidR="00FD25C7" w14:paraId="58BF87A7" w14:textId="77777777">
        <w:trPr>
          <w:jc w:val="center"/>
        </w:trPr>
        <w:tc>
          <w:tcPr>
            <w:tcW w:w="0" w:type="auto"/>
          </w:tcPr>
          <w:p w14:paraId="58BF87A2" w14:textId="77777777" w:rsidR="00FD25C7" w:rsidRDefault="00A03434">
            <w:pPr>
              <w:spacing w:after="20"/>
            </w:pPr>
            <w:r>
              <w:rPr>
                <w:sz w:val="14"/>
              </w:rPr>
              <w:t>PO-AC-079</w:t>
            </w:r>
          </w:p>
        </w:tc>
        <w:tc>
          <w:tcPr>
            <w:tcW w:w="0" w:type="auto"/>
          </w:tcPr>
          <w:p w14:paraId="58BF87A3" w14:textId="77777777" w:rsidR="00FD25C7" w:rsidRDefault="00A03434">
            <w:pPr>
              <w:spacing w:after="20"/>
            </w:pPr>
            <w:r>
              <w:rPr>
                <w:sz w:val="14"/>
              </w:rPr>
              <w:t>Purchase Order setup and relevant configuration are available.</w:t>
            </w:r>
          </w:p>
        </w:tc>
        <w:tc>
          <w:tcPr>
            <w:tcW w:w="0" w:type="auto"/>
          </w:tcPr>
          <w:p w14:paraId="58BF87A4" w14:textId="77777777" w:rsidR="00FD25C7" w:rsidRDefault="00A03434">
            <w:pPr>
              <w:spacing w:after="20"/>
            </w:pPr>
            <w:r>
              <w:rPr>
                <w:sz w:val="14"/>
              </w:rPr>
              <w:t>Save Purchase Invoice after Purchase Order source changes.</w:t>
            </w:r>
          </w:p>
        </w:tc>
        <w:tc>
          <w:tcPr>
            <w:tcW w:w="0" w:type="auto"/>
          </w:tcPr>
          <w:p w14:paraId="58BF87A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A6" w14:textId="77777777" w:rsidR="00FD25C7" w:rsidRDefault="00A03434">
            <w:pPr>
              <w:spacing w:after="20"/>
            </w:pPr>
            <w:r>
              <w:rPr>
                <w:sz w:val="14"/>
              </w:rPr>
              <w:t>Validation message must match the relevant Rule Matrix message and action must be blocked where conditions are not met.</w:t>
            </w:r>
          </w:p>
        </w:tc>
      </w:tr>
      <w:tr w:rsidR="00FD25C7" w14:paraId="58BF87AD" w14:textId="77777777">
        <w:trPr>
          <w:jc w:val="center"/>
        </w:trPr>
        <w:tc>
          <w:tcPr>
            <w:tcW w:w="0" w:type="auto"/>
          </w:tcPr>
          <w:p w14:paraId="58BF87A8" w14:textId="77777777" w:rsidR="00FD25C7" w:rsidRDefault="00A03434">
            <w:pPr>
              <w:spacing w:after="20"/>
            </w:pPr>
            <w:r>
              <w:rPr>
                <w:sz w:val="14"/>
              </w:rPr>
              <w:t>PO-AC-080</w:t>
            </w:r>
          </w:p>
        </w:tc>
        <w:tc>
          <w:tcPr>
            <w:tcW w:w="0" w:type="auto"/>
          </w:tcPr>
          <w:p w14:paraId="58BF87A9" w14:textId="77777777" w:rsidR="00FD25C7" w:rsidRDefault="00A03434">
            <w:pPr>
              <w:spacing w:after="20"/>
            </w:pPr>
            <w:r>
              <w:rPr>
                <w:sz w:val="14"/>
              </w:rPr>
              <w:t>Purchase Order setup and relevant configuration are available.</w:t>
            </w:r>
          </w:p>
        </w:tc>
        <w:tc>
          <w:tcPr>
            <w:tcW w:w="0" w:type="auto"/>
          </w:tcPr>
          <w:p w14:paraId="58BF87AA" w14:textId="77777777" w:rsidR="00FD25C7" w:rsidRDefault="00A03434">
            <w:pPr>
              <w:spacing w:after="20"/>
            </w:pPr>
            <w:r>
              <w:rPr>
                <w:sz w:val="14"/>
              </w:rPr>
              <w:t>Refresh Purchase Order after Purchase Receipt posting.</w:t>
            </w:r>
          </w:p>
        </w:tc>
        <w:tc>
          <w:tcPr>
            <w:tcW w:w="0" w:type="auto"/>
          </w:tcPr>
          <w:p w14:paraId="58BF87A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AC" w14:textId="77777777" w:rsidR="00FD25C7" w:rsidRDefault="00A03434">
            <w:pPr>
              <w:spacing w:after="20"/>
            </w:pPr>
            <w:r>
              <w:rPr>
                <w:sz w:val="14"/>
              </w:rPr>
              <w:t>Validation message must match the relevant Rule Matrix message and action must be blocked where conditions are not met.</w:t>
            </w:r>
          </w:p>
        </w:tc>
      </w:tr>
      <w:tr w:rsidR="00FD25C7" w14:paraId="58BF87B3" w14:textId="77777777">
        <w:trPr>
          <w:jc w:val="center"/>
        </w:trPr>
        <w:tc>
          <w:tcPr>
            <w:tcW w:w="0" w:type="auto"/>
          </w:tcPr>
          <w:p w14:paraId="58BF87AE" w14:textId="77777777" w:rsidR="00FD25C7" w:rsidRDefault="00A03434">
            <w:pPr>
              <w:spacing w:after="20"/>
            </w:pPr>
            <w:r>
              <w:rPr>
                <w:sz w:val="14"/>
              </w:rPr>
              <w:t>PO-AC-081</w:t>
            </w:r>
          </w:p>
        </w:tc>
        <w:tc>
          <w:tcPr>
            <w:tcW w:w="0" w:type="auto"/>
          </w:tcPr>
          <w:p w14:paraId="58BF87AF" w14:textId="77777777" w:rsidR="00FD25C7" w:rsidRDefault="00A03434">
            <w:pPr>
              <w:spacing w:after="20"/>
            </w:pPr>
            <w:r>
              <w:rPr>
                <w:sz w:val="14"/>
              </w:rPr>
              <w:t>Purchase Order setup and relevant configuration are available.</w:t>
            </w:r>
          </w:p>
        </w:tc>
        <w:tc>
          <w:tcPr>
            <w:tcW w:w="0" w:type="auto"/>
          </w:tcPr>
          <w:p w14:paraId="58BF87B0" w14:textId="77777777" w:rsidR="00FD25C7" w:rsidRDefault="00A03434">
            <w:pPr>
              <w:spacing w:after="20"/>
            </w:pPr>
            <w:r>
              <w:rPr>
                <w:sz w:val="14"/>
              </w:rPr>
              <w:t>Refresh Purchase Order after Purchase Invoice posting.</w:t>
            </w:r>
          </w:p>
        </w:tc>
        <w:tc>
          <w:tcPr>
            <w:tcW w:w="0" w:type="auto"/>
          </w:tcPr>
          <w:p w14:paraId="58BF87B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B2" w14:textId="77777777" w:rsidR="00FD25C7" w:rsidRDefault="00A03434">
            <w:pPr>
              <w:spacing w:after="20"/>
            </w:pPr>
            <w:r>
              <w:rPr>
                <w:sz w:val="14"/>
              </w:rPr>
              <w:t>Validation message must match the relevant Rule Matrix message and action must be blocked where conditions are not met.</w:t>
            </w:r>
          </w:p>
        </w:tc>
      </w:tr>
      <w:tr w:rsidR="00FD25C7" w14:paraId="58BF87B9" w14:textId="77777777">
        <w:trPr>
          <w:jc w:val="center"/>
        </w:trPr>
        <w:tc>
          <w:tcPr>
            <w:tcW w:w="0" w:type="auto"/>
          </w:tcPr>
          <w:p w14:paraId="58BF87B4" w14:textId="77777777" w:rsidR="00FD25C7" w:rsidRDefault="00A03434">
            <w:pPr>
              <w:spacing w:after="20"/>
            </w:pPr>
            <w:r>
              <w:rPr>
                <w:sz w:val="14"/>
              </w:rPr>
              <w:t>PO-AC-082</w:t>
            </w:r>
          </w:p>
        </w:tc>
        <w:tc>
          <w:tcPr>
            <w:tcW w:w="0" w:type="auto"/>
          </w:tcPr>
          <w:p w14:paraId="58BF87B5" w14:textId="77777777" w:rsidR="00FD25C7" w:rsidRDefault="00A03434">
            <w:pPr>
              <w:spacing w:after="20"/>
            </w:pPr>
            <w:r>
              <w:rPr>
                <w:sz w:val="14"/>
              </w:rPr>
              <w:t>Purchase Order setup and relevant configuration are available.</w:t>
            </w:r>
          </w:p>
        </w:tc>
        <w:tc>
          <w:tcPr>
            <w:tcW w:w="0" w:type="auto"/>
          </w:tcPr>
          <w:p w14:paraId="58BF87B6" w14:textId="77777777" w:rsidR="00FD25C7" w:rsidRDefault="00A03434">
            <w:pPr>
              <w:spacing w:after="20"/>
            </w:pPr>
            <w:r>
              <w:rPr>
                <w:sz w:val="14"/>
              </w:rPr>
              <w:t>Attempt additional Purchase Receipt when Pending Receipt Quantity is zero.</w:t>
            </w:r>
          </w:p>
        </w:tc>
        <w:tc>
          <w:tcPr>
            <w:tcW w:w="0" w:type="auto"/>
          </w:tcPr>
          <w:p w14:paraId="58BF87B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B8" w14:textId="77777777" w:rsidR="00FD25C7" w:rsidRDefault="00A03434">
            <w:pPr>
              <w:spacing w:after="20"/>
            </w:pPr>
            <w:r>
              <w:rPr>
                <w:sz w:val="14"/>
              </w:rPr>
              <w:t>Validation message must match the relevant Rule Matrix message and action must be blocked where conditions are not met.</w:t>
            </w:r>
          </w:p>
        </w:tc>
      </w:tr>
      <w:tr w:rsidR="00FD25C7" w14:paraId="58BF87BF" w14:textId="77777777">
        <w:trPr>
          <w:jc w:val="center"/>
        </w:trPr>
        <w:tc>
          <w:tcPr>
            <w:tcW w:w="0" w:type="auto"/>
          </w:tcPr>
          <w:p w14:paraId="58BF87BA" w14:textId="77777777" w:rsidR="00FD25C7" w:rsidRDefault="00A03434">
            <w:pPr>
              <w:spacing w:after="20"/>
            </w:pPr>
            <w:r>
              <w:rPr>
                <w:sz w:val="14"/>
              </w:rPr>
              <w:t>PO-AC-083</w:t>
            </w:r>
          </w:p>
        </w:tc>
        <w:tc>
          <w:tcPr>
            <w:tcW w:w="0" w:type="auto"/>
          </w:tcPr>
          <w:p w14:paraId="58BF87BB" w14:textId="77777777" w:rsidR="00FD25C7" w:rsidRDefault="00A03434">
            <w:pPr>
              <w:spacing w:after="20"/>
            </w:pPr>
            <w:r>
              <w:rPr>
                <w:sz w:val="14"/>
              </w:rPr>
              <w:t>Purchase Order setup and relevant configuration are available.</w:t>
            </w:r>
          </w:p>
        </w:tc>
        <w:tc>
          <w:tcPr>
            <w:tcW w:w="0" w:type="auto"/>
          </w:tcPr>
          <w:p w14:paraId="58BF87BC" w14:textId="77777777" w:rsidR="00FD25C7" w:rsidRDefault="00A03434">
            <w:pPr>
              <w:spacing w:after="20"/>
            </w:pPr>
            <w:r>
              <w:rPr>
                <w:sz w:val="14"/>
              </w:rPr>
              <w:t>Attempt additional Purchase Invoice when Pending Invoice Quantity is zero.</w:t>
            </w:r>
          </w:p>
        </w:tc>
        <w:tc>
          <w:tcPr>
            <w:tcW w:w="0" w:type="auto"/>
          </w:tcPr>
          <w:p w14:paraId="58BF87B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B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C5" w14:textId="77777777">
        <w:trPr>
          <w:jc w:val="center"/>
        </w:trPr>
        <w:tc>
          <w:tcPr>
            <w:tcW w:w="0" w:type="auto"/>
          </w:tcPr>
          <w:p w14:paraId="58BF87C0" w14:textId="77777777" w:rsidR="00FD25C7" w:rsidRDefault="00A03434">
            <w:pPr>
              <w:spacing w:after="20"/>
            </w:pPr>
            <w:r>
              <w:rPr>
                <w:sz w:val="14"/>
              </w:rPr>
              <w:lastRenderedPageBreak/>
              <w:t>PO-AC-084</w:t>
            </w:r>
          </w:p>
        </w:tc>
        <w:tc>
          <w:tcPr>
            <w:tcW w:w="0" w:type="auto"/>
          </w:tcPr>
          <w:p w14:paraId="58BF87C1" w14:textId="77777777" w:rsidR="00FD25C7" w:rsidRDefault="00A03434">
            <w:pPr>
              <w:spacing w:after="20"/>
            </w:pPr>
            <w:r>
              <w:rPr>
                <w:sz w:val="14"/>
              </w:rPr>
              <w:t>Purchase Order setup and relevant configuration are available.</w:t>
            </w:r>
          </w:p>
        </w:tc>
        <w:tc>
          <w:tcPr>
            <w:tcW w:w="0" w:type="auto"/>
          </w:tcPr>
          <w:p w14:paraId="58BF87C2" w14:textId="77777777" w:rsidR="00FD25C7" w:rsidRDefault="00A03434">
            <w:pPr>
              <w:spacing w:after="20"/>
            </w:pPr>
            <w:r>
              <w:rPr>
                <w:sz w:val="14"/>
              </w:rPr>
              <w:t>Add or remove attachment while Purchase Order is editable.</w:t>
            </w:r>
          </w:p>
        </w:tc>
        <w:tc>
          <w:tcPr>
            <w:tcW w:w="0" w:type="auto"/>
          </w:tcPr>
          <w:p w14:paraId="58BF87C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C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CB" w14:textId="77777777">
        <w:trPr>
          <w:jc w:val="center"/>
        </w:trPr>
        <w:tc>
          <w:tcPr>
            <w:tcW w:w="0" w:type="auto"/>
          </w:tcPr>
          <w:p w14:paraId="58BF87C6" w14:textId="77777777" w:rsidR="00FD25C7" w:rsidRDefault="00A03434">
            <w:pPr>
              <w:spacing w:after="20"/>
            </w:pPr>
            <w:r>
              <w:rPr>
                <w:sz w:val="14"/>
              </w:rPr>
              <w:t>PO-AC-085</w:t>
            </w:r>
          </w:p>
        </w:tc>
        <w:tc>
          <w:tcPr>
            <w:tcW w:w="0" w:type="auto"/>
          </w:tcPr>
          <w:p w14:paraId="58BF87C7" w14:textId="77777777" w:rsidR="00FD25C7" w:rsidRDefault="00A03434">
            <w:pPr>
              <w:spacing w:after="20"/>
            </w:pPr>
            <w:r>
              <w:rPr>
                <w:sz w:val="14"/>
              </w:rPr>
              <w:t>Purchase Order setup and relevant configuration are available.</w:t>
            </w:r>
          </w:p>
        </w:tc>
        <w:tc>
          <w:tcPr>
            <w:tcW w:w="0" w:type="auto"/>
          </w:tcPr>
          <w:p w14:paraId="58BF87C8" w14:textId="77777777" w:rsidR="00FD25C7" w:rsidRDefault="00A03434">
            <w:pPr>
              <w:spacing w:after="20"/>
            </w:pPr>
            <w:r>
              <w:rPr>
                <w:sz w:val="14"/>
              </w:rPr>
              <w:t>Add/remove attachment after downstream activity or non-editable status.</w:t>
            </w:r>
          </w:p>
        </w:tc>
        <w:tc>
          <w:tcPr>
            <w:tcW w:w="0" w:type="auto"/>
          </w:tcPr>
          <w:p w14:paraId="58BF87C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CA" w14:textId="77777777" w:rsidR="00FD25C7" w:rsidRDefault="00A03434">
            <w:pPr>
              <w:spacing w:after="20"/>
            </w:pPr>
            <w:r>
              <w:rPr>
                <w:sz w:val="14"/>
              </w:rPr>
              <w:t>Validation message must match the relevant Rule Matrix message and action must be blocked where conditions are not met.</w:t>
            </w:r>
          </w:p>
        </w:tc>
      </w:tr>
      <w:tr w:rsidR="00FD25C7" w14:paraId="58BF87D1" w14:textId="77777777">
        <w:trPr>
          <w:jc w:val="center"/>
        </w:trPr>
        <w:tc>
          <w:tcPr>
            <w:tcW w:w="0" w:type="auto"/>
          </w:tcPr>
          <w:p w14:paraId="58BF87CC" w14:textId="77777777" w:rsidR="00FD25C7" w:rsidRDefault="00A03434">
            <w:pPr>
              <w:spacing w:after="20"/>
            </w:pPr>
            <w:r>
              <w:rPr>
                <w:sz w:val="14"/>
              </w:rPr>
              <w:t>PO-AC-086</w:t>
            </w:r>
          </w:p>
        </w:tc>
        <w:tc>
          <w:tcPr>
            <w:tcW w:w="0" w:type="auto"/>
          </w:tcPr>
          <w:p w14:paraId="58BF87CD" w14:textId="77777777" w:rsidR="00FD25C7" w:rsidRDefault="00A03434">
            <w:pPr>
              <w:spacing w:after="20"/>
            </w:pPr>
            <w:r>
              <w:rPr>
                <w:sz w:val="14"/>
              </w:rPr>
              <w:t>Purchase Order setup and relevant configuration are available.</w:t>
            </w:r>
          </w:p>
        </w:tc>
        <w:tc>
          <w:tcPr>
            <w:tcW w:w="0" w:type="auto"/>
          </w:tcPr>
          <w:p w14:paraId="58BF87CE" w14:textId="77777777" w:rsidR="00FD25C7" w:rsidRDefault="00A03434">
            <w:pPr>
              <w:spacing w:after="20"/>
            </w:pPr>
            <w:r>
              <w:rPr>
                <w:sz w:val="14"/>
              </w:rPr>
              <w:t>Print or export saved Purchase Order with permission.</w:t>
            </w:r>
          </w:p>
        </w:tc>
        <w:tc>
          <w:tcPr>
            <w:tcW w:w="0" w:type="auto"/>
          </w:tcPr>
          <w:p w14:paraId="58BF87C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D0" w14:textId="77777777" w:rsidR="00FD25C7" w:rsidRDefault="00A03434">
            <w:pPr>
              <w:spacing w:after="20"/>
            </w:pPr>
            <w:r>
              <w:rPr>
                <w:sz w:val="14"/>
              </w:rPr>
              <w:t>Validation message must match the relevant Rule Matrix message and action must be blocked where conditions are not met.</w:t>
            </w:r>
          </w:p>
        </w:tc>
      </w:tr>
      <w:tr w:rsidR="00FD25C7" w14:paraId="58BF87D7" w14:textId="77777777">
        <w:trPr>
          <w:jc w:val="center"/>
        </w:trPr>
        <w:tc>
          <w:tcPr>
            <w:tcW w:w="0" w:type="auto"/>
          </w:tcPr>
          <w:p w14:paraId="58BF87D2" w14:textId="77777777" w:rsidR="00FD25C7" w:rsidRDefault="00A03434">
            <w:pPr>
              <w:spacing w:after="20"/>
            </w:pPr>
            <w:r>
              <w:rPr>
                <w:sz w:val="14"/>
              </w:rPr>
              <w:t>PO-AC-087</w:t>
            </w:r>
          </w:p>
        </w:tc>
        <w:tc>
          <w:tcPr>
            <w:tcW w:w="0" w:type="auto"/>
          </w:tcPr>
          <w:p w14:paraId="58BF87D3" w14:textId="77777777" w:rsidR="00FD25C7" w:rsidRDefault="00A03434">
            <w:pPr>
              <w:spacing w:after="20"/>
            </w:pPr>
            <w:r>
              <w:rPr>
                <w:sz w:val="14"/>
              </w:rPr>
              <w:t>Purchase Order setup and relevant configuration are available.</w:t>
            </w:r>
          </w:p>
        </w:tc>
        <w:tc>
          <w:tcPr>
            <w:tcW w:w="0" w:type="auto"/>
          </w:tcPr>
          <w:p w14:paraId="58BF87D4" w14:textId="77777777" w:rsidR="00FD25C7" w:rsidRDefault="00A03434">
            <w:pPr>
              <w:spacing w:after="20"/>
            </w:pPr>
            <w:r>
              <w:rPr>
                <w:sz w:val="14"/>
              </w:rPr>
              <w:t>Print/export unsaved Purchase Order as official output.</w:t>
            </w:r>
          </w:p>
        </w:tc>
        <w:tc>
          <w:tcPr>
            <w:tcW w:w="0" w:type="auto"/>
          </w:tcPr>
          <w:p w14:paraId="58BF87D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D6" w14:textId="77777777" w:rsidR="00FD25C7" w:rsidRDefault="00A03434">
            <w:pPr>
              <w:spacing w:after="20"/>
            </w:pPr>
            <w:r>
              <w:rPr>
                <w:sz w:val="14"/>
              </w:rPr>
              <w:t>Validation message must match the relevant Rule Matrix message and action must be blocked where conditions are not met.</w:t>
            </w:r>
          </w:p>
        </w:tc>
      </w:tr>
      <w:tr w:rsidR="00FD25C7" w14:paraId="58BF87DD" w14:textId="77777777">
        <w:trPr>
          <w:jc w:val="center"/>
        </w:trPr>
        <w:tc>
          <w:tcPr>
            <w:tcW w:w="0" w:type="auto"/>
          </w:tcPr>
          <w:p w14:paraId="58BF87D8" w14:textId="77777777" w:rsidR="00FD25C7" w:rsidRDefault="00A03434">
            <w:pPr>
              <w:spacing w:after="20"/>
            </w:pPr>
            <w:r>
              <w:rPr>
                <w:sz w:val="14"/>
              </w:rPr>
              <w:t>PO-AC-088</w:t>
            </w:r>
          </w:p>
        </w:tc>
        <w:tc>
          <w:tcPr>
            <w:tcW w:w="0" w:type="auto"/>
          </w:tcPr>
          <w:p w14:paraId="58BF87D9" w14:textId="77777777" w:rsidR="00FD25C7" w:rsidRDefault="00A03434">
            <w:pPr>
              <w:spacing w:after="20"/>
            </w:pPr>
            <w:r>
              <w:rPr>
                <w:sz w:val="14"/>
              </w:rPr>
              <w:t>Purchase Order setup and relevant configuration are available.</w:t>
            </w:r>
          </w:p>
        </w:tc>
        <w:tc>
          <w:tcPr>
            <w:tcW w:w="0" w:type="auto"/>
          </w:tcPr>
          <w:p w14:paraId="58BF87DA" w14:textId="77777777" w:rsidR="00FD25C7" w:rsidRDefault="00A03434">
            <w:pPr>
              <w:spacing w:after="20"/>
            </w:pPr>
            <w:r>
              <w:rPr>
                <w:sz w:val="14"/>
              </w:rPr>
              <w:t>Export without permission.</w:t>
            </w:r>
          </w:p>
        </w:tc>
        <w:tc>
          <w:tcPr>
            <w:tcW w:w="0" w:type="auto"/>
          </w:tcPr>
          <w:p w14:paraId="58BF87D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DC" w14:textId="77777777" w:rsidR="00FD25C7" w:rsidRDefault="00A03434">
            <w:pPr>
              <w:spacing w:after="20"/>
            </w:pPr>
            <w:r>
              <w:rPr>
                <w:sz w:val="14"/>
              </w:rPr>
              <w:t>Validation message must match the relevant Rule Matrix message and action must be blocked where conditions are not met.</w:t>
            </w:r>
          </w:p>
        </w:tc>
      </w:tr>
      <w:tr w:rsidR="00FD25C7" w14:paraId="58BF87E3" w14:textId="77777777">
        <w:trPr>
          <w:jc w:val="center"/>
        </w:trPr>
        <w:tc>
          <w:tcPr>
            <w:tcW w:w="0" w:type="auto"/>
          </w:tcPr>
          <w:p w14:paraId="58BF87DE" w14:textId="77777777" w:rsidR="00FD25C7" w:rsidRDefault="00A03434">
            <w:pPr>
              <w:spacing w:after="20"/>
            </w:pPr>
            <w:r>
              <w:rPr>
                <w:sz w:val="14"/>
              </w:rPr>
              <w:t>PO-AC-089</w:t>
            </w:r>
          </w:p>
        </w:tc>
        <w:tc>
          <w:tcPr>
            <w:tcW w:w="0" w:type="auto"/>
          </w:tcPr>
          <w:p w14:paraId="58BF87DF" w14:textId="77777777" w:rsidR="00FD25C7" w:rsidRDefault="00A03434">
            <w:pPr>
              <w:spacing w:after="20"/>
            </w:pPr>
            <w:r>
              <w:rPr>
                <w:sz w:val="14"/>
              </w:rPr>
              <w:t>Purchase Order setup and relevant configuration are available.</w:t>
            </w:r>
          </w:p>
        </w:tc>
        <w:tc>
          <w:tcPr>
            <w:tcW w:w="0" w:type="auto"/>
          </w:tcPr>
          <w:p w14:paraId="58BF87E0" w14:textId="77777777" w:rsidR="00FD25C7" w:rsidRDefault="00A03434">
            <w:pPr>
              <w:spacing w:after="20"/>
            </w:pPr>
            <w:r>
              <w:rPr>
                <w:sz w:val="14"/>
              </w:rPr>
              <w:t>Export with field-level security restrictions.</w:t>
            </w:r>
          </w:p>
        </w:tc>
        <w:tc>
          <w:tcPr>
            <w:tcW w:w="0" w:type="auto"/>
          </w:tcPr>
          <w:p w14:paraId="58BF87E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E2" w14:textId="77777777" w:rsidR="00FD25C7" w:rsidRDefault="00A03434">
            <w:pPr>
              <w:spacing w:after="20"/>
            </w:pPr>
            <w:r>
              <w:rPr>
                <w:sz w:val="14"/>
              </w:rPr>
              <w:t>Validation message must match the relevant Rule Matrix message and action must be blocked where conditions are not met.</w:t>
            </w:r>
          </w:p>
        </w:tc>
      </w:tr>
      <w:tr w:rsidR="00FD25C7" w14:paraId="58BF87E9" w14:textId="77777777">
        <w:trPr>
          <w:jc w:val="center"/>
        </w:trPr>
        <w:tc>
          <w:tcPr>
            <w:tcW w:w="0" w:type="auto"/>
          </w:tcPr>
          <w:p w14:paraId="58BF87E4" w14:textId="77777777" w:rsidR="00FD25C7" w:rsidRDefault="00A03434">
            <w:pPr>
              <w:spacing w:after="20"/>
            </w:pPr>
            <w:r>
              <w:rPr>
                <w:sz w:val="14"/>
              </w:rPr>
              <w:t>PO-AC-090</w:t>
            </w:r>
          </w:p>
        </w:tc>
        <w:tc>
          <w:tcPr>
            <w:tcW w:w="0" w:type="auto"/>
          </w:tcPr>
          <w:p w14:paraId="58BF87E5" w14:textId="77777777" w:rsidR="00FD25C7" w:rsidRDefault="00A03434">
            <w:pPr>
              <w:spacing w:after="20"/>
            </w:pPr>
            <w:r>
              <w:rPr>
                <w:sz w:val="14"/>
              </w:rPr>
              <w:t>Purchase Order setup and relevant configuration are available.</w:t>
            </w:r>
          </w:p>
        </w:tc>
        <w:tc>
          <w:tcPr>
            <w:tcW w:w="0" w:type="auto"/>
          </w:tcPr>
          <w:p w14:paraId="58BF87E6" w14:textId="77777777" w:rsidR="00FD25C7" w:rsidRDefault="00A03434">
            <w:pPr>
              <w:spacing w:after="20"/>
            </w:pPr>
            <w:r>
              <w:rPr>
                <w:sz w:val="14"/>
              </w:rPr>
              <w:t>Create/update Purchase Order through valid API/import payload.</w:t>
            </w:r>
          </w:p>
        </w:tc>
        <w:tc>
          <w:tcPr>
            <w:tcW w:w="0" w:type="auto"/>
          </w:tcPr>
          <w:p w14:paraId="58BF87E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E8" w14:textId="77777777" w:rsidR="00FD25C7" w:rsidRDefault="00A03434">
            <w:pPr>
              <w:spacing w:after="20"/>
            </w:pPr>
            <w:r>
              <w:rPr>
                <w:sz w:val="14"/>
              </w:rPr>
              <w:t>Validation message must match the relevant Rule Matrix message and action must be blocked where conditions are not met.</w:t>
            </w:r>
          </w:p>
        </w:tc>
      </w:tr>
      <w:tr w:rsidR="00FD25C7" w14:paraId="58BF87EF" w14:textId="77777777">
        <w:trPr>
          <w:jc w:val="center"/>
        </w:trPr>
        <w:tc>
          <w:tcPr>
            <w:tcW w:w="0" w:type="auto"/>
          </w:tcPr>
          <w:p w14:paraId="58BF87EA" w14:textId="77777777" w:rsidR="00FD25C7" w:rsidRDefault="00A03434">
            <w:pPr>
              <w:spacing w:after="20"/>
            </w:pPr>
            <w:r>
              <w:rPr>
                <w:sz w:val="14"/>
              </w:rPr>
              <w:t>PO-AC-091</w:t>
            </w:r>
          </w:p>
        </w:tc>
        <w:tc>
          <w:tcPr>
            <w:tcW w:w="0" w:type="auto"/>
          </w:tcPr>
          <w:p w14:paraId="58BF87EB" w14:textId="77777777" w:rsidR="00FD25C7" w:rsidRDefault="00A03434">
            <w:pPr>
              <w:spacing w:after="20"/>
            </w:pPr>
            <w:r>
              <w:rPr>
                <w:sz w:val="14"/>
              </w:rPr>
              <w:t>Purchase Order setup and relevant configuration are available.</w:t>
            </w:r>
          </w:p>
        </w:tc>
        <w:tc>
          <w:tcPr>
            <w:tcW w:w="0" w:type="auto"/>
          </w:tcPr>
          <w:p w14:paraId="58BF87EC" w14:textId="77777777" w:rsidR="00FD25C7" w:rsidRDefault="00A03434">
            <w:pPr>
              <w:spacing w:after="20"/>
            </w:pPr>
            <w:r>
              <w:rPr>
                <w:sz w:val="14"/>
              </w:rPr>
              <w:t>API/import attempts to overwrite system-derived fields.</w:t>
            </w:r>
          </w:p>
        </w:tc>
        <w:tc>
          <w:tcPr>
            <w:tcW w:w="0" w:type="auto"/>
          </w:tcPr>
          <w:p w14:paraId="58BF87E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EE" w14:textId="77777777" w:rsidR="00FD25C7" w:rsidRDefault="00A03434">
            <w:pPr>
              <w:spacing w:after="20"/>
            </w:pPr>
            <w:r>
              <w:rPr>
                <w:sz w:val="14"/>
              </w:rPr>
              <w:t>Validation message must match the relevant Rule Matrix message and action must be blocked where conditions are not met.</w:t>
            </w:r>
          </w:p>
        </w:tc>
      </w:tr>
      <w:tr w:rsidR="00FD25C7" w14:paraId="58BF87F5" w14:textId="77777777">
        <w:trPr>
          <w:jc w:val="center"/>
        </w:trPr>
        <w:tc>
          <w:tcPr>
            <w:tcW w:w="0" w:type="auto"/>
          </w:tcPr>
          <w:p w14:paraId="58BF87F0" w14:textId="77777777" w:rsidR="00FD25C7" w:rsidRDefault="00A03434">
            <w:pPr>
              <w:spacing w:after="20"/>
            </w:pPr>
            <w:r>
              <w:rPr>
                <w:sz w:val="14"/>
              </w:rPr>
              <w:t>PO-AC-092</w:t>
            </w:r>
          </w:p>
        </w:tc>
        <w:tc>
          <w:tcPr>
            <w:tcW w:w="0" w:type="auto"/>
          </w:tcPr>
          <w:p w14:paraId="58BF87F1" w14:textId="77777777" w:rsidR="00FD25C7" w:rsidRDefault="00A03434">
            <w:pPr>
              <w:spacing w:after="20"/>
            </w:pPr>
            <w:r>
              <w:rPr>
                <w:sz w:val="14"/>
              </w:rPr>
              <w:t>Purchase Order setup and relevant configuration are available.</w:t>
            </w:r>
          </w:p>
        </w:tc>
        <w:tc>
          <w:tcPr>
            <w:tcW w:w="0" w:type="auto"/>
          </w:tcPr>
          <w:p w14:paraId="58BF87F2" w14:textId="77777777" w:rsidR="00FD25C7" w:rsidRDefault="00A03434">
            <w:pPr>
              <w:spacing w:after="20"/>
            </w:pPr>
            <w:r>
              <w:rPr>
                <w:sz w:val="14"/>
              </w:rPr>
              <w:t>Submit duplicate Save click, retry, or duplicate API request.</w:t>
            </w:r>
          </w:p>
        </w:tc>
        <w:tc>
          <w:tcPr>
            <w:tcW w:w="0" w:type="auto"/>
          </w:tcPr>
          <w:p w14:paraId="58BF87F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F4" w14:textId="77777777" w:rsidR="00FD25C7" w:rsidRDefault="00A03434">
            <w:pPr>
              <w:spacing w:after="20"/>
            </w:pPr>
            <w:r>
              <w:rPr>
                <w:sz w:val="14"/>
              </w:rPr>
              <w:t>Validation message must match the relevant Rule Matrix message and action must be blocked where conditions are not met.</w:t>
            </w:r>
          </w:p>
        </w:tc>
      </w:tr>
      <w:tr w:rsidR="00FD25C7" w14:paraId="58BF87FB" w14:textId="77777777">
        <w:trPr>
          <w:jc w:val="center"/>
        </w:trPr>
        <w:tc>
          <w:tcPr>
            <w:tcW w:w="0" w:type="auto"/>
          </w:tcPr>
          <w:p w14:paraId="58BF87F6" w14:textId="77777777" w:rsidR="00FD25C7" w:rsidRDefault="00A03434">
            <w:pPr>
              <w:spacing w:after="20"/>
            </w:pPr>
            <w:r>
              <w:rPr>
                <w:sz w:val="14"/>
              </w:rPr>
              <w:t>PO-AC-093</w:t>
            </w:r>
          </w:p>
        </w:tc>
        <w:tc>
          <w:tcPr>
            <w:tcW w:w="0" w:type="auto"/>
          </w:tcPr>
          <w:p w14:paraId="58BF87F7" w14:textId="77777777" w:rsidR="00FD25C7" w:rsidRDefault="00A03434">
            <w:pPr>
              <w:spacing w:after="20"/>
            </w:pPr>
            <w:r>
              <w:rPr>
                <w:sz w:val="14"/>
              </w:rPr>
              <w:t>Purchase Order setup and relevant configuration are available.</w:t>
            </w:r>
          </w:p>
        </w:tc>
        <w:tc>
          <w:tcPr>
            <w:tcW w:w="0" w:type="auto"/>
          </w:tcPr>
          <w:p w14:paraId="58BF87F8" w14:textId="77777777" w:rsidR="00FD25C7" w:rsidRDefault="00A03434">
            <w:pPr>
              <w:spacing w:after="20"/>
            </w:pPr>
            <w:r>
              <w:rPr>
                <w:sz w:val="14"/>
              </w:rPr>
              <w:t>Save after another user updates Purchase Order.</w:t>
            </w:r>
          </w:p>
        </w:tc>
        <w:tc>
          <w:tcPr>
            <w:tcW w:w="0" w:type="auto"/>
          </w:tcPr>
          <w:p w14:paraId="58BF87F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7FA" w14:textId="77777777" w:rsidR="00FD25C7" w:rsidRDefault="00A03434">
            <w:pPr>
              <w:spacing w:after="20"/>
            </w:pPr>
            <w:r>
              <w:rPr>
                <w:sz w:val="14"/>
              </w:rPr>
              <w:t>Validation message must match the relevant Rule Matrix message and action must be blocked where conditions are not met.</w:t>
            </w:r>
          </w:p>
        </w:tc>
      </w:tr>
      <w:tr w:rsidR="00FD25C7" w14:paraId="58BF8801" w14:textId="77777777">
        <w:trPr>
          <w:jc w:val="center"/>
        </w:trPr>
        <w:tc>
          <w:tcPr>
            <w:tcW w:w="0" w:type="auto"/>
          </w:tcPr>
          <w:p w14:paraId="58BF87FC" w14:textId="77777777" w:rsidR="00FD25C7" w:rsidRDefault="00A03434">
            <w:pPr>
              <w:spacing w:after="20"/>
            </w:pPr>
            <w:r>
              <w:rPr>
                <w:sz w:val="14"/>
              </w:rPr>
              <w:t>PO-AC-094</w:t>
            </w:r>
          </w:p>
        </w:tc>
        <w:tc>
          <w:tcPr>
            <w:tcW w:w="0" w:type="auto"/>
          </w:tcPr>
          <w:p w14:paraId="58BF87FD" w14:textId="77777777" w:rsidR="00FD25C7" w:rsidRDefault="00A03434">
            <w:pPr>
              <w:spacing w:after="20"/>
            </w:pPr>
            <w:r>
              <w:rPr>
                <w:sz w:val="14"/>
              </w:rPr>
              <w:t>Purchase Order setup and relevant configuration are available.</w:t>
            </w:r>
          </w:p>
        </w:tc>
        <w:tc>
          <w:tcPr>
            <w:tcW w:w="0" w:type="auto"/>
          </w:tcPr>
          <w:p w14:paraId="58BF87FE" w14:textId="77777777" w:rsidR="00FD25C7" w:rsidRDefault="00A03434">
            <w:pPr>
              <w:spacing w:after="20"/>
            </w:pPr>
            <w:r>
              <w:rPr>
                <w:sz w:val="14"/>
              </w:rPr>
              <w:t>Save after another user updates Purchase Order line.</w:t>
            </w:r>
          </w:p>
        </w:tc>
        <w:tc>
          <w:tcPr>
            <w:tcW w:w="0" w:type="auto"/>
          </w:tcPr>
          <w:p w14:paraId="58BF87F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00" w14:textId="77777777" w:rsidR="00FD25C7" w:rsidRDefault="00A03434">
            <w:pPr>
              <w:spacing w:after="20"/>
            </w:pPr>
            <w:r>
              <w:rPr>
                <w:sz w:val="14"/>
              </w:rPr>
              <w:t>Validation message must match the relevant Rule Matrix message and action must be blocked where conditions are not met.</w:t>
            </w:r>
          </w:p>
        </w:tc>
      </w:tr>
      <w:tr w:rsidR="00FD25C7" w14:paraId="58BF8807" w14:textId="77777777">
        <w:trPr>
          <w:jc w:val="center"/>
        </w:trPr>
        <w:tc>
          <w:tcPr>
            <w:tcW w:w="0" w:type="auto"/>
          </w:tcPr>
          <w:p w14:paraId="58BF8802" w14:textId="77777777" w:rsidR="00FD25C7" w:rsidRDefault="00A03434">
            <w:pPr>
              <w:spacing w:after="20"/>
            </w:pPr>
            <w:r>
              <w:rPr>
                <w:sz w:val="14"/>
              </w:rPr>
              <w:lastRenderedPageBreak/>
              <w:t>PO-AC-095</w:t>
            </w:r>
          </w:p>
        </w:tc>
        <w:tc>
          <w:tcPr>
            <w:tcW w:w="0" w:type="auto"/>
          </w:tcPr>
          <w:p w14:paraId="58BF8803" w14:textId="77777777" w:rsidR="00FD25C7" w:rsidRDefault="00A03434">
            <w:pPr>
              <w:spacing w:after="20"/>
            </w:pPr>
            <w:r>
              <w:rPr>
                <w:sz w:val="14"/>
              </w:rPr>
              <w:t>Purchase Order setup and relevant configuration are available.</w:t>
            </w:r>
          </w:p>
        </w:tc>
        <w:tc>
          <w:tcPr>
            <w:tcW w:w="0" w:type="auto"/>
          </w:tcPr>
          <w:p w14:paraId="58BF8804" w14:textId="77777777" w:rsidR="00FD25C7" w:rsidRDefault="00A03434">
            <w:pPr>
              <w:spacing w:after="20"/>
            </w:pPr>
            <w:r>
              <w:rPr>
                <w:sz w:val="14"/>
              </w:rPr>
              <w:t>Purchase Order Save fails after source quantity update begins.</w:t>
            </w:r>
          </w:p>
        </w:tc>
        <w:tc>
          <w:tcPr>
            <w:tcW w:w="0" w:type="auto"/>
          </w:tcPr>
          <w:p w14:paraId="58BF8805"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06" w14:textId="77777777" w:rsidR="00FD25C7" w:rsidRDefault="00A03434">
            <w:pPr>
              <w:spacing w:after="20"/>
            </w:pPr>
            <w:r>
              <w:rPr>
                <w:sz w:val="14"/>
              </w:rPr>
              <w:t>Validation message must match the relevant Rule Matrix message and action must be blocked where conditions are not met.</w:t>
            </w:r>
          </w:p>
        </w:tc>
      </w:tr>
      <w:tr w:rsidR="00FD25C7" w14:paraId="58BF880D" w14:textId="77777777">
        <w:trPr>
          <w:jc w:val="center"/>
        </w:trPr>
        <w:tc>
          <w:tcPr>
            <w:tcW w:w="0" w:type="auto"/>
          </w:tcPr>
          <w:p w14:paraId="58BF8808" w14:textId="77777777" w:rsidR="00FD25C7" w:rsidRDefault="00A03434">
            <w:pPr>
              <w:spacing w:after="20"/>
            </w:pPr>
            <w:r>
              <w:rPr>
                <w:sz w:val="14"/>
              </w:rPr>
              <w:t>PO-AC-096</w:t>
            </w:r>
          </w:p>
        </w:tc>
        <w:tc>
          <w:tcPr>
            <w:tcW w:w="0" w:type="auto"/>
          </w:tcPr>
          <w:p w14:paraId="58BF8809" w14:textId="77777777" w:rsidR="00FD25C7" w:rsidRDefault="00A03434">
            <w:pPr>
              <w:spacing w:after="20"/>
            </w:pPr>
            <w:r>
              <w:rPr>
                <w:sz w:val="14"/>
              </w:rPr>
              <w:t>Purchase Order setup and relevant configuration are available.</w:t>
            </w:r>
          </w:p>
        </w:tc>
        <w:tc>
          <w:tcPr>
            <w:tcW w:w="0" w:type="auto"/>
          </w:tcPr>
          <w:p w14:paraId="58BF880A" w14:textId="77777777" w:rsidR="00FD25C7" w:rsidRDefault="00A03434">
            <w:pPr>
              <w:spacing w:after="20"/>
            </w:pPr>
            <w:r>
              <w:rPr>
                <w:sz w:val="14"/>
              </w:rPr>
              <w:t>Source quantity release fails during line removal/reduction/cancellation.</w:t>
            </w:r>
          </w:p>
        </w:tc>
        <w:tc>
          <w:tcPr>
            <w:tcW w:w="0" w:type="auto"/>
          </w:tcPr>
          <w:p w14:paraId="58BF880B"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0C" w14:textId="77777777" w:rsidR="00FD25C7" w:rsidRDefault="00A03434">
            <w:pPr>
              <w:spacing w:after="20"/>
            </w:pPr>
            <w:r>
              <w:rPr>
                <w:sz w:val="14"/>
              </w:rPr>
              <w:t>Validation message must match the relevant Rule Matrix message and action must be blocked where conditions are not met.</w:t>
            </w:r>
          </w:p>
        </w:tc>
      </w:tr>
      <w:tr w:rsidR="00FD25C7" w14:paraId="58BF8813" w14:textId="77777777">
        <w:trPr>
          <w:jc w:val="center"/>
        </w:trPr>
        <w:tc>
          <w:tcPr>
            <w:tcW w:w="0" w:type="auto"/>
          </w:tcPr>
          <w:p w14:paraId="58BF880E" w14:textId="77777777" w:rsidR="00FD25C7" w:rsidRDefault="00A03434">
            <w:pPr>
              <w:spacing w:after="20"/>
            </w:pPr>
            <w:r>
              <w:rPr>
                <w:sz w:val="14"/>
              </w:rPr>
              <w:t>PO-AC-097</w:t>
            </w:r>
          </w:p>
        </w:tc>
        <w:tc>
          <w:tcPr>
            <w:tcW w:w="0" w:type="auto"/>
          </w:tcPr>
          <w:p w14:paraId="58BF880F" w14:textId="77777777" w:rsidR="00FD25C7" w:rsidRDefault="00A03434">
            <w:pPr>
              <w:spacing w:after="20"/>
            </w:pPr>
            <w:r>
              <w:rPr>
                <w:sz w:val="14"/>
              </w:rPr>
              <w:t>Purchase Order setup and relevant configuration are available.</w:t>
            </w:r>
          </w:p>
        </w:tc>
        <w:tc>
          <w:tcPr>
            <w:tcW w:w="0" w:type="auto"/>
          </w:tcPr>
          <w:p w14:paraId="58BF8810" w14:textId="77777777" w:rsidR="00FD25C7" w:rsidRDefault="00A03434">
            <w:pPr>
              <w:spacing w:after="20"/>
            </w:pPr>
            <w:r>
              <w:rPr>
                <w:sz w:val="14"/>
              </w:rPr>
              <w:t>Attempt direct goods receipt or stock posting from PO core outside approved flow.</w:t>
            </w:r>
          </w:p>
        </w:tc>
        <w:tc>
          <w:tcPr>
            <w:tcW w:w="0" w:type="auto"/>
          </w:tcPr>
          <w:p w14:paraId="58BF8811"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12" w14:textId="77777777" w:rsidR="00FD25C7" w:rsidRDefault="00A03434">
            <w:pPr>
              <w:spacing w:after="20"/>
            </w:pPr>
            <w:r>
              <w:rPr>
                <w:sz w:val="14"/>
              </w:rPr>
              <w:t>Validation message must match the relevant Rule Matrix message and action must be blocked where conditions are not met.</w:t>
            </w:r>
          </w:p>
        </w:tc>
      </w:tr>
      <w:tr w:rsidR="00FD25C7" w14:paraId="58BF8819" w14:textId="77777777">
        <w:trPr>
          <w:jc w:val="center"/>
        </w:trPr>
        <w:tc>
          <w:tcPr>
            <w:tcW w:w="0" w:type="auto"/>
          </w:tcPr>
          <w:p w14:paraId="58BF8814" w14:textId="77777777" w:rsidR="00FD25C7" w:rsidRDefault="00A03434">
            <w:pPr>
              <w:spacing w:after="20"/>
            </w:pPr>
            <w:r>
              <w:rPr>
                <w:sz w:val="14"/>
              </w:rPr>
              <w:t>PO-AC-098</w:t>
            </w:r>
          </w:p>
        </w:tc>
        <w:tc>
          <w:tcPr>
            <w:tcW w:w="0" w:type="auto"/>
          </w:tcPr>
          <w:p w14:paraId="58BF8815" w14:textId="77777777" w:rsidR="00FD25C7" w:rsidRDefault="00A03434">
            <w:pPr>
              <w:spacing w:after="20"/>
            </w:pPr>
            <w:r>
              <w:rPr>
                <w:sz w:val="14"/>
              </w:rPr>
              <w:t>Purchase Order setup and relevant configuration are available.</w:t>
            </w:r>
          </w:p>
        </w:tc>
        <w:tc>
          <w:tcPr>
            <w:tcW w:w="0" w:type="auto"/>
          </w:tcPr>
          <w:p w14:paraId="58BF8816" w14:textId="77777777" w:rsidR="00FD25C7" w:rsidRDefault="00A03434">
            <w:pPr>
              <w:spacing w:after="20"/>
            </w:pPr>
            <w:r>
              <w:rPr>
                <w:sz w:val="14"/>
              </w:rPr>
              <w:t>Attempt payable, payment, settlement, ledger posting, or accounting entry from PO core.</w:t>
            </w:r>
          </w:p>
        </w:tc>
        <w:tc>
          <w:tcPr>
            <w:tcW w:w="0" w:type="auto"/>
          </w:tcPr>
          <w:p w14:paraId="58BF8817"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18" w14:textId="77777777" w:rsidR="00FD25C7" w:rsidRDefault="00A03434">
            <w:pPr>
              <w:spacing w:after="20"/>
            </w:pPr>
            <w:r>
              <w:rPr>
                <w:sz w:val="14"/>
              </w:rPr>
              <w:t>Validation message must match the relevant Rule Matrix message and action must be blocked where conditions are not met.</w:t>
            </w:r>
          </w:p>
        </w:tc>
      </w:tr>
      <w:tr w:rsidR="00FD25C7" w14:paraId="58BF881F" w14:textId="77777777">
        <w:trPr>
          <w:jc w:val="center"/>
        </w:trPr>
        <w:tc>
          <w:tcPr>
            <w:tcW w:w="0" w:type="auto"/>
          </w:tcPr>
          <w:p w14:paraId="58BF881A" w14:textId="77777777" w:rsidR="00FD25C7" w:rsidRDefault="00A03434">
            <w:pPr>
              <w:spacing w:after="20"/>
            </w:pPr>
            <w:r>
              <w:rPr>
                <w:sz w:val="14"/>
              </w:rPr>
              <w:t>PO-AC-099</w:t>
            </w:r>
          </w:p>
        </w:tc>
        <w:tc>
          <w:tcPr>
            <w:tcW w:w="0" w:type="auto"/>
          </w:tcPr>
          <w:p w14:paraId="58BF881B" w14:textId="77777777" w:rsidR="00FD25C7" w:rsidRDefault="00A03434">
            <w:pPr>
              <w:spacing w:after="20"/>
            </w:pPr>
            <w:r>
              <w:rPr>
                <w:sz w:val="14"/>
              </w:rPr>
              <w:t>Purchase Order setup and relevant configuration are available.</w:t>
            </w:r>
          </w:p>
        </w:tc>
        <w:tc>
          <w:tcPr>
            <w:tcW w:w="0" w:type="auto"/>
          </w:tcPr>
          <w:p w14:paraId="58BF881C" w14:textId="77777777" w:rsidR="00FD25C7" w:rsidRDefault="00A03434">
            <w:pPr>
              <w:spacing w:after="20"/>
            </w:pPr>
            <w:r>
              <w:rPr>
                <w:sz w:val="14"/>
              </w:rPr>
              <w:t>Open Cancelled Purchase Order and attempt restricted action.</w:t>
            </w:r>
          </w:p>
        </w:tc>
        <w:tc>
          <w:tcPr>
            <w:tcW w:w="0" w:type="auto"/>
          </w:tcPr>
          <w:p w14:paraId="58BF881D"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1E" w14:textId="77777777" w:rsidR="00FD25C7" w:rsidRDefault="00A03434">
            <w:pPr>
              <w:spacing w:after="20"/>
            </w:pPr>
            <w:r>
              <w:rPr>
                <w:sz w:val="14"/>
              </w:rPr>
              <w:t>Validation message must match the relevant Rule Matrix message and action must be blocked where conditions are not met.</w:t>
            </w:r>
          </w:p>
        </w:tc>
      </w:tr>
      <w:tr w:rsidR="00FD25C7" w14:paraId="58BF8825" w14:textId="77777777">
        <w:trPr>
          <w:jc w:val="center"/>
        </w:trPr>
        <w:tc>
          <w:tcPr>
            <w:tcW w:w="0" w:type="auto"/>
          </w:tcPr>
          <w:p w14:paraId="58BF8820" w14:textId="77777777" w:rsidR="00FD25C7" w:rsidRDefault="00A03434">
            <w:pPr>
              <w:spacing w:after="20"/>
            </w:pPr>
            <w:r>
              <w:rPr>
                <w:sz w:val="14"/>
              </w:rPr>
              <w:t>PO-AC-100</w:t>
            </w:r>
          </w:p>
        </w:tc>
        <w:tc>
          <w:tcPr>
            <w:tcW w:w="0" w:type="auto"/>
          </w:tcPr>
          <w:p w14:paraId="58BF8821" w14:textId="77777777" w:rsidR="00FD25C7" w:rsidRDefault="00A03434">
            <w:pPr>
              <w:spacing w:after="20"/>
            </w:pPr>
            <w:r>
              <w:rPr>
                <w:sz w:val="14"/>
              </w:rPr>
              <w:t>Purchase Order setup and relevant configuration are available.</w:t>
            </w:r>
          </w:p>
        </w:tc>
        <w:tc>
          <w:tcPr>
            <w:tcW w:w="0" w:type="auto"/>
          </w:tcPr>
          <w:p w14:paraId="58BF8822" w14:textId="77777777" w:rsidR="00FD25C7" w:rsidRDefault="00A03434">
            <w:pPr>
              <w:spacing w:after="20"/>
            </w:pPr>
            <w:r>
              <w:rPr>
                <w:sz w:val="14"/>
              </w:rPr>
              <w:t>Open Closed Purchase Order and attempt restricted action.</w:t>
            </w:r>
          </w:p>
        </w:tc>
        <w:tc>
          <w:tcPr>
            <w:tcW w:w="0" w:type="auto"/>
          </w:tcPr>
          <w:p w14:paraId="58BF8823"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24" w14:textId="77777777" w:rsidR="00FD25C7" w:rsidRDefault="00A03434">
            <w:pPr>
              <w:spacing w:after="20"/>
            </w:pPr>
            <w:r>
              <w:rPr>
                <w:sz w:val="14"/>
              </w:rPr>
              <w:t>Validation message must match the relevant Rule Matrix message and action must be blocked where conditions are not met.</w:t>
            </w:r>
          </w:p>
        </w:tc>
      </w:tr>
      <w:tr w:rsidR="00FD25C7" w14:paraId="58BF882B" w14:textId="77777777">
        <w:trPr>
          <w:jc w:val="center"/>
        </w:trPr>
        <w:tc>
          <w:tcPr>
            <w:tcW w:w="0" w:type="auto"/>
          </w:tcPr>
          <w:p w14:paraId="58BF8826" w14:textId="77777777" w:rsidR="00FD25C7" w:rsidRDefault="00A03434">
            <w:pPr>
              <w:spacing w:after="20"/>
            </w:pPr>
            <w:r>
              <w:rPr>
                <w:sz w:val="14"/>
              </w:rPr>
              <w:t>PO-AC-101</w:t>
            </w:r>
          </w:p>
        </w:tc>
        <w:tc>
          <w:tcPr>
            <w:tcW w:w="0" w:type="auto"/>
          </w:tcPr>
          <w:p w14:paraId="58BF8827" w14:textId="77777777" w:rsidR="00FD25C7" w:rsidRDefault="00A03434">
            <w:pPr>
              <w:spacing w:after="20"/>
            </w:pPr>
            <w:r>
              <w:rPr>
                <w:sz w:val="14"/>
              </w:rPr>
              <w:t>Purchase Order setup and relevant configuration are available.</w:t>
            </w:r>
          </w:p>
        </w:tc>
        <w:tc>
          <w:tcPr>
            <w:tcW w:w="0" w:type="auto"/>
          </w:tcPr>
          <w:p w14:paraId="58BF8828" w14:textId="77777777" w:rsidR="00FD25C7" w:rsidRDefault="00A03434">
            <w:pPr>
              <w:spacing w:after="20"/>
            </w:pPr>
            <w:r>
              <w:rPr>
                <w:sz w:val="14"/>
              </w:rPr>
              <w:t>Open saved Purchase Order after a saved lookup value becomes inactive.</w:t>
            </w:r>
          </w:p>
        </w:tc>
        <w:tc>
          <w:tcPr>
            <w:tcW w:w="0" w:type="auto"/>
          </w:tcPr>
          <w:p w14:paraId="58BF8829"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2A" w14:textId="77777777" w:rsidR="00FD25C7" w:rsidRDefault="00A03434">
            <w:pPr>
              <w:spacing w:after="20"/>
            </w:pPr>
            <w:r>
              <w:rPr>
                <w:sz w:val="14"/>
              </w:rPr>
              <w:t>Validation message must match the relevant Rule Matrix message and action must be blocked where conditions are not met.</w:t>
            </w:r>
          </w:p>
        </w:tc>
      </w:tr>
      <w:tr w:rsidR="00FD25C7" w14:paraId="58BF8831" w14:textId="77777777">
        <w:trPr>
          <w:jc w:val="center"/>
        </w:trPr>
        <w:tc>
          <w:tcPr>
            <w:tcW w:w="0" w:type="auto"/>
          </w:tcPr>
          <w:p w14:paraId="58BF882C" w14:textId="77777777" w:rsidR="00FD25C7" w:rsidRDefault="00A03434">
            <w:pPr>
              <w:spacing w:after="20"/>
            </w:pPr>
            <w:r>
              <w:rPr>
                <w:sz w:val="14"/>
              </w:rPr>
              <w:t>PO-AC-102</w:t>
            </w:r>
          </w:p>
        </w:tc>
        <w:tc>
          <w:tcPr>
            <w:tcW w:w="0" w:type="auto"/>
          </w:tcPr>
          <w:p w14:paraId="58BF882D" w14:textId="77777777" w:rsidR="00FD25C7" w:rsidRDefault="00A03434">
            <w:pPr>
              <w:spacing w:after="20"/>
            </w:pPr>
            <w:r>
              <w:rPr>
                <w:sz w:val="14"/>
              </w:rPr>
              <w:t>Purchase Order setup and relevant configuration are available.</w:t>
            </w:r>
          </w:p>
        </w:tc>
        <w:tc>
          <w:tcPr>
            <w:tcW w:w="0" w:type="auto"/>
          </w:tcPr>
          <w:p w14:paraId="58BF882E" w14:textId="77777777" w:rsidR="00FD25C7" w:rsidRDefault="00A03434">
            <w:pPr>
              <w:spacing w:after="20"/>
            </w:pPr>
            <w:r>
              <w:rPr>
                <w:sz w:val="14"/>
              </w:rPr>
              <w:t>Publish configuration that weakens mandatory core controls.</w:t>
            </w:r>
          </w:p>
        </w:tc>
        <w:tc>
          <w:tcPr>
            <w:tcW w:w="0" w:type="auto"/>
          </w:tcPr>
          <w:p w14:paraId="58BF882F" w14:textId="77777777" w:rsidR="00FD25C7" w:rsidRDefault="00A03434">
            <w:pPr>
              <w:spacing w:after="20"/>
            </w:pPr>
            <w:r>
              <w:rPr>
                <w:sz w:val="14"/>
              </w:rPr>
              <w:t>System behaves according to finalized Purchase Order rules, updates only eligible saved data, protects source/downstream integrity, and audits the action where applicable.</w:t>
            </w:r>
          </w:p>
        </w:tc>
        <w:tc>
          <w:tcPr>
            <w:tcW w:w="0" w:type="auto"/>
          </w:tcPr>
          <w:p w14:paraId="58BF8830" w14:textId="77777777" w:rsidR="00FD25C7" w:rsidRDefault="00A03434">
            <w:pPr>
              <w:spacing w:after="20"/>
            </w:pPr>
            <w:r>
              <w:rPr>
                <w:sz w:val="14"/>
              </w:rPr>
              <w:t>Validation message must match the relevant Rule Matrix message and action must be blocked where conditions are not met.</w:t>
            </w:r>
          </w:p>
        </w:tc>
      </w:tr>
      <w:tr w:rsidR="00FD25C7" w14:paraId="58BF8837" w14:textId="77777777">
        <w:trPr>
          <w:jc w:val="center"/>
        </w:trPr>
        <w:tc>
          <w:tcPr>
            <w:tcW w:w="1584" w:type="dxa"/>
          </w:tcPr>
          <w:p w14:paraId="58BF8832" w14:textId="77777777" w:rsidR="00FD25C7" w:rsidRDefault="00A03434">
            <w:r>
              <w:rPr>
                <w:rFonts w:ascii="Calibri" w:eastAsia="Calibri" w:hAnsi="Calibri"/>
              </w:rPr>
              <w:t>PO-AC-FIN-001</w:t>
            </w:r>
          </w:p>
        </w:tc>
        <w:tc>
          <w:tcPr>
            <w:tcW w:w="1584" w:type="dxa"/>
          </w:tcPr>
          <w:p w14:paraId="58BF8833" w14:textId="77777777" w:rsidR="00FD25C7" w:rsidRDefault="00A03434">
            <w:r>
              <w:rPr>
                <w:rFonts w:ascii="Calibri" w:eastAsia="Calibri" w:hAnsi="Calibri"/>
              </w:rPr>
              <w:t>Open financial year and open period exist for Document Date.</w:t>
            </w:r>
          </w:p>
        </w:tc>
        <w:tc>
          <w:tcPr>
            <w:tcW w:w="1584" w:type="dxa"/>
          </w:tcPr>
          <w:p w14:paraId="58BF8834" w14:textId="77777777" w:rsidR="00FD25C7" w:rsidRDefault="00A03434">
            <w:r>
              <w:rPr>
                <w:rFonts w:ascii="Calibri" w:eastAsia="Calibri" w:hAnsi="Calibri"/>
              </w:rPr>
              <w:t>Save Purchase Order.</w:t>
            </w:r>
          </w:p>
        </w:tc>
        <w:tc>
          <w:tcPr>
            <w:tcW w:w="1584" w:type="dxa"/>
          </w:tcPr>
          <w:p w14:paraId="58BF8835" w14:textId="77777777" w:rsidR="00FD25C7" w:rsidRDefault="00A03434">
            <w:r>
              <w:rPr>
                <w:rFonts w:ascii="Calibri" w:eastAsia="Calibri" w:hAnsi="Calibri"/>
              </w:rPr>
              <w:t>Purchase Order saves if all other validations pass.</w:t>
            </w:r>
          </w:p>
        </w:tc>
        <w:tc>
          <w:tcPr>
            <w:tcW w:w="1584" w:type="dxa"/>
          </w:tcPr>
          <w:p w14:paraId="58BF8836" w14:textId="77777777" w:rsidR="00FD25C7" w:rsidRDefault="00A03434">
            <w:r>
              <w:rPr>
                <w:rFonts w:ascii="Calibri" w:eastAsia="Calibri" w:hAnsi="Calibri"/>
              </w:rPr>
              <w:t>If year/period is closed or invalid, Save is blocked with financial period validation message.</w:t>
            </w:r>
          </w:p>
        </w:tc>
      </w:tr>
      <w:tr w:rsidR="00FD25C7" w14:paraId="58BF883D" w14:textId="77777777">
        <w:trPr>
          <w:jc w:val="center"/>
        </w:trPr>
        <w:tc>
          <w:tcPr>
            <w:tcW w:w="1584" w:type="dxa"/>
          </w:tcPr>
          <w:p w14:paraId="58BF8838" w14:textId="77777777" w:rsidR="00FD25C7" w:rsidRDefault="00A03434">
            <w:r>
              <w:rPr>
                <w:rFonts w:ascii="Calibri" w:eastAsia="Calibri" w:hAnsi="Calibri"/>
              </w:rPr>
              <w:t>PO-AC-FIN-002</w:t>
            </w:r>
          </w:p>
        </w:tc>
        <w:tc>
          <w:tcPr>
            <w:tcW w:w="1584" w:type="dxa"/>
          </w:tcPr>
          <w:p w14:paraId="58BF8839" w14:textId="77777777" w:rsidR="00FD25C7" w:rsidRDefault="00A03434">
            <w:r>
              <w:rPr>
                <w:rFonts w:ascii="Calibri" w:eastAsia="Calibri" w:hAnsi="Calibri"/>
              </w:rPr>
              <w:t>Purchase Order is created from Purchase Requisition. Parent PR financial year is closed.</w:t>
            </w:r>
          </w:p>
        </w:tc>
        <w:tc>
          <w:tcPr>
            <w:tcW w:w="1584" w:type="dxa"/>
          </w:tcPr>
          <w:p w14:paraId="58BF883A" w14:textId="77777777" w:rsidR="00FD25C7" w:rsidRDefault="00A03434">
            <w:r>
              <w:rPr>
                <w:rFonts w:ascii="Calibri" w:eastAsia="Calibri" w:hAnsi="Calibri"/>
              </w:rPr>
              <w:t>Select source PR and Save PO.</w:t>
            </w:r>
          </w:p>
        </w:tc>
        <w:tc>
          <w:tcPr>
            <w:tcW w:w="1584" w:type="dxa"/>
          </w:tcPr>
          <w:p w14:paraId="58BF883B" w14:textId="77777777" w:rsidR="00FD25C7" w:rsidRDefault="00A03434">
            <w:r>
              <w:rPr>
                <w:rFonts w:ascii="Calibri" w:eastAsia="Calibri" w:hAnsi="Calibri"/>
              </w:rPr>
              <w:t>System blocks source use or Save.</w:t>
            </w:r>
          </w:p>
        </w:tc>
        <w:tc>
          <w:tcPr>
            <w:tcW w:w="1584" w:type="dxa"/>
          </w:tcPr>
          <w:p w14:paraId="58BF883C" w14:textId="77777777" w:rsidR="00FD25C7" w:rsidRDefault="00A03434">
            <w:r>
              <w:rPr>
                <w:rFonts w:ascii="Calibri" w:eastAsia="Calibri" w:hAnsi="Calibri"/>
              </w:rPr>
              <w:t>Selected parent document belongs to a closed financial year.</w:t>
            </w:r>
          </w:p>
        </w:tc>
      </w:tr>
      <w:tr w:rsidR="00FD25C7" w14:paraId="58BF8843" w14:textId="77777777">
        <w:trPr>
          <w:jc w:val="center"/>
        </w:trPr>
        <w:tc>
          <w:tcPr>
            <w:tcW w:w="1584" w:type="dxa"/>
          </w:tcPr>
          <w:p w14:paraId="58BF883E" w14:textId="77777777" w:rsidR="00FD25C7" w:rsidRDefault="00A03434">
            <w:r>
              <w:rPr>
                <w:rFonts w:ascii="Calibri" w:eastAsia="Calibri" w:hAnsi="Calibri"/>
              </w:rPr>
              <w:t>PO-AC-MAP-001</w:t>
            </w:r>
          </w:p>
        </w:tc>
        <w:tc>
          <w:tcPr>
            <w:tcW w:w="1584" w:type="dxa"/>
          </w:tcPr>
          <w:p w14:paraId="58BF883F" w14:textId="77777777" w:rsidR="00FD25C7" w:rsidRDefault="00A03434">
            <w:r>
              <w:rPr>
                <w:rFonts w:ascii="Calibri" w:eastAsia="Calibri" w:hAnsi="Calibri"/>
              </w:rPr>
              <w:t>Allow Purchase From All Suppliers is disabled and item is not mapped to Supplier.</w:t>
            </w:r>
          </w:p>
        </w:tc>
        <w:tc>
          <w:tcPr>
            <w:tcW w:w="1584" w:type="dxa"/>
          </w:tcPr>
          <w:p w14:paraId="58BF8840" w14:textId="77777777" w:rsidR="00FD25C7" w:rsidRDefault="00A03434">
            <w:r>
              <w:rPr>
                <w:rFonts w:ascii="Calibri" w:eastAsia="Calibri" w:hAnsi="Calibri"/>
              </w:rPr>
              <w:t>Select product and Save PO.</w:t>
            </w:r>
          </w:p>
        </w:tc>
        <w:tc>
          <w:tcPr>
            <w:tcW w:w="1584" w:type="dxa"/>
          </w:tcPr>
          <w:p w14:paraId="58BF8841" w14:textId="77777777" w:rsidR="00FD25C7" w:rsidRDefault="00A03434">
            <w:r>
              <w:rPr>
                <w:rFonts w:ascii="Calibri" w:eastAsia="Calibri" w:hAnsi="Calibri"/>
              </w:rPr>
              <w:t>System blocks Save.</w:t>
            </w:r>
          </w:p>
        </w:tc>
        <w:tc>
          <w:tcPr>
            <w:tcW w:w="1584" w:type="dxa"/>
          </w:tcPr>
          <w:p w14:paraId="58BF8842" w14:textId="77777777" w:rsidR="00FD25C7" w:rsidRDefault="00A03434">
            <w:r>
              <w:rPr>
                <w:rFonts w:ascii="Calibri" w:eastAsia="Calibri" w:hAnsi="Calibri"/>
              </w:rPr>
              <w:t>Selected item is not approved for purchase from this supplier.</w:t>
            </w:r>
          </w:p>
        </w:tc>
      </w:tr>
      <w:tr w:rsidR="00FD25C7" w14:paraId="58BF8849" w14:textId="77777777">
        <w:trPr>
          <w:jc w:val="center"/>
        </w:trPr>
        <w:tc>
          <w:tcPr>
            <w:tcW w:w="1584" w:type="dxa"/>
          </w:tcPr>
          <w:p w14:paraId="58BF8844" w14:textId="77777777" w:rsidR="00FD25C7" w:rsidRDefault="00A03434">
            <w:r>
              <w:rPr>
                <w:rFonts w:ascii="Calibri" w:eastAsia="Calibri" w:hAnsi="Calibri"/>
              </w:rPr>
              <w:t>PO-AC-REQ-001</w:t>
            </w:r>
          </w:p>
        </w:tc>
        <w:tc>
          <w:tcPr>
            <w:tcW w:w="1584" w:type="dxa"/>
          </w:tcPr>
          <w:p w14:paraId="58BF8845" w14:textId="77777777" w:rsidR="00FD25C7" w:rsidRDefault="00A03434">
            <w:r>
              <w:rPr>
                <w:rFonts w:ascii="Calibri" w:eastAsia="Calibri" w:hAnsi="Calibri"/>
              </w:rPr>
              <w:t>Minimum/maximum reorder quantity is configured.</w:t>
            </w:r>
          </w:p>
        </w:tc>
        <w:tc>
          <w:tcPr>
            <w:tcW w:w="1584" w:type="dxa"/>
          </w:tcPr>
          <w:p w14:paraId="58BF8846" w14:textId="77777777" w:rsidR="00FD25C7" w:rsidRDefault="00A03434">
            <w:r>
              <w:rPr>
                <w:rFonts w:ascii="Calibri" w:eastAsia="Calibri" w:hAnsi="Calibri"/>
              </w:rPr>
              <w:t>Enter PO quantity outside allowed limits.</w:t>
            </w:r>
          </w:p>
        </w:tc>
        <w:tc>
          <w:tcPr>
            <w:tcW w:w="1584" w:type="dxa"/>
          </w:tcPr>
          <w:p w14:paraId="58BF8847" w14:textId="77777777" w:rsidR="00FD25C7" w:rsidRDefault="00A03434">
            <w:r>
              <w:rPr>
                <w:rFonts w:ascii="Calibri" w:eastAsia="Calibri" w:hAnsi="Calibri"/>
              </w:rPr>
              <w:t>System blocks Save or quantity entry.</w:t>
            </w:r>
          </w:p>
        </w:tc>
        <w:tc>
          <w:tcPr>
            <w:tcW w:w="1584" w:type="dxa"/>
          </w:tcPr>
          <w:p w14:paraId="58BF8848" w14:textId="77777777" w:rsidR="00FD25C7" w:rsidRDefault="00A03434">
            <w:r>
              <w:rPr>
                <w:rFonts w:ascii="Calibri" w:eastAsia="Calibri" w:hAnsi="Calibri"/>
              </w:rPr>
              <w:t>PO quantity is outside the configured reorder quantity limit.</w:t>
            </w:r>
          </w:p>
        </w:tc>
      </w:tr>
      <w:tr w:rsidR="00FD25C7" w14:paraId="58BF884F" w14:textId="77777777">
        <w:trPr>
          <w:jc w:val="center"/>
        </w:trPr>
        <w:tc>
          <w:tcPr>
            <w:tcW w:w="1584" w:type="dxa"/>
          </w:tcPr>
          <w:p w14:paraId="58BF884A" w14:textId="77777777" w:rsidR="00FD25C7" w:rsidRDefault="00A03434">
            <w:r>
              <w:rPr>
                <w:rFonts w:ascii="Calibri" w:eastAsia="Calibri" w:hAnsi="Calibri"/>
              </w:rPr>
              <w:lastRenderedPageBreak/>
              <w:t>PO-AC-ADV-001</w:t>
            </w:r>
          </w:p>
        </w:tc>
        <w:tc>
          <w:tcPr>
            <w:tcW w:w="1584" w:type="dxa"/>
          </w:tcPr>
          <w:p w14:paraId="58BF884B" w14:textId="77777777" w:rsidR="00FD25C7" w:rsidRDefault="00A03434">
            <w:r>
              <w:rPr>
                <w:rFonts w:ascii="Calibri" w:eastAsia="Calibri" w:hAnsi="Calibri"/>
              </w:rPr>
              <w:t>Open supplier advances exist and warning rule is enabled.</w:t>
            </w:r>
          </w:p>
        </w:tc>
        <w:tc>
          <w:tcPr>
            <w:tcW w:w="1584" w:type="dxa"/>
          </w:tcPr>
          <w:p w14:paraId="58BF884C" w14:textId="77777777" w:rsidR="00FD25C7" w:rsidRDefault="00A03434">
            <w:r>
              <w:rPr>
                <w:rFonts w:ascii="Calibri" w:eastAsia="Calibri" w:hAnsi="Calibri"/>
              </w:rPr>
              <w:t>Select Supplier on Add view.</w:t>
            </w:r>
          </w:p>
        </w:tc>
        <w:tc>
          <w:tcPr>
            <w:tcW w:w="1584" w:type="dxa"/>
          </w:tcPr>
          <w:p w14:paraId="58BF884D" w14:textId="77777777" w:rsidR="00FD25C7" w:rsidRDefault="00A03434">
            <w:r>
              <w:rPr>
                <w:rFonts w:ascii="Calibri" w:eastAsia="Calibri" w:hAnsi="Calibri"/>
              </w:rPr>
              <w:t>System shows warning. Save continues unless configured as blocking.</w:t>
            </w:r>
          </w:p>
        </w:tc>
        <w:tc>
          <w:tcPr>
            <w:tcW w:w="1584" w:type="dxa"/>
          </w:tcPr>
          <w:p w14:paraId="58BF884E" w14:textId="77777777" w:rsidR="00FD25C7" w:rsidRDefault="00A03434">
            <w:r>
              <w:rPr>
                <w:rFonts w:ascii="Calibri" w:eastAsia="Calibri" w:hAnsi="Calibri"/>
              </w:rPr>
              <w:t>Open supplier advances exist for this supplier.</w:t>
            </w:r>
          </w:p>
        </w:tc>
      </w:tr>
      <w:tr w:rsidR="00FD25C7" w14:paraId="58BF8855" w14:textId="77777777">
        <w:trPr>
          <w:jc w:val="center"/>
        </w:trPr>
        <w:tc>
          <w:tcPr>
            <w:tcW w:w="1584" w:type="dxa"/>
          </w:tcPr>
          <w:p w14:paraId="58BF8850" w14:textId="77777777" w:rsidR="00FD25C7" w:rsidRDefault="00A03434">
            <w:r>
              <w:rPr>
                <w:rFonts w:ascii="Calibri" w:eastAsia="Calibri" w:hAnsi="Calibri"/>
              </w:rPr>
              <w:t>PO-AC-PCH-001</w:t>
            </w:r>
          </w:p>
        </w:tc>
        <w:tc>
          <w:tcPr>
            <w:tcW w:w="1584" w:type="dxa"/>
          </w:tcPr>
          <w:p w14:paraId="58BF8851" w14:textId="77777777" w:rsidR="00FD25C7" w:rsidRDefault="00A03434">
            <w:r>
              <w:rPr>
                <w:rFonts w:ascii="Calibri" w:eastAsia="Calibri" w:hAnsi="Calibri"/>
              </w:rPr>
              <w:t>User opens child Purchase Receipt / Purchase Invoice form from PO but does not save child.</w:t>
            </w:r>
          </w:p>
        </w:tc>
        <w:tc>
          <w:tcPr>
            <w:tcW w:w="1584" w:type="dxa"/>
          </w:tcPr>
          <w:p w14:paraId="58BF8852" w14:textId="77777777" w:rsidR="00FD25C7" w:rsidRDefault="00A03434">
            <w:r>
              <w:rPr>
                <w:rFonts w:ascii="Calibri" w:eastAsia="Calibri" w:hAnsi="Calibri"/>
              </w:rPr>
              <w:t>Open child Add form.</w:t>
            </w:r>
          </w:p>
        </w:tc>
        <w:tc>
          <w:tcPr>
            <w:tcW w:w="1584" w:type="dxa"/>
          </w:tcPr>
          <w:p w14:paraId="58BF8853" w14:textId="77777777" w:rsidR="00FD25C7" w:rsidRDefault="00A03434">
            <w:r>
              <w:rPr>
                <w:rFonts w:ascii="Calibri" w:eastAsia="Calibri" w:hAnsi="Calibri"/>
              </w:rPr>
              <w:t>Purchase Order status does not close or complete.</w:t>
            </w:r>
          </w:p>
        </w:tc>
        <w:tc>
          <w:tcPr>
            <w:tcW w:w="1584" w:type="dxa"/>
          </w:tcPr>
          <w:p w14:paraId="58BF8854" w14:textId="77777777" w:rsidR="00FD25C7" w:rsidRDefault="00A03434">
            <w:r>
              <w:rPr>
                <w:rFonts w:ascii="Calibri" w:eastAsia="Calibri" w:hAnsi="Calibri"/>
              </w:rPr>
              <w:t>N/A</w:t>
            </w:r>
          </w:p>
        </w:tc>
      </w:tr>
      <w:tr w:rsidR="00FD25C7" w14:paraId="58BF885B" w14:textId="77777777">
        <w:trPr>
          <w:jc w:val="center"/>
        </w:trPr>
        <w:tc>
          <w:tcPr>
            <w:tcW w:w="1584" w:type="dxa"/>
          </w:tcPr>
          <w:p w14:paraId="58BF8856" w14:textId="77777777" w:rsidR="00FD25C7" w:rsidRDefault="00A03434">
            <w:r>
              <w:rPr>
                <w:rFonts w:ascii="Calibri" w:eastAsia="Calibri" w:hAnsi="Calibri"/>
              </w:rPr>
              <w:t>PO-AC-PCH-002</w:t>
            </w:r>
          </w:p>
        </w:tc>
        <w:tc>
          <w:tcPr>
            <w:tcW w:w="1584" w:type="dxa"/>
          </w:tcPr>
          <w:p w14:paraId="58BF8857" w14:textId="77777777" w:rsidR="00FD25C7" w:rsidRDefault="00A03434">
            <w:r>
              <w:rPr>
                <w:rFonts w:ascii="Calibri" w:eastAsia="Calibri" w:hAnsi="Calibri"/>
              </w:rPr>
              <w:t>Child Purchase Receipt / Purchase Invoice is saved and all PO quantities are completed.</w:t>
            </w:r>
          </w:p>
        </w:tc>
        <w:tc>
          <w:tcPr>
            <w:tcW w:w="1584" w:type="dxa"/>
          </w:tcPr>
          <w:p w14:paraId="58BF8858" w14:textId="77777777" w:rsidR="00FD25C7" w:rsidRDefault="00A03434">
            <w:r>
              <w:rPr>
                <w:rFonts w:ascii="Calibri" w:eastAsia="Calibri" w:hAnsi="Calibri"/>
              </w:rPr>
              <w:t>Save completed child document.</w:t>
            </w:r>
          </w:p>
        </w:tc>
        <w:tc>
          <w:tcPr>
            <w:tcW w:w="1584" w:type="dxa"/>
          </w:tcPr>
          <w:p w14:paraId="58BF8859" w14:textId="77777777" w:rsidR="00FD25C7" w:rsidRDefault="00A03434">
            <w:r>
              <w:rPr>
                <w:rFonts w:ascii="Calibri" w:eastAsia="Calibri" w:hAnsi="Calibri"/>
              </w:rPr>
              <w:t>Purchase Order status/progress closes or completes as configured.</w:t>
            </w:r>
          </w:p>
        </w:tc>
        <w:tc>
          <w:tcPr>
            <w:tcW w:w="1584" w:type="dxa"/>
          </w:tcPr>
          <w:p w14:paraId="58BF885A" w14:textId="77777777" w:rsidR="00FD25C7" w:rsidRDefault="00A03434">
            <w:r>
              <w:rPr>
                <w:rFonts w:ascii="Calibri" w:eastAsia="Calibri" w:hAnsi="Calibri"/>
              </w:rPr>
              <w:t>If child impact is incomplete, parent closure is blocked.</w:t>
            </w:r>
          </w:p>
        </w:tc>
      </w:tr>
      <w:tr w:rsidR="00FD25C7" w14:paraId="58BF8861" w14:textId="77777777">
        <w:trPr>
          <w:jc w:val="center"/>
        </w:trPr>
        <w:tc>
          <w:tcPr>
            <w:tcW w:w="1584" w:type="dxa"/>
          </w:tcPr>
          <w:p w14:paraId="58BF885C" w14:textId="77777777" w:rsidR="00FD25C7" w:rsidRDefault="00A03434">
            <w:r>
              <w:rPr>
                <w:rFonts w:ascii="Calibri" w:eastAsia="Calibri" w:hAnsi="Calibri"/>
              </w:rPr>
              <w:t>PO-AC-PCH-003</w:t>
            </w:r>
          </w:p>
        </w:tc>
        <w:tc>
          <w:tcPr>
            <w:tcW w:w="1584" w:type="dxa"/>
          </w:tcPr>
          <w:p w14:paraId="58BF885D" w14:textId="77777777" w:rsidR="00FD25C7" w:rsidRDefault="00A03434">
            <w:r>
              <w:rPr>
                <w:rFonts w:ascii="Calibri" w:eastAsia="Calibri" w:hAnsi="Calibri"/>
              </w:rPr>
              <w:t>Child impact is reversed or zero-effective and safe reopen is configured.</w:t>
            </w:r>
          </w:p>
        </w:tc>
        <w:tc>
          <w:tcPr>
            <w:tcW w:w="1584" w:type="dxa"/>
          </w:tcPr>
          <w:p w14:paraId="58BF885E" w14:textId="77777777" w:rsidR="00FD25C7" w:rsidRDefault="00A03434">
            <w:r>
              <w:rPr>
                <w:rFonts w:ascii="Calibri" w:eastAsia="Calibri" w:hAnsi="Calibri"/>
              </w:rPr>
              <w:t>Reverse/cancel child impact.</w:t>
            </w:r>
          </w:p>
        </w:tc>
        <w:tc>
          <w:tcPr>
            <w:tcW w:w="1584" w:type="dxa"/>
          </w:tcPr>
          <w:p w14:paraId="58BF885F" w14:textId="77777777" w:rsidR="00FD25C7" w:rsidRDefault="00A03434">
            <w:r>
              <w:rPr>
                <w:rFonts w:ascii="Calibri" w:eastAsia="Calibri" w:hAnsi="Calibri"/>
              </w:rPr>
              <w:t>Purchase Order status and pending quantities recalculate; reopen occurs only when safe.</w:t>
            </w:r>
          </w:p>
        </w:tc>
        <w:tc>
          <w:tcPr>
            <w:tcW w:w="1584" w:type="dxa"/>
          </w:tcPr>
          <w:p w14:paraId="58BF8860" w14:textId="77777777" w:rsidR="00FD25C7" w:rsidRDefault="00A03434">
            <w:r>
              <w:rPr>
                <w:rFonts w:ascii="Calibri" w:eastAsia="Calibri" w:hAnsi="Calibri"/>
              </w:rPr>
              <w:t>Parent document cannot be reopened because child impact is not safely reversible.</w:t>
            </w:r>
          </w:p>
        </w:tc>
      </w:tr>
      <w:tr w:rsidR="00FD25C7" w14:paraId="58BF8867" w14:textId="77777777">
        <w:trPr>
          <w:jc w:val="center"/>
        </w:trPr>
        <w:tc>
          <w:tcPr>
            <w:tcW w:w="1584" w:type="dxa"/>
          </w:tcPr>
          <w:p w14:paraId="58BF8862" w14:textId="77777777" w:rsidR="00FD25C7" w:rsidRDefault="00A03434">
            <w:r>
              <w:rPr>
                <w:rFonts w:ascii="Calibri" w:eastAsia="Calibri" w:hAnsi="Calibri"/>
              </w:rPr>
              <w:t>PO-AC-TAX-001</w:t>
            </w:r>
          </w:p>
        </w:tc>
        <w:tc>
          <w:tcPr>
            <w:tcW w:w="1584" w:type="dxa"/>
          </w:tcPr>
          <w:p w14:paraId="58BF8863" w14:textId="77777777" w:rsidR="00FD25C7" w:rsidRDefault="00A03434">
            <w:r>
              <w:rPr>
                <w:rFonts w:ascii="Calibri" w:eastAsia="Calibri" w:hAnsi="Calibri"/>
              </w:rPr>
              <w:t>Multiple sources have different Place of Supply.</w:t>
            </w:r>
          </w:p>
        </w:tc>
        <w:tc>
          <w:tcPr>
            <w:tcW w:w="1584" w:type="dxa"/>
          </w:tcPr>
          <w:p w14:paraId="58BF8864" w14:textId="77777777" w:rsidR="00FD25C7" w:rsidRDefault="00A03434">
            <w:r>
              <w:rPr>
                <w:rFonts w:ascii="Calibri" w:eastAsia="Calibri" w:hAnsi="Calibri"/>
              </w:rPr>
              <w:t>Select sources and Save PO.</w:t>
            </w:r>
          </w:p>
        </w:tc>
        <w:tc>
          <w:tcPr>
            <w:tcW w:w="1584" w:type="dxa"/>
          </w:tcPr>
          <w:p w14:paraId="58BF8865" w14:textId="77777777" w:rsidR="00FD25C7" w:rsidRDefault="00A03434">
            <w:r>
              <w:rPr>
                <w:rFonts w:ascii="Calibri" w:eastAsia="Calibri" w:hAnsi="Calibri"/>
              </w:rPr>
              <w:t>System blocks by default.</w:t>
            </w:r>
          </w:p>
        </w:tc>
        <w:tc>
          <w:tcPr>
            <w:tcW w:w="1584" w:type="dxa"/>
          </w:tcPr>
          <w:p w14:paraId="58BF8866" w14:textId="77777777" w:rsidR="00FD25C7" w:rsidRDefault="00A03434">
            <w:r>
              <w:rPr>
                <w:rFonts w:ascii="Calibri" w:eastAsia="Calibri" w:hAnsi="Calibri"/>
              </w:rPr>
              <w:t>Selected source documents have different Place of Supply.</w:t>
            </w:r>
          </w:p>
        </w:tc>
      </w:tr>
      <w:tr w:rsidR="00FD25C7" w14:paraId="58BF886D" w14:textId="77777777">
        <w:trPr>
          <w:jc w:val="center"/>
        </w:trPr>
        <w:tc>
          <w:tcPr>
            <w:tcW w:w="1584" w:type="dxa"/>
          </w:tcPr>
          <w:p w14:paraId="58BF8868" w14:textId="77777777" w:rsidR="00FD25C7" w:rsidRDefault="00A03434">
            <w:r>
              <w:rPr>
                <w:rFonts w:ascii="Calibri" w:eastAsia="Calibri" w:hAnsi="Calibri"/>
              </w:rPr>
              <w:t>PO-AC-LDEL-001</w:t>
            </w:r>
          </w:p>
        </w:tc>
        <w:tc>
          <w:tcPr>
            <w:tcW w:w="1584" w:type="dxa"/>
          </w:tcPr>
          <w:p w14:paraId="58BF8869" w14:textId="77777777" w:rsidR="00FD25C7" w:rsidRDefault="00A03434">
            <w:r>
              <w:rPr>
                <w:rFonts w:ascii="Calibri" w:eastAsia="Calibri" w:hAnsi="Calibri"/>
              </w:rPr>
              <w:t>PO line has active Receipt or Invoice child impact.</w:t>
            </w:r>
          </w:p>
        </w:tc>
        <w:tc>
          <w:tcPr>
            <w:tcW w:w="1584" w:type="dxa"/>
          </w:tcPr>
          <w:p w14:paraId="58BF886A" w14:textId="77777777" w:rsidR="00FD25C7" w:rsidRDefault="00A03434">
            <w:r>
              <w:rPr>
                <w:rFonts w:ascii="Calibri" w:eastAsia="Calibri" w:hAnsi="Calibri"/>
              </w:rPr>
              <w:t>Try to delete line.</w:t>
            </w:r>
          </w:p>
        </w:tc>
        <w:tc>
          <w:tcPr>
            <w:tcW w:w="1584" w:type="dxa"/>
          </w:tcPr>
          <w:p w14:paraId="58BF886B" w14:textId="77777777" w:rsidR="00FD25C7" w:rsidRDefault="00A03434">
            <w:r>
              <w:rPr>
                <w:rFonts w:ascii="Calibri" w:eastAsia="Calibri" w:hAnsi="Calibri"/>
              </w:rPr>
              <w:t>System blocks deletion.</w:t>
            </w:r>
          </w:p>
        </w:tc>
        <w:tc>
          <w:tcPr>
            <w:tcW w:w="1584" w:type="dxa"/>
          </w:tcPr>
          <w:p w14:paraId="58BF886C" w14:textId="77777777" w:rsidR="00FD25C7" w:rsidRDefault="00A03434">
            <w:r>
              <w:rPr>
                <w:rFonts w:ascii="Calibri" w:eastAsia="Calibri" w:hAnsi="Calibri"/>
              </w:rPr>
              <w:t>Line cannot be deleted because active child document impact exists.</w:t>
            </w:r>
          </w:p>
        </w:tc>
      </w:tr>
      <w:tr w:rsidR="00FD25C7" w14:paraId="58BF8873" w14:textId="77777777">
        <w:trPr>
          <w:jc w:val="center"/>
        </w:trPr>
        <w:tc>
          <w:tcPr>
            <w:tcW w:w="1584" w:type="dxa"/>
          </w:tcPr>
          <w:p w14:paraId="58BF886E" w14:textId="77777777" w:rsidR="00FD25C7" w:rsidRDefault="00A03434">
            <w:r>
              <w:rPr>
                <w:rFonts w:ascii="Calibri" w:eastAsia="Calibri" w:hAnsi="Calibri"/>
              </w:rPr>
              <w:t>PO-AC-DFLT-001</w:t>
            </w:r>
          </w:p>
        </w:tc>
        <w:tc>
          <w:tcPr>
            <w:tcW w:w="1584" w:type="dxa"/>
          </w:tcPr>
          <w:p w14:paraId="58BF886F" w14:textId="77777777" w:rsidR="00FD25C7" w:rsidRDefault="00A03434">
            <w:r>
              <w:rPr>
                <w:rFonts w:ascii="Calibri" w:eastAsia="Calibri" w:hAnsi="Calibri"/>
              </w:rPr>
              <w:t>Active Default Data Template exists for PO context.</w:t>
            </w:r>
          </w:p>
        </w:tc>
        <w:tc>
          <w:tcPr>
            <w:tcW w:w="1584" w:type="dxa"/>
          </w:tcPr>
          <w:p w14:paraId="58BF8870" w14:textId="77777777" w:rsidR="00FD25C7" w:rsidRDefault="00A03434">
            <w:r>
              <w:rPr>
                <w:rFonts w:ascii="Calibri" w:eastAsia="Calibri" w:hAnsi="Calibri"/>
              </w:rPr>
              <w:t>Open Add view.</w:t>
            </w:r>
          </w:p>
        </w:tc>
        <w:tc>
          <w:tcPr>
            <w:tcW w:w="1584" w:type="dxa"/>
          </w:tcPr>
          <w:p w14:paraId="58BF8871" w14:textId="77777777" w:rsidR="00FD25C7" w:rsidRDefault="00A03434">
            <w:r>
              <w:rPr>
                <w:rFonts w:ascii="Calibri" w:eastAsia="Calibri" w:hAnsi="Calibri"/>
              </w:rPr>
              <w:t>Configured fields auto-populate and remain editable unless configured read-only.</w:t>
            </w:r>
          </w:p>
        </w:tc>
        <w:tc>
          <w:tcPr>
            <w:tcW w:w="1584" w:type="dxa"/>
          </w:tcPr>
          <w:p w14:paraId="58BF8872" w14:textId="77777777" w:rsidR="00FD25C7" w:rsidRDefault="00A03434">
            <w:r>
              <w:rPr>
                <w:rFonts w:ascii="Calibri" w:eastAsia="Calibri" w:hAnsi="Calibri"/>
              </w:rPr>
              <w:t>N/A</w:t>
            </w:r>
          </w:p>
        </w:tc>
      </w:tr>
    </w:tbl>
    <w:bookmarkEnd w:id="35"/>
    <w:p w14:paraId="58BF8874" w14:textId="77777777" w:rsidR="00FD25C7" w:rsidRDefault="00A03434">
      <w:r>
        <w:rPr>
          <w:b/>
        </w:rPr>
        <w:t>Final Accuracy Checklist - Purchase Order</w:t>
      </w:r>
    </w:p>
    <w:tbl>
      <w:tblPr>
        <w:tblStyle w:val="TableGrid"/>
        <w:tblW w:w="0" w:type="auto"/>
        <w:tblLook w:val="04A0" w:firstRow="1" w:lastRow="0" w:firstColumn="1" w:lastColumn="0" w:noHBand="0" w:noVBand="1"/>
      </w:tblPr>
      <w:tblGrid>
        <w:gridCol w:w="7416"/>
        <w:gridCol w:w="7416"/>
      </w:tblGrid>
      <w:tr w:rsidR="00FD25C7" w14:paraId="58BF8877" w14:textId="77777777">
        <w:tc>
          <w:tcPr>
            <w:tcW w:w="7416" w:type="dxa"/>
            <w:shd w:val="clear" w:color="auto" w:fill="D9EAF7"/>
          </w:tcPr>
          <w:p w14:paraId="58BF8875" w14:textId="77777777" w:rsidR="00FD25C7" w:rsidRDefault="00A03434">
            <w:r>
              <w:rPr>
                <w:rFonts w:ascii="Calibri" w:eastAsia="Calibri" w:hAnsi="Calibri"/>
                <w:b/>
              </w:rPr>
              <w:t>Checklist Item</w:t>
            </w:r>
          </w:p>
        </w:tc>
        <w:tc>
          <w:tcPr>
            <w:tcW w:w="7416" w:type="dxa"/>
            <w:shd w:val="clear" w:color="auto" w:fill="D9EAF7"/>
          </w:tcPr>
          <w:p w14:paraId="58BF8876" w14:textId="77777777" w:rsidR="00FD25C7" w:rsidRDefault="00A03434">
            <w:r>
              <w:rPr>
                <w:rFonts w:ascii="Calibri" w:eastAsia="Calibri" w:hAnsi="Calibri"/>
                <w:b/>
              </w:rPr>
              <w:t>Status</w:t>
            </w:r>
          </w:p>
        </w:tc>
      </w:tr>
      <w:tr w:rsidR="00FD25C7" w14:paraId="58BF887A" w14:textId="77777777">
        <w:tc>
          <w:tcPr>
            <w:tcW w:w="7416" w:type="dxa"/>
          </w:tcPr>
          <w:p w14:paraId="58BF8878" w14:textId="77777777" w:rsidR="00FD25C7" w:rsidRDefault="00A03434">
            <w:r>
              <w:rPr>
                <w:rFonts w:ascii="Calibri" w:eastAsia="Calibri" w:hAnsi="Calibri"/>
              </w:rPr>
              <w:t>All 26 sections included</w:t>
            </w:r>
          </w:p>
        </w:tc>
        <w:tc>
          <w:tcPr>
            <w:tcW w:w="7416" w:type="dxa"/>
          </w:tcPr>
          <w:p w14:paraId="58BF8879" w14:textId="77777777" w:rsidR="00FD25C7" w:rsidRDefault="00A03434">
            <w:r>
              <w:rPr>
                <w:rFonts w:ascii="Calibri" w:eastAsia="Calibri" w:hAnsi="Calibri"/>
              </w:rPr>
              <w:t>Yes</w:t>
            </w:r>
          </w:p>
        </w:tc>
      </w:tr>
      <w:tr w:rsidR="00FD25C7" w14:paraId="58BF887D" w14:textId="77777777">
        <w:tc>
          <w:tcPr>
            <w:tcW w:w="7416" w:type="dxa"/>
          </w:tcPr>
          <w:p w14:paraId="58BF887B" w14:textId="77777777" w:rsidR="00FD25C7" w:rsidRDefault="00A03434">
            <w:r>
              <w:rPr>
                <w:rFonts w:ascii="Calibri" w:eastAsia="Calibri" w:hAnsi="Calibri"/>
              </w:rPr>
              <w:t>Corrected data from original attached Purchase Order document retained</w:t>
            </w:r>
          </w:p>
        </w:tc>
        <w:tc>
          <w:tcPr>
            <w:tcW w:w="7416" w:type="dxa"/>
          </w:tcPr>
          <w:p w14:paraId="58BF887C" w14:textId="77777777" w:rsidR="00FD25C7" w:rsidRDefault="00A03434">
            <w:r>
              <w:rPr>
                <w:rFonts w:ascii="Calibri" w:eastAsia="Calibri" w:hAnsi="Calibri"/>
              </w:rPr>
              <w:t>Yes</w:t>
            </w:r>
          </w:p>
        </w:tc>
      </w:tr>
      <w:tr w:rsidR="00FD25C7" w14:paraId="58BF8880" w14:textId="77777777">
        <w:tc>
          <w:tcPr>
            <w:tcW w:w="7416" w:type="dxa"/>
          </w:tcPr>
          <w:p w14:paraId="58BF887E" w14:textId="77777777" w:rsidR="00FD25C7" w:rsidRDefault="00A03434">
            <w:r>
              <w:rPr>
                <w:rFonts w:ascii="Calibri" w:eastAsia="Calibri" w:hAnsi="Calibri"/>
              </w:rPr>
              <w:t>Finalized chat rules included where applicable</w:t>
            </w:r>
          </w:p>
        </w:tc>
        <w:tc>
          <w:tcPr>
            <w:tcW w:w="7416" w:type="dxa"/>
          </w:tcPr>
          <w:p w14:paraId="58BF887F" w14:textId="77777777" w:rsidR="00FD25C7" w:rsidRDefault="00A03434">
            <w:r>
              <w:rPr>
                <w:rFonts w:ascii="Calibri" w:eastAsia="Calibri" w:hAnsi="Calibri"/>
              </w:rPr>
              <w:t>Yes</w:t>
            </w:r>
          </w:p>
        </w:tc>
      </w:tr>
      <w:tr w:rsidR="00FD25C7" w14:paraId="58BF8883" w14:textId="77777777">
        <w:tc>
          <w:tcPr>
            <w:tcW w:w="7416" w:type="dxa"/>
          </w:tcPr>
          <w:p w14:paraId="58BF8881" w14:textId="77777777" w:rsidR="00FD25C7" w:rsidRDefault="00A03434">
            <w:r>
              <w:rPr>
                <w:rFonts w:ascii="Calibri" w:eastAsia="Calibri" w:hAnsi="Calibri"/>
              </w:rPr>
              <w:t>Additional finalized discussions after Q110 included where applicable</w:t>
            </w:r>
          </w:p>
        </w:tc>
        <w:tc>
          <w:tcPr>
            <w:tcW w:w="7416" w:type="dxa"/>
          </w:tcPr>
          <w:p w14:paraId="58BF8882" w14:textId="77777777" w:rsidR="00FD25C7" w:rsidRDefault="00A03434">
            <w:r>
              <w:rPr>
                <w:rFonts w:ascii="Calibri" w:eastAsia="Calibri" w:hAnsi="Calibri"/>
              </w:rPr>
              <w:t>Yes</w:t>
            </w:r>
          </w:p>
        </w:tc>
      </w:tr>
      <w:tr w:rsidR="00FD25C7" w14:paraId="58BF8886" w14:textId="77777777">
        <w:tc>
          <w:tcPr>
            <w:tcW w:w="7416" w:type="dxa"/>
          </w:tcPr>
          <w:p w14:paraId="58BF8884" w14:textId="77777777" w:rsidR="00FD25C7" w:rsidRDefault="00A03434">
            <w:r>
              <w:rPr>
                <w:rFonts w:ascii="Calibri" w:eastAsia="Calibri" w:hAnsi="Calibri"/>
              </w:rPr>
              <w:t>Approved base-document comparison rules P-01 to P-19 included where applicable</w:t>
            </w:r>
          </w:p>
        </w:tc>
        <w:tc>
          <w:tcPr>
            <w:tcW w:w="7416" w:type="dxa"/>
          </w:tcPr>
          <w:p w14:paraId="58BF8885" w14:textId="77777777" w:rsidR="00FD25C7" w:rsidRDefault="00A03434">
            <w:r>
              <w:rPr>
                <w:rFonts w:ascii="Calibri" w:eastAsia="Calibri" w:hAnsi="Calibri"/>
              </w:rPr>
              <w:t>Yes</w:t>
            </w:r>
          </w:p>
        </w:tc>
      </w:tr>
      <w:tr w:rsidR="00FD25C7" w14:paraId="58BF8889" w14:textId="77777777">
        <w:tc>
          <w:tcPr>
            <w:tcW w:w="7416" w:type="dxa"/>
          </w:tcPr>
          <w:p w14:paraId="58BF8887" w14:textId="77777777" w:rsidR="00FD25C7" w:rsidRDefault="00A03434">
            <w:r>
              <w:rPr>
                <w:rFonts w:ascii="Calibri" w:eastAsia="Calibri" w:hAnsi="Calibri"/>
              </w:rPr>
              <w:t>Parent-child closure/reopen rules included where applicable</w:t>
            </w:r>
          </w:p>
        </w:tc>
        <w:tc>
          <w:tcPr>
            <w:tcW w:w="7416" w:type="dxa"/>
          </w:tcPr>
          <w:p w14:paraId="58BF8888" w14:textId="77777777" w:rsidR="00FD25C7" w:rsidRDefault="00A03434">
            <w:r>
              <w:rPr>
                <w:rFonts w:ascii="Calibri" w:eastAsia="Calibri" w:hAnsi="Calibri"/>
              </w:rPr>
              <w:t>Yes</w:t>
            </w:r>
          </w:p>
        </w:tc>
      </w:tr>
      <w:tr w:rsidR="00FD25C7" w14:paraId="58BF888C" w14:textId="77777777">
        <w:tc>
          <w:tcPr>
            <w:tcW w:w="7416" w:type="dxa"/>
          </w:tcPr>
          <w:p w14:paraId="58BF888A" w14:textId="77777777" w:rsidR="00FD25C7" w:rsidRDefault="00A03434">
            <w:r>
              <w:rPr>
                <w:rFonts w:ascii="Calibri" w:eastAsia="Calibri" w:hAnsi="Calibri"/>
              </w:rPr>
              <w:t>Allow Receipt Exceeding PO Quantity / Excess Quantity rule included where applicable</w:t>
            </w:r>
          </w:p>
        </w:tc>
        <w:tc>
          <w:tcPr>
            <w:tcW w:w="7416" w:type="dxa"/>
          </w:tcPr>
          <w:p w14:paraId="58BF888B" w14:textId="77777777" w:rsidR="00FD25C7" w:rsidRDefault="00A03434">
            <w:r>
              <w:rPr>
                <w:rFonts w:ascii="Calibri" w:eastAsia="Calibri" w:hAnsi="Calibri"/>
              </w:rPr>
              <w:t>Yes - referenced as Purchase Receipt-owned downstream rule; detailed rule belongs to Purchase Receipt</w:t>
            </w:r>
          </w:p>
        </w:tc>
      </w:tr>
      <w:tr w:rsidR="00FD25C7" w14:paraId="58BF888F" w14:textId="77777777">
        <w:tc>
          <w:tcPr>
            <w:tcW w:w="7416" w:type="dxa"/>
          </w:tcPr>
          <w:p w14:paraId="58BF888D" w14:textId="77777777" w:rsidR="00FD25C7" w:rsidRDefault="00A03434">
            <w:r>
              <w:rPr>
                <w:rFonts w:ascii="Calibri" w:eastAsia="Calibri" w:hAnsi="Calibri"/>
              </w:rPr>
              <w:t>Duplicate rules removed within this document</w:t>
            </w:r>
          </w:p>
        </w:tc>
        <w:tc>
          <w:tcPr>
            <w:tcW w:w="7416" w:type="dxa"/>
          </w:tcPr>
          <w:p w14:paraId="58BF888E" w14:textId="77777777" w:rsidR="00FD25C7" w:rsidRDefault="00A03434">
            <w:r>
              <w:rPr>
                <w:rFonts w:ascii="Calibri" w:eastAsia="Calibri" w:hAnsi="Calibri"/>
              </w:rPr>
              <w:t>Yes - exact Rule ID duplicates were not added</w:t>
            </w:r>
          </w:p>
        </w:tc>
      </w:tr>
      <w:tr w:rsidR="00FD25C7" w14:paraId="58BF8892" w14:textId="77777777">
        <w:tc>
          <w:tcPr>
            <w:tcW w:w="7416" w:type="dxa"/>
          </w:tcPr>
          <w:p w14:paraId="58BF8890" w14:textId="77777777" w:rsidR="00FD25C7" w:rsidRDefault="00A03434">
            <w:r>
              <w:rPr>
                <w:rFonts w:ascii="Calibri" w:eastAsia="Calibri" w:hAnsi="Calibri"/>
              </w:rPr>
              <w:t>Sections 12, 13, 18, and 19 reviewed carefully</w:t>
            </w:r>
          </w:p>
        </w:tc>
        <w:tc>
          <w:tcPr>
            <w:tcW w:w="7416" w:type="dxa"/>
          </w:tcPr>
          <w:p w14:paraId="58BF8891" w14:textId="77777777" w:rsidR="00FD25C7" w:rsidRDefault="00A03434">
            <w:r>
              <w:rPr>
                <w:rFonts w:ascii="Calibri" w:eastAsia="Calibri" w:hAnsi="Calibri"/>
              </w:rPr>
              <w:t>Yes</w:t>
            </w:r>
          </w:p>
        </w:tc>
      </w:tr>
      <w:tr w:rsidR="00FD25C7" w14:paraId="58BF8895" w14:textId="77777777">
        <w:tc>
          <w:tcPr>
            <w:tcW w:w="7416" w:type="dxa"/>
          </w:tcPr>
          <w:p w14:paraId="58BF8893" w14:textId="77777777" w:rsidR="00FD25C7" w:rsidRDefault="00A03434">
            <w:r>
              <w:rPr>
                <w:rFonts w:ascii="Calibri" w:eastAsia="Calibri" w:hAnsi="Calibri"/>
              </w:rPr>
              <w:t>Missing or unclear data marked as Needs Confirmation</w:t>
            </w:r>
          </w:p>
        </w:tc>
        <w:tc>
          <w:tcPr>
            <w:tcW w:w="7416" w:type="dxa"/>
          </w:tcPr>
          <w:p w14:paraId="58BF8894" w14:textId="77777777" w:rsidR="00FD25C7" w:rsidRDefault="00A03434">
            <w:r>
              <w:rPr>
                <w:rFonts w:ascii="Calibri" w:eastAsia="Calibri" w:hAnsi="Calibri"/>
              </w:rPr>
              <w:t>No unresolved Purchase Order-specific Needs Confirmation items found</w:t>
            </w:r>
          </w:p>
        </w:tc>
      </w:tr>
      <w:tr w:rsidR="00FD25C7" w14:paraId="58BF8898" w14:textId="77777777">
        <w:tc>
          <w:tcPr>
            <w:tcW w:w="7416" w:type="dxa"/>
          </w:tcPr>
          <w:p w14:paraId="58BF8896" w14:textId="77777777" w:rsidR="00FD25C7" w:rsidRDefault="00A03434">
            <w:r>
              <w:rPr>
                <w:rFonts w:ascii="Calibri" w:eastAsia="Calibri" w:hAnsi="Calibri"/>
              </w:rPr>
              <w:t>No hallucinated or irrelevant data added</w:t>
            </w:r>
          </w:p>
        </w:tc>
        <w:tc>
          <w:tcPr>
            <w:tcW w:w="7416" w:type="dxa"/>
          </w:tcPr>
          <w:p w14:paraId="58BF8897" w14:textId="77777777" w:rsidR="00FD25C7" w:rsidRDefault="00A03434">
            <w:r>
              <w:rPr>
                <w:rFonts w:ascii="Calibri" w:eastAsia="Calibri" w:hAnsi="Calibri"/>
              </w:rPr>
              <w:t>Yes</w:t>
            </w:r>
          </w:p>
        </w:tc>
      </w:tr>
      <w:tr w:rsidR="00FD25C7" w14:paraId="58BF889B" w14:textId="77777777">
        <w:tc>
          <w:tcPr>
            <w:tcW w:w="7416" w:type="dxa"/>
          </w:tcPr>
          <w:p w14:paraId="58BF8899" w14:textId="77777777" w:rsidR="00FD25C7" w:rsidRDefault="00A03434">
            <w:r>
              <w:rPr>
                <w:rFonts w:ascii="Calibri" w:eastAsia="Calibri" w:hAnsi="Calibri"/>
              </w:rPr>
              <w:t>Same font, header/line colors, structure, and formatting as template maintained</w:t>
            </w:r>
          </w:p>
        </w:tc>
        <w:tc>
          <w:tcPr>
            <w:tcW w:w="7416" w:type="dxa"/>
          </w:tcPr>
          <w:p w14:paraId="58BF889A" w14:textId="77777777" w:rsidR="00FD25C7" w:rsidRDefault="00A03434">
            <w:r>
              <w:rPr>
                <w:rFonts w:ascii="Calibri" w:eastAsia="Calibri" w:hAnsi="Calibri"/>
              </w:rPr>
              <w:t>Yes</w:t>
            </w:r>
          </w:p>
        </w:tc>
      </w:tr>
      <w:tr w:rsidR="00FD25C7" w14:paraId="58BF889E" w14:textId="77777777">
        <w:tc>
          <w:tcPr>
            <w:tcW w:w="7416" w:type="dxa"/>
          </w:tcPr>
          <w:p w14:paraId="58BF889C" w14:textId="77777777" w:rsidR="00FD25C7" w:rsidRDefault="00A03434">
            <w:r>
              <w:rPr>
                <w:rFonts w:ascii="Calibri" w:eastAsia="Calibri" w:hAnsi="Calibri"/>
              </w:rPr>
              <w:t>Downloadable file successfully created</w:t>
            </w:r>
          </w:p>
        </w:tc>
        <w:tc>
          <w:tcPr>
            <w:tcW w:w="7416" w:type="dxa"/>
          </w:tcPr>
          <w:p w14:paraId="58BF889D" w14:textId="77777777" w:rsidR="00FD25C7" w:rsidRDefault="00A03434">
            <w:r>
              <w:rPr>
                <w:rFonts w:ascii="Calibri" w:eastAsia="Calibri" w:hAnsi="Calibri"/>
              </w:rPr>
              <w:t>Yes</w:t>
            </w:r>
          </w:p>
        </w:tc>
      </w:tr>
    </w:tbl>
    <w:p w14:paraId="58BF889F" w14:textId="77777777" w:rsidR="00A03434" w:rsidRDefault="00A03434"/>
    <w:sectPr w:rsidR="00A03434" w:rsidSect="00034616">
      <w:footerReference w:type="default" r:id="rId7"/>
      <w:pgSz w:w="15840" w:h="12240" w:orient="landscape"/>
      <w:pgMar w:top="504" w:right="504" w:bottom="504" w:left="5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EB0E2" w14:textId="77777777" w:rsidR="00D339AB" w:rsidRDefault="00D339AB">
      <w:pPr>
        <w:spacing w:after="0" w:line="240" w:lineRule="auto"/>
      </w:pPr>
      <w:r>
        <w:separator/>
      </w:r>
    </w:p>
  </w:endnote>
  <w:endnote w:type="continuationSeparator" w:id="0">
    <w:p w14:paraId="7C1A90E8" w14:textId="77777777" w:rsidR="00D339AB" w:rsidRDefault="00D33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88A2" w14:textId="77777777" w:rsidR="007F46E3" w:rsidRDefault="00A03434">
    <w:pPr>
      <w:pStyle w:val="Footer"/>
      <w:jc w:val="center"/>
    </w:pPr>
    <w:r>
      <w:rPr>
        <w:color w:val="646464"/>
      </w:rPr>
      <w:t>Entity Studio Document Type Specification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10D3" w14:textId="77777777" w:rsidR="00D339AB" w:rsidRDefault="00D339AB">
      <w:r>
        <w:separator/>
      </w:r>
    </w:p>
  </w:footnote>
  <w:footnote w:type="continuationSeparator" w:id="0">
    <w:p w14:paraId="6BEFDD75" w14:textId="77777777" w:rsidR="00D339AB" w:rsidRDefault="00D33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004B8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85889577">
    <w:abstractNumId w:val="8"/>
  </w:num>
  <w:num w:numId="2" w16cid:durableId="330908164">
    <w:abstractNumId w:val="6"/>
  </w:num>
  <w:num w:numId="3" w16cid:durableId="777217693">
    <w:abstractNumId w:val="5"/>
  </w:num>
  <w:num w:numId="4" w16cid:durableId="903641496">
    <w:abstractNumId w:val="4"/>
  </w:num>
  <w:num w:numId="5" w16cid:durableId="1386565712">
    <w:abstractNumId w:val="7"/>
  </w:num>
  <w:num w:numId="6" w16cid:durableId="1603957907">
    <w:abstractNumId w:val="3"/>
  </w:num>
  <w:num w:numId="7" w16cid:durableId="1200625389">
    <w:abstractNumId w:val="2"/>
  </w:num>
  <w:num w:numId="8" w16cid:durableId="2050718847">
    <w:abstractNumId w:val="1"/>
  </w:num>
  <w:num w:numId="9" w16cid:durableId="1925260383">
    <w:abstractNumId w:val="0"/>
  </w:num>
  <w:num w:numId="10" w16cid:durableId="1230536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5A0"/>
    <w:rsid w:val="0006063C"/>
    <w:rsid w:val="000A0BBB"/>
    <w:rsid w:val="000D4255"/>
    <w:rsid w:val="000E463A"/>
    <w:rsid w:val="00113668"/>
    <w:rsid w:val="0015074B"/>
    <w:rsid w:val="001A3D2C"/>
    <w:rsid w:val="001E5591"/>
    <w:rsid w:val="0021076D"/>
    <w:rsid w:val="00265424"/>
    <w:rsid w:val="0029639D"/>
    <w:rsid w:val="002E2A53"/>
    <w:rsid w:val="00326F90"/>
    <w:rsid w:val="005B1FEF"/>
    <w:rsid w:val="006247D8"/>
    <w:rsid w:val="00770A30"/>
    <w:rsid w:val="007C2839"/>
    <w:rsid w:val="007F46E3"/>
    <w:rsid w:val="00885375"/>
    <w:rsid w:val="008903B9"/>
    <w:rsid w:val="008C3FA2"/>
    <w:rsid w:val="00912993"/>
    <w:rsid w:val="00A03434"/>
    <w:rsid w:val="00AA1D8D"/>
    <w:rsid w:val="00AC4984"/>
    <w:rsid w:val="00AF54DB"/>
    <w:rsid w:val="00B47730"/>
    <w:rsid w:val="00C953AB"/>
    <w:rsid w:val="00CB0664"/>
    <w:rsid w:val="00CB3BBB"/>
    <w:rsid w:val="00D339AB"/>
    <w:rsid w:val="00DD5497"/>
    <w:rsid w:val="00DE30E4"/>
    <w:rsid w:val="00FC693F"/>
    <w:rsid w:val="00FD25C7"/>
    <w:rsid w:val="00FE4E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F6B92"/>
  <w15:docId w15:val="{ACA14AF7-41B4-4CC7-8323-EA87C5D8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6"/>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after="160"/>
    </w:pPr>
    <w:rPr>
      <w:rFonts w:ascii="Aptos Display" w:eastAsia="Aptos Display" w:hAnsi="Aptos Display"/>
      <w:b/>
      <w:color w:val="244062"/>
      <w:sz w:val="44"/>
    </w:rPr>
  </w:style>
  <w:style w:type="paragraph" w:customStyle="1" w:styleId="SubTitleStyle">
    <w:name w:val="SubTitleStyle"/>
    <w:basedOn w:val="Normal"/>
    <w:pPr>
      <w:spacing w:after="120"/>
    </w:pPr>
    <w:rPr>
      <w:color w:val="5F5F5F"/>
    </w:rPr>
  </w:style>
  <w:style w:type="paragraph" w:customStyle="1" w:styleId="BandStyle">
    <w:name w:val="BandStyle"/>
    <w:basedOn w:val="Normal"/>
    <w:rPr>
      <w:b/>
      <w:color w:val="FFFFFF"/>
      <w:sz w:val="19"/>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semiHidden/>
    <w:unhideWhenUsed/>
    <w:rsid w:val="00DE30E4"/>
    <w:rPr>
      <w:color w:val="467886"/>
      <w:u w:val="single"/>
    </w:rPr>
  </w:style>
  <w:style w:type="character" w:styleId="FollowedHyperlink">
    <w:name w:val="FollowedHyperlink"/>
    <w:basedOn w:val="DefaultParagraphFont"/>
    <w:uiPriority w:val="99"/>
    <w:semiHidden/>
    <w:unhideWhenUsed/>
    <w:rsid w:val="00DE30E4"/>
    <w:rPr>
      <w:color w:val="96607D"/>
      <w:u w:val="single"/>
    </w:rPr>
  </w:style>
  <w:style w:type="paragraph" w:customStyle="1" w:styleId="msonormal0">
    <w:name w:val="msonormal"/>
    <w:basedOn w:val="Normal"/>
    <w:rsid w:val="00DE30E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65">
    <w:name w:val="xl65"/>
    <w:basedOn w:val="Normal"/>
    <w:rsid w:val="00DE30E4"/>
    <w:pPr>
      <w:pBdr>
        <w:top w:val="single" w:sz="8" w:space="0" w:color="auto"/>
        <w:left w:val="single" w:sz="8" w:space="0" w:color="auto"/>
        <w:bottom w:val="single" w:sz="8" w:space="0" w:color="auto"/>
        <w:right w:val="single" w:sz="8" w:space="0" w:color="auto"/>
      </w:pBdr>
      <w:shd w:val="clear" w:color="000000" w:fill="1F4E79"/>
      <w:spacing w:before="100" w:beforeAutospacing="1" w:after="100" w:afterAutospacing="1" w:line="240" w:lineRule="auto"/>
      <w:textAlignment w:val="center"/>
    </w:pPr>
    <w:rPr>
      <w:rFonts w:eastAsia="Times New Roman" w:cs="Times New Roman"/>
      <w:b/>
      <w:bCs/>
      <w:color w:val="FFFFFF"/>
      <w:sz w:val="12"/>
      <w:szCs w:val="12"/>
      <w:lang w:val="en-IN" w:eastAsia="en-IN"/>
    </w:rPr>
  </w:style>
  <w:style w:type="paragraph" w:customStyle="1" w:styleId="xl66">
    <w:name w:val="xl66"/>
    <w:basedOn w:val="Normal"/>
    <w:rsid w:val="00DE30E4"/>
    <w:pPr>
      <w:pBdr>
        <w:top w:val="single" w:sz="8" w:space="0" w:color="auto"/>
        <w:bottom w:val="single" w:sz="8" w:space="0" w:color="auto"/>
        <w:right w:val="single" w:sz="8" w:space="0" w:color="auto"/>
      </w:pBdr>
      <w:shd w:val="clear" w:color="000000" w:fill="1F4E79"/>
      <w:spacing w:before="100" w:beforeAutospacing="1" w:after="100" w:afterAutospacing="1" w:line="240" w:lineRule="auto"/>
      <w:textAlignment w:val="center"/>
    </w:pPr>
    <w:rPr>
      <w:rFonts w:eastAsia="Times New Roman" w:cs="Times New Roman"/>
      <w:b/>
      <w:bCs/>
      <w:color w:val="FFFFFF"/>
      <w:sz w:val="12"/>
      <w:szCs w:val="12"/>
      <w:lang w:val="en-IN" w:eastAsia="en-IN"/>
    </w:rPr>
  </w:style>
  <w:style w:type="paragraph" w:customStyle="1" w:styleId="xl67">
    <w:name w:val="xl67"/>
    <w:basedOn w:val="Normal"/>
    <w:rsid w:val="00DE30E4"/>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sz w:val="12"/>
      <w:szCs w:val="12"/>
      <w:lang w:val="en-IN" w:eastAsia="en-IN"/>
    </w:rPr>
  </w:style>
  <w:style w:type="paragraph" w:customStyle="1" w:styleId="xl68">
    <w:name w:val="xl68"/>
    <w:basedOn w:val="Normal"/>
    <w:rsid w:val="00DE30E4"/>
    <w:pPr>
      <w:pBdr>
        <w:bottom w:val="single" w:sz="8" w:space="0" w:color="auto"/>
        <w:right w:val="single" w:sz="8" w:space="0" w:color="auto"/>
      </w:pBdr>
      <w:spacing w:before="100" w:beforeAutospacing="1" w:after="100" w:afterAutospacing="1" w:line="240" w:lineRule="auto"/>
      <w:textAlignment w:val="center"/>
    </w:pPr>
    <w:rPr>
      <w:rFonts w:eastAsia="Times New Roman" w:cs="Times New Roman"/>
      <w:sz w:val="12"/>
      <w:szCs w:val="12"/>
      <w:lang w:val="en-IN" w:eastAsia="en-IN"/>
    </w:rPr>
  </w:style>
  <w:style w:type="paragraph" w:customStyle="1" w:styleId="xl69">
    <w:name w:val="xl69"/>
    <w:basedOn w:val="Normal"/>
    <w:rsid w:val="00DE30E4"/>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szCs w:val="16"/>
      <w:lang w:val="en-IN" w:eastAsia="en-IN"/>
    </w:rPr>
  </w:style>
  <w:style w:type="paragraph" w:customStyle="1" w:styleId="xl70">
    <w:name w:val="xl70"/>
    <w:basedOn w:val="Normal"/>
    <w:rsid w:val="00DE30E4"/>
    <w:pPr>
      <w:pBdr>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B1D4A4608B2C4BBCF406B08AC69AFB" ma:contentTypeVersion="15" ma:contentTypeDescription="Create a new document." ma:contentTypeScope="" ma:versionID="d506526895d11cb12d338a23483661ad">
  <xsd:schema xmlns:xsd="http://www.w3.org/2001/XMLSchema" xmlns:xs="http://www.w3.org/2001/XMLSchema" xmlns:p="http://schemas.microsoft.com/office/2006/metadata/properties" xmlns:ns2="4bca6c19-408f-47e5-b36e-c37065f5d20e" xmlns:ns3="ace3763e-86fb-429b-8570-89b715787be7" targetNamespace="http://schemas.microsoft.com/office/2006/metadata/properties" ma:root="true" ma:fieldsID="281c55b931aa20a9cadf770b98672ae8" ns2:_="" ns3:_="">
    <xsd:import namespace="4bca6c19-408f-47e5-b36e-c37065f5d20e"/>
    <xsd:import namespace="ace3763e-86fb-429b-8570-89b715787b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a6c19-408f-47e5-b36e-c37065f5d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f7e1910-369a-4a34-a068-0457dad27a8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e3763e-86fb-429b-8570-89b715787b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ed7eaa9-a477-412e-a179-23500c080e06}" ma:internalName="TaxCatchAll" ma:showField="CatchAllData" ma:web="ace3763e-86fb-429b-8570-89b715787b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ca6c19-408f-47e5-b36e-c37065f5d20e">
      <Terms xmlns="http://schemas.microsoft.com/office/infopath/2007/PartnerControls"/>
    </lcf76f155ced4ddcb4097134ff3c332f>
    <TaxCatchAll xmlns="ace3763e-86fb-429b-8570-89b715787be7" xsi:nil="true"/>
  </documentManagement>
</p:properties>
</file>

<file path=customXml/itemProps1.xml><?xml version="1.0" encoding="utf-8"?>
<ds:datastoreItem xmlns:ds="http://schemas.openxmlformats.org/officeDocument/2006/customXml" ds:itemID="{B38E33F0-4F28-4256-8714-67FABDC71630}"/>
</file>

<file path=customXml/itemProps2.xml><?xml version="1.0" encoding="utf-8"?>
<ds:datastoreItem xmlns:ds="http://schemas.openxmlformats.org/officeDocument/2006/customXml" ds:itemID="{48C6E320-6AA1-4CD9-A3C0-91114FCF0B96}"/>
</file>

<file path=customXml/itemProps3.xml><?xml version="1.0" encoding="utf-8"?>
<ds:datastoreItem xmlns:ds="http://schemas.openxmlformats.org/officeDocument/2006/customXml" ds:itemID="{693F7BAE-A0CA-45DF-86CD-98B25DD64BA0}"/>
</file>

<file path=docProps/app.xml><?xml version="1.0" encoding="utf-8"?>
<Properties xmlns="http://schemas.openxmlformats.org/officeDocument/2006/extended-properties" xmlns:vt="http://schemas.openxmlformats.org/officeDocument/2006/docPropsVTypes">
  <Template>Normal</Template>
  <TotalTime>23</TotalTime>
  <Pages>57</Pages>
  <Words>34560</Words>
  <Characters>217728</Characters>
  <Application>Microsoft Office Word</Application>
  <DocSecurity>0</DocSecurity>
  <Lines>9466</Lines>
  <Paragraphs>7420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Studio Document Type Specification Template</dc:title>
  <dc:creator/>
  <cp:keywords/>
  <cp:lastModifiedBy>Abdulmannan Shaikh</cp:lastModifiedBy>
  <cp:revision>20</cp:revision>
  <dcterms:created xsi:type="dcterms:W3CDTF">2026-05-02T11:03:00Z</dcterms:created>
  <dcterms:modified xsi:type="dcterms:W3CDTF">2026-05-12T13:21:00Z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67f0c903-8724-48dc-827b-0b27537b0bf6</vt:lpwstr>
  </property>
  <property fmtid="{D5CDD505-2E9C-101B-9397-08002B2CF9AE}" pid="3" name="ContentTypeId">
    <vt:lpwstr>0x01010002B1D4A4608B2C4BBCF406B08AC69AFB</vt:lpwstr>
  </property>
</Properties>
</file>