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68F6" w14:textId="076CDA8D" w:rsidR="0000054D" w:rsidRPr="000A70F9" w:rsidRDefault="00D80C9A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b/>
          <w:bCs/>
          <w:sz w:val="18"/>
          <w:szCs w:val="18"/>
          <w:u w:val="single"/>
        </w:rPr>
        <w:t>Task 1: Data Overview and Simple Sorting</w:t>
      </w:r>
      <w:r w:rsidRPr="000A70F9">
        <w:rPr>
          <w:rFonts w:ascii="Times New Roman" w:hAnsi="Times New Roman" w:cs="Times New Roman"/>
          <w:sz w:val="18"/>
          <w:szCs w:val="18"/>
        </w:rPr>
        <w:br/>
      </w:r>
      <w:r w:rsidRPr="000A70F9">
        <w:rPr>
          <w:rFonts w:ascii="Times New Roman" w:hAnsi="Times New Roman" w:cs="Times New Roman"/>
          <w:sz w:val="18"/>
          <w:szCs w:val="18"/>
        </w:rPr>
        <w:br/>
        <w:t>Dataset Name: Telecom Customer Churn Dataset</w:t>
      </w:r>
      <w:r w:rsidRPr="000A70F9">
        <w:rPr>
          <w:rFonts w:ascii="Times New Roman" w:hAnsi="Times New Roman" w:cs="Times New Roman"/>
          <w:sz w:val="18"/>
          <w:szCs w:val="18"/>
        </w:rPr>
        <w:br/>
      </w:r>
      <w:r w:rsidRPr="000A70F9">
        <w:rPr>
          <w:rFonts w:ascii="Times New Roman" w:hAnsi="Times New Roman" w:cs="Times New Roman"/>
          <w:sz w:val="18"/>
          <w:szCs w:val="18"/>
        </w:rPr>
        <w:br/>
        <w:t>Rows: 7043</w:t>
      </w:r>
      <w:r w:rsidRPr="000A70F9">
        <w:rPr>
          <w:rFonts w:ascii="Times New Roman" w:hAnsi="Times New Roman" w:cs="Times New Roman"/>
          <w:sz w:val="18"/>
          <w:szCs w:val="18"/>
        </w:rPr>
        <w:br/>
        <w:t>Columns: 21</w:t>
      </w:r>
      <w:r w:rsidRPr="000A70F9">
        <w:rPr>
          <w:rFonts w:ascii="Times New Roman" w:hAnsi="Times New Roman" w:cs="Times New Roman"/>
          <w:sz w:val="18"/>
          <w:szCs w:val="18"/>
        </w:rPr>
        <w:br/>
      </w:r>
      <w:r w:rsidRPr="000A70F9">
        <w:rPr>
          <w:rFonts w:ascii="Times New Roman" w:hAnsi="Times New Roman" w:cs="Times New Roman"/>
          <w:sz w:val="18"/>
          <w:szCs w:val="18"/>
        </w:rPr>
        <w:br/>
        <w:t>Work Done:</w:t>
      </w:r>
      <w:r w:rsidRPr="000A70F9">
        <w:rPr>
          <w:rFonts w:ascii="Times New Roman" w:hAnsi="Times New Roman" w:cs="Times New Roman"/>
          <w:sz w:val="18"/>
          <w:szCs w:val="18"/>
        </w:rPr>
        <w:br/>
        <w:t>- Explored dataset structure</w:t>
      </w:r>
      <w:r w:rsidRPr="000A70F9">
        <w:rPr>
          <w:rFonts w:ascii="Times New Roman" w:hAnsi="Times New Roman" w:cs="Times New Roman"/>
          <w:sz w:val="18"/>
          <w:szCs w:val="18"/>
        </w:rPr>
        <w:br/>
        <w:t>- Sorted customers by tenure</w:t>
      </w:r>
      <w:r w:rsidRPr="000A70F9">
        <w:rPr>
          <w:rFonts w:ascii="Times New Roman" w:hAnsi="Times New Roman" w:cs="Times New Roman"/>
          <w:sz w:val="18"/>
          <w:szCs w:val="18"/>
        </w:rPr>
        <w:br/>
        <w:t>- Filtered churned customers</w:t>
      </w:r>
      <w:r w:rsidRPr="000A70F9">
        <w:rPr>
          <w:rFonts w:ascii="Times New Roman" w:hAnsi="Times New Roman" w:cs="Times New Roman"/>
          <w:sz w:val="18"/>
          <w:szCs w:val="18"/>
        </w:rPr>
        <w:br/>
      </w:r>
      <w:r w:rsidRPr="000A70F9">
        <w:rPr>
          <w:rFonts w:ascii="Times New Roman" w:hAnsi="Times New Roman" w:cs="Times New Roman"/>
          <w:sz w:val="18"/>
          <w:szCs w:val="18"/>
        </w:rPr>
        <w:br/>
        <w:t>Outcome:</w:t>
      </w:r>
      <w:r w:rsidRPr="000A70F9">
        <w:rPr>
          <w:rFonts w:ascii="Times New Roman" w:hAnsi="Times New Roman" w:cs="Times New Roman"/>
          <w:sz w:val="18"/>
          <w:szCs w:val="18"/>
        </w:rPr>
        <w:br/>
        <w:t>Successfully identified customer records based on tenure and churn status.</w:t>
      </w:r>
    </w:p>
    <w:p w14:paraId="2B8D04CB" w14:textId="77777777" w:rsidR="00D80C9A" w:rsidRPr="000A70F9" w:rsidRDefault="00D80C9A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2B5BD3FE" w14:textId="20B67C8A" w:rsidR="00D80C9A" w:rsidRPr="000A70F9" w:rsidRDefault="00D80C9A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b/>
          <w:bCs/>
          <w:sz w:val="18"/>
          <w:szCs w:val="18"/>
          <w:u w:val="single"/>
        </w:rPr>
        <w:t>Task 2: Churn Count Visualization</w:t>
      </w:r>
      <w:r w:rsidRPr="000A70F9">
        <w:rPr>
          <w:rFonts w:ascii="Times New Roman" w:hAnsi="Times New Roman" w:cs="Times New Roman"/>
          <w:sz w:val="18"/>
          <w:szCs w:val="18"/>
        </w:rPr>
        <w:br/>
      </w:r>
      <w:r w:rsidRPr="000A70F9">
        <w:rPr>
          <w:rFonts w:ascii="Times New Roman" w:hAnsi="Times New Roman" w:cs="Times New Roman"/>
          <w:sz w:val="18"/>
          <w:szCs w:val="18"/>
        </w:rPr>
        <w:br/>
        <w:t>Work Done:</w:t>
      </w:r>
      <w:r w:rsidRPr="000A70F9">
        <w:rPr>
          <w:rFonts w:ascii="Times New Roman" w:hAnsi="Times New Roman" w:cs="Times New Roman"/>
          <w:sz w:val="18"/>
          <w:szCs w:val="18"/>
        </w:rPr>
        <w:br/>
        <w:t>- Created Pivot Table</w:t>
      </w:r>
      <w:r w:rsidRPr="000A70F9">
        <w:rPr>
          <w:rFonts w:ascii="Times New Roman" w:hAnsi="Times New Roman" w:cs="Times New Roman"/>
          <w:sz w:val="18"/>
          <w:szCs w:val="18"/>
        </w:rPr>
        <w:br/>
        <w:t>- Counted churned and non-churned customers</w:t>
      </w:r>
      <w:r w:rsidRPr="000A70F9">
        <w:rPr>
          <w:rFonts w:ascii="Times New Roman" w:hAnsi="Times New Roman" w:cs="Times New Roman"/>
          <w:sz w:val="18"/>
          <w:szCs w:val="18"/>
        </w:rPr>
        <w:br/>
        <w:t>- Created Column Chart</w:t>
      </w:r>
      <w:r w:rsidRPr="000A70F9">
        <w:rPr>
          <w:rFonts w:ascii="Times New Roman" w:hAnsi="Times New Roman" w:cs="Times New Roman"/>
          <w:sz w:val="18"/>
          <w:szCs w:val="18"/>
        </w:rPr>
        <w:br/>
      </w:r>
      <w:r w:rsidRPr="000A70F9">
        <w:rPr>
          <w:rFonts w:ascii="Times New Roman" w:hAnsi="Times New Roman" w:cs="Times New Roman"/>
          <w:sz w:val="18"/>
          <w:szCs w:val="18"/>
        </w:rPr>
        <w:br/>
        <w:t>Outcome:</w:t>
      </w:r>
      <w:r w:rsidRPr="000A70F9">
        <w:rPr>
          <w:rFonts w:ascii="Times New Roman" w:hAnsi="Times New Roman" w:cs="Times New Roman"/>
          <w:sz w:val="18"/>
          <w:szCs w:val="18"/>
        </w:rPr>
        <w:br/>
        <w:t>Visualized customer churn distribution and compared churned vs retained customers.</w:t>
      </w:r>
    </w:p>
    <w:p w14:paraId="190E3608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0F3F3524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r w:rsidRPr="000A70F9">
        <w:rPr>
          <w:rFonts w:ascii="Times New Roman" w:hAnsi="Times New Roman" w:cs="Times New Roman"/>
          <w:b/>
          <w:bCs/>
          <w:sz w:val="18"/>
          <w:szCs w:val="18"/>
          <w:u w:val="single"/>
        </w:rPr>
        <w:t>Task 3: Monthly Charges Distribution</w:t>
      </w:r>
    </w:p>
    <w:p w14:paraId="06E65DAE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4EA48725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Objective:</w:t>
      </w:r>
    </w:p>
    <w:p w14:paraId="18E1735B" w14:textId="6244C01E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Analyse</w:t>
      </w:r>
      <w:r w:rsidRPr="000A70F9">
        <w:rPr>
          <w:rFonts w:ascii="Times New Roman" w:hAnsi="Times New Roman" w:cs="Times New Roman"/>
          <w:sz w:val="18"/>
          <w:szCs w:val="18"/>
        </w:rPr>
        <w:t xml:space="preserve"> the distribution of customer monthly charges.</w:t>
      </w:r>
    </w:p>
    <w:p w14:paraId="1C132687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25B9D2ED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Work Done:</w:t>
      </w:r>
    </w:p>
    <w:p w14:paraId="64DD8551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 xml:space="preserve">- Selected </w:t>
      </w:r>
      <w:proofErr w:type="spellStart"/>
      <w:r w:rsidRPr="000A70F9">
        <w:rPr>
          <w:rFonts w:ascii="Times New Roman" w:hAnsi="Times New Roman" w:cs="Times New Roman"/>
          <w:sz w:val="18"/>
          <w:szCs w:val="18"/>
        </w:rPr>
        <w:t>MonthlyCharges</w:t>
      </w:r>
      <w:proofErr w:type="spellEnd"/>
      <w:r w:rsidRPr="000A70F9">
        <w:rPr>
          <w:rFonts w:ascii="Times New Roman" w:hAnsi="Times New Roman" w:cs="Times New Roman"/>
          <w:sz w:val="18"/>
          <w:szCs w:val="18"/>
        </w:rPr>
        <w:t xml:space="preserve"> column.</w:t>
      </w:r>
    </w:p>
    <w:p w14:paraId="21506F9C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- Created histogram chart.</w:t>
      </w:r>
    </w:p>
    <w:p w14:paraId="25D67ED4" w14:textId="7D571760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 xml:space="preserve">- </w:t>
      </w:r>
      <w:r w:rsidRPr="000A70F9">
        <w:rPr>
          <w:rFonts w:ascii="Times New Roman" w:hAnsi="Times New Roman" w:cs="Times New Roman"/>
          <w:sz w:val="18"/>
          <w:szCs w:val="18"/>
        </w:rPr>
        <w:t>Analysed</w:t>
      </w:r>
      <w:r w:rsidRPr="000A70F9">
        <w:rPr>
          <w:rFonts w:ascii="Times New Roman" w:hAnsi="Times New Roman" w:cs="Times New Roman"/>
          <w:sz w:val="18"/>
          <w:szCs w:val="18"/>
        </w:rPr>
        <w:t xml:space="preserve"> charge distribution patterns.</w:t>
      </w:r>
    </w:p>
    <w:p w14:paraId="30CC459C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27974D29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Observation:</w:t>
      </w:r>
    </w:p>
    <w:p w14:paraId="7277EF6A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- Customers are distributed across multiple charge ranges.</w:t>
      </w:r>
    </w:p>
    <w:p w14:paraId="7E28A752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- Certain charge ranges contain higher customer counts.</w:t>
      </w:r>
    </w:p>
    <w:p w14:paraId="78A7F1B1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- Histogram helps identify billing patterns.</w:t>
      </w:r>
    </w:p>
    <w:p w14:paraId="5DF00BB6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5CFE1B0F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Outcome:</w:t>
      </w:r>
    </w:p>
    <w:p w14:paraId="75F8D6C0" w14:textId="1B60F56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Successfully visualized Monthly Charges distribution.</w:t>
      </w:r>
    </w:p>
    <w:p w14:paraId="042B89E7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57FDD41F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r w:rsidRPr="000A70F9">
        <w:rPr>
          <w:rFonts w:ascii="Times New Roman" w:hAnsi="Times New Roman" w:cs="Times New Roman"/>
          <w:b/>
          <w:bCs/>
          <w:sz w:val="18"/>
          <w:szCs w:val="18"/>
          <w:u w:val="single"/>
        </w:rPr>
        <w:t>Task 4: Churn Rates by Gender</w:t>
      </w:r>
    </w:p>
    <w:p w14:paraId="3FBF83B3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312C4D15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Created a Pivot Table using Gender and Churn columns.</w:t>
      </w:r>
    </w:p>
    <w:p w14:paraId="0B95FD6B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Compared churned and non-churned customers across genders.</w:t>
      </w:r>
    </w:p>
    <w:p w14:paraId="14279CBC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Created a clustered column chart for visualization.</w:t>
      </w:r>
    </w:p>
    <w:p w14:paraId="4EB487E0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7ECD8353" w14:textId="77777777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Outcome:</w:t>
      </w:r>
    </w:p>
    <w:p w14:paraId="20476DA7" w14:textId="5D26CDC4" w:rsidR="007D1F33" w:rsidRPr="000A70F9" w:rsidRDefault="007D1F33" w:rsidP="007D1F33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 xml:space="preserve">Successfully </w:t>
      </w:r>
      <w:r w:rsidRPr="000A70F9">
        <w:rPr>
          <w:rFonts w:ascii="Times New Roman" w:hAnsi="Times New Roman" w:cs="Times New Roman"/>
          <w:sz w:val="18"/>
          <w:szCs w:val="18"/>
        </w:rPr>
        <w:t>analysed</w:t>
      </w:r>
      <w:r w:rsidRPr="000A70F9">
        <w:rPr>
          <w:rFonts w:ascii="Times New Roman" w:hAnsi="Times New Roman" w:cs="Times New Roman"/>
          <w:sz w:val="18"/>
          <w:szCs w:val="18"/>
        </w:rPr>
        <w:t xml:space="preserve"> customer churn patterns based on gender.</w:t>
      </w:r>
    </w:p>
    <w:p w14:paraId="42DA6F7C" w14:textId="77777777" w:rsidR="000A70F9" w:rsidRPr="000A70F9" w:rsidRDefault="000A70F9" w:rsidP="007D1F33">
      <w:pPr>
        <w:pStyle w:val="NoSpacing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</w:p>
    <w:p w14:paraId="3F32A90C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r w:rsidRPr="000A70F9">
        <w:rPr>
          <w:rFonts w:ascii="Times New Roman" w:hAnsi="Times New Roman" w:cs="Times New Roman"/>
          <w:b/>
          <w:bCs/>
          <w:sz w:val="18"/>
          <w:szCs w:val="18"/>
          <w:u w:val="single"/>
        </w:rPr>
        <w:t>Task 5: Heatmap for Monthly Charges and Tenure Interaction</w:t>
      </w:r>
    </w:p>
    <w:p w14:paraId="158C0069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36F887D3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Objective:</w:t>
      </w:r>
    </w:p>
    <w:p w14:paraId="777F6EA9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 xml:space="preserve">To visualize the interaction between Monthly Charges, Tenure, and Churn </w:t>
      </w:r>
      <w:proofErr w:type="spellStart"/>
      <w:r w:rsidRPr="000A70F9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0A70F9">
        <w:rPr>
          <w:rFonts w:ascii="Times New Roman" w:hAnsi="Times New Roman" w:cs="Times New Roman"/>
          <w:sz w:val="18"/>
          <w:szCs w:val="18"/>
        </w:rPr>
        <w:t>.</w:t>
      </w:r>
    </w:p>
    <w:p w14:paraId="6EC52E65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1D91D334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Work Done:</w:t>
      </w:r>
    </w:p>
    <w:p w14:paraId="7E6024C3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- Created a Pivot Table using Tenure and Churn.</w:t>
      </w:r>
    </w:p>
    <w:p w14:paraId="496F59DB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- Calculated Average Monthly Charges.</w:t>
      </w:r>
    </w:p>
    <w:p w14:paraId="4FD6FAB4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 xml:space="preserve">- Applied Conditional Formatting with </w:t>
      </w:r>
      <w:proofErr w:type="spellStart"/>
      <w:r w:rsidRPr="000A70F9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0A70F9">
        <w:rPr>
          <w:rFonts w:ascii="Times New Roman" w:hAnsi="Times New Roman" w:cs="Times New Roman"/>
          <w:sz w:val="18"/>
          <w:szCs w:val="18"/>
        </w:rPr>
        <w:t xml:space="preserve"> Scales.</w:t>
      </w:r>
    </w:p>
    <w:p w14:paraId="055CA48F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- Generated a Heatmap for visual analysis.</w:t>
      </w:r>
    </w:p>
    <w:p w14:paraId="4E21BB45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7F1A1E2E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Observation:</w:t>
      </w:r>
    </w:p>
    <w:p w14:paraId="2804BBEE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- Churned customers often showed higher monthly charges in several tenure groups.</w:t>
      </w:r>
    </w:p>
    <w:p w14:paraId="58AA5E9E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 xml:space="preserve">- The heatmap highlighted patterns between tenure and billing </w:t>
      </w:r>
      <w:proofErr w:type="spellStart"/>
      <w:r w:rsidRPr="000A70F9">
        <w:rPr>
          <w:rFonts w:ascii="Times New Roman" w:hAnsi="Times New Roman" w:cs="Times New Roman"/>
          <w:sz w:val="18"/>
          <w:szCs w:val="18"/>
        </w:rPr>
        <w:t>behavior</w:t>
      </w:r>
      <w:proofErr w:type="spellEnd"/>
      <w:r w:rsidRPr="000A70F9">
        <w:rPr>
          <w:rFonts w:ascii="Times New Roman" w:hAnsi="Times New Roman" w:cs="Times New Roman"/>
          <w:sz w:val="18"/>
          <w:szCs w:val="18"/>
        </w:rPr>
        <w:t>.</w:t>
      </w:r>
    </w:p>
    <w:p w14:paraId="1AFCC657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 xml:space="preserve">- </w:t>
      </w:r>
      <w:proofErr w:type="spellStart"/>
      <w:r w:rsidRPr="000A70F9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0A70F9">
        <w:rPr>
          <w:rFonts w:ascii="Times New Roman" w:hAnsi="Times New Roman" w:cs="Times New Roman"/>
          <w:sz w:val="18"/>
          <w:szCs w:val="18"/>
        </w:rPr>
        <w:t xml:space="preserve"> gradients helped identify high and low value regions quickly.</w:t>
      </w:r>
    </w:p>
    <w:p w14:paraId="6E51C381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</w:p>
    <w:p w14:paraId="51C62C24" w14:textId="77777777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Outcome:</w:t>
      </w:r>
    </w:p>
    <w:p w14:paraId="31E098F5" w14:textId="3A9839B8" w:rsidR="000A70F9" w:rsidRPr="000A70F9" w:rsidRDefault="000A70F9" w:rsidP="000A70F9">
      <w:pPr>
        <w:pStyle w:val="NoSpacing"/>
        <w:rPr>
          <w:rFonts w:ascii="Times New Roman" w:hAnsi="Times New Roman" w:cs="Times New Roman"/>
          <w:sz w:val="18"/>
          <w:szCs w:val="18"/>
        </w:rPr>
      </w:pPr>
      <w:r w:rsidRPr="000A70F9">
        <w:rPr>
          <w:rFonts w:ascii="Times New Roman" w:hAnsi="Times New Roman" w:cs="Times New Roman"/>
          <w:sz w:val="18"/>
          <w:szCs w:val="18"/>
        </w:rPr>
        <w:t>Successfully created a heatmap showing the interaction between Monthly Charges, Tenure, and Customer Churn.</w:t>
      </w:r>
    </w:p>
    <w:sectPr w:rsidR="000A70F9" w:rsidRPr="000A70F9" w:rsidSect="006268E0">
      <w:type w:val="continuous"/>
      <w:pgSz w:w="11910" w:h="16840" w:code="9"/>
      <w:pgMar w:top="851" w:right="851" w:bottom="720" w:left="720" w:header="0" w:footer="1735" w:gutter="0"/>
      <w:paperSrc w:first="7" w:other="7"/>
      <w:cols w:space="708"/>
      <w:vAlign w:val="center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9A"/>
    <w:rsid w:val="0000054D"/>
    <w:rsid w:val="000A70F9"/>
    <w:rsid w:val="000E2D5A"/>
    <w:rsid w:val="001E3562"/>
    <w:rsid w:val="006268E0"/>
    <w:rsid w:val="00661B85"/>
    <w:rsid w:val="007D1F33"/>
    <w:rsid w:val="00C40C43"/>
    <w:rsid w:val="00D147B5"/>
    <w:rsid w:val="00D8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0A9A"/>
  <w15:chartTrackingRefBased/>
  <w15:docId w15:val="{1722BCB2-6685-45C7-9934-CA677F895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C9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D1F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M</dc:creator>
  <cp:keywords/>
  <dc:description/>
  <cp:lastModifiedBy>Roshan M</cp:lastModifiedBy>
  <cp:revision>3</cp:revision>
  <dcterms:created xsi:type="dcterms:W3CDTF">2026-06-17T14:49:00Z</dcterms:created>
  <dcterms:modified xsi:type="dcterms:W3CDTF">2026-06-17T16:18:00Z</dcterms:modified>
</cp:coreProperties>
</file>