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E98" w:rsidRDefault="005E414C">
      <w:r>
        <w:t>PROJECT NAME</w:t>
      </w:r>
      <w:proofErr w:type="gramStart"/>
      <w:r>
        <w:t>:SMART</w:t>
      </w:r>
      <w:proofErr w:type="gramEnd"/>
      <w:r>
        <w:t xml:space="preserve"> PARKING</w:t>
      </w:r>
    </w:p>
    <w:p w:rsidR="00DF6E98" w:rsidRDefault="00DF6E98"/>
    <w:p w:rsidR="00DF6E98" w:rsidRDefault="005E414C">
      <w:pPr>
        <w:pStyle w:val="e-title1"/>
        <w:pBdr>
          <w:bottom w:val="single" w:sz="6" w:space="8" w:color="CCCCCC"/>
        </w:pBdr>
        <w:shd w:val="clear" w:color="auto" w:fill="FFFFFF"/>
        <w:spacing w:before="0" w:beforeAutospacing="0" w:after="0" w:afterAutospacing="0" w:line="450" w:lineRule="atLeast"/>
        <w:rPr>
          <w:rFonts w:ascii="Verdana" w:hAnsi="Verdana"/>
          <w:b/>
          <w:bCs/>
          <w:color w:val="31849B"/>
          <w:sz w:val="29"/>
          <w:szCs w:val="29"/>
        </w:rPr>
      </w:pPr>
      <w:proofErr w:type="gramStart"/>
      <w:r>
        <w:rPr>
          <w:rFonts w:ascii="Verdana" w:hAnsi="Verdana"/>
          <w:b/>
          <w:bCs/>
          <w:color w:val="31849B"/>
          <w:sz w:val="29"/>
          <w:szCs w:val="29"/>
        </w:rPr>
        <w:t>1.Introduction</w:t>
      </w:r>
      <w:proofErr w:type="gramEnd"/>
    </w:p>
    <w:p w:rsidR="00DF6E98" w:rsidRDefault="005E414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 xml:space="preserve">Due to the rapid increase in automobile numbers, finding an available parking space in city centers during peak hours has become a serious problem for drivers. It is </w:t>
      </w:r>
      <w:r>
        <w:rPr>
          <w:rFonts w:ascii="Verdana" w:hAnsi="Verdana"/>
          <w:color w:val="232323"/>
          <w:sz w:val="21"/>
          <w:szCs w:val="21"/>
        </w:rPr>
        <w:t>estimated that 30% of daily traffic jams in crowded areas is caused by car-owners looking for vacant parking spaces, and that a driver spends, on average, 7.8 minutes trying to find an available spot‎ [</w:t>
      </w:r>
      <w:hyperlink r:id="rId5" w:history="1">
        <w:r>
          <w:rPr>
            <w:rStyle w:val="Hyperlink"/>
            <w:rFonts w:ascii="Verdana" w:hAnsi="Verdana"/>
            <w:color w:val="0B4FA7"/>
            <w:sz w:val="21"/>
            <w:szCs w:val="21"/>
          </w:rPr>
          <w:t>1</w:t>
        </w:r>
      </w:hyperlink>
      <w:r>
        <w:rPr>
          <w:rFonts w:ascii="Verdana" w:hAnsi="Verdana"/>
          <w:color w:val="232323"/>
          <w:sz w:val="21"/>
          <w:szCs w:val="21"/>
        </w:rPr>
        <w:t>] [</w:t>
      </w:r>
      <w:hyperlink r:id="rId6" w:history="1">
        <w:r>
          <w:rPr>
            <w:rStyle w:val="Hyperlink"/>
            <w:rFonts w:ascii="Verdana" w:hAnsi="Verdana"/>
            <w:color w:val="0B4FA7"/>
            <w:sz w:val="21"/>
            <w:szCs w:val="21"/>
          </w:rPr>
          <w:t>2</w:t>
        </w:r>
      </w:hyperlink>
      <w:r>
        <w:rPr>
          <w:rFonts w:ascii="Verdana" w:hAnsi="Verdana"/>
          <w:color w:val="232323"/>
          <w:sz w:val="21"/>
          <w:szCs w:val="21"/>
        </w:rPr>
        <w:t>] . This problem not only consumes time and fuel, but increases air pollution and driver frustration. As the situation becomes worse, s</w:t>
      </w:r>
      <w:r>
        <w:rPr>
          <w:rFonts w:ascii="Verdana" w:hAnsi="Verdana"/>
          <w:color w:val="232323"/>
          <w:sz w:val="21"/>
          <w:szCs w:val="21"/>
        </w:rPr>
        <w:t>o the demand for smart parking systems and services is rapidly growing. The Internet of Things (</w:t>
      </w:r>
      <w:proofErr w:type="spellStart"/>
      <w:r>
        <w:rPr>
          <w:rFonts w:ascii="Verdana" w:hAnsi="Verdana"/>
          <w:color w:val="232323"/>
          <w:sz w:val="21"/>
          <w:szCs w:val="21"/>
        </w:rPr>
        <w:t>IoT</w:t>
      </w:r>
      <w:proofErr w:type="spellEnd"/>
      <w:r>
        <w:rPr>
          <w:rFonts w:ascii="Verdana" w:hAnsi="Verdana"/>
          <w:color w:val="232323"/>
          <w:sz w:val="21"/>
          <w:szCs w:val="21"/>
        </w:rPr>
        <w:t>)-enabling technologies have great potential for providing an ideal solution―a smart parking system to significantly reduce traffic congestion and improve th</w:t>
      </w:r>
      <w:r>
        <w:rPr>
          <w:rFonts w:ascii="Verdana" w:hAnsi="Verdana"/>
          <w:color w:val="232323"/>
          <w:sz w:val="21"/>
          <w:szCs w:val="21"/>
        </w:rPr>
        <w:t>e quality of life of citizens.</w:t>
      </w:r>
    </w:p>
    <w:p w:rsidR="00DF6E98" w:rsidRDefault="00DF6E98">
      <w:pPr>
        <w:pStyle w:val="e-title1"/>
        <w:pBdr>
          <w:bottom w:val="single" w:sz="6" w:space="8" w:color="CCCCCC"/>
        </w:pBdr>
        <w:shd w:val="clear" w:color="auto" w:fill="FFFFFF"/>
        <w:spacing w:before="0" w:beforeAutospacing="0" w:after="0" w:afterAutospacing="0" w:line="450" w:lineRule="atLeast"/>
        <w:rPr>
          <w:rFonts w:ascii="Verdana" w:hAnsi="Verdana"/>
          <w:b/>
          <w:bCs/>
          <w:color w:val="31849B"/>
          <w:sz w:val="29"/>
          <w:szCs w:val="29"/>
        </w:rPr>
      </w:pPr>
    </w:p>
    <w:p w:rsidR="00DF6E98" w:rsidRDefault="005E414C">
      <w:pPr>
        <w:pStyle w:val="e-title1"/>
        <w:pBdr>
          <w:bottom w:val="single" w:sz="6" w:space="8" w:color="CCCCCC"/>
        </w:pBdr>
        <w:shd w:val="clear" w:color="auto" w:fill="FFFFFF"/>
        <w:spacing w:before="0" w:beforeAutospacing="0" w:after="0" w:afterAutospacing="0" w:line="450" w:lineRule="atLeast"/>
        <w:rPr>
          <w:rFonts w:ascii="Verdana" w:hAnsi="Verdana"/>
          <w:b/>
          <w:bCs/>
          <w:color w:val="31849B"/>
          <w:sz w:val="29"/>
          <w:szCs w:val="29"/>
        </w:rPr>
      </w:pPr>
      <w:r>
        <w:rPr>
          <w:rFonts w:ascii="Verdana" w:hAnsi="Verdana"/>
          <w:b/>
          <w:bCs/>
          <w:color w:val="31849B"/>
          <w:sz w:val="29"/>
          <w:szCs w:val="29"/>
        </w:rPr>
        <w:t>2. Background</w:t>
      </w:r>
    </w:p>
    <w:p w:rsidR="00DF6E98" w:rsidRDefault="005E414C">
      <w:pPr>
        <w:pStyle w:val="e-title2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b/>
          <w:bCs/>
          <w:color w:val="31849B"/>
        </w:rPr>
      </w:pPr>
      <w:r>
        <w:rPr>
          <w:rFonts w:ascii="Verdana" w:hAnsi="Verdana"/>
          <w:b/>
          <w:bCs/>
          <w:color w:val="31849B"/>
        </w:rPr>
        <w:t>2.1. Publish/Subscribe (Pub/Sub) Model</w:t>
      </w:r>
    </w:p>
    <w:p w:rsidR="00DF6E98" w:rsidRDefault="005E414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The pub/sub model is an alternative to the traditional client/server model, whereby a client communicates directly with an endpoint. It is a data-centric architecture, whe</w:t>
      </w:r>
      <w:r>
        <w:rPr>
          <w:rFonts w:ascii="Verdana" w:hAnsi="Verdana"/>
          <w:color w:val="232323"/>
          <w:sz w:val="21"/>
          <w:szCs w:val="21"/>
        </w:rPr>
        <w:t>reby messages are delivered to interested destinations without knowing the IP addresses of these destinations. In other words, it decouples the sender of a specific message (</w:t>
      </w:r>
      <w:proofErr w:type="gramStart"/>
      <w:r>
        <w:rPr>
          <w:rFonts w:ascii="Verdana" w:hAnsi="Verdana"/>
          <w:color w:val="232323"/>
          <w:sz w:val="21"/>
          <w:szCs w:val="21"/>
        </w:rPr>
        <w:t>publisher</w:t>
      </w:r>
      <w:proofErr w:type="gramEnd"/>
      <w:r>
        <w:rPr>
          <w:rFonts w:ascii="Verdana" w:hAnsi="Verdana"/>
          <w:color w:val="232323"/>
          <w:sz w:val="21"/>
          <w:szCs w:val="21"/>
        </w:rPr>
        <w:t>) from another client, who is getting the message (subscriber), and allow</w:t>
      </w:r>
      <w:r>
        <w:rPr>
          <w:rFonts w:ascii="Verdana" w:hAnsi="Verdana"/>
          <w:color w:val="232323"/>
          <w:sz w:val="21"/>
          <w:szCs w:val="21"/>
        </w:rPr>
        <w:t>s communication via a third component (the broker).</w:t>
      </w:r>
    </w:p>
    <w:p w:rsidR="00DF6E98" w:rsidRDefault="005E414C">
      <w:pPr>
        <w:pStyle w:val="e-title1"/>
        <w:pBdr>
          <w:bottom w:val="single" w:sz="6" w:space="8" w:color="CCCCCC"/>
        </w:pBdr>
        <w:shd w:val="clear" w:color="auto" w:fill="FFFFFF"/>
        <w:spacing w:before="0" w:beforeAutospacing="0" w:after="0" w:afterAutospacing="0" w:line="450" w:lineRule="atLeast"/>
        <w:rPr>
          <w:rFonts w:ascii="Verdana" w:hAnsi="Verdana"/>
          <w:b/>
          <w:bCs/>
          <w:color w:val="31849B"/>
          <w:sz w:val="29"/>
          <w:szCs w:val="29"/>
        </w:rPr>
      </w:pPr>
      <w:r>
        <w:rPr>
          <w:rFonts w:ascii="Verdana" w:hAnsi="Verdana"/>
          <w:b/>
          <w:bCs/>
          <w:color w:val="31849B"/>
          <w:sz w:val="29"/>
          <w:szCs w:val="29"/>
        </w:rPr>
        <w:t>3. Models and Goals</w:t>
      </w:r>
    </w:p>
    <w:p w:rsidR="00DF6E98" w:rsidRDefault="005E414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In this section, we cover the main components of our framework, threat model, and design goals.</w:t>
      </w:r>
    </w:p>
    <w:p w:rsidR="00DF6E98" w:rsidRDefault="005E414C">
      <w:pPr>
        <w:pStyle w:val="e-title2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b/>
          <w:bCs/>
          <w:color w:val="31849B"/>
        </w:rPr>
      </w:pPr>
      <w:r>
        <w:rPr>
          <w:rFonts w:ascii="Verdana" w:hAnsi="Verdana"/>
          <w:b/>
          <w:bCs/>
          <w:color w:val="31849B"/>
        </w:rPr>
        <w:t>3.1. Proposed Framework</w:t>
      </w:r>
    </w:p>
    <w:p w:rsidR="00DF6E98" w:rsidRDefault="005E414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As shown in </w:t>
      </w:r>
      <w:hyperlink r:id="rId7" w:history="1">
        <w:r>
          <w:rPr>
            <w:rStyle w:val="Hyperlink"/>
            <w:rFonts w:ascii="Verdana" w:hAnsi="Verdana"/>
            <w:color w:val="0B4FA7"/>
            <w:sz w:val="21"/>
            <w:szCs w:val="21"/>
          </w:rPr>
          <w:t>Figure 3</w:t>
        </w:r>
      </w:hyperlink>
      <w:r>
        <w:rPr>
          <w:rFonts w:ascii="Verdana" w:hAnsi="Verdana"/>
          <w:color w:val="232323"/>
          <w:sz w:val="21"/>
          <w:szCs w:val="21"/>
        </w:rPr>
        <w:t>, our proposed framework consists of several components, involving a large number of parking spaces equipped with sensor nodes, a smart gateway, a broker, and clients.</w:t>
      </w:r>
    </w:p>
    <w:p w:rsidR="00DF6E98" w:rsidRDefault="005E414C">
      <w:pPr>
        <w:pStyle w:val="e-title1"/>
        <w:pBdr>
          <w:bottom w:val="single" w:sz="6" w:space="8" w:color="CCCCCC"/>
        </w:pBdr>
        <w:shd w:val="clear" w:color="auto" w:fill="FFFFFF"/>
        <w:spacing w:before="0" w:beforeAutospacing="0" w:after="0" w:afterAutospacing="0" w:line="450" w:lineRule="atLeast"/>
        <w:rPr>
          <w:rFonts w:ascii="Verdana" w:hAnsi="Verdana"/>
          <w:b/>
          <w:bCs/>
          <w:color w:val="31849B"/>
          <w:sz w:val="29"/>
          <w:szCs w:val="29"/>
        </w:rPr>
      </w:pPr>
      <w:r>
        <w:rPr>
          <w:rFonts w:ascii="Verdana" w:hAnsi="Verdana"/>
          <w:b/>
          <w:bCs/>
          <w:color w:val="31849B"/>
          <w:sz w:val="29"/>
          <w:szCs w:val="29"/>
        </w:rPr>
        <w:t>4. Framework Description Details</w:t>
      </w:r>
    </w:p>
    <w:p w:rsidR="00DF6E98" w:rsidRDefault="005E414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In this section,</w:t>
      </w:r>
      <w:r>
        <w:rPr>
          <w:rFonts w:ascii="Verdana" w:hAnsi="Verdana"/>
          <w:color w:val="232323"/>
          <w:sz w:val="21"/>
          <w:szCs w:val="21"/>
        </w:rPr>
        <w:t xml:space="preserve"> we describe in detail the proposed framework, which can use any pub/sub messaging protocol, such as Message Queuing Telemetry Transport (MQTT).</w:t>
      </w:r>
    </w:p>
    <w:p w:rsidR="00DF6E98" w:rsidRDefault="005E414C">
      <w:pPr>
        <w:pStyle w:val="e-title1"/>
        <w:pBdr>
          <w:bottom w:val="single" w:sz="6" w:space="8" w:color="CCCCCC"/>
        </w:pBdr>
        <w:shd w:val="clear" w:color="auto" w:fill="FFFFFF"/>
        <w:spacing w:before="0" w:beforeAutospacing="0" w:after="0" w:afterAutospacing="0" w:line="450" w:lineRule="atLeast"/>
        <w:rPr>
          <w:rFonts w:ascii="Verdana" w:hAnsi="Verdana"/>
          <w:b/>
          <w:bCs/>
          <w:color w:val="31849B"/>
          <w:sz w:val="29"/>
          <w:szCs w:val="29"/>
        </w:rPr>
      </w:pPr>
      <w:r>
        <w:rPr>
          <w:rFonts w:ascii="Verdana" w:hAnsi="Verdana"/>
          <w:b/>
          <w:bCs/>
          <w:color w:val="31849B"/>
          <w:sz w:val="29"/>
          <w:szCs w:val="29"/>
        </w:rPr>
        <w:t>5. Security Analysis</w:t>
      </w:r>
    </w:p>
    <w:p w:rsidR="00DF6E98" w:rsidRDefault="005E414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 xml:space="preserve">In this section, we analyze the security of the proposed framework against different </w:t>
      </w:r>
      <w:proofErr w:type="spellStart"/>
      <w:r>
        <w:rPr>
          <w:rFonts w:ascii="Verdana" w:hAnsi="Verdana"/>
          <w:color w:val="232323"/>
          <w:sz w:val="21"/>
          <w:szCs w:val="21"/>
        </w:rPr>
        <w:t>cyber</w:t>
      </w:r>
      <w:r>
        <w:rPr>
          <w:rFonts w:ascii="Verdana" w:hAnsi="Verdana"/>
          <w:color w:val="232323"/>
          <w:sz w:val="21"/>
          <w:szCs w:val="21"/>
        </w:rPr>
        <w:t>attacks</w:t>
      </w:r>
      <w:proofErr w:type="spellEnd"/>
      <w:r>
        <w:rPr>
          <w:rFonts w:ascii="Verdana" w:hAnsi="Verdana"/>
          <w:color w:val="232323"/>
          <w:sz w:val="21"/>
          <w:szCs w:val="21"/>
        </w:rPr>
        <w:t>, and how it can counter these attacks. </w:t>
      </w:r>
    </w:p>
    <w:p w:rsidR="00DF6E98" w:rsidRDefault="005E414C">
      <w:pPr>
        <w:pStyle w:val="e-title1"/>
        <w:pBdr>
          <w:bottom w:val="single" w:sz="6" w:space="8" w:color="CCCCCC"/>
        </w:pBdr>
        <w:shd w:val="clear" w:color="auto" w:fill="FFFFFF"/>
        <w:spacing w:before="0" w:beforeAutospacing="0" w:after="0" w:afterAutospacing="0" w:line="450" w:lineRule="atLeast"/>
        <w:rPr>
          <w:rFonts w:ascii="Verdana" w:hAnsi="Verdana"/>
          <w:b/>
          <w:bCs/>
          <w:color w:val="31849B"/>
          <w:sz w:val="29"/>
          <w:szCs w:val="29"/>
        </w:rPr>
      </w:pPr>
      <w:r>
        <w:rPr>
          <w:rFonts w:ascii="Verdana" w:hAnsi="Verdana"/>
          <w:b/>
          <w:bCs/>
          <w:color w:val="31849B"/>
          <w:sz w:val="29"/>
          <w:szCs w:val="29"/>
        </w:rPr>
        <w:t>6. Performance Analysis</w:t>
      </w:r>
    </w:p>
    <w:p w:rsidR="00DF6E98" w:rsidRDefault="005E414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As discussed earlier, our framework relies on TLS to secure communications over the Internet; however, using TLS comes with a price, as with any security measure</w:t>
      </w:r>
    </w:p>
    <w:p w:rsidR="00DF6E98" w:rsidRDefault="005E414C">
      <w:pPr>
        <w:pStyle w:val="e-title1"/>
        <w:pBdr>
          <w:bottom w:val="single" w:sz="6" w:space="8" w:color="CCCCCC"/>
        </w:pBdr>
        <w:shd w:val="clear" w:color="auto" w:fill="FFFFFF"/>
        <w:spacing w:before="0" w:beforeAutospacing="0" w:after="0" w:afterAutospacing="0" w:line="450" w:lineRule="atLeast"/>
        <w:rPr>
          <w:rFonts w:ascii="Verdana" w:hAnsi="Verdana"/>
          <w:b/>
          <w:bCs/>
          <w:color w:val="31849B"/>
          <w:sz w:val="29"/>
          <w:szCs w:val="29"/>
        </w:rPr>
      </w:pPr>
      <w:r>
        <w:rPr>
          <w:rFonts w:ascii="Verdana" w:hAnsi="Verdana"/>
          <w:b/>
          <w:bCs/>
          <w:color w:val="31849B"/>
          <w:sz w:val="29"/>
          <w:szCs w:val="29"/>
        </w:rPr>
        <w:lastRenderedPageBreak/>
        <w:t xml:space="preserve">7. Conclusion and </w:t>
      </w:r>
      <w:r>
        <w:rPr>
          <w:rFonts w:ascii="Verdana" w:hAnsi="Verdana"/>
          <w:b/>
          <w:bCs/>
          <w:color w:val="31849B"/>
          <w:sz w:val="29"/>
          <w:szCs w:val="29"/>
        </w:rPr>
        <w:t>Future Work</w:t>
      </w:r>
    </w:p>
    <w:p w:rsidR="00DF6E98" w:rsidRDefault="005E414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232323"/>
          <w:sz w:val="21"/>
          <w:szCs w:val="21"/>
        </w:rPr>
      </w:pPr>
      <w:proofErr w:type="spellStart"/>
      <w:r>
        <w:rPr>
          <w:rFonts w:ascii="Verdana" w:hAnsi="Verdana"/>
          <w:color w:val="232323"/>
          <w:sz w:val="21"/>
          <w:szCs w:val="21"/>
        </w:rPr>
        <w:t>Cybersecurity</w:t>
      </w:r>
      <w:proofErr w:type="spellEnd"/>
      <w:r>
        <w:rPr>
          <w:rFonts w:ascii="Verdana" w:hAnsi="Verdana"/>
          <w:color w:val="232323"/>
          <w:sz w:val="21"/>
          <w:szCs w:val="21"/>
        </w:rPr>
        <w:t xml:space="preserve"> is currently a growing issue in the </w:t>
      </w:r>
      <w:proofErr w:type="spellStart"/>
      <w:r>
        <w:rPr>
          <w:rFonts w:ascii="Verdana" w:hAnsi="Verdana"/>
          <w:color w:val="232323"/>
          <w:sz w:val="21"/>
          <w:szCs w:val="21"/>
        </w:rPr>
        <w:t>IoT</w:t>
      </w:r>
      <w:proofErr w:type="spellEnd"/>
      <w:r>
        <w:rPr>
          <w:rFonts w:ascii="Verdana" w:hAnsi="Verdana"/>
          <w:color w:val="232323"/>
          <w:sz w:val="21"/>
          <w:szCs w:val="21"/>
        </w:rPr>
        <w:t>, which has tremendous benefits in smart city applications, such as smart parking systems. In this paper, we have proposed a secure and privacy-preserving framework for smart parking systems,</w:t>
      </w:r>
      <w:r>
        <w:rPr>
          <w:rFonts w:ascii="Verdana" w:hAnsi="Verdana"/>
          <w:color w:val="232323"/>
          <w:sz w:val="21"/>
          <w:szCs w:val="21"/>
        </w:rPr>
        <w:t xml:space="preserve"> utilizing the pub/sub messaging model.</w:t>
      </w:r>
    </w:p>
    <w:p w:rsidR="00DF6E98" w:rsidRDefault="005E414C">
      <w:pPr>
        <w:pStyle w:val="ListParagraph1"/>
        <w:numPr>
          <w:ilvl w:val="0"/>
          <w:numId w:val="1"/>
        </w:num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u w:val="single"/>
        </w:rPr>
        <w:t xml:space="preserve">Steps </w:t>
      </w:r>
    </w:p>
    <w:p w:rsidR="00DF6E98" w:rsidRDefault="005E414C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Arial" w:hAnsi="Arial" w:cs="Arial"/>
        </w:rPr>
      </w:pPr>
      <w:r>
        <w:rPr>
          <w:rFonts w:ascii="Arial" w:hAnsi="Arial" w:cs="Arial"/>
        </w:rPr>
        <w:t>1. Concept</w:t>
      </w:r>
    </w:p>
    <w:p w:rsidR="00DF6E98" w:rsidRDefault="005E414C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First, you come up with the concept of your </w:t>
      </w:r>
      <w:proofErr w:type="spellStart"/>
      <w:r>
        <w:rPr>
          <w:rFonts w:ascii="Arial" w:hAnsi="Arial" w:cs="Arial"/>
        </w:rPr>
        <w:t>IoT</w:t>
      </w:r>
      <w:proofErr w:type="spellEnd"/>
      <w:r>
        <w:rPr>
          <w:rFonts w:ascii="Arial" w:hAnsi="Arial" w:cs="Arial"/>
        </w:rPr>
        <w:t>-based parking solution</w:t>
      </w:r>
    </w:p>
    <w:p w:rsidR="00DF6E98" w:rsidRDefault="005E414C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Arial" w:hAnsi="Arial" w:cs="Arial"/>
        </w:rPr>
      </w:pPr>
      <w:r>
        <w:rPr>
          <w:rFonts w:ascii="Arial" w:hAnsi="Arial" w:cs="Arial"/>
        </w:rPr>
        <w:t>2. Prototype</w:t>
      </w:r>
    </w:p>
    <w:p w:rsidR="00DF6E98" w:rsidRDefault="005E414C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Arial" w:hAnsi="Arial" w:cs="Arial"/>
        </w:rPr>
      </w:pPr>
      <w:r>
        <w:rPr>
          <w:rFonts w:ascii="Arial" w:hAnsi="Arial" w:cs="Arial"/>
        </w:rPr>
        <w:t>Next, you engage the Internet of Things experts to </w:t>
      </w:r>
      <w:hyperlink r:id="rId8" w:history="1">
        <w:r>
          <w:rPr>
            <w:rStyle w:val="Hyperlink"/>
            <w:rFonts w:ascii="Arial" w:hAnsi="Arial" w:cs="Arial"/>
            <w:color w:val="1673FF"/>
          </w:rPr>
          <w:t xml:space="preserve">build an </w:t>
        </w:r>
        <w:proofErr w:type="spellStart"/>
        <w:r>
          <w:rPr>
            <w:rStyle w:val="Hyperlink"/>
            <w:rFonts w:ascii="Arial" w:hAnsi="Arial" w:cs="Arial"/>
            <w:color w:val="1673FF"/>
          </w:rPr>
          <w:t>IoT</w:t>
        </w:r>
        <w:proofErr w:type="spellEnd"/>
        <w:r>
          <w:rPr>
            <w:rStyle w:val="Hyperlink"/>
            <w:rFonts w:ascii="Arial" w:hAnsi="Arial" w:cs="Arial"/>
            <w:color w:val="1673FF"/>
          </w:rPr>
          <w:t xml:space="preserve"> prototype</w:t>
        </w:r>
      </w:hyperlink>
    </w:p>
    <w:p w:rsidR="00DF6E98" w:rsidRDefault="005E414C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Arial" w:hAnsi="Arial" w:cs="Arial"/>
        </w:rPr>
      </w:pPr>
      <w:r>
        <w:rPr>
          <w:rFonts w:ascii="Arial" w:hAnsi="Arial" w:cs="Arial"/>
        </w:rPr>
        <w:t>3. Design</w:t>
      </w:r>
    </w:p>
    <w:p w:rsidR="00DF6E98" w:rsidRDefault="005E414C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Arial" w:hAnsi="Arial" w:cs="Arial"/>
        </w:rPr>
      </w:pPr>
      <w:r>
        <w:rPr>
          <w:rFonts w:ascii="Arial" w:hAnsi="Arial" w:cs="Arial"/>
        </w:rPr>
        <w:t>At this stage, your experts create the user interface and select features for the MVP.</w:t>
      </w:r>
    </w:p>
    <w:p w:rsidR="00DF6E98" w:rsidRDefault="005E414C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Arial" w:hAnsi="Arial" w:cs="Arial"/>
        </w:rPr>
      </w:pPr>
      <w:r>
        <w:rPr>
          <w:rFonts w:ascii="Arial" w:hAnsi="Arial" w:cs="Arial"/>
        </w:rPr>
        <w:t>4. Development</w:t>
      </w:r>
    </w:p>
    <w:p w:rsidR="00DF6E98" w:rsidRDefault="005E414C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Arial" w:hAnsi="Arial" w:cs="Arial"/>
        </w:rPr>
      </w:pPr>
      <w:r>
        <w:rPr>
          <w:rFonts w:ascii="Arial" w:hAnsi="Arial" w:cs="Arial"/>
        </w:rPr>
        <w:t>This step involves mobile, front-end, and back-end, hardware developers. </w:t>
      </w:r>
    </w:p>
    <w:p w:rsidR="00DF6E98" w:rsidRDefault="00DF6E98">
      <w:pPr>
        <w:pStyle w:val="ListParagraph1"/>
        <w:rPr>
          <w:b/>
          <w:bCs/>
          <w:i/>
          <w:iCs/>
          <w:sz w:val="40"/>
          <w:szCs w:val="40"/>
          <w:u w:val="single"/>
        </w:rPr>
      </w:pPr>
    </w:p>
    <w:sectPr w:rsidR="00DF6E98" w:rsidSect="00DF6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roid Sans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xi Sans">
    <w:altName w:val="Droid Sans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charset w:val="00"/>
    <w:family w:val="auto"/>
    <w:pitch w:val="variable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0F4DF0"/>
    <w:multiLevelType w:val="hybridMultilevel"/>
    <w:tmpl w:val="81645A2E"/>
    <w:lvl w:ilvl="0" w:tplc="7FE2935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 w:tplc="D32A7FDC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79E24FDE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 w:tplc="594C4570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 w:tplc="6CEAD8F0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30C08418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 w:tplc="15523392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 w:tplc="C8E0AC96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AC9C4C22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growAutofit/>
  </w:compat>
  <w:rsids>
    <w:rsidRoot w:val="00DF6E98"/>
    <w:rsid w:val="005E414C"/>
    <w:rsid w:val="00DF6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F6E98"/>
    <w:pPr>
      <w:spacing w:after="160" w:line="259" w:lineRule="auto"/>
    </w:pPr>
    <w:rPr>
      <w:rFonts w:ascii="Calibri" w:eastAsia="等线" w:hAnsi="Calibri" w:cs="Arial"/>
      <w:sz w:val="22"/>
      <w:szCs w:val="22"/>
      <w:lang w:eastAsia="en-US"/>
    </w:rPr>
  </w:style>
  <w:style w:type="paragraph" w:styleId="Heading1">
    <w:name w:val="heading 1"/>
    <w:basedOn w:val="Normal"/>
    <w:next w:val="Normal"/>
    <w:rsid w:val="00DF6E98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rsid w:val="00DF6E98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rsid w:val="00DF6E98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-title1">
    <w:name w:val="e-title1"/>
    <w:basedOn w:val="Normal"/>
    <w:rsid w:val="00DF6E9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DF6E9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DF6E98"/>
    <w:rPr>
      <w:color w:val="0000FF"/>
      <w:u w:val="single"/>
    </w:rPr>
  </w:style>
  <w:style w:type="paragraph" w:customStyle="1" w:styleId="e-title2">
    <w:name w:val="e-title2"/>
    <w:basedOn w:val="Normal"/>
    <w:rsid w:val="00DF6E9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ListParagraph1">
    <w:name w:val="List Paragraph1"/>
    <w:basedOn w:val="Normal"/>
    <w:rsid w:val="00DF6E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bylab.com/blog/how-much-does-it-cost-to-build-iot-prototyp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irp.org/journal/paperinformation.aspx?paperid=87800#f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rp.org/journal/paperinformation.aspx?paperid=87800#ref2" TargetMode="External"/><Relationship Id="rId5" Type="http://schemas.openxmlformats.org/officeDocument/2006/relationships/hyperlink" Target="https://www.scirp.org/journal/paperinformation.aspx?paperid=87800#ref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485</Words>
  <Characters>2769</Characters>
  <Application>Microsoft Office Word</Application>
  <DocSecurity>0</DocSecurity>
  <Lines>23</Lines>
  <Paragraphs>6</Paragraphs>
  <ScaleCrop>false</ScaleCrop>
  <Company/>
  <LinksUpToDate>false</LinksUpToDate>
  <CharactersWithSpaces>3248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soundharya17285@gmail.com</dc:creator>
  <cp:lastModifiedBy>THAYAKARAN</cp:lastModifiedBy>
  <cp:revision>2</cp:revision>
  <dcterms:created xsi:type="dcterms:W3CDTF">2023-10-10T10:52:00Z</dcterms:created>
  <dcterms:modified xsi:type="dcterms:W3CDTF">2023-10-10T10:52:00Z</dcterms:modified>
</cp:coreProperties>
</file>