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APEX PLANET INTERNSHIP — TASK 2</w:t>
      </w:r>
    </w:p>
    <w:p>
      <w:pPr>
        <w:jc w:val="center"/>
      </w:pPr>
      <w:r>
        <w:rPr>
          <w:b/>
          <w:sz w:val="28"/>
        </w:rPr>
        <w:t>Network Security and Scanning Report</w:t>
      </w:r>
    </w:p>
    <w:p>
      <w:pPr>
        <w:jc w:val="center"/>
      </w:pPr>
      <w:r>
        <w:rPr>
          <w:b/>
        </w:rPr>
        <w:t>Prepared by: Roshan Kumar</w:t>
        <w:br/>
      </w:r>
      <w:r>
        <w:t>Environment: Kali Linux + Metasploitable 2 (isolated, authorized lab)</w:t>
        <w:br/>
      </w:r>
      <w:r>
        <w:t>Assessment target: 192.168.56.101</w:t>
        <w:br/>
      </w:r>
      <w:r>
        <w:t>Date: 11 October 2026</w:t>
      </w:r>
    </w:p>
    <w:p>
      <w:pPr>
        <w:pStyle w:val="Heading1"/>
      </w:pPr>
      <w:r>
        <w:t>1. Introduction</w:t>
      </w:r>
    </w:p>
    <w:p>
      <w:r>
        <w:t>This practical exercise demonstrates basic network reconnaissance, service discovery, packet inspection, and firewall testing in an authorized local lab. Kali Linux was used as the testing system and Metasploitable 2 as the intentionally vulnerable target. All testing described here is intended for the isolated lab only.</w:t>
      </w:r>
    </w:p>
    <w:p>
      <w:pPr>
        <w:pStyle w:val="Heading1"/>
      </w:pPr>
      <w:r>
        <w:t>2. Objective and Scope</w:t>
      </w:r>
    </w:p>
    <w:p>
      <w:r>
        <w:t>Objectives: verify target connectivity; inspect name-resolution behavior; identify exposed TCP services and service versions; attempt operating-system and UDP discovery; inspect network traffic with Wireshark; review HTTP and FTP traffic; and test/restore a temporary firewall block rule. The target was the local lab host 192.168.56.101.</w:t>
      </w:r>
    </w:p>
    <w:p>
      <w:r>
        <w:t>Scope limitation: this report does not authorize scanning any public or third-party system. Only the local Metasploitable 2 lab target is in scope.</w:t>
      </w:r>
    </w:p>
    <w:p>
      <w:pPr>
        <w:pStyle w:val="Heading1"/>
      </w:pPr>
      <w:r>
        <w:t>3. Methodology and Results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Test</w:t>
            </w:r>
          </w:p>
        </w:tc>
        <w:tc>
          <w:tcPr>
            <w:tcW w:type="dxa" w:w="3360"/>
          </w:tcPr>
          <w:p>
            <w:r>
              <w:rPr>
                <w:b/>
              </w:rPr>
              <w:t>Observed result</w:t>
            </w:r>
          </w:p>
        </w:tc>
        <w:tc>
          <w:tcPr>
            <w:tcW w:type="dxa" w:w="3360"/>
          </w:tcPr>
          <w:p>
            <w:r>
              <w:rPr>
                <w:b/>
              </w:rPr>
              <w:t>Evidence to attach</w:t>
            </w:r>
          </w:p>
        </w:tc>
      </w:tr>
      <w:tr>
        <w:tc>
          <w:tcPr>
            <w:tcW w:type="dxa" w:w="3360"/>
            <w:vAlign w:val="center"/>
          </w:tcPr>
          <w:p>
            <w:r>
              <w:t>Ping test</w:t>
            </w:r>
          </w:p>
        </w:tc>
        <w:tc>
          <w:tcPr>
            <w:tcW w:type="dxa" w:w="3360"/>
            <w:vAlign w:val="center"/>
          </w:tcPr>
          <w:p>
            <w:r>
              <w:t>Successful; 0% packet loss was observed during the successful test.</w:t>
            </w:r>
          </w:p>
        </w:tc>
        <w:tc>
          <w:tcPr>
            <w:tcW w:type="dxa" w:w="3360"/>
            <w:vAlign w:val="center"/>
          </w:tcPr>
          <w:p>
            <w:r>
              <w:t>Connectivity screenshot</w:t>
            </w:r>
          </w:p>
        </w:tc>
      </w:tr>
      <w:tr>
        <w:tc>
          <w:tcPr>
            <w:tcW w:type="dxa" w:w="3360"/>
            <w:vAlign w:val="center"/>
          </w:tcPr>
          <w:p>
            <w:r>
              <w:t>DNS resolution</w:t>
            </w:r>
          </w:p>
        </w:tc>
        <w:tc>
          <w:tcPr>
            <w:tcW w:type="dxa" w:w="3360"/>
            <w:vAlign w:val="center"/>
          </w:tcPr>
          <w:p>
            <w:r>
              <w:t>A DNS lookup for example.com was attempted. Later attempts reported name-resolution/network errors; therefore DNS/internet resolution was not consistently available.</w:t>
            </w:r>
          </w:p>
        </w:tc>
        <w:tc>
          <w:tcPr>
            <w:tcW w:type="dxa" w:w="3360"/>
            <w:vAlign w:val="center"/>
          </w:tcPr>
          <w:p>
            <w:r>
              <w:t>nslookup screenshot, if captured</w:t>
            </w:r>
          </w:p>
        </w:tc>
      </w:tr>
      <w:tr>
        <w:tc>
          <w:tcPr>
            <w:tcW w:type="dxa" w:w="3360"/>
            <w:vAlign w:val="center"/>
          </w:tcPr>
          <w:p>
            <w:r>
              <w:t>TCP port scan</w:t>
            </w:r>
          </w:p>
        </w:tc>
        <w:tc>
          <w:tcPr>
            <w:tcW w:type="dxa" w:w="3360"/>
            <w:vAlign w:val="center"/>
          </w:tcPr>
          <w:p>
            <w:r>
              <w:t>Nmap identified multiple open services on the lab target. The service scan output was saved as nmap-services.txt.</w:t>
            </w:r>
          </w:p>
        </w:tc>
        <w:tc>
          <w:tcPr>
            <w:tcW w:type="dxa" w:w="3360"/>
            <w:vAlign w:val="center"/>
          </w:tcPr>
          <w:p>
            <w:r>
              <w:t>Nmap output screenshot / file</w:t>
            </w:r>
          </w:p>
        </w:tc>
      </w:tr>
      <w:tr>
        <w:tc>
          <w:tcPr>
            <w:tcW w:type="dxa" w:w="3360"/>
            <w:vAlign w:val="center"/>
          </w:tcPr>
          <w:p>
            <w:r>
              <w:t>Service/version detection</w:t>
            </w:r>
          </w:p>
        </w:tc>
        <w:tc>
          <w:tcPr>
            <w:tcW w:type="dxa" w:w="3360"/>
            <w:vAlign w:val="center"/>
          </w:tcPr>
          <w:p>
            <w:r>
              <w:t>Version detection identified examples including vsftpd 2.3.4 on TCP/21, OpenSSH 4.7p1 on TCP/22, Telnet on TCP/23, Postfix on TCP/25, BIND 9.4.2 on TCP/53, and Apache 2.2.8 on TCP/80.</w:t>
            </w:r>
          </w:p>
        </w:tc>
        <w:tc>
          <w:tcPr>
            <w:tcW w:type="dxa" w:w="3360"/>
            <w:vAlign w:val="center"/>
          </w:tcPr>
          <w:p>
            <w:r>
              <w:t>nmap-services.txt</w:t>
            </w:r>
          </w:p>
        </w:tc>
      </w:tr>
      <w:tr>
        <w:tc>
          <w:tcPr>
            <w:tcW w:type="dxa" w:w="3360"/>
            <w:vAlign w:val="center"/>
          </w:tcPr>
          <w:p>
            <w:r>
              <w:t>OS detection</w:t>
            </w:r>
          </w:p>
        </w:tc>
        <w:tc>
          <w:tcPr>
            <w:tcW w:type="dxa" w:w="3360"/>
            <w:vAlign w:val="center"/>
          </w:tcPr>
          <w:p>
            <w:r>
              <w:t>An Nmap OS-detection attempt was made, but it did not return a definitive OS match.</w:t>
            </w:r>
          </w:p>
        </w:tc>
        <w:tc>
          <w:tcPr>
            <w:tcW w:type="dxa" w:w="3360"/>
            <w:vAlign w:val="center"/>
          </w:tcPr>
          <w:p>
            <w:r>
              <w:t>OS detection output, if captured</w:t>
            </w:r>
          </w:p>
        </w:tc>
      </w:tr>
      <w:tr>
        <w:tc>
          <w:tcPr>
            <w:tcW w:type="dxa" w:w="3360"/>
            <w:vAlign w:val="center"/>
          </w:tcPr>
          <w:p>
            <w:r>
              <w:t>Banner grabbing</w:t>
            </w:r>
          </w:p>
        </w:tc>
        <w:tc>
          <w:tcPr>
            <w:tcW w:type="dxa" w:w="3360"/>
            <w:vAlign w:val="center"/>
          </w:tcPr>
          <w:p>
            <w:r>
              <w:t>A banner script was attempted against FTP TCP/21.</w:t>
            </w:r>
          </w:p>
        </w:tc>
        <w:tc>
          <w:tcPr>
            <w:tcW w:type="dxa" w:w="3360"/>
            <w:vAlign w:val="center"/>
          </w:tcPr>
          <w:p>
            <w:r>
              <w:t>Banner output screenshot, if captured</w:t>
            </w:r>
          </w:p>
        </w:tc>
      </w:tr>
      <w:tr>
        <w:tc>
          <w:tcPr>
            <w:tcW w:type="dxa" w:w="3360"/>
            <w:vAlign w:val="center"/>
          </w:tcPr>
          <w:p>
            <w:r>
              <w:t>UDP scan</w:t>
            </w:r>
          </w:p>
        </w:tc>
        <w:tc>
          <w:tcPr>
            <w:tcW w:type="dxa" w:w="3360"/>
            <w:vAlign w:val="center"/>
          </w:tcPr>
          <w:p>
            <w:r>
              <w:t>Include the actual UDP scan output/screenshot if this step was completed. Do not report specific UDP findings unless they are present in your evidence.</w:t>
            </w:r>
          </w:p>
        </w:tc>
        <w:tc>
          <w:tcPr>
            <w:tcW w:type="dxa" w:w="3360"/>
            <w:vAlign w:val="center"/>
          </w:tcPr>
          <w:p>
            <w:r>
              <w:t>Add actual UDP result</w:t>
            </w:r>
          </w:p>
        </w:tc>
      </w:tr>
      <w:tr>
        <w:tc>
          <w:tcPr>
            <w:tcW w:type="dxa" w:w="3360"/>
            <w:vAlign w:val="center"/>
          </w:tcPr>
          <w:p>
            <w:r>
              <w:t>Packet analysis</w:t>
            </w:r>
          </w:p>
        </w:tc>
        <w:tc>
          <w:tcPr>
            <w:tcW w:type="dxa" w:w="3360"/>
            <w:vAlign w:val="center"/>
          </w:tcPr>
          <w:p>
            <w:r>
              <w:t>Wireshark was used to inspect captured network packets, including DNS/HTTP/TCP traffic and FTP-related traffic where captured.</w:t>
            </w:r>
          </w:p>
        </w:tc>
        <w:tc>
          <w:tcPr>
            <w:tcW w:type="dxa" w:w="3360"/>
            <w:vAlign w:val="center"/>
          </w:tcPr>
          <w:p>
            <w:r>
              <w:t>Wireshark screenshots</w:t>
            </w:r>
          </w:p>
        </w:tc>
      </w:tr>
      <w:tr>
        <w:tc>
          <w:tcPr>
            <w:tcW w:type="dxa" w:w="3360"/>
            <w:vAlign w:val="center"/>
          </w:tcPr>
          <w:p>
            <w:r>
              <w:t>HTTP analysis</w:t>
            </w:r>
          </w:p>
        </w:tc>
        <w:tc>
          <w:tcPr>
            <w:tcW w:type="dxa" w:w="3360"/>
            <w:vAlign w:val="center"/>
          </w:tcPr>
          <w:p>
            <w:r>
              <w:t>An HTTP response from the lab target was observed; after the temporary firewall rule was removed, curl returned HTTP/1.1 200 OK.</w:t>
            </w:r>
          </w:p>
        </w:tc>
        <w:tc>
          <w:tcPr>
            <w:tcW w:type="dxa" w:w="3360"/>
            <w:vAlign w:val="center"/>
          </w:tcPr>
          <w:p>
            <w:r>
              <w:t>HTTP/Wireshark screenshot</w:t>
            </w:r>
          </w:p>
        </w:tc>
      </w:tr>
      <w:tr>
        <w:tc>
          <w:tcPr>
            <w:tcW w:type="dxa" w:w="3360"/>
            <w:vAlign w:val="center"/>
          </w:tcPr>
          <w:p>
            <w:r>
              <w:t>FTP analysis</w:t>
            </w:r>
          </w:p>
        </w:tc>
        <w:tc>
          <w:tcPr>
            <w:tcW w:type="dxa" w:w="3360"/>
            <w:vAlign w:val="center"/>
          </w:tcPr>
          <w:p>
            <w:r>
              <w:t>FTP-related traffic was inspected in Wireshark / with Nmap banner testing, where captured.</w:t>
            </w:r>
          </w:p>
        </w:tc>
        <w:tc>
          <w:tcPr>
            <w:tcW w:type="dxa" w:w="3360"/>
            <w:vAlign w:val="center"/>
          </w:tcPr>
          <w:p>
            <w:r>
              <w:t>FTP screenshot</w:t>
            </w:r>
          </w:p>
        </w:tc>
      </w:tr>
      <w:tr>
        <w:tc>
          <w:tcPr>
            <w:tcW w:type="dxa" w:w="3360"/>
            <w:vAlign w:val="center"/>
          </w:tcPr>
          <w:p>
            <w:r>
              <w:t>Firewall block test</w:t>
            </w:r>
          </w:p>
        </w:tc>
        <w:tc>
          <w:tcPr>
            <w:tcW w:type="dxa" w:w="3360"/>
            <w:vAlign w:val="center"/>
          </w:tcPr>
          <w:p>
            <w:r>
              <w:t>A temporary Kali OUTPUT rule blocking traffic to the target on TCP/80 was tested; the HTTP request timed out while the rule was active.</w:t>
            </w:r>
          </w:p>
        </w:tc>
        <w:tc>
          <w:tcPr>
            <w:tcW w:type="dxa" w:w="3360"/>
            <w:vAlign w:val="center"/>
          </w:tcPr>
          <w:p>
            <w:r>
              <w:t>11-firewall-rules-before.png / 12-firewall-testing.png</w:t>
            </w:r>
          </w:p>
        </w:tc>
      </w:tr>
      <w:tr>
        <w:tc>
          <w:tcPr>
            <w:tcW w:type="dxa" w:w="3360"/>
            <w:vAlign w:val="center"/>
          </w:tcPr>
          <w:p>
            <w:r>
              <w:t>Firewall rule removal</w:t>
            </w:r>
          </w:p>
        </w:tc>
        <w:tc>
          <w:tcPr>
            <w:tcW w:type="dxa" w:w="3360"/>
            <w:vAlign w:val="center"/>
          </w:tcPr>
          <w:p>
            <w:r>
              <w:t>The temporary rule was removed and HTTP connectivity was restored; curl then returned HTTP/1.1 200 OK.</w:t>
            </w:r>
          </w:p>
        </w:tc>
        <w:tc>
          <w:tcPr>
            <w:tcW w:type="dxa" w:w="3360"/>
            <w:vAlign w:val="center"/>
          </w:tcPr>
          <w:p>
            <w:r>
              <w:t>Restoration screenshot, if captured</w:t>
            </w:r>
          </w:p>
        </w:tc>
      </w:tr>
      <w:tr>
        <w:tc>
          <w:tcPr>
            <w:tcW w:type="dxa" w:w="3360"/>
            <w:vAlign w:val="center"/>
          </w:tcPr>
          <w:p>
            <w:r>
              <w:t>OpenVAS/Greenbone</w:t>
            </w:r>
          </w:p>
        </w:tc>
        <w:tc>
          <w:tcPr>
            <w:tcW w:type="dxa" w:w="3360"/>
            <w:vAlign w:val="center"/>
          </w:tcPr>
          <w:p>
            <w:r>
              <w:t>The target/task was configured, but the scan repeatedly stopped at 0%. No completed vulnerability report was obtained. This step remains incomplete.</w:t>
            </w:r>
          </w:p>
        </w:tc>
        <w:tc>
          <w:tcPr>
            <w:tcW w:type="dxa" w:w="3360"/>
            <w:vAlign w:val="center"/>
          </w:tcPr>
          <w:p>
            <w:r>
              <w:t>Greenbone status screenshot, if available</w:t>
            </w:r>
          </w:p>
        </w:tc>
      </w:tr>
    </w:tbl>
    <w:p>
      <w:pPr>
        <w:pStyle w:val="Heading1"/>
      </w:pPr>
      <w:r>
        <w:t>4. Security Observations</w:t>
      </w:r>
    </w:p>
    <w:p>
      <w:r>
        <w:t>The detected services include legacy versions and remote-access/file-transfer services. Older software may contain publicly documented weaknesses, but this report does not claim that a particular vulnerability was confirmed by an authenticated vulnerability scan.</w:t>
      </w:r>
    </w:p>
    <w:p>
      <w:pPr>
        <w:pStyle w:val="ListBullet"/>
      </w:pPr>
      <w:r>
        <w:t>FTP (TCP/21; vsftpd 2.3.4 detected): verify the exact installed build and configuration; disable FTP if unnecessary or replace it with secure file transfer.</w:t>
      </w:r>
    </w:p>
    <w:p>
      <w:pPr>
        <w:pStyle w:val="ListBullet"/>
      </w:pPr>
      <w:r>
        <w:t>SSH (TCP/22; OpenSSH 4.7p1 detected): review version support, patch level, authentication settings, and permitted source addresses.</w:t>
      </w:r>
    </w:p>
    <w:p>
      <w:pPr>
        <w:pStyle w:val="ListBullet"/>
      </w:pPr>
      <w:r>
        <w:t>Telnet (TCP/23): Telnet does not encrypt credentials or session data; disable it and use SSH where remote administration is required.</w:t>
      </w:r>
    </w:p>
    <w:p>
      <w:pPr>
        <w:pStyle w:val="ListBullet"/>
      </w:pPr>
      <w:r>
        <w:t>HTTP (TCP/80; Apache 2.2.8 detected): legacy web server versions should be upgraded in a maintained environment; review exposed applications and server configuration.</w:t>
      </w:r>
    </w:p>
    <w:p>
      <w:pPr>
        <w:pStyle w:val="ListBullet"/>
      </w:pPr>
      <w:r>
        <w:t>Other open ports: restrict services that are not required, use host/network firewall rules, and monitor access.</w:t>
      </w:r>
    </w:p>
    <w:p>
      <w:pPr>
        <w:pStyle w:val="Heading1"/>
      </w:pPr>
      <w:r>
        <w:t>5. Recommendations</w:t>
      </w:r>
    </w:p>
    <w:p>
      <w:pPr>
        <w:pStyle w:val="ListBullet"/>
      </w:pPr>
      <w:r>
        <w:t>Upgrade or replace unsupported services and apply security updates.</w:t>
      </w:r>
    </w:p>
    <w:p>
      <w:pPr>
        <w:pStyle w:val="ListBullet"/>
      </w:pPr>
      <w:r>
        <w:t>Disable unnecessary services and close unused ports.</w:t>
      </w:r>
    </w:p>
    <w:p>
      <w:pPr>
        <w:pStyle w:val="ListBullet"/>
      </w:pPr>
      <w:r>
        <w:t>Prefer encrypted protocols such as SSH and SFTP over Telnet and FTP.</w:t>
      </w:r>
    </w:p>
    <w:p>
      <w:pPr>
        <w:pStyle w:val="ListBullet"/>
      </w:pPr>
      <w:r>
        <w:t>Restrict management services to trusted hosts and enforce strong authentication.</w:t>
      </w:r>
    </w:p>
    <w:p>
      <w:pPr>
        <w:pStyle w:val="ListBullet"/>
      </w:pPr>
      <w:r>
        <w:t>Repeat scanning after the lab scanner is working; save the actual scan report and record its completion status.</w:t>
      </w:r>
    </w:p>
    <w:p>
      <w:pPr>
        <w:pStyle w:val="ListBullet"/>
      </w:pPr>
      <w:r>
        <w:t>Keep packet captures and screenshots labelled with the test name and date.</w:t>
      </w:r>
    </w:p>
    <w:p>
      <w:pPr>
        <w:pStyle w:val="Heading1"/>
      </w:pPr>
      <w:r>
        <w:t>6. Limitations</w:t>
      </w:r>
    </w:p>
    <w:p>
      <w:r>
        <w:t>The Greenbone/OpenVAS task remained at Stopped at 0% despite the related services appearing active at times. Therefore, no Greenbone vulnerability findings are presented as completed or verified. DNS resolution also failed during later attempts. Any test without a saved output or screenshot should be marked as attempted/not evidenced rather than reported as successful.</w:t>
      </w:r>
    </w:p>
    <w:p>
      <w:pPr>
        <w:pStyle w:val="Heading1"/>
      </w:pPr>
      <w:r>
        <w:t>7. Evidence Checklist</w:t>
      </w:r>
    </w:p>
    <w:p>
      <w:pPr>
        <w:pStyle w:val="ListBullet"/>
      </w:pPr>
      <w:r>
        <w:t>01-ping-test.png</w:t>
      </w:r>
    </w:p>
    <w:p>
      <w:pPr>
        <w:pStyle w:val="ListBullet"/>
      </w:pPr>
      <w:r>
        <w:t>Nmap TCP scan output / nmap-quick.txt</w:t>
      </w:r>
    </w:p>
    <w:p>
      <w:pPr>
        <w:pStyle w:val="ListBullet"/>
      </w:pPr>
      <w:r>
        <w:t>nmap-services.txt (service/version results)</w:t>
      </w:r>
    </w:p>
    <w:p>
      <w:pPr>
        <w:pStyle w:val="ListBullet"/>
      </w:pPr>
      <w:r>
        <w:t>DNS lookup output (include the actual result, including errors if applicable)</w:t>
      </w:r>
    </w:p>
    <w:p>
      <w:pPr>
        <w:pStyle w:val="ListBullet"/>
      </w:pPr>
      <w:r>
        <w:t>OS detection and banner-grabbing output (if captured)</w:t>
      </w:r>
    </w:p>
    <w:p>
      <w:pPr>
        <w:pStyle w:val="ListBullet"/>
      </w:pPr>
      <w:r>
        <w:t>UDP scan output (only if actually performed)</w:t>
      </w:r>
    </w:p>
    <w:p>
      <w:pPr>
        <w:pStyle w:val="ListBullet"/>
      </w:pPr>
      <w:r>
        <w:t>Wireshark DNS, HTTP, TCP SYN, and FTP screenshots/captures</w:t>
      </w:r>
    </w:p>
    <w:p>
      <w:pPr>
        <w:pStyle w:val="ListBullet"/>
      </w:pPr>
      <w:r>
        <w:t>11-firewall-rules-before.png</w:t>
      </w:r>
    </w:p>
    <w:p>
      <w:pPr>
        <w:pStyle w:val="ListBullet"/>
      </w:pPr>
      <w:r>
        <w:t>12-firewall-testing.png</w:t>
      </w:r>
    </w:p>
    <w:p>
      <w:pPr>
        <w:pStyle w:val="ListBullet"/>
      </w:pPr>
      <w:r>
        <w:t>Firewall rule removal / HTTP restoration evidence</w:t>
      </w:r>
    </w:p>
    <w:p>
      <w:pPr>
        <w:pStyle w:val="ListBullet"/>
      </w:pPr>
      <w:r>
        <w:t>Short demo video</w:t>
      </w:r>
    </w:p>
    <w:p>
      <w:pPr>
        <w:pStyle w:val="ListBullet"/>
      </w:pPr>
      <w:r>
        <w:t>Greenbone screenshot showing Stopped at 0% (optional, for transparent limitation)</w:t>
      </w:r>
    </w:p>
    <w:p>
      <w:pPr>
        <w:pStyle w:val="Heading1"/>
      </w:pPr>
      <w:r>
        <w:t>8. Conclusion</w:t>
      </w:r>
    </w:p>
    <w:p>
      <w:r>
        <w:t>The lab demonstrated host connectivity testing, Nmap-based service discovery, packet inspection, and a reversible firewall blocking test. The results highlight the importance of limiting exposed services, using encrypted protocols, and maintaining software. The Greenbone vulnerability scan could not be completed and should be rerun after the scanner issue is resolved.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