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9E" w:rsidRPr="0048452C" w:rsidRDefault="0048452C" w:rsidP="00974A50">
      <w:pPr>
        <w:spacing w:line="240" w:lineRule="auto"/>
        <w:rPr>
          <w:b/>
          <w:color w:val="0D0D0D" w:themeColor="text1" w:themeTint="F2"/>
          <w:sz w:val="36"/>
        </w:rPr>
      </w:pPr>
      <w:r w:rsidRPr="0048452C">
        <w:rPr>
          <w:b/>
          <w:color w:val="0D0D0D" w:themeColor="text1" w:themeTint="F2"/>
          <w:sz w:val="36"/>
        </w:rPr>
        <w:t>ETL Report</w:t>
      </w:r>
    </w:p>
    <w:p w:rsidR="0048452C" w:rsidRPr="0048452C" w:rsidRDefault="0048452C" w:rsidP="00974A50">
      <w:pPr>
        <w:spacing w:line="240" w:lineRule="auto"/>
        <w:rPr>
          <w:b/>
          <w:color w:val="0D0D0D" w:themeColor="text1" w:themeTint="F2"/>
          <w:sz w:val="36"/>
        </w:rPr>
      </w:pPr>
      <w:r w:rsidRPr="0048452C">
        <w:rPr>
          <w:b/>
          <w:color w:val="0D0D0D" w:themeColor="text1" w:themeTint="F2"/>
          <w:sz w:val="36"/>
        </w:rPr>
        <w:t xml:space="preserve">Roshni </w:t>
      </w:r>
      <w:proofErr w:type="spellStart"/>
      <w:r w:rsidRPr="0048452C">
        <w:rPr>
          <w:b/>
          <w:color w:val="0D0D0D" w:themeColor="text1" w:themeTint="F2"/>
          <w:sz w:val="36"/>
        </w:rPr>
        <w:t>Chainani</w:t>
      </w:r>
      <w:proofErr w:type="spellEnd"/>
      <w:r w:rsidRPr="0048452C">
        <w:rPr>
          <w:b/>
          <w:color w:val="0D0D0D" w:themeColor="text1" w:themeTint="F2"/>
          <w:sz w:val="36"/>
        </w:rPr>
        <w:t xml:space="preserve"> and Madeline Starr</w:t>
      </w:r>
    </w:p>
    <w:p w:rsidR="00D71C9E" w:rsidRDefault="00D71C9E" w:rsidP="00311990">
      <w:pPr>
        <w:spacing w:line="360" w:lineRule="auto"/>
        <w:jc w:val="both"/>
        <w:rPr>
          <w:color w:val="2F2F2F"/>
        </w:rPr>
      </w:pPr>
      <w:r>
        <w:rPr>
          <w:noProof/>
          <w:color w:val="2F2F2F"/>
        </w:rPr>
        <mc:AlternateContent>
          <mc:Choice Requires="wps">
            <w:drawing>
              <wp:anchor distT="0" distB="0" distL="114300" distR="114300" simplePos="0" relativeHeight="251654144" behindDoc="0" locked="0" layoutInCell="1" allowOverlap="1">
                <wp:simplePos x="0" y="0"/>
                <wp:positionH relativeFrom="margin">
                  <wp:align>right</wp:align>
                </wp:positionH>
                <wp:positionV relativeFrom="paragraph">
                  <wp:posOffset>213540</wp:posOffset>
                </wp:positionV>
                <wp:extent cx="5943258" cy="269631"/>
                <wp:effectExtent l="0" t="0" r="635" b="0"/>
                <wp:wrapNone/>
                <wp:docPr id="6" name="Rectangle 6"/>
                <wp:cNvGraphicFramePr/>
                <a:graphic xmlns:a="http://schemas.openxmlformats.org/drawingml/2006/main">
                  <a:graphicData uri="http://schemas.microsoft.com/office/word/2010/wordprocessingShape">
                    <wps:wsp>
                      <wps:cNvSpPr/>
                      <wps:spPr>
                        <a:xfrm>
                          <a:off x="0" y="0"/>
                          <a:ext cx="5943258" cy="269631"/>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1990" w:rsidRPr="00A43F3A" w:rsidRDefault="0048452C" w:rsidP="00F40F72">
                            <w:pPr>
                              <w:jc w:val="both"/>
                              <w:rPr>
                                <w:b/>
                                <w:sz w:val="24"/>
                              </w:rPr>
                            </w:pPr>
                            <w:r>
                              <w:rPr>
                                <w:b/>
                                <w:sz w:val="24"/>
                              </w:rPr>
                              <w:t>Extract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16.75pt;margin-top:16.8pt;width:467.95pt;height:21.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QeZogIAALcFAAAOAAAAZHJzL2Uyb0RvYy54bWysVMFu2zAMvQ/YPwi6r3bSJF2DOkXQosOA&#10;rg3aDj0rshQbkERNUmJnXz9KdtysC3YYdpFFkXwkn0leXbdakZ1wvgZT0NFZTokwHMrabAr6/eXu&#10;02dKfGCmZAqMKOheeHq9+PjhqrFzMYYKVCkcQRDj540taBWCnWeZ55XQzJ+BFQaVEpxmAUW3yUrH&#10;GkTXKhvn+SxrwJXWARfe4+ttp6SLhC+l4OFRSi8CUQXF3EI6XTrX8cwWV2y+ccxWNe/TYP+QhWa1&#10;waAD1C0LjGxd/QeUrrkDDzKccdAZSFlzkWrAakb5u2qeK2ZFqgXJ8Xagyf8/WP6wWzlSlwWdUWKY&#10;xl/0hKQxs1GCzCI9jfVztHq2K9dLHq+x1lY6Hb9YBWkTpfuBUtEGwvFxejk5H0+xCTjqxrPL2fko&#10;gmZv3tb58EWAJvFSUIfRE5Nsd+9DZ3owicE8qLq8q5VKQmwTcaMc2TH8wYxzYcIsuaut/gZl934x&#10;zfP0qzFs6qzokpL4DU2ZiGkgoneB40sWCehKTrewVyLaKfMkJDKHRY5TxAH5OJlRp6pYKbrnmMrp&#10;XBJgRJYYf8DuAU4VemCyt4+uIrX84Jz/LbGuxMEjRQYTBmddG3CnAFQYInf2B5I6aiJLoV23iB+v&#10;ayj32GIOutnzlt/V+KfvmQ8r5nDYcCxxgYRHPKSCpqDQ3yipwP089R7tcQZQS0mDw1tQ/2PLnKBE&#10;fTU4HZejySROexIm04sxCu5Ysz7WmK2+AWyfEa4qy9M12gd1uEoH+hX3zDJGRRUzHGMXlAd3EG5C&#10;t1RwU3GxXCYznHDLwr15tjyCR4JjJ7+0r8zZvt0DDsoDHAadzd91fWcbPQ0stwFknUbijdeeetwO&#10;qZ/7TRbXz7GcrN727eIXAAAA//8DAFBLAwQUAAYACAAAACEA9jb7vNsAAAAGAQAADwAAAGRycy9k&#10;b3ducmV2LnhtbEyPwU7DMBBE70j8g7VI3KhdQtM2jVMhJI6ASCvOm9iNI+x1FLtp+HvMiR5HM5p5&#10;U+5nZ9mkx9B7krBcCGCaWq966iQcD68PG2AhIim0nrSEHx1gX93elFgof6FPPdWxY6mEQoESTIxD&#10;wXlojXYYFn7QlLyTHx3GJMeOqxEvqdxZ/ihEzh32lBYMDvrF6Pa7PjsJ09P6Q9iNODSr+ojN/G6+&#10;3rJZyvu7+XkHLOo5/ofhDz+hQ5WYGn8mFZiVkI5ECVmWA0vuNlttgTUS1vkSeFXya/zqFwAA//8D&#10;AFBLAQItABQABgAIAAAAIQC2gziS/gAAAOEBAAATAAAAAAAAAAAAAAAAAAAAAABbQ29udGVudF9U&#10;eXBlc10ueG1sUEsBAi0AFAAGAAgAAAAhADj9If/WAAAAlAEAAAsAAAAAAAAAAAAAAAAALwEAAF9y&#10;ZWxzLy5yZWxzUEsBAi0AFAAGAAgAAAAhADgJB5miAgAAtwUAAA4AAAAAAAAAAAAAAAAALgIAAGRy&#10;cy9lMm9Eb2MueG1sUEsBAi0AFAAGAAgAAAAhAPY2+7zbAAAABgEAAA8AAAAAAAAAAAAAAAAA/AQA&#10;AGRycy9kb3ducmV2LnhtbFBLBQYAAAAABAAEAPMAAAAEBgAAAAA=&#10;" fillcolor="#538135 [2409]" stroked="f" strokeweight="1pt">
                <v:textbox>
                  <w:txbxContent>
                    <w:p w:rsidR="00311990" w:rsidRPr="00A43F3A" w:rsidRDefault="0048452C" w:rsidP="00F40F72">
                      <w:pPr>
                        <w:jc w:val="both"/>
                        <w:rPr>
                          <w:b/>
                          <w:sz w:val="24"/>
                        </w:rPr>
                      </w:pPr>
                      <w:r>
                        <w:rPr>
                          <w:b/>
                          <w:sz w:val="24"/>
                        </w:rPr>
                        <w:t>Extract</w:t>
                      </w:r>
                    </w:p>
                  </w:txbxContent>
                </v:textbox>
                <w10:wrap anchorx="margin"/>
              </v:rect>
            </w:pict>
          </mc:Fallback>
        </mc:AlternateContent>
      </w:r>
    </w:p>
    <w:p w:rsidR="008554D9" w:rsidRDefault="008554D9" w:rsidP="008554D9"/>
    <w:p w:rsidR="0048452C" w:rsidRPr="008554D9" w:rsidRDefault="0048452C" w:rsidP="008554D9">
      <w:r w:rsidRPr="008554D9">
        <w:t>In order to compare the health ratings of the top five</w:t>
      </w:r>
      <w:r w:rsidR="000F43BC" w:rsidRPr="008554D9">
        <w:t xml:space="preserve"> highest grossing</w:t>
      </w:r>
      <w:r w:rsidRPr="008554D9">
        <w:t xml:space="preserve"> fast food restaurants, as determined by QSR Magazine (</w:t>
      </w:r>
      <w:hyperlink r:id="rId11" w:history="1">
        <w:r w:rsidRPr="008554D9">
          <w:t>https://qsrmagazine.com/QSR-50</w:t>
        </w:r>
      </w:hyperlink>
      <w:r>
        <w:t xml:space="preserve">), across three cities, the publicly available data </w:t>
      </w:r>
      <w:r w:rsidR="00F40F72">
        <w:t xml:space="preserve">provided by each city in the form of CSV files were used as the primary sources (file sources listed below).  These files were extracted into a </w:t>
      </w:r>
      <w:proofErr w:type="spellStart"/>
      <w:r w:rsidR="00F40F72">
        <w:t>Jupyter</w:t>
      </w:r>
      <w:proofErr w:type="spellEnd"/>
      <w:r w:rsidR="00F40F72">
        <w:t xml:space="preserve"> notebook using Pandas</w:t>
      </w:r>
      <w:proofErr w:type="gramStart"/>
      <w:r w:rsidR="00F40F72">
        <w:t xml:space="preserve">’ </w:t>
      </w:r>
      <w:r w:rsidR="00A504D1">
        <w:t>.</w:t>
      </w:r>
      <w:proofErr w:type="spellStart"/>
      <w:r w:rsidR="00F40F72">
        <w:t>read</w:t>
      </w:r>
      <w:proofErr w:type="gramEnd"/>
      <w:r w:rsidR="00F40F72">
        <w:t>_csv</w:t>
      </w:r>
      <w:proofErr w:type="spellEnd"/>
      <w:r w:rsidR="00F40F72">
        <w:t xml:space="preserve"> function.  </w:t>
      </w:r>
    </w:p>
    <w:p w:rsidR="00A504D1" w:rsidRDefault="00F40F72" w:rsidP="008554D9">
      <w:r w:rsidRPr="008554D9">
        <w:t>CSV</w:t>
      </w:r>
      <w:r w:rsidR="0048452C" w:rsidRPr="008554D9">
        <w:t xml:space="preserve"> sources: </w:t>
      </w:r>
      <w:bookmarkStart w:id="0" w:name="_GoBack"/>
      <w:bookmarkEnd w:id="0"/>
    </w:p>
    <w:p w:rsidR="0048452C" w:rsidRDefault="00A504D1" w:rsidP="00A504D1">
      <w:r>
        <w:t xml:space="preserve">New York City: </w:t>
      </w:r>
      <w:hyperlink r:id="rId12" w:history="1">
        <w:r w:rsidRPr="00767602">
          <w:rPr>
            <w:rStyle w:val="Hyperlink"/>
          </w:rPr>
          <w:t>https://opendata.cityofnewyork.us/</w:t>
        </w:r>
      </w:hyperlink>
    </w:p>
    <w:p w:rsidR="005B31A7" w:rsidRDefault="00A504D1" w:rsidP="00A504D1">
      <w:r>
        <w:t xml:space="preserve">LA: </w:t>
      </w:r>
      <w:hyperlink r:id="rId13" w:history="1">
        <w:r w:rsidR="005B31A7" w:rsidRPr="00A2428D">
          <w:rPr>
            <w:rStyle w:val="Hyperlink"/>
          </w:rPr>
          <w:t>https://catalog.data.gov/dataset/restaurant-and-market-health-inspections</w:t>
        </w:r>
      </w:hyperlink>
    </w:p>
    <w:p w:rsidR="005B31A7" w:rsidRDefault="005B31A7" w:rsidP="00A504D1">
      <w:r>
        <w:t xml:space="preserve">Austin: </w:t>
      </w:r>
      <w:hyperlink r:id="rId14" w:history="1">
        <w:r w:rsidRPr="00A2428D">
          <w:rPr>
            <w:rStyle w:val="Hyperlink"/>
          </w:rPr>
          <w:t>https://catalog.data.gov/dataset/restaurant-inspection-scores</w:t>
        </w:r>
      </w:hyperlink>
    </w:p>
    <w:p w:rsidR="00311990" w:rsidRPr="00311990" w:rsidRDefault="00F823AD" w:rsidP="00311990">
      <w:pPr>
        <w:spacing w:line="360" w:lineRule="auto"/>
        <w:jc w:val="both"/>
        <w:rPr>
          <w:color w:val="2F2F2F"/>
        </w:rPr>
      </w:pPr>
      <w:r>
        <w:rPr>
          <w:noProof/>
          <w:color w:val="2F2F2F"/>
        </w:rPr>
        <mc:AlternateContent>
          <mc:Choice Requires="wps">
            <w:drawing>
              <wp:anchor distT="0" distB="0" distL="114300" distR="114300" simplePos="0" relativeHeight="251656192" behindDoc="0" locked="0" layoutInCell="1" allowOverlap="1" wp14:anchorId="25792F2C" wp14:editId="35136727">
                <wp:simplePos x="0" y="0"/>
                <wp:positionH relativeFrom="margin">
                  <wp:posOffset>0</wp:posOffset>
                </wp:positionH>
                <wp:positionV relativeFrom="paragraph">
                  <wp:posOffset>108162</wp:posOffset>
                </wp:positionV>
                <wp:extent cx="5943258" cy="269631"/>
                <wp:effectExtent l="0" t="0" r="635" b="0"/>
                <wp:wrapNone/>
                <wp:docPr id="10" name="Rectangle 10"/>
                <wp:cNvGraphicFramePr/>
                <a:graphic xmlns:a="http://schemas.openxmlformats.org/drawingml/2006/main">
                  <a:graphicData uri="http://schemas.microsoft.com/office/word/2010/wordprocessingShape">
                    <wps:wsp>
                      <wps:cNvSpPr/>
                      <wps:spPr>
                        <a:xfrm>
                          <a:off x="0" y="0"/>
                          <a:ext cx="5943258" cy="269631"/>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23AD" w:rsidRPr="00A43F3A" w:rsidRDefault="0048452C" w:rsidP="00F823AD">
                            <w:pPr>
                              <w:rPr>
                                <w:b/>
                                <w:sz w:val="24"/>
                              </w:rPr>
                            </w:pPr>
                            <w:r>
                              <w:rPr>
                                <w:b/>
                                <w:sz w:val="24"/>
                              </w:rPr>
                              <w:t>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92F2C" id="Rectangle 10" o:spid="_x0000_s1027" style="position:absolute;left:0;text-align:left;margin-left:0;margin-top:8.5pt;width:467.95pt;height:21.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OTHpQIAAMAFAAAOAAAAZHJzL2Uyb0RvYy54bWysVMFu2zAMvQ/YPwi6r3bSJF2DOkXQosOA&#10;rg3aDj0rshwbkERNUuJkXz9Kst2sC3YYdrFFkXwkn0heXe+VJDthXQO6oKOznBKhOZSN3hT0+8vd&#10;p8+UOM90ySRoUdCDcPR68fHDVWvmYgw1yFJYgiDazVtT0Np7M88yx2uhmDsDIzQqK7CKeRTtJist&#10;axFdyWyc57OsBVsaC1w4h7e3SUkXEb+qBPePVeWEJ7KgmJuPXxu/6/DNFldsvrHM1A3v0mD/kIVi&#10;jcagA9Qt84xsbfMHlGq4BQeVP+OgMqiqhotYA1Yzyt9V81wzI2ItSI4zA03u/8Hyh93KkqbEt0N6&#10;NFP4Rk/IGtMbKQjeIUGtcXO0ezYr20kOj6HafWVV+GMdZB9JPQykir0nHC+nl5Pz8RTbgKNuPLuc&#10;nY8CaPbmbazzXwQoEg4FtRg+csl2984n094kBHMgm/KukTIKoVHEjbRkx/CJGedC+1l0l1v1Dcp0&#10;fzHN81gLho29FVxiEr+hSR0wNQT0FDjcZIGAVHI8+YMUwU7qJ1Ehd1jkOEYckI+TGSVVzUqRrkMq&#10;p3OJgAG5wvgDdgdwqtCeyc4+uIrY9INz/rfEUomDR4wM2g/OqtFgTwFIP0RO9j1JiZrAkt+v96mv&#10;+hZaQ3nAXrOQhtAZftfgg98z51fM4tRhA+Im8Y/4qSS0BYXuREkN9uep+2CPw4BaSlqc4oK6H1tm&#10;BSXyq8YxuRxNJmHsozCZXoxRsMea9bFGb9UNYBeNcGcZHo/B3sv+WFlQr7hwliEqqpjmGLug3Nte&#10;uPFpu+DK4mK5jGY46ob5e/1seAAPPIeGftm/Mmu6rvc4Lw/QTzybv2v+ZBs8NSy3HqomTkZgOvHa&#10;vQCuidjW3UoLe+hYjlZvi3fxCwAA//8DAFBLAwQUAAYACAAAACEAjhY7qtsAAAAGAQAADwAAAGRy&#10;cy9kb3ducmV2LnhtbEyPwU7DMBBE70j8g7VI3KgNJbQJcSqExBEQacXZiU0cYa+j2E3N37Oc6Gk1&#10;O6uZt/Uue8cWM8cxoITblQBmsA96xEHCYf9yswUWk0KtXEAj4cdE2DWXF7WqdDjhh1naNDAKwVgp&#10;CTalqeI89tZ4FVdhMkjeV5i9SiTngetZnSjcO34nxAP3akRqsGoyz9b03+3RS1juN+/CbcW+K9qD&#10;6vKb/XxdZymvr/LTI7Bkcvo/hj98QoeGmLpwRB2Zk0CPJNpuaJJbrosSWCehKAvgTc3P8ZtfAAAA&#10;//8DAFBLAQItABQABgAIAAAAIQC2gziS/gAAAOEBAAATAAAAAAAAAAAAAAAAAAAAAABbQ29udGVu&#10;dF9UeXBlc10ueG1sUEsBAi0AFAAGAAgAAAAhADj9If/WAAAAlAEAAAsAAAAAAAAAAAAAAAAALwEA&#10;AF9yZWxzLy5yZWxzUEsBAi0AFAAGAAgAAAAhAMLU5MelAgAAwAUAAA4AAAAAAAAAAAAAAAAALgIA&#10;AGRycy9lMm9Eb2MueG1sUEsBAi0AFAAGAAgAAAAhAI4WO6rbAAAABgEAAA8AAAAAAAAAAAAAAAAA&#10;/wQAAGRycy9kb3ducmV2LnhtbFBLBQYAAAAABAAEAPMAAAAHBgAAAAA=&#10;" fillcolor="#538135 [2409]" stroked="f" strokeweight="1pt">
                <v:textbox>
                  <w:txbxContent>
                    <w:p w:rsidR="00F823AD" w:rsidRPr="00A43F3A" w:rsidRDefault="0048452C" w:rsidP="00F823AD">
                      <w:pPr>
                        <w:rPr>
                          <w:b/>
                          <w:sz w:val="24"/>
                        </w:rPr>
                      </w:pPr>
                      <w:r>
                        <w:rPr>
                          <w:b/>
                          <w:sz w:val="24"/>
                        </w:rPr>
                        <w:t>Transform</w:t>
                      </w:r>
                    </w:p>
                  </w:txbxContent>
                </v:textbox>
                <w10:wrap anchorx="margin"/>
              </v:rect>
            </w:pict>
          </mc:Fallback>
        </mc:AlternateContent>
      </w:r>
    </w:p>
    <w:p w:rsidR="00A504D1" w:rsidRDefault="00A504D1" w:rsidP="000F6C90"/>
    <w:p w:rsidR="00F40F72" w:rsidRDefault="00F40F72" w:rsidP="000F6C90">
      <w:r>
        <w:t>After being extracted, each data file was transformed into a Pandas</w:t>
      </w:r>
      <w:r w:rsidR="00252277">
        <w:t xml:space="preserve"> data-frame</w:t>
      </w:r>
      <w:r>
        <w:t xml:space="preserve">.  Since each file contained large amounts of data that was not relevant to the project, all but three columns were dropped from each </w:t>
      </w:r>
      <w:r w:rsidR="00252277">
        <w:t>data-frame</w:t>
      </w:r>
      <w:r>
        <w:t xml:space="preserve">.  The remaining columns contained the following information: restaurant name, the common name of the restaurant (ex: restaurant name: Subway #76432, common name: Subway), and the inspection score assigned to the </w:t>
      </w:r>
      <w:r w:rsidR="000F43BC">
        <w:t>restaurant</w:t>
      </w:r>
      <w:r>
        <w:t xml:space="preserve">.  Using the </w:t>
      </w:r>
      <w:r w:rsidR="00A504D1">
        <w:t>.</w:t>
      </w:r>
      <w:r w:rsidR="00FF413F">
        <w:t>isin</w:t>
      </w:r>
      <w:r>
        <w:t xml:space="preserve"> function, only the restaurants matching the common name of the 5 </w:t>
      </w:r>
      <w:r w:rsidR="000F43BC">
        <w:t xml:space="preserve">highest grossing fast food restaurants (McDonald’s, Burger King, Subway, Starbucks, and Taco Bell) were kept in each data-frame.  </w:t>
      </w:r>
      <w:r w:rsidR="004026E8">
        <w:t xml:space="preserve">All restaurants without a score were dropped from the data-frames used </w:t>
      </w:r>
      <w:proofErr w:type="gramStart"/>
      <w:r w:rsidR="004026E8">
        <w:t xml:space="preserve">the </w:t>
      </w:r>
      <w:r w:rsidR="00A504D1">
        <w:t>.</w:t>
      </w:r>
      <w:proofErr w:type="spellStart"/>
      <w:r w:rsidR="004026E8">
        <w:t>dropna</w:t>
      </w:r>
      <w:proofErr w:type="spellEnd"/>
      <w:proofErr w:type="gramEnd"/>
      <w:r w:rsidR="004026E8">
        <w:t xml:space="preserve"> function.  </w:t>
      </w:r>
      <w:r w:rsidR="000F43BC">
        <w:t>Additionally, while most cities score their restaurants out of 100, subtracting points for infractions, New York City scores their restaurants by totaling up the infractions and only reporting that number.  To bring the scores in line with the other cities, the NYC scores were subtracted from 100, creating a new Score column, to replace the old one.  One data frame was created for each city</w:t>
      </w:r>
      <w:r w:rsidR="008554D9">
        <w:t xml:space="preserve"> with the restaurant name, the common name, and the inspection score.</w:t>
      </w:r>
      <w:r w:rsidR="004026E8">
        <w:t xml:space="preserve">  An index labelled, “ID,” was used as a unique identifier for each restaurant.  </w:t>
      </w:r>
    </w:p>
    <w:p w:rsidR="000F43BC" w:rsidRDefault="000F43BC" w:rsidP="000F6C90">
      <w:r>
        <w:t xml:space="preserve">From this data, we then used </w:t>
      </w:r>
      <w:proofErr w:type="gramStart"/>
      <w:r>
        <w:t xml:space="preserve">the </w:t>
      </w:r>
      <w:r w:rsidR="00A504D1">
        <w:t>.</w:t>
      </w:r>
      <w:proofErr w:type="spellStart"/>
      <w:r>
        <w:t>groupby</w:t>
      </w:r>
      <w:proofErr w:type="spellEnd"/>
      <w:proofErr w:type="gramEnd"/>
      <w:r>
        <w:t xml:space="preserve"> function on each table to calculate the mean inspection scores of each of the 5 fast food within each city as well as a count of the occurrences of each of the 5 restaurants in each </w:t>
      </w:r>
      <w:r w:rsidR="004026E8">
        <w:t xml:space="preserve">city.  These tables were then converted to data-frames and then merged for each city.  Finally, the resulting three data-frames were merged, and the counts from each city were totaled to create a final data-frame </w:t>
      </w:r>
      <w:r w:rsidR="008554D9">
        <w:t xml:space="preserve">that contained the common restaurant name, the average inspection scores for New York City, LA, and Austin, and the total count of restaurants included in the evaluation.    </w:t>
      </w:r>
    </w:p>
    <w:p w:rsidR="00A504D1" w:rsidRDefault="00A504D1" w:rsidP="000F6C90"/>
    <w:p w:rsidR="00311990" w:rsidRDefault="00F823AD" w:rsidP="000F6C90">
      <w:r>
        <w:rPr>
          <w:noProof/>
          <w:color w:val="2F2F2F"/>
        </w:rPr>
        <w:lastRenderedPageBreak/>
        <mc:AlternateContent>
          <mc:Choice Requires="wps">
            <w:drawing>
              <wp:anchor distT="0" distB="0" distL="114300" distR="114300" simplePos="0" relativeHeight="251658240" behindDoc="0" locked="0" layoutInCell="1" allowOverlap="1" wp14:anchorId="4E567DF2" wp14:editId="672A9510">
                <wp:simplePos x="0" y="0"/>
                <wp:positionH relativeFrom="margin">
                  <wp:posOffset>0</wp:posOffset>
                </wp:positionH>
                <wp:positionV relativeFrom="paragraph">
                  <wp:posOffset>83185</wp:posOffset>
                </wp:positionV>
                <wp:extent cx="5943258" cy="269631"/>
                <wp:effectExtent l="0" t="0" r="635" b="0"/>
                <wp:wrapNone/>
                <wp:docPr id="11" name="Rectangle 11"/>
                <wp:cNvGraphicFramePr/>
                <a:graphic xmlns:a="http://schemas.openxmlformats.org/drawingml/2006/main">
                  <a:graphicData uri="http://schemas.microsoft.com/office/word/2010/wordprocessingShape">
                    <wps:wsp>
                      <wps:cNvSpPr/>
                      <wps:spPr>
                        <a:xfrm>
                          <a:off x="0" y="0"/>
                          <a:ext cx="5943258" cy="269631"/>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23AD" w:rsidRPr="00A43F3A" w:rsidRDefault="0048452C" w:rsidP="00F823AD">
                            <w:pPr>
                              <w:rPr>
                                <w:b/>
                                <w:sz w:val="24"/>
                              </w:rPr>
                            </w:pPr>
                            <w:r>
                              <w:rPr>
                                <w:b/>
                                <w:sz w:val="24"/>
                              </w:rP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67DF2" id="Rectangle 11" o:spid="_x0000_s1028" style="position:absolute;margin-left:0;margin-top:6.55pt;width:467.95pt;height:21.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55VpwIAAMAFAAAOAAAAZHJzL2Uyb0RvYy54bWysVE1v2zAMvQ/YfxB0X+24SboGdYqgRYcB&#10;XRu0HXpWZCk2IIuapMTOfv0o+aNZF+ww7GKLIvlIPpG8um5rRfbCugp0TidnKSVCcygqvc3p95e7&#10;T58pcZ7pginQIqcH4ej18uOHq8YsRAYlqEJYgiDaLRqT09J7s0gSx0tRM3cGRmhUSrA18yjabVJY&#10;1iB6rZIsTedJA7YwFrhwDm9vOyVdRnwpBfePUjrhicop5ubj18bvJnyT5RVbbC0zZcX7NNg/ZFGz&#10;SmPQEeqWeUZ2tvoDqq64BQfSn3GoE5Cy4iLWgNVM0nfVPJfMiFgLkuPMSJP7f7D8Yb+2pCrw7SaU&#10;aFbjGz0ha0xvlSB4hwQ1xi3Q7tmsbS85PIZqW2nr8Mc6SBtJPYykitYTjpezy+l5NsM24KjL5pfz&#10;8wiavHkb6/wXATUJh5xaDB+5ZPt75zEimg4mIZgDVRV3lVJRCI0ibpQle4ZPzDgX2s+ju9rV36Do&#10;7i9maRofG7FibwWXiPwbmtIBU0NA7wKHmyQQ0JUcT/6gRLBT+klI5A6LzGLEEfk4mUmnKlkhuuuQ&#10;yulcImBAlhh/xO4BThU6MNnbB1cRm350Tv+WWFfi6BEjg/ajc11psKcAlB8jd/YDSR01gSXfbtrY&#10;V9nQQhsoDthrFrohdIbfVfjg98z5NbM4dTifuEn8I36kgian0J8oKcH+PHUf7HEYUEtJg1OcU/dj&#10;x6ygRH3VOCaXk+k0jH0UprOLDAV7rNkca/SuvgHsIpwEzC4eg71Xw1FaqF9x4axCVFQxzTF2Trm3&#10;g3Dju+2CK4uL1Sqa4agb5u/1s+EBPPAcGvqlfWXW9F3vcV4eYJh4tnjX/J1t8NSw2nmQVZyMwHTH&#10;a/8CuCZiW/crLeyhYzlavS3e5S8AAAD//wMAUEsDBBQABgAIAAAAIQDmL3gh2wAAAAYBAAAPAAAA&#10;ZHJzL2Rvd25yZXYueG1sTI/BTsMwEETvSPyDtUjcqF1CShviVAiJIyDSirMTL3GEvY5iNzV/jznB&#10;cWdGM2/rfXKWLTiH0ZOE9UoAQ+q9HmmQcDw832yBhahIK+sJJXxjgH1zeVGrSvszvePSxoHlEgqV&#10;kmBinCrOQ2/QqbDyE1L2Pv3sVMznPHA9q3Mud5bfCrHhTo2UF4ya8Mlg/9WenITl7v5N2K04dGV7&#10;VF16NR8vRZLy+io9PgCLmOJfGH7xMzo0manzJ9KBWQn5kZjVYg0su7ui3AHrJJTlBnhT8//4zQ8A&#10;AAD//wMAUEsBAi0AFAAGAAgAAAAhALaDOJL+AAAA4QEAABMAAAAAAAAAAAAAAAAAAAAAAFtDb250&#10;ZW50X1R5cGVzXS54bWxQSwECLQAUAAYACAAAACEAOP0h/9YAAACUAQAACwAAAAAAAAAAAAAAAAAv&#10;AQAAX3JlbHMvLnJlbHNQSwECLQAUAAYACAAAACEAV4OeVacCAADABQAADgAAAAAAAAAAAAAAAAAu&#10;AgAAZHJzL2Uyb0RvYy54bWxQSwECLQAUAAYACAAAACEA5i94IdsAAAAGAQAADwAAAAAAAAAAAAAA&#10;AAABBQAAZHJzL2Rvd25yZXYueG1sUEsFBgAAAAAEAAQA8wAAAAkGAAAAAA==&#10;" fillcolor="#538135 [2409]" stroked="f" strokeweight="1pt">
                <v:textbox>
                  <w:txbxContent>
                    <w:p w:rsidR="00F823AD" w:rsidRPr="00A43F3A" w:rsidRDefault="0048452C" w:rsidP="00F823AD">
                      <w:pPr>
                        <w:rPr>
                          <w:b/>
                          <w:sz w:val="24"/>
                        </w:rPr>
                      </w:pPr>
                      <w:r>
                        <w:rPr>
                          <w:b/>
                          <w:sz w:val="24"/>
                        </w:rPr>
                        <w:t>Load</w:t>
                      </w:r>
                    </w:p>
                  </w:txbxContent>
                </v:textbox>
                <w10:wrap anchorx="margin"/>
              </v:rect>
            </w:pict>
          </mc:Fallback>
        </mc:AlternateContent>
      </w:r>
    </w:p>
    <w:p w:rsidR="00311990" w:rsidRDefault="00311990" w:rsidP="000F6C90"/>
    <w:p w:rsidR="008554D9" w:rsidRDefault="008554D9" w:rsidP="000F6C90">
      <w:r>
        <w:t xml:space="preserve">After creating a database scheme to represent and match the columns of the data that had been transformed, a database was created in PostgreSQL using that schema.  PostgreSQL was chosen because it is free and open source while still offering the standard SQL features.  </w:t>
      </w:r>
    </w:p>
    <w:p w:rsidR="008554D9" w:rsidRDefault="008554D9" w:rsidP="000F6C90">
      <w:r>
        <w:t>The tables were all connected using the common name of the restaurant (“</w:t>
      </w:r>
      <w:proofErr w:type="spellStart"/>
      <w:r>
        <w:t>rest_no</w:t>
      </w:r>
      <w:proofErr w:type="spellEnd"/>
      <w:r>
        <w:t>”), which was the primary key of the summary</w:t>
      </w:r>
      <w:r w:rsidR="00A504D1">
        <w:t xml:space="preserve"> table, and a foreign key in each set of the city-specific data.  </w:t>
      </w:r>
    </w:p>
    <w:p w:rsidR="00A504D1" w:rsidRDefault="00A504D1" w:rsidP="000F6C90">
      <w:r>
        <w:t xml:space="preserve">Using </w:t>
      </w:r>
      <w:proofErr w:type="spellStart"/>
      <w:r>
        <w:t>SQLAlchemy</w:t>
      </w:r>
      <w:proofErr w:type="spellEnd"/>
      <w:r>
        <w:t xml:space="preserve"> in </w:t>
      </w:r>
      <w:proofErr w:type="spellStart"/>
      <w:r>
        <w:t>Jupyter</w:t>
      </w:r>
      <w:proofErr w:type="spellEnd"/>
      <w:r>
        <w:t xml:space="preserve"> Notebook, a connection was made to the existing database, and all four tables (</w:t>
      </w:r>
      <w:proofErr w:type="spellStart"/>
      <w:r>
        <w:t>top_rest</w:t>
      </w:r>
      <w:proofErr w:type="spellEnd"/>
      <w:r>
        <w:t xml:space="preserve">, </w:t>
      </w:r>
      <w:proofErr w:type="spellStart"/>
      <w:r>
        <w:t>NYC_data</w:t>
      </w:r>
      <w:proofErr w:type="spellEnd"/>
      <w:r>
        <w:t xml:space="preserve">, </w:t>
      </w:r>
      <w:proofErr w:type="spellStart"/>
      <w:r>
        <w:t>LA_data</w:t>
      </w:r>
      <w:proofErr w:type="spellEnd"/>
      <w:r>
        <w:t xml:space="preserve">, and </w:t>
      </w:r>
      <w:proofErr w:type="spellStart"/>
      <w:r>
        <w:t>Austin_data</w:t>
      </w:r>
      <w:proofErr w:type="spellEnd"/>
      <w:r>
        <w:t>) were pushed to the database using the .</w:t>
      </w:r>
      <w:proofErr w:type="spellStart"/>
      <w:r>
        <w:t>to_sql</w:t>
      </w:r>
      <w:proofErr w:type="spellEnd"/>
      <w:r>
        <w:t xml:space="preserve"> function.   </w:t>
      </w:r>
      <w:proofErr w:type="spellStart"/>
      <w:r>
        <w:t>pgAdmin</w:t>
      </w:r>
      <w:proofErr w:type="spellEnd"/>
      <w:r>
        <w:t xml:space="preserve"> was used to confirm the successful transfer of the data-frames into their respective tables in the final database.  </w:t>
      </w:r>
    </w:p>
    <w:p w:rsidR="00935DD1" w:rsidRPr="000A7CCA" w:rsidRDefault="00935DD1" w:rsidP="000A7CCA">
      <w:r>
        <w:rPr>
          <w:noProof/>
          <w:color w:val="2F2F2F"/>
        </w:rPr>
        <mc:AlternateContent>
          <mc:Choice Requires="wps">
            <w:drawing>
              <wp:anchor distT="0" distB="0" distL="114300" distR="114300" simplePos="0" relativeHeight="251668480" behindDoc="0" locked="0" layoutInCell="1" allowOverlap="1" wp14:anchorId="7D697C83" wp14:editId="52DAA626">
                <wp:simplePos x="0" y="0"/>
                <wp:positionH relativeFrom="margin">
                  <wp:align>right</wp:align>
                </wp:positionH>
                <wp:positionV relativeFrom="paragraph">
                  <wp:posOffset>40943</wp:posOffset>
                </wp:positionV>
                <wp:extent cx="5943258" cy="269631"/>
                <wp:effectExtent l="0" t="0" r="635" b="0"/>
                <wp:wrapNone/>
                <wp:docPr id="17" name="Rectangle 17"/>
                <wp:cNvGraphicFramePr/>
                <a:graphic xmlns:a="http://schemas.openxmlformats.org/drawingml/2006/main">
                  <a:graphicData uri="http://schemas.microsoft.com/office/word/2010/wordprocessingShape">
                    <wps:wsp>
                      <wps:cNvSpPr/>
                      <wps:spPr>
                        <a:xfrm>
                          <a:off x="0" y="0"/>
                          <a:ext cx="5943258" cy="269631"/>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5DD1" w:rsidRPr="00A43F3A" w:rsidRDefault="00935DD1" w:rsidP="00935DD1">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97C83" id="Rectangle 17" o:spid="_x0000_s1029" style="position:absolute;margin-left:416.75pt;margin-top:3.2pt;width:467.95pt;height:21.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12pwIAAMAFAAAOAAAAZHJzL2Uyb0RvYy54bWysVMFu2zAMvQ/YPwi6r3bSJF2DOkXQosOA&#10;rg3aDj0rshwbkERNUuJkXz9Kst2sC3YYdrFFkXwkn0heXe+VJDthXQO6oKOznBKhOZSN3hT0+8vd&#10;p8+UOM90ySRoUdCDcPR68fHDVWvmYgw1yFJYgiDazVtT0Np7M88yx2uhmDsDIzQqK7CKeRTtJist&#10;axFdyWyc57OsBVsaC1w4h7e3SUkXEb+qBPePVeWEJ7KgmJuPXxu/6/DNFldsvrHM1A3v0mD/kIVi&#10;jcagA9Qt84xsbfMHlGq4BQeVP+OgMqiqhotYA1Yzyt9V81wzI2ItSI4zA03u/8Hyh93KkqbEt7ug&#10;RDOFb/SErDG9kYLgHRLUGjdHu2ezsp3k8Biq3VdWhT/WQfaR1MNAqth7wvFyejk5H0+xDTjqxrPL&#10;2fkogGZv3sY6/0WAIuFQUIvhI5dsd+98Mu1NQjAHsinvGimjEBpF3EhLdgyfmHEutJ9Fd7lV36BM&#10;9xfTPI+PjWFjbwWXmMRvaFIHTA0BPQUON1kgIJUcT/4gRbCT+klUyB0WOY4RB+TjZEZJVbNSpOuQ&#10;yulcImBArjD+gN0BnCq0Z7KzD64iNv3gnP8tsVTi4BEjg/aDs2o02FMA0g+Rk31PUqImsOT3633s&#10;q/O+hdZQHrDXLKQhdIbfNfjg98z5FbM4dTifuEn8I34qCW1BoTtRUoP9eeo+2OMwoJaSFqe4oO7H&#10;lllBifyqcUwuR5NJGPsoTKYXYxTssWZ9rNFbdQPYRSPcWYbHY7D3sj9WFtQrLpxliIoqpjnGLij3&#10;thdufNouuLK4WC6jGY66Yf5ePxsewAPPoaFf9q/Mmq7rPc7LA/QTz+bvmj/ZBk8Ny62HqomTEZhO&#10;vHYvgGsitnW30sIeOpaj1dviXfwCAAD//wMAUEsDBBQABgAIAAAAIQCEO+F52gAAAAUBAAAPAAAA&#10;ZHJzL2Rvd25yZXYueG1sTI/BTsMwEETvSPyDtUjcqA1NSxLiVAipR0CkFedNbOIIex3Fbpr+PeYE&#10;x9GMZt5Uu8VZNuspDJ4k3K8EME2dVwP1Eo6H/V0OLEQkhdaTlnDRAXb19VWFpfJn+tBzE3uWSiiU&#10;KMHEOJach85oh2HlR03J+/KTw5jk1HM14TmVO8sfhNhyhwOlBYOjfjG6+25OTsKcPb4Lm4tDu2mO&#10;2C5v5vN1vUh5e7M8PwGLeol/YfjFT+hQJ6bWn0gFZiWkI1HCNgOWzGK9KYC1ErK8AF5X/D99/QMA&#10;AP//AwBQSwECLQAUAAYACAAAACEAtoM4kv4AAADhAQAAEwAAAAAAAAAAAAAAAAAAAAAAW0NvbnRl&#10;bnRfVHlwZXNdLnhtbFBLAQItABQABgAIAAAAIQA4/SH/1gAAAJQBAAALAAAAAAAAAAAAAAAAAC8B&#10;AABfcmVscy8ucmVsc1BLAQItABQABgAIAAAAIQCm3C12pwIAAMAFAAAOAAAAAAAAAAAAAAAAAC4C&#10;AABkcnMvZTJvRG9jLnhtbFBLAQItABQABgAIAAAAIQCEO+F52gAAAAUBAAAPAAAAAAAAAAAAAAAA&#10;AAEFAABkcnMvZG93bnJldi54bWxQSwUGAAAAAAQABADzAAAACAYAAAAA&#10;" fillcolor="#538135 [2409]" stroked="f" strokeweight="1pt">
                <v:textbox>
                  <w:txbxContent>
                    <w:p w:rsidR="00935DD1" w:rsidRPr="00A43F3A" w:rsidRDefault="00935DD1" w:rsidP="00935DD1">
                      <w:pPr>
                        <w:rPr>
                          <w:b/>
                          <w:sz w:val="24"/>
                        </w:rPr>
                      </w:pPr>
                    </w:p>
                  </w:txbxContent>
                </v:textbox>
                <w10:wrap anchorx="margin"/>
              </v:rect>
            </w:pict>
          </mc:Fallback>
        </mc:AlternateContent>
      </w:r>
    </w:p>
    <w:sectPr w:rsidR="00935DD1" w:rsidRPr="000A7CCA" w:rsidSect="001A2376">
      <w:footerReference w:type="default" r:id="rId15"/>
      <w:pgSz w:w="12240" w:h="15840"/>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4010" w:rsidRDefault="00D04010" w:rsidP="008F1194">
      <w:pPr>
        <w:spacing w:after="0" w:line="240" w:lineRule="auto"/>
      </w:pPr>
      <w:r>
        <w:separator/>
      </w:r>
    </w:p>
  </w:endnote>
  <w:endnote w:type="continuationSeparator" w:id="0">
    <w:p w:rsidR="00D04010" w:rsidRDefault="00D04010"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376" w:rsidRDefault="001A2376">
    <w:pPr>
      <w:pStyle w:val="Footer"/>
      <w:jc w:val="center"/>
    </w:pPr>
  </w:p>
  <w:p w:rsidR="001A2376" w:rsidRDefault="001A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4010" w:rsidRDefault="00D04010" w:rsidP="008F1194">
      <w:pPr>
        <w:spacing w:after="0" w:line="240" w:lineRule="auto"/>
      </w:pPr>
      <w:r>
        <w:separator/>
      </w:r>
    </w:p>
  </w:footnote>
  <w:footnote w:type="continuationSeparator" w:id="0">
    <w:p w:rsidR="00D04010" w:rsidRDefault="00D04010"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3"/>
  </w:num>
  <w:num w:numId="5">
    <w:abstractNumId w:val="2"/>
  </w:num>
  <w:num w:numId="6">
    <w:abstractNumId w:val="0"/>
  </w:num>
  <w:num w:numId="7">
    <w:abstractNumId w:val="9"/>
  </w:num>
  <w:num w:numId="8">
    <w:abstractNumId w:val="5"/>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52C"/>
    <w:rsid w:val="000048CB"/>
    <w:rsid w:val="000A7CCA"/>
    <w:rsid w:val="000F43BC"/>
    <w:rsid w:val="000F6C90"/>
    <w:rsid w:val="0014729A"/>
    <w:rsid w:val="00174F40"/>
    <w:rsid w:val="00191D63"/>
    <w:rsid w:val="001A2376"/>
    <w:rsid w:val="001A3F3A"/>
    <w:rsid w:val="001D5B2D"/>
    <w:rsid w:val="001D7E33"/>
    <w:rsid w:val="00241A86"/>
    <w:rsid w:val="00252277"/>
    <w:rsid w:val="00277281"/>
    <w:rsid w:val="00311990"/>
    <w:rsid w:val="004026E8"/>
    <w:rsid w:val="00404562"/>
    <w:rsid w:val="00435F2E"/>
    <w:rsid w:val="00450BBB"/>
    <w:rsid w:val="0048452C"/>
    <w:rsid w:val="004C32B5"/>
    <w:rsid w:val="00513443"/>
    <w:rsid w:val="005426A5"/>
    <w:rsid w:val="005B31A7"/>
    <w:rsid w:val="00631541"/>
    <w:rsid w:val="006B2F2B"/>
    <w:rsid w:val="00764FC4"/>
    <w:rsid w:val="007A4B7E"/>
    <w:rsid w:val="007F728C"/>
    <w:rsid w:val="00852BBD"/>
    <w:rsid w:val="008554D9"/>
    <w:rsid w:val="008F1194"/>
    <w:rsid w:val="009210EA"/>
    <w:rsid w:val="009358CF"/>
    <w:rsid w:val="00935DD1"/>
    <w:rsid w:val="00974A50"/>
    <w:rsid w:val="00A43F3A"/>
    <w:rsid w:val="00A504D1"/>
    <w:rsid w:val="00A95895"/>
    <w:rsid w:val="00AC11E8"/>
    <w:rsid w:val="00B04624"/>
    <w:rsid w:val="00BC332B"/>
    <w:rsid w:val="00CE03B5"/>
    <w:rsid w:val="00D04010"/>
    <w:rsid w:val="00D30F4A"/>
    <w:rsid w:val="00D5153F"/>
    <w:rsid w:val="00D71C9E"/>
    <w:rsid w:val="00E25BC6"/>
    <w:rsid w:val="00E82221"/>
    <w:rsid w:val="00F40F72"/>
    <w:rsid w:val="00F823AD"/>
    <w:rsid w:val="00FB1147"/>
    <w:rsid w:val="00FB13F4"/>
    <w:rsid w:val="00FF1DDE"/>
    <w:rsid w:val="00FF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5CDC3"/>
  <w15:chartTrackingRefBased/>
  <w15:docId w15:val="{788141FC-4B81-4238-8A03-110B4E88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character" w:styleId="Hyperlink">
    <w:name w:val="Hyperlink"/>
    <w:basedOn w:val="DefaultParagraphFont"/>
    <w:uiPriority w:val="99"/>
    <w:unhideWhenUsed/>
    <w:rsid w:val="0048452C"/>
    <w:rPr>
      <w:color w:val="0000FF"/>
      <w:u w:val="single"/>
    </w:rPr>
  </w:style>
  <w:style w:type="character" w:styleId="UnresolvedMention">
    <w:name w:val="Unresolved Mention"/>
    <w:basedOn w:val="DefaultParagraphFont"/>
    <w:uiPriority w:val="99"/>
    <w:semiHidden/>
    <w:unhideWhenUsed/>
    <w:rsid w:val="00A50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talog.data.gov/dataset/restaurant-and-market-health-inspec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data.cityofnewyork.u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qsrmagazine.com/QSR-5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talog.data.gov/dataset/restaurant-inspection-sco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eline%20Starr\AppData\Roaming\Microsoft\Templates\Business%20Startup%20Check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02E0EF7D44C04B9FA644DBFF45FF6A" ma:contentTypeVersion="7" ma:contentTypeDescription="Create a new document." ma:contentTypeScope="" ma:versionID="2e6b4392e6a60142131b061c79ad0e94">
  <xsd:schema xmlns:xsd="http://www.w3.org/2001/XMLSchema" xmlns:xs="http://www.w3.org/2001/XMLSchema" xmlns:p="http://schemas.microsoft.com/office/2006/metadata/properties" xmlns:ns2="876de33e-aaa5-4507-9b92-b84e676ded0d" xmlns:ns3="ef88797d-310b-4d46-ad9c-0c23fa0c8d45" targetNamespace="http://schemas.microsoft.com/office/2006/metadata/properties" ma:root="true" ma:fieldsID="3e0c474f61fa017686f1489b30c34ab9" ns2:_="" ns3:_="">
    <xsd:import namespace="876de33e-aaa5-4507-9b92-b84e676ded0d"/>
    <xsd:import namespace="ef88797d-310b-4d46-ad9c-0c23fa0c8d4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de33e-aaa5-4507-9b92-b84e676ded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hidden="true" ma:internalName="LastSharedByUser" ma:readOnly="true">
      <xsd:simpleType>
        <xsd:restriction base="dms:Note"/>
      </xsd:simpleType>
    </xsd:element>
    <xsd:element name="LastSharedByTime" ma:index="1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88797d-310b-4d46-ad9c-0c23fa0c8d4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E2F0-F093-4817-8814-407F98F4C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de33e-aaa5-4507-9b92-b84e676ded0d"/>
    <ds:schemaRef ds:uri="ef88797d-310b-4d46-ad9c-0c23fa0c8d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A29D6-9CD5-40F8-AA1B-673166196B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8D67D4-C623-45E3-A3ED-6798E3F8E6FF}">
  <ds:schemaRefs>
    <ds:schemaRef ds:uri="http://schemas.microsoft.com/sharepoint/v3/contenttype/forms"/>
  </ds:schemaRefs>
</ds:datastoreItem>
</file>

<file path=customXml/itemProps4.xml><?xml version="1.0" encoding="utf-8"?>
<ds:datastoreItem xmlns:ds="http://schemas.openxmlformats.org/officeDocument/2006/customXml" ds:itemID="{23D44A7C-607B-4E1A-B78D-6A253B2D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Startup Checklist</Template>
  <TotalTime>0</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Starr</dc:creator>
  <cp:keywords/>
  <dc:description/>
  <cp:lastModifiedBy>roshnichainani@outlook.com</cp:lastModifiedBy>
  <cp:revision>2</cp:revision>
  <dcterms:created xsi:type="dcterms:W3CDTF">2019-08-09T17:16:00Z</dcterms:created>
  <dcterms:modified xsi:type="dcterms:W3CDTF">2019-08-09T17:16:00Z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v-prabic@microsoft.com</vt:lpwstr>
  </property>
  <property fmtid="{D5CDD505-2E9C-101B-9397-08002B2CF9AE}" pid="6" name="MSIP_Label_f42aa342-8706-4288-bd11-ebb85995028c_SetDate">
    <vt:lpwstr>2018-01-11T00:30:25.6651719Z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