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CA" w:rsidRDefault="007C255E" w:rsidP="007C255E">
      <w:pPr>
        <w:jc w:val="center"/>
      </w:pPr>
      <w:r>
        <w:t>Data Set Links</w:t>
      </w:r>
    </w:p>
    <w:p w:rsidR="007C255E" w:rsidRDefault="007C255E" w:rsidP="007C255E">
      <w:pPr>
        <w:jc w:val="center"/>
      </w:pPr>
      <w:r>
        <w:t xml:space="preserve">      LA City</w:t>
      </w:r>
    </w:p>
    <w:p w:rsidR="00000000" w:rsidRDefault="007C255E" w:rsidP="007C255E">
      <w:pPr>
        <w:numPr>
          <w:ilvl w:val="0"/>
          <w:numId w:val="1"/>
        </w:numPr>
        <w:jc w:val="center"/>
      </w:pPr>
      <w:hyperlink r:id="rId5" w:history="1">
        <w:r w:rsidRPr="007C255E">
          <w:rPr>
            <w:rStyle w:val="Hyperlink"/>
          </w:rPr>
          <w:t>https://data.lacounty.gov/Operations/LA-County-Employee-Salaries/8rdv-6nb6</w:t>
        </w:r>
      </w:hyperlink>
    </w:p>
    <w:p w:rsidR="007C255E" w:rsidRPr="007C255E" w:rsidRDefault="007C255E" w:rsidP="007C255E">
      <w:pPr>
        <w:ind w:left="720"/>
      </w:pPr>
      <w:r>
        <w:t xml:space="preserve">                                                                      San Francisco</w:t>
      </w:r>
    </w:p>
    <w:p w:rsidR="00000000" w:rsidRDefault="007C255E" w:rsidP="007C255E">
      <w:pPr>
        <w:numPr>
          <w:ilvl w:val="0"/>
          <w:numId w:val="1"/>
        </w:numPr>
        <w:jc w:val="center"/>
      </w:pPr>
      <w:hyperlink r:id="rId6" w:history="1">
        <w:r w:rsidRPr="007C255E">
          <w:rPr>
            <w:rStyle w:val="Hyperlink"/>
          </w:rPr>
          <w:t>https://catalog.data.gov/dataset/employee-compensation-53987</w:t>
        </w:r>
      </w:hyperlink>
    </w:p>
    <w:p w:rsidR="007C255E" w:rsidRPr="007C255E" w:rsidRDefault="007C255E" w:rsidP="007C255E">
      <w:pPr>
        <w:ind w:left="360"/>
      </w:pPr>
      <w:r>
        <w:t xml:space="preserve">                                                                                  New York</w:t>
      </w:r>
    </w:p>
    <w:p w:rsidR="00000000" w:rsidRPr="007C255E" w:rsidRDefault="007C255E" w:rsidP="007C255E">
      <w:pPr>
        <w:numPr>
          <w:ilvl w:val="0"/>
          <w:numId w:val="1"/>
        </w:numPr>
        <w:jc w:val="center"/>
      </w:pPr>
      <w:hyperlink r:id="rId7" w:history="1">
        <w:r w:rsidRPr="007C255E">
          <w:rPr>
            <w:rStyle w:val="Hyperlink"/>
          </w:rPr>
          <w:t>https://data</w:t>
        </w:r>
        <w:r w:rsidRPr="007C255E">
          <w:rPr>
            <w:rStyle w:val="Hyperlink"/>
          </w:rPr>
          <w:t>.ny.gov/Transparency/Salary-Information-for-State-Authorities/unag-2p27</w:t>
        </w:r>
      </w:hyperlink>
    </w:p>
    <w:p w:rsidR="007C255E" w:rsidRDefault="007C255E" w:rsidP="007C255E">
      <w:pPr>
        <w:jc w:val="center"/>
      </w:pPr>
      <w:bookmarkStart w:id="0" w:name="_GoBack"/>
      <w:bookmarkEnd w:id="0"/>
    </w:p>
    <w:sectPr w:rsidR="007C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820"/>
    <w:multiLevelType w:val="hybridMultilevel"/>
    <w:tmpl w:val="CCC8D0B6"/>
    <w:lvl w:ilvl="0" w:tplc="91420C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4D3D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E6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60B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CAE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8ACB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65C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AC6D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2C9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0CDC"/>
    <w:multiLevelType w:val="hybridMultilevel"/>
    <w:tmpl w:val="F498F79E"/>
    <w:lvl w:ilvl="0" w:tplc="08D64C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6A5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7AE8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69E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94BD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C85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669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2069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0DA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44425"/>
    <w:multiLevelType w:val="hybridMultilevel"/>
    <w:tmpl w:val="0D36236A"/>
    <w:lvl w:ilvl="0" w:tplc="F0603F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427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86A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8F0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44F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417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890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062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2F0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5E"/>
    <w:rsid w:val="007C255E"/>
    <w:rsid w:val="00A075CA"/>
    <w:rsid w:val="00B1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EA33"/>
  <w15:chartTrackingRefBased/>
  <w15:docId w15:val="{EB6A78FE-6D64-4A02-BDC5-7568D86D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55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255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5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46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0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2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ny.gov/Transparency/Salary-Information-for-State-Authorities/unag-2p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employee-compensation-53987" TargetMode="External"/><Relationship Id="rId5" Type="http://schemas.openxmlformats.org/officeDocument/2006/relationships/hyperlink" Target="https://data.lacounty.gov/Operations/LA-County-Employee-Salaries/8rdv-6nb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Roshik Ganesan</dc:creator>
  <cp:keywords/>
  <dc:description/>
  <cp:lastModifiedBy>Roshik Ganesan</cp:lastModifiedBy>
  <cp:revision>1</cp:revision>
  <dcterms:created xsi:type="dcterms:W3CDTF">2017-05-09T20:01:00Z</dcterms:created>
  <dcterms:modified xsi:type="dcterms:W3CDTF">2017-05-09T20:04:00Z</dcterms:modified>
</cp:coreProperties>
</file>