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72E71" w14:textId="77777777" w:rsidR="0094239B" w:rsidRPr="00584B11" w:rsidRDefault="00000000" w:rsidP="00584B11">
      <w:pPr>
        <w:spacing w:after="60"/>
        <w:jc w:val="both"/>
        <w:rPr>
          <w:rFonts w:ascii="Cambria" w:hAnsi="Cambria"/>
        </w:rPr>
      </w:pPr>
      <w:r w:rsidRPr="00584B11">
        <w:rPr>
          <w:rFonts w:ascii="Cambria" w:eastAsia="Calibri" w:hAnsi="Cambria" w:cs="Calibri"/>
          <w:b/>
          <w:bCs/>
          <w:color w:val="1F3864"/>
          <w:sz w:val="36"/>
          <w:szCs w:val="36"/>
        </w:rPr>
        <w:t>ROSHINI NAGURU</w:t>
      </w:r>
    </w:p>
    <w:p w14:paraId="346DA807" w14:textId="20E62517" w:rsidR="0094239B" w:rsidRPr="00584B11" w:rsidRDefault="00584B11" w:rsidP="00584B11">
      <w:pPr>
        <w:spacing w:after="60"/>
        <w:jc w:val="both"/>
        <w:rPr>
          <w:rFonts w:ascii="Cambria" w:hAnsi="Cambria"/>
        </w:rPr>
      </w:pPr>
      <w:r w:rsidRPr="00584B11">
        <w:rPr>
          <w:rFonts w:ascii="Cambria" w:eastAsia="Calibri" w:hAnsi="Cambria" w:cs="Calibri"/>
          <w:color w:val="444444"/>
        </w:rPr>
        <w:t xml:space="preserve">Maryville, </w:t>
      </w:r>
      <w:proofErr w:type="gramStart"/>
      <w:r w:rsidRPr="00584B11">
        <w:rPr>
          <w:rFonts w:ascii="Cambria" w:eastAsia="Calibri" w:hAnsi="Cambria" w:cs="Calibri"/>
          <w:color w:val="444444"/>
        </w:rPr>
        <w:t>MO  •</w:t>
      </w:r>
      <w:proofErr w:type="gramEnd"/>
      <w:r w:rsidRPr="00584B11">
        <w:rPr>
          <w:rFonts w:ascii="Cambria" w:eastAsia="Calibri" w:hAnsi="Cambria" w:cs="Calibri"/>
          <w:color w:val="444444"/>
        </w:rPr>
        <w:t xml:space="preserve">  +1 (660) 528-</w:t>
      </w:r>
      <w:proofErr w:type="gramStart"/>
      <w:r w:rsidRPr="00584B11">
        <w:rPr>
          <w:rFonts w:ascii="Cambria" w:eastAsia="Calibri" w:hAnsi="Cambria" w:cs="Calibri"/>
          <w:color w:val="444444"/>
        </w:rPr>
        <w:t>2685  •</w:t>
      </w:r>
      <w:proofErr w:type="gramEnd"/>
      <w:r w:rsidRPr="00584B11">
        <w:rPr>
          <w:rFonts w:ascii="Cambria" w:eastAsia="Calibri" w:hAnsi="Cambria" w:cs="Calibri"/>
          <w:color w:val="444444"/>
        </w:rPr>
        <w:t xml:space="preserve">  nagururoshini@gmail.com</w:t>
      </w:r>
    </w:p>
    <w:p w14:paraId="739897DC" w14:textId="77777777" w:rsidR="0094239B" w:rsidRPr="00584B11" w:rsidRDefault="00000000" w:rsidP="00584B11">
      <w:pPr>
        <w:pBdr>
          <w:bottom w:val="single" w:sz="6" w:space="2" w:color="1F3864"/>
        </w:pBdr>
        <w:spacing w:before="200" w:after="80"/>
        <w:jc w:val="both"/>
        <w:rPr>
          <w:rFonts w:ascii="Cambria" w:hAnsi="Cambria"/>
        </w:rPr>
      </w:pPr>
      <w:r w:rsidRPr="00584B11">
        <w:rPr>
          <w:rFonts w:ascii="Cambria" w:eastAsia="Calibri" w:hAnsi="Cambria" w:cs="Calibri"/>
          <w:b/>
          <w:bCs/>
          <w:color w:val="1F3864"/>
          <w:sz w:val="22"/>
          <w:szCs w:val="22"/>
        </w:rPr>
        <w:t>PROFESSIONAL SUMMARY</w:t>
      </w:r>
    </w:p>
    <w:p w14:paraId="4006D586" w14:textId="2C74ECC8" w:rsidR="0094239B" w:rsidRPr="00584B11" w:rsidRDefault="00584B11" w:rsidP="00584B11">
      <w:pPr>
        <w:jc w:val="both"/>
        <w:rPr>
          <w:rFonts w:ascii="Cambria" w:hAnsi="Cambria"/>
        </w:rPr>
      </w:pPr>
      <w:r w:rsidRPr="00584B11">
        <w:rPr>
          <w:rFonts w:ascii="Cambria" w:eastAsia="Calibri" w:hAnsi="Cambria" w:cs="Calibri"/>
          <w:color w:val="000000"/>
          <w:sz w:val="19"/>
        </w:rPr>
        <w:t xml:space="preserve">Machine Learning Engineer with 3+ years of experience building ML pipelines, deploying AI applications, and managing data workflows on AWS and Azure. Skilled in Large Language Models (GPT-4, Claude, </w:t>
      </w:r>
      <w:proofErr w:type="spellStart"/>
      <w:r w:rsidRPr="00584B11">
        <w:rPr>
          <w:rFonts w:ascii="Cambria" w:eastAsia="Calibri" w:hAnsi="Cambria" w:cs="Calibri"/>
          <w:color w:val="000000"/>
          <w:sz w:val="19"/>
        </w:rPr>
        <w:t>LLaMA</w:t>
      </w:r>
      <w:proofErr w:type="spellEnd"/>
      <w:r w:rsidRPr="00584B11">
        <w:rPr>
          <w:rFonts w:ascii="Cambria" w:eastAsia="Calibri" w:hAnsi="Cambria" w:cs="Calibri"/>
          <w:color w:val="000000"/>
          <w:sz w:val="19"/>
        </w:rPr>
        <w:t xml:space="preserve">), </w:t>
      </w:r>
      <w:proofErr w:type="spellStart"/>
      <w:r w:rsidRPr="00584B11">
        <w:rPr>
          <w:rFonts w:ascii="Cambria" w:eastAsia="Calibri" w:hAnsi="Cambria" w:cs="Calibri"/>
          <w:color w:val="000000"/>
          <w:sz w:val="19"/>
        </w:rPr>
        <w:t>LangChain</w:t>
      </w:r>
      <w:proofErr w:type="spellEnd"/>
      <w:r w:rsidRPr="00584B11">
        <w:rPr>
          <w:rFonts w:ascii="Cambria" w:eastAsia="Calibri" w:hAnsi="Cambria" w:cs="Calibri"/>
          <w:color w:val="000000"/>
          <w:sz w:val="19"/>
        </w:rPr>
        <w:t xml:space="preserve">, RAG pipelines, and Hugging Face Transformers. Proficient in Python, </w:t>
      </w:r>
      <w:proofErr w:type="spellStart"/>
      <w:r w:rsidRPr="00584B11">
        <w:rPr>
          <w:rFonts w:ascii="Cambria" w:eastAsia="Calibri" w:hAnsi="Cambria" w:cs="Calibri"/>
          <w:color w:val="000000"/>
          <w:sz w:val="19"/>
        </w:rPr>
        <w:t>PyTorch</w:t>
      </w:r>
      <w:proofErr w:type="spellEnd"/>
      <w:r w:rsidRPr="00584B11">
        <w:rPr>
          <w:rFonts w:ascii="Cambria" w:eastAsia="Calibri" w:hAnsi="Cambria" w:cs="Calibri"/>
          <w:color w:val="000000"/>
          <w:sz w:val="19"/>
        </w:rPr>
        <w:t xml:space="preserve">, TensorFlow, </w:t>
      </w:r>
      <w:proofErr w:type="spellStart"/>
      <w:r w:rsidRPr="00584B11">
        <w:rPr>
          <w:rFonts w:ascii="Cambria" w:eastAsia="Calibri" w:hAnsi="Cambria" w:cs="Calibri"/>
          <w:color w:val="000000"/>
          <w:sz w:val="19"/>
        </w:rPr>
        <w:t>MLflow</w:t>
      </w:r>
      <w:proofErr w:type="spellEnd"/>
      <w:r w:rsidRPr="00584B11">
        <w:rPr>
          <w:rFonts w:ascii="Cambria" w:eastAsia="Calibri" w:hAnsi="Cambria" w:cs="Calibri"/>
          <w:color w:val="000000"/>
          <w:sz w:val="19"/>
        </w:rPr>
        <w:t>, Docker, and CI/CD. AWS Certified, with solid expertise in deep learning, NLP, computer vision, and generative AI. Dedicated to creating scalable, intelligent solutions for real-world challenges.</w:t>
      </w:r>
    </w:p>
    <w:p w14:paraId="613A403B" w14:textId="77777777" w:rsidR="0094239B" w:rsidRPr="00584B11" w:rsidRDefault="00000000" w:rsidP="00584B11">
      <w:pPr>
        <w:pBdr>
          <w:bottom w:val="single" w:sz="6" w:space="2" w:color="1F3864"/>
        </w:pBdr>
        <w:spacing w:before="200" w:after="80"/>
        <w:jc w:val="both"/>
        <w:rPr>
          <w:rFonts w:ascii="Cambria" w:hAnsi="Cambria"/>
        </w:rPr>
      </w:pPr>
      <w:r w:rsidRPr="00584B11">
        <w:rPr>
          <w:rFonts w:ascii="Cambria" w:eastAsia="Calibri" w:hAnsi="Cambria" w:cs="Calibri"/>
          <w:b/>
          <w:bCs/>
          <w:color w:val="1F3864"/>
          <w:sz w:val="22"/>
          <w:szCs w:val="22"/>
        </w:rPr>
        <w:t>PROFESSIONAL EXPERIENCE</w:t>
      </w:r>
    </w:p>
    <w:p w14:paraId="12BF0D60" w14:textId="12F29C70" w:rsidR="0094239B" w:rsidRPr="00584B11" w:rsidRDefault="00000000" w:rsidP="00584B11">
      <w:pPr>
        <w:tabs>
          <w:tab w:val="right" w:pos="9360"/>
        </w:tabs>
        <w:spacing w:before="140" w:after="40"/>
        <w:jc w:val="both"/>
        <w:rPr>
          <w:rFonts w:ascii="Cambria" w:hAnsi="Cambria"/>
        </w:rPr>
      </w:pPr>
      <w:r w:rsidRPr="00584B11">
        <w:rPr>
          <w:rFonts w:ascii="Cambria" w:eastAsia="Calibri" w:hAnsi="Cambria" w:cs="Calibri"/>
          <w:b/>
          <w:bCs/>
          <w:color w:val="000000"/>
          <w:sz w:val="21"/>
          <w:szCs w:val="21"/>
        </w:rPr>
        <w:t xml:space="preserve">Machine Learning </w:t>
      </w:r>
      <w:proofErr w:type="gramStart"/>
      <w:r w:rsidRPr="00584B11">
        <w:rPr>
          <w:rFonts w:ascii="Cambria" w:eastAsia="Calibri" w:hAnsi="Cambria" w:cs="Calibri"/>
          <w:b/>
          <w:bCs/>
          <w:color w:val="000000"/>
          <w:sz w:val="21"/>
          <w:szCs w:val="21"/>
        </w:rPr>
        <w:t>Developer</w:t>
      </w:r>
      <w:r w:rsidRPr="00584B11">
        <w:rPr>
          <w:rFonts w:ascii="Cambria" w:eastAsia="Calibri" w:hAnsi="Cambria" w:cs="Calibri"/>
          <w:color w:val="444444"/>
          <w:sz w:val="21"/>
          <w:szCs w:val="21"/>
        </w:rPr>
        <w:t xml:space="preserve">  |</w:t>
      </w:r>
      <w:proofErr w:type="gramEnd"/>
      <w:r w:rsidRPr="00584B11">
        <w:rPr>
          <w:rFonts w:ascii="Cambria" w:eastAsia="Calibri" w:hAnsi="Cambria" w:cs="Calibri"/>
          <w:color w:val="444444"/>
          <w:sz w:val="21"/>
          <w:szCs w:val="21"/>
        </w:rPr>
        <w:t xml:space="preserve">  </w:t>
      </w:r>
      <w:r w:rsidRPr="00584B11">
        <w:rPr>
          <w:rFonts w:ascii="Cambria" w:eastAsia="Calibri" w:hAnsi="Cambria" w:cs="Calibri"/>
          <w:b/>
          <w:bCs/>
          <w:color w:val="1F3864"/>
          <w:sz w:val="21"/>
          <w:szCs w:val="21"/>
        </w:rPr>
        <w:t xml:space="preserve">Preservation </w:t>
      </w:r>
      <w:proofErr w:type="gramStart"/>
      <w:r w:rsidRPr="00584B11">
        <w:rPr>
          <w:rFonts w:ascii="Cambria" w:eastAsia="Calibri" w:hAnsi="Cambria" w:cs="Calibri"/>
          <w:b/>
          <w:bCs/>
          <w:color w:val="1F3864"/>
          <w:sz w:val="21"/>
          <w:szCs w:val="21"/>
        </w:rPr>
        <w:t>Quest</w:t>
      </w:r>
      <w:r w:rsidRPr="00584B11">
        <w:rPr>
          <w:rFonts w:ascii="Cambria" w:eastAsia="Calibri" w:hAnsi="Cambria" w:cs="Calibri"/>
          <w:color w:val="444444"/>
          <w:sz w:val="21"/>
          <w:szCs w:val="21"/>
        </w:rPr>
        <w:t xml:space="preserve">  |</w:t>
      </w:r>
      <w:proofErr w:type="gramEnd"/>
      <w:r w:rsidRPr="00584B11">
        <w:rPr>
          <w:rFonts w:ascii="Cambria" w:eastAsia="Calibri" w:hAnsi="Cambria" w:cs="Calibri"/>
          <w:color w:val="444444"/>
          <w:sz w:val="21"/>
          <w:szCs w:val="21"/>
        </w:rPr>
        <w:t xml:space="preserve">  </w:t>
      </w:r>
      <w:r w:rsidRPr="00584B11">
        <w:rPr>
          <w:rFonts w:ascii="Cambria" w:eastAsia="Calibri" w:hAnsi="Cambria" w:cs="Calibri"/>
          <w:color w:val="444444"/>
        </w:rPr>
        <w:t>USA (Remote)</w:t>
      </w:r>
      <w:r w:rsidRPr="00584B11">
        <w:rPr>
          <w:rFonts w:ascii="Cambria" w:eastAsia="Calibri" w:hAnsi="Cambria" w:cs="Calibri"/>
        </w:rPr>
        <w:tab/>
      </w:r>
      <w:r w:rsidR="0063401D">
        <w:rPr>
          <w:rFonts w:ascii="Cambria" w:eastAsia="Calibri" w:hAnsi="Cambria" w:cs="Calibri"/>
        </w:rPr>
        <w:t xml:space="preserve">          </w:t>
      </w:r>
      <w:r w:rsidRPr="00584B11">
        <w:rPr>
          <w:rFonts w:ascii="Cambria" w:eastAsia="Calibri" w:hAnsi="Cambria" w:cs="Calibri"/>
          <w:i/>
          <w:iCs/>
          <w:color w:val="444444"/>
        </w:rPr>
        <w:t>Feb 2026 – Present</w:t>
      </w:r>
    </w:p>
    <w:p w14:paraId="4F0CA5EA" w14:textId="77777777" w:rsidR="0063401D" w:rsidRDefault="0063401D" w:rsidP="0063401D">
      <w:pPr>
        <w:pStyle w:val="ListParagraph"/>
        <w:numPr>
          <w:ilvl w:val="0"/>
          <w:numId w:val="10"/>
        </w:numPr>
        <w:ind w:left="360"/>
        <w:jc w:val="both"/>
      </w:pPr>
      <w:r>
        <w:rPr>
          <w:rFonts w:ascii="Cambria" w:hAnsi="Cambria"/>
          <w:color w:val="000000"/>
          <w:sz w:val="19"/>
          <w:szCs w:val="19"/>
        </w:rPr>
        <w:t xml:space="preserve">Designing and deploying a Retrieval-Augmented Generation (RAG) pipeline with </w:t>
      </w:r>
      <w:proofErr w:type="spellStart"/>
      <w:r>
        <w:rPr>
          <w:rFonts w:ascii="Cambria" w:hAnsi="Cambria"/>
          <w:color w:val="000000"/>
          <w:sz w:val="19"/>
          <w:szCs w:val="19"/>
        </w:rPr>
        <w:t>LangChain</w:t>
      </w:r>
      <w:proofErr w:type="spellEnd"/>
      <w:r>
        <w:rPr>
          <w:rFonts w:ascii="Cambria" w:hAnsi="Cambria"/>
          <w:color w:val="000000"/>
          <w:sz w:val="19"/>
          <w:szCs w:val="19"/>
        </w:rPr>
        <w:t>, OpenAI GPT-4 API, and FAISS Vector Database to deliver an intelligent Document Q&amp;A system over 3,000+ medical research studies, actively reducing manual literature review time by 60%.</w:t>
      </w:r>
    </w:p>
    <w:p w14:paraId="3345F313" w14:textId="77777777" w:rsidR="0063401D" w:rsidRDefault="0063401D" w:rsidP="0063401D">
      <w:pPr>
        <w:pStyle w:val="ListParagraph"/>
        <w:numPr>
          <w:ilvl w:val="0"/>
          <w:numId w:val="10"/>
        </w:numPr>
        <w:ind w:left="360"/>
        <w:jc w:val="both"/>
      </w:pPr>
      <w:r>
        <w:rPr>
          <w:rFonts w:ascii="Cambria" w:hAnsi="Cambria"/>
          <w:color w:val="000000"/>
          <w:sz w:val="19"/>
          <w:szCs w:val="19"/>
        </w:rPr>
        <w:t>Building and optimizing end-to-end ETL pipelines in Python for extracting, cleaning, and structuring research data from diverse sources (PDFs, REST APIs, structured text), and loading clean records into PostgreSQL for NLP model consumption.</w:t>
      </w:r>
    </w:p>
    <w:p w14:paraId="1D8AFD6A" w14:textId="77777777" w:rsidR="0063401D" w:rsidRDefault="0063401D" w:rsidP="0063401D">
      <w:pPr>
        <w:pStyle w:val="ListParagraph"/>
        <w:numPr>
          <w:ilvl w:val="0"/>
          <w:numId w:val="10"/>
        </w:numPr>
        <w:ind w:left="360"/>
        <w:jc w:val="both"/>
      </w:pPr>
      <w:r>
        <w:rPr>
          <w:rFonts w:ascii="Cambria" w:hAnsi="Cambria"/>
          <w:color w:val="000000"/>
          <w:sz w:val="19"/>
          <w:szCs w:val="19"/>
        </w:rPr>
        <w:t>Implementing semantic search and embedding-based retrieval using OpenAI text-embedding and FAISS, enabling researchers to query the entire literature corpus in natural language with greatly improved precision over traditional keyword search.</w:t>
      </w:r>
    </w:p>
    <w:p w14:paraId="7828995B" w14:textId="77777777" w:rsidR="0063401D" w:rsidRDefault="0063401D" w:rsidP="0063401D">
      <w:pPr>
        <w:pStyle w:val="ListParagraph"/>
        <w:numPr>
          <w:ilvl w:val="0"/>
          <w:numId w:val="10"/>
        </w:numPr>
        <w:ind w:left="360"/>
        <w:jc w:val="both"/>
      </w:pPr>
      <w:r>
        <w:rPr>
          <w:rFonts w:ascii="Cambria" w:hAnsi="Cambria"/>
          <w:color w:val="000000"/>
          <w:sz w:val="19"/>
          <w:szCs w:val="19"/>
        </w:rPr>
        <w:t xml:space="preserve">Engineering NLP preprocessing workflows such as tokenization, Named Entity Recognition (NER), </w:t>
      </w:r>
      <w:proofErr w:type="spellStart"/>
      <w:r>
        <w:rPr>
          <w:rFonts w:ascii="Cambria" w:hAnsi="Cambria"/>
          <w:color w:val="000000"/>
          <w:sz w:val="19"/>
          <w:szCs w:val="19"/>
        </w:rPr>
        <w:t>stopword</w:t>
      </w:r>
      <w:proofErr w:type="spellEnd"/>
      <w:r>
        <w:rPr>
          <w:rFonts w:ascii="Cambria" w:hAnsi="Cambria"/>
          <w:color w:val="000000"/>
          <w:sz w:val="19"/>
          <w:szCs w:val="19"/>
        </w:rPr>
        <w:t xml:space="preserve"> removal, and TF-IDF vectorization to convert unstructured medical literature into structured feature sets for downstream ML model training.</w:t>
      </w:r>
    </w:p>
    <w:p w14:paraId="48902DB2" w14:textId="77777777" w:rsidR="0063401D" w:rsidRDefault="0063401D" w:rsidP="0063401D">
      <w:pPr>
        <w:pStyle w:val="ListParagraph"/>
        <w:numPr>
          <w:ilvl w:val="0"/>
          <w:numId w:val="10"/>
        </w:numPr>
        <w:ind w:left="360"/>
        <w:jc w:val="both"/>
      </w:pPr>
      <w:r>
        <w:rPr>
          <w:rFonts w:ascii="Cambria" w:hAnsi="Cambria"/>
          <w:color w:val="000000"/>
          <w:sz w:val="19"/>
          <w:szCs w:val="19"/>
        </w:rPr>
        <w:t xml:space="preserve">Developing and deploying modular </w:t>
      </w:r>
      <w:proofErr w:type="spellStart"/>
      <w:r>
        <w:rPr>
          <w:rFonts w:ascii="Cambria" w:hAnsi="Cambria"/>
          <w:color w:val="000000"/>
          <w:sz w:val="19"/>
          <w:szCs w:val="19"/>
        </w:rPr>
        <w:t>FastAPI</w:t>
      </w:r>
      <w:proofErr w:type="spellEnd"/>
      <w:r>
        <w:rPr>
          <w:rFonts w:ascii="Cambria" w:hAnsi="Cambria"/>
          <w:color w:val="000000"/>
          <w:sz w:val="19"/>
          <w:szCs w:val="19"/>
        </w:rPr>
        <w:t xml:space="preserve"> microservices to provide LLM-powered Q&amp;A and information retrieval endpoints, integrating ML model outputs with backend services and enabling cross-functional team access via RESTful APIs.</w:t>
      </w:r>
    </w:p>
    <w:p w14:paraId="5E35E665" w14:textId="77777777" w:rsidR="0063401D" w:rsidRDefault="0063401D" w:rsidP="0063401D">
      <w:pPr>
        <w:pStyle w:val="ListParagraph"/>
        <w:numPr>
          <w:ilvl w:val="0"/>
          <w:numId w:val="10"/>
        </w:numPr>
        <w:ind w:left="360"/>
        <w:jc w:val="both"/>
      </w:pPr>
      <w:r>
        <w:rPr>
          <w:rFonts w:ascii="Cambria" w:hAnsi="Cambria"/>
          <w:color w:val="000000"/>
          <w:sz w:val="19"/>
          <w:szCs w:val="19"/>
        </w:rPr>
        <w:t xml:space="preserve">Managing versioned raw and processed research datasets on AWS S3 with structured bucket prefixes, supporting reproducible data access across pipeline stages; tracking experiments and model versions using </w:t>
      </w:r>
      <w:proofErr w:type="spellStart"/>
      <w:r>
        <w:rPr>
          <w:rFonts w:ascii="Cambria" w:hAnsi="Cambria"/>
          <w:color w:val="000000"/>
          <w:sz w:val="19"/>
          <w:szCs w:val="19"/>
        </w:rPr>
        <w:t>MLflow</w:t>
      </w:r>
      <w:proofErr w:type="spellEnd"/>
      <w:r>
        <w:rPr>
          <w:rFonts w:ascii="Cambria" w:hAnsi="Cambria"/>
          <w:color w:val="000000"/>
          <w:sz w:val="19"/>
          <w:szCs w:val="19"/>
        </w:rPr>
        <w:t xml:space="preserve"> in an Agile, Git-based workflow.</w:t>
      </w:r>
    </w:p>
    <w:p w14:paraId="141346FC" w14:textId="07DEE9F3" w:rsidR="0063401D" w:rsidRPr="0063401D" w:rsidRDefault="0063401D" w:rsidP="0063401D">
      <w:pPr>
        <w:rPr>
          <w:rFonts w:eastAsia="Calibri"/>
        </w:rPr>
      </w:pPr>
      <w:r w:rsidRPr="0063401D">
        <w:rPr>
          <w:rFonts w:eastAsia="Calibri"/>
        </w:rPr>
        <w:t xml:space="preserve"> </w:t>
      </w:r>
    </w:p>
    <w:p w14:paraId="20513084" w14:textId="57B9FCD1" w:rsidR="0094239B" w:rsidRPr="00584B11" w:rsidRDefault="00000000" w:rsidP="00584B11">
      <w:pPr>
        <w:tabs>
          <w:tab w:val="right" w:pos="9360"/>
        </w:tabs>
        <w:spacing w:before="140" w:after="40"/>
        <w:jc w:val="both"/>
        <w:rPr>
          <w:rFonts w:ascii="Cambria" w:hAnsi="Cambria"/>
        </w:rPr>
      </w:pPr>
      <w:r w:rsidRPr="00584B11">
        <w:rPr>
          <w:rFonts w:ascii="Cambria" w:eastAsia="Calibri" w:hAnsi="Cambria" w:cs="Calibri"/>
          <w:b/>
          <w:bCs/>
          <w:color w:val="000000"/>
          <w:sz w:val="21"/>
          <w:szCs w:val="21"/>
        </w:rPr>
        <w:t xml:space="preserve">Graduate Teaching Assistant </w:t>
      </w:r>
      <w:proofErr w:type="gramStart"/>
      <w:r w:rsidRPr="00584B11">
        <w:rPr>
          <w:rFonts w:ascii="Cambria" w:eastAsia="Calibri" w:hAnsi="Cambria" w:cs="Calibri"/>
          <w:color w:val="444444"/>
          <w:sz w:val="21"/>
          <w:szCs w:val="21"/>
        </w:rPr>
        <w:t xml:space="preserve">|  </w:t>
      </w:r>
      <w:r w:rsidRPr="00584B11">
        <w:rPr>
          <w:rFonts w:ascii="Cambria" w:eastAsia="Calibri" w:hAnsi="Cambria" w:cs="Calibri"/>
          <w:b/>
          <w:bCs/>
          <w:color w:val="1F3864"/>
          <w:sz w:val="21"/>
          <w:szCs w:val="21"/>
        </w:rPr>
        <w:t>Northwest</w:t>
      </w:r>
      <w:proofErr w:type="gramEnd"/>
      <w:r w:rsidRPr="00584B11">
        <w:rPr>
          <w:rFonts w:ascii="Cambria" w:eastAsia="Calibri" w:hAnsi="Cambria" w:cs="Calibri"/>
          <w:b/>
          <w:bCs/>
          <w:color w:val="1F3864"/>
          <w:sz w:val="21"/>
          <w:szCs w:val="21"/>
        </w:rPr>
        <w:t xml:space="preserve"> Missouri State </w:t>
      </w:r>
      <w:proofErr w:type="gramStart"/>
      <w:r w:rsidRPr="00584B11">
        <w:rPr>
          <w:rFonts w:ascii="Cambria" w:eastAsia="Calibri" w:hAnsi="Cambria" w:cs="Calibri"/>
          <w:b/>
          <w:bCs/>
          <w:color w:val="1F3864"/>
          <w:sz w:val="21"/>
          <w:szCs w:val="21"/>
        </w:rPr>
        <w:t>University</w:t>
      </w:r>
      <w:r w:rsidRPr="00584B11">
        <w:rPr>
          <w:rFonts w:ascii="Cambria" w:eastAsia="Calibri" w:hAnsi="Cambria" w:cs="Calibri"/>
          <w:color w:val="444444"/>
          <w:sz w:val="21"/>
          <w:szCs w:val="21"/>
        </w:rPr>
        <w:t xml:space="preserve">  |</w:t>
      </w:r>
      <w:proofErr w:type="gramEnd"/>
      <w:r w:rsidRPr="00584B11">
        <w:rPr>
          <w:rFonts w:ascii="Cambria" w:eastAsia="Calibri" w:hAnsi="Cambria" w:cs="Calibri"/>
          <w:color w:val="444444"/>
          <w:sz w:val="21"/>
          <w:szCs w:val="21"/>
        </w:rPr>
        <w:t xml:space="preserve">  </w:t>
      </w:r>
      <w:r w:rsidRPr="00584B11">
        <w:rPr>
          <w:rFonts w:ascii="Cambria" w:eastAsia="Calibri" w:hAnsi="Cambria" w:cs="Calibri"/>
          <w:color w:val="444444"/>
        </w:rPr>
        <w:t>USA</w:t>
      </w:r>
      <w:r w:rsidRPr="00584B11">
        <w:rPr>
          <w:rFonts w:ascii="Cambria" w:eastAsia="Calibri" w:hAnsi="Cambria" w:cs="Calibri"/>
        </w:rPr>
        <w:tab/>
      </w:r>
      <w:r w:rsidR="0063401D">
        <w:rPr>
          <w:rFonts w:ascii="Cambria" w:eastAsia="Calibri" w:hAnsi="Cambria" w:cs="Calibri"/>
        </w:rPr>
        <w:t xml:space="preserve">   </w:t>
      </w:r>
      <w:r w:rsidRPr="00584B11">
        <w:rPr>
          <w:rFonts w:ascii="Cambria" w:eastAsia="Calibri" w:hAnsi="Cambria" w:cs="Calibri"/>
          <w:i/>
          <w:iCs/>
          <w:color w:val="444444"/>
        </w:rPr>
        <w:t>Aug 2025 – Dec 2025</w:t>
      </w:r>
    </w:p>
    <w:p w14:paraId="65BF0700"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Assisted the course instructor in facilitating graduate-level Machine Learning lab sessions for 30+ students, covering the full supervised learning lifecycle: data preprocessing, feature engineering, model selection, hyperparameter tuning, and performance evaluation using Python, Pandas, NumPy, and Scikit-learn.</w:t>
      </w:r>
    </w:p>
    <w:p w14:paraId="6C7C7D0A"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Graded 20+ ML coding assignments and projects per cycle via GitHub Classroom, delivering detailed written feedback on pipeline architecture, code modularity, data leakage prevention, cross-validation strategy, and model performance interpretation.</w:t>
      </w:r>
    </w:p>
    <w:p w14:paraId="7ED5D400"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 xml:space="preserve">Designed hands-on lab exercises that guided students through real-world datasets, helping them understand practical tradeoffs between model complexity, overfitting, bias-variance tradeoff, and generalization using Scikit-learn and </w:t>
      </w:r>
      <w:proofErr w:type="spellStart"/>
      <w:r w:rsidRPr="00584B11">
        <w:rPr>
          <w:rFonts w:ascii="Cambria" w:eastAsia="Calibri" w:hAnsi="Cambria" w:cs="Calibri"/>
          <w:color w:val="000000"/>
          <w:sz w:val="19"/>
          <w:szCs w:val="19"/>
        </w:rPr>
        <w:t>Jupyter</w:t>
      </w:r>
      <w:proofErr w:type="spellEnd"/>
      <w:r w:rsidRPr="00584B11">
        <w:rPr>
          <w:rFonts w:ascii="Cambria" w:eastAsia="Calibri" w:hAnsi="Cambria" w:cs="Calibri"/>
          <w:color w:val="000000"/>
          <w:sz w:val="19"/>
          <w:szCs w:val="19"/>
        </w:rPr>
        <w:t xml:space="preserve"> Notebook.</w:t>
      </w:r>
    </w:p>
    <w:p w14:paraId="6C330F70"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Held weekly office hours to support students in debugging Python ML pipelines, resolving common errors in data preprocessing such as incorrect train/test splitting, improper categorical encoding, feature scaling mistakes, and label leakage issues.</w:t>
      </w:r>
    </w:p>
    <w:p w14:paraId="7DE43D3C"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 xml:space="preserve">Contributed to curriculum improvements by identifying gaps in existing lab materials and proposing updated examples using modern Scikit-learn APIs, </w:t>
      </w:r>
      <w:proofErr w:type="spellStart"/>
      <w:r w:rsidRPr="00584B11">
        <w:rPr>
          <w:rFonts w:ascii="Cambria" w:eastAsia="Calibri" w:hAnsi="Cambria" w:cs="Calibri"/>
          <w:color w:val="000000"/>
          <w:sz w:val="19"/>
          <w:szCs w:val="19"/>
        </w:rPr>
        <w:t>MLflow</w:t>
      </w:r>
      <w:proofErr w:type="spellEnd"/>
      <w:r w:rsidRPr="00584B11">
        <w:rPr>
          <w:rFonts w:ascii="Cambria" w:eastAsia="Calibri" w:hAnsi="Cambria" w:cs="Calibri"/>
          <w:color w:val="000000"/>
          <w:sz w:val="19"/>
          <w:szCs w:val="19"/>
        </w:rPr>
        <w:t xml:space="preserve"> experiment tracking, and best practices for reproducible ML workflows.</w:t>
      </w:r>
    </w:p>
    <w:p w14:paraId="380E293F"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Collaborated with the course instructor to develop evaluation rubrics for ML model projects, standardizing grading criteria across accuracy, code quality, documentation, and model explainability for a consistent and fair assessment process.</w:t>
      </w:r>
    </w:p>
    <w:p w14:paraId="125138DF" w14:textId="1524CB2D" w:rsidR="0094239B" w:rsidRPr="00584B11" w:rsidRDefault="00000000" w:rsidP="00584B11">
      <w:pPr>
        <w:tabs>
          <w:tab w:val="right" w:pos="9360"/>
        </w:tabs>
        <w:spacing w:before="140" w:after="40"/>
        <w:jc w:val="both"/>
        <w:rPr>
          <w:rFonts w:ascii="Cambria" w:hAnsi="Cambria"/>
        </w:rPr>
      </w:pPr>
      <w:r w:rsidRPr="00584B11">
        <w:rPr>
          <w:rFonts w:ascii="Cambria" w:eastAsia="Calibri" w:hAnsi="Cambria" w:cs="Calibri"/>
          <w:b/>
          <w:bCs/>
          <w:color w:val="000000"/>
          <w:sz w:val="21"/>
          <w:szCs w:val="21"/>
        </w:rPr>
        <w:t xml:space="preserve">Data Assistant </w:t>
      </w:r>
      <w:proofErr w:type="gramStart"/>
      <w:r w:rsidRPr="00584B11">
        <w:rPr>
          <w:rFonts w:ascii="Cambria" w:eastAsia="Calibri" w:hAnsi="Cambria" w:cs="Calibri"/>
          <w:color w:val="444444"/>
          <w:sz w:val="21"/>
          <w:szCs w:val="21"/>
        </w:rPr>
        <w:t xml:space="preserve">|  </w:t>
      </w:r>
      <w:r w:rsidRPr="00584B11">
        <w:rPr>
          <w:rFonts w:ascii="Cambria" w:eastAsia="Calibri" w:hAnsi="Cambria" w:cs="Calibri"/>
          <w:b/>
          <w:bCs/>
          <w:color w:val="1F3864"/>
          <w:sz w:val="21"/>
          <w:szCs w:val="21"/>
        </w:rPr>
        <w:t>Northwest</w:t>
      </w:r>
      <w:proofErr w:type="gramEnd"/>
      <w:r w:rsidRPr="00584B11">
        <w:rPr>
          <w:rFonts w:ascii="Cambria" w:eastAsia="Calibri" w:hAnsi="Cambria" w:cs="Calibri"/>
          <w:b/>
          <w:bCs/>
          <w:color w:val="1F3864"/>
          <w:sz w:val="21"/>
          <w:szCs w:val="21"/>
        </w:rPr>
        <w:t xml:space="preserve"> Missouri State </w:t>
      </w:r>
      <w:proofErr w:type="gramStart"/>
      <w:r w:rsidRPr="00584B11">
        <w:rPr>
          <w:rFonts w:ascii="Cambria" w:eastAsia="Calibri" w:hAnsi="Cambria" w:cs="Calibri"/>
          <w:b/>
          <w:bCs/>
          <w:color w:val="1F3864"/>
          <w:sz w:val="21"/>
          <w:szCs w:val="21"/>
        </w:rPr>
        <w:t>University</w:t>
      </w:r>
      <w:r w:rsidRPr="00584B11">
        <w:rPr>
          <w:rFonts w:ascii="Cambria" w:eastAsia="Calibri" w:hAnsi="Cambria" w:cs="Calibri"/>
          <w:color w:val="444444"/>
          <w:sz w:val="21"/>
          <w:szCs w:val="21"/>
        </w:rPr>
        <w:t xml:space="preserve">  |</w:t>
      </w:r>
      <w:proofErr w:type="gramEnd"/>
      <w:r w:rsidRPr="00584B11">
        <w:rPr>
          <w:rFonts w:ascii="Cambria" w:eastAsia="Calibri" w:hAnsi="Cambria" w:cs="Calibri"/>
          <w:color w:val="444444"/>
          <w:sz w:val="21"/>
          <w:szCs w:val="21"/>
        </w:rPr>
        <w:t xml:space="preserve">  </w:t>
      </w:r>
      <w:r w:rsidRPr="00584B11">
        <w:rPr>
          <w:rFonts w:ascii="Cambria" w:eastAsia="Calibri" w:hAnsi="Cambria" w:cs="Calibri"/>
          <w:color w:val="444444"/>
        </w:rPr>
        <w:t>USA</w:t>
      </w:r>
      <w:r w:rsidRPr="00584B11">
        <w:rPr>
          <w:rFonts w:ascii="Cambria" w:eastAsia="Calibri" w:hAnsi="Cambria" w:cs="Calibri"/>
        </w:rPr>
        <w:tab/>
      </w:r>
      <w:r w:rsidRPr="00584B11">
        <w:rPr>
          <w:rFonts w:ascii="Cambria" w:eastAsia="Calibri" w:hAnsi="Cambria" w:cs="Calibri"/>
          <w:i/>
          <w:iCs/>
          <w:color w:val="444444"/>
        </w:rPr>
        <w:t>Oct 2024 – Sep 2025</w:t>
      </w:r>
    </w:p>
    <w:p w14:paraId="50FF7477"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Designed and automated data analysis and reporting workflows using Python (Pandas, NumPy) and R, replacing manual Excel processes and reducing report preparation time by 50%, enabling faster turnaround on faculty and administrator requests.</w:t>
      </w:r>
    </w:p>
    <w:p w14:paraId="7323CE92"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Developed an Azure-hosted data pipeline using Azure Data Factory and Azure Blob Storage to ingest, transform, and consolidate institutional student datasets from multiple source systems into a centralized analytics store for accreditation reporting.</w:t>
      </w:r>
    </w:p>
    <w:p w14:paraId="3FB8B2F9" w14:textId="0BCDAB73"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Wrote and optimized complex SQL queries in PostgreSQL and Microsoft Access, applying indexing and query restructuring strategies to extract, join, filter, and aggregate data across multiple tables reducing average query runtime by 35%.</w:t>
      </w:r>
    </w:p>
    <w:p w14:paraId="2BB6BEB8"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lastRenderedPageBreak/>
        <w:t>Built interactive dashboards, pivot tables, and visual summaries using Tableau and Power BI to present enrollment trends, assessment outcomes, and performance metrics to non-technical stakeholders, directly supporting accreditation decision-making.</w:t>
      </w:r>
    </w:p>
    <w:p w14:paraId="1CBF5E88"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Performed comprehensive data quality audits identifying and resolving inconsistencies, duplicate records, and missing values in institutional datasets, ensuring 100% accuracy of data submitted for external compliance reviews.</w:t>
      </w:r>
    </w:p>
    <w:p w14:paraId="749A3808"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Maintained structured documentation for SQL queries, transformation logic, and reporting templates in Azure DevOps, creating a reference library that reduced onboarding time for new data staff by 30%.</w:t>
      </w:r>
    </w:p>
    <w:p w14:paraId="5B6486B0" w14:textId="6C3716F1" w:rsidR="0094239B" w:rsidRPr="00584B11" w:rsidRDefault="00000000" w:rsidP="00584B11">
      <w:pPr>
        <w:tabs>
          <w:tab w:val="right" w:pos="9360"/>
        </w:tabs>
        <w:spacing w:before="140" w:after="40"/>
        <w:jc w:val="both"/>
        <w:rPr>
          <w:rFonts w:ascii="Cambria" w:hAnsi="Cambria"/>
        </w:rPr>
      </w:pPr>
      <w:r w:rsidRPr="00584B11">
        <w:rPr>
          <w:rFonts w:ascii="Cambria" w:eastAsia="Calibri" w:hAnsi="Cambria" w:cs="Calibri"/>
          <w:b/>
          <w:bCs/>
          <w:color w:val="000000"/>
          <w:sz w:val="21"/>
          <w:szCs w:val="21"/>
        </w:rPr>
        <w:t xml:space="preserve">Machine Learning Engineer </w:t>
      </w:r>
      <w:proofErr w:type="gramStart"/>
      <w:r w:rsidRPr="00584B11">
        <w:rPr>
          <w:rFonts w:ascii="Cambria" w:eastAsia="Calibri" w:hAnsi="Cambria" w:cs="Calibri"/>
          <w:color w:val="444444"/>
          <w:sz w:val="21"/>
          <w:szCs w:val="21"/>
        </w:rPr>
        <w:t xml:space="preserve">|  </w:t>
      </w:r>
      <w:proofErr w:type="spellStart"/>
      <w:r w:rsidRPr="00584B11">
        <w:rPr>
          <w:rFonts w:ascii="Cambria" w:eastAsia="Calibri" w:hAnsi="Cambria" w:cs="Calibri"/>
          <w:b/>
          <w:bCs/>
          <w:color w:val="1F3864"/>
          <w:sz w:val="21"/>
          <w:szCs w:val="21"/>
        </w:rPr>
        <w:t>Prowin</w:t>
      </w:r>
      <w:proofErr w:type="spellEnd"/>
      <w:proofErr w:type="gramEnd"/>
      <w:r w:rsidRPr="00584B11">
        <w:rPr>
          <w:rFonts w:ascii="Cambria" w:eastAsia="Calibri" w:hAnsi="Cambria" w:cs="Calibri"/>
          <w:b/>
          <w:bCs/>
          <w:color w:val="1F3864"/>
          <w:sz w:val="21"/>
          <w:szCs w:val="21"/>
        </w:rPr>
        <w:t xml:space="preserve"> Health </w:t>
      </w:r>
      <w:proofErr w:type="gramStart"/>
      <w:r w:rsidRPr="00584B11">
        <w:rPr>
          <w:rFonts w:ascii="Cambria" w:eastAsia="Calibri" w:hAnsi="Cambria" w:cs="Calibri"/>
          <w:b/>
          <w:bCs/>
          <w:color w:val="1F3864"/>
          <w:sz w:val="21"/>
          <w:szCs w:val="21"/>
        </w:rPr>
        <w:t>Technologies</w:t>
      </w:r>
      <w:r w:rsidRPr="00584B11">
        <w:rPr>
          <w:rFonts w:ascii="Cambria" w:eastAsia="Calibri" w:hAnsi="Cambria" w:cs="Calibri"/>
          <w:color w:val="444444"/>
          <w:sz w:val="21"/>
          <w:szCs w:val="21"/>
        </w:rPr>
        <w:t xml:space="preserve">  |</w:t>
      </w:r>
      <w:proofErr w:type="gramEnd"/>
      <w:r w:rsidRPr="00584B11">
        <w:rPr>
          <w:rFonts w:ascii="Cambria" w:eastAsia="Calibri" w:hAnsi="Cambria" w:cs="Calibri"/>
          <w:color w:val="444444"/>
          <w:sz w:val="21"/>
          <w:szCs w:val="21"/>
        </w:rPr>
        <w:t xml:space="preserve">  </w:t>
      </w:r>
      <w:r w:rsidRPr="00584B11">
        <w:rPr>
          <w:rFonts w:ascii="Cambria" w:eastAsia="Calibri" w:hAnsi="Cambria" w:cs="Calibri"/>
          <w:color w:val="444444"/>
        </w:rPr>
        <w:t>India</w:t>
      </w:r>
      <w:r w:rsidRPr="00584B11">
        <w:rPr>
          <w:rFonts w:ascii="Cambria" w:eastAsia="Calibri" w:hAnsi="Cambria" w:cs="Calibri"/>
        </w:rPr>
        <w:tab/>
      </w:r>
      <w:r w:rsidRPr="00584B11">
        <w:rPr>
          <w:rFonts w:ascii="Cambria" w:eastAsia="Calibri" w:hAnsi="Cambria" w:cs="Calibri"/>
          <w:i/>
          <w:iCs/>
          <w:color w:val="444444"/>
        </w:rPr>
        <w:t>Jan 2022 – Jul 2024</w:t>
      </w:r>
    </w:p>
    <w:p w14:paraId="3A8FEA79"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Joined as a Data Analyst Intern and was promoted to full-time Machine Learning Engineer within 6 months, collaborating closely with senior ML engineers and data scientists to contribute to healthcare AI initiatives across the full model development lifecycle.</w:t>
      </w:r>
    </w:p>
    <w:p w14:paraId="3E230A4F"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Supported senior engineers in building and maintaining ETL pipelines using Python and SQL to extract, clean, and load raw healthcare claims data into structured databases, reducing manual reporting effort by 40% and improving pipeline reliability.</w:t>
      </w:r>
    </w:p>
    <w:p w14:paraId="614F572F"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 xml:space="preserve">Assisted the ML team in developing and evaluating classification models using Scikit-learn, TensorFlow, and </w:t>
      </w:r>
      <w:proofErr w:type="spellStart"/>
      <w:r w:rsidRPr="00584B11">
        <w:rPr>
          <w:rFonts w:ascii="Cambria" w:eastAsia="Calibri" w:hAnsi="Cambria" w:cs="Calibri"/>
          <w:color w:val="000000"/>
          <w:sz w:val="19"/>
          <w:szCs w:val="19"/>
        </w:rPr>
        <w:t>XGBoost</w:t>
      </w:r>
      <w:proofErr w:type="spellEnd"/>
      <w:r w:rsidRPr="00584B11">
        <w:rPr>
          <w:rFonts w:ascii="Cambria" w:eastAsia="Calibri" w:hAnsi="Cambria" w:cs="Calibri"/>
          <w:color w:val="000000"/>
          <w:sz w:val="19"/>
          <w:szCs w:val="19"/>
        </w:rPr>
        <w:t xml:space="preserve"> to predict insurance claims outcomes and detect fraudulent submissions, gaining hands-on experience with feature engineering, model tuning, and evaluation metrics.</w:t>
      </w:r>
    </w:p>
    <w:p w14:paraId="3BD081C9"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Contributed to cloud data pipeline tasks on AWS (S3 for data storage, EC2 for compute, SageMaker for model training) under the guidance of senior engineers, supporting scalable ingestion and processing of large healthcare datasets while maintaining HIPAA compliance.</w:t>
      </w:r>
    </w:p>
    <w:p w14:paraId="490FE272"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Implemented NLP preprocessing and BERT-based document classification using Hugging Face Transformers as part of a team project to categorize medical documents by type and sensitivity, learning best practices for working with transformer models in a regulated environment.</w:t>
      </w:r>
    </w:p>
    <w:p w14:paraId="016F14DF"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 xml:space="preserve">Assisted in deploying ML model outputs via </w:t>
      </w:r>
      <w:proofErr w:type="spellStart"/>
      <w:r w:rsidRPr="00584B11">
        <w:rPr>
          <w:rFonts w:ascii="Cambria" w:eastAsia="Calibri" w:hAnsi="Cambria" w:cs="Calibri"/>
          <w:color w:val="000000"/>
          <w:sz w:val="19"/>
          <w:szCs w:val="19"/>
        </w:rPr>
        <w:t>FastAPI</w:t>
      </w:r>
      <w:proofErr w:type="spellEnd"/>
      <w:r w:rsidRPr="00584B11">
        <w:rPr>
          <w:rFonts w:ascii="Cambria" w:eastAsia="Calibri" w:hAnsi="Cambria" w:cs="Calibri"/>
          <w:color w:val="000000"/>
          <w:sz w:val="19"/>
          <w:szCs w:val="19"/>
        </w:rPr>
        <w:t xml:space="preserve"> microservices and supported experiment tracking using </w:t>
      </w:r>
      <w:proofErr w:type="spellStart"/>
      <w:r w:rsidRPr="00584B11">
        <w:rPr>
          <w:rFonts w:ascii="Cambria" w:eastAsia="Calibri" w:hAnsi="Cambria" w:cs="Calibri"/>
          <w:color w:val="000000"/>
          <w:sz w:val="19"/>
          <w:szCs w:val="19"/>
        </w:rPr>
        <w:t>MLflow</w:t>
      </w:r>
      <w:proofErr w:type="spellEnd"/>
      <w:r w:rsidRPr="00584B11">
        <w:rPr>
          <w:rFonts w:ascii="Cambria" w:eastAsia="Calibri" w:hAnsi="Cambria" w:cs="Calibri"/>
          <w:color w:val="000000"/>
          <w:sz w:val="19"/>
          <w:szCs w:val="19"/>
        </w:rPr>
        <w:t xml:space="preserve">, learning </w:t>
      </w:r>
      <w:proofErr w:type="spellStart"/>
      <w:r w:rsidRPr="00584B11">
        <w:rPr>
          <w:rFonts w:ascii="Cambria" w:eastAsia="Calibri" w:hAnsi="Cambria" w:cs="Calibri"/>
          <w:color w:val="000000"/>
          <w:sz w:val="19"/>
          <w:szCs w:val="19"/>
        </w:rPr>
        <w:t>MLOps</w:t>
      </w:r>
      <w:proofErr w:type="spellEnd"/>
      <w:r w:rsidRPr="00584B11">
        <w:rPr>
          <w:rFonts w:ascii="Cambria" w:eastAsia="Calibri" w:hAnsi="Cambria" w:cs="Calibri"/>
          <w:color w:val="000000"/>
          <w:sz w:val="19"/>
          <w:szCs w:val="19"/>
        </w:rPr>
        <w:t xml:space="preserve"> workflows for model versioning and reproducible run management in a collaborative, Agile team environment.</w:t>
      </w:r>
    </w:p>
    <w:p w14:paraId="1D80603E" w14:textId="77777777" w:rsidR="0094239B" w:rsidRPr="00584B11" w:rsidRDefault="00000000" w:rsidP="00584B11">
      <w:pPr>
        <w:pBdr>
          <w:bottom w:val="single" w:sz="6" w:space="2" w:color="1F3864"/>
        </w:pBdr>
        <w:spacing w:before="200" w:after="80"/>
        <w:jc w:val="both"/>
        <w:rPr>
          <w:rFonts w:ascii="Cambria" w:hAnsi="Cambria"/>
        </w:rPr>
      </w:pPr>
      <w:r w:rsidRPr="00584B11">
        <w:rPr>
          <w:rFonts w:ascii="Cambria" w:eastAsia="Calibri" w:hAnsi="Cambria" w:cs="Calibri"/>
          <w:b/>
          <w:bCs/>
          <w:color w:val="1F3864"/>
          <w:sz w:val="22"/>
          <w:szCs w:val="22"/>
        </w:rPr>
        <w:t>PROJECTS</w:t>
      </w:r>
    </w:p>
    <w:p w14:paraId="60F8EAF6" w14:textId="77777777" w:rsidR="0094239B" w:rsidRPr="00584B11" w:rsidRDefault="00000000" w:rsidP="00584B11">
      <w:pPr>
        <w:tabs>
          <w:tab w:val="right" w:pos="9360"/>
        </w:tabs>
        <w:spacing w:before="140" w:after="40"/>
        <w:jc w:val="both"/>
        <w:rPr>
          <w:rFonts w:ascii="Cambria" w:hAnsi="Cambria"/>
        </w:rPr>
      </w:pPr>
      <w:r w:rsidRPr="00584B11">
        <w:rPr>
          <w:rFonts w:ascii="Cambria" w:eastAsia="Calibri" w:hAnsi="Cambria" w:cs="Calibri"/>
          <w:b/>
          <w:bCs/>
          <w:color w:val="1F3864"/>
          <w:sz w:val="21"/>
          <w:szCs w:val="21"/>
        </w:rPr>
        <w:t>LLM-Powered Research Assistant &amp; Semantic Search System</w:t>
      </w:r>
      <w:r w:rsidRPr="00584B11">
        <w:rPr>
          <w:rFonts w:ascii="Cambria" w:eastAsia="Calibri" w:hAnsi="Cambria" w:cs="Calibri"/>
        </w:rPr>
        <w:tab/>
      </w:r>
      <w:r w:rsidRPr="00584B11">
        <w:rPr>
          <w:rFonts w:ascii="Cambria" w:eastAsia="Calibri" w:hAnsi="Cambria" w:cs="Calibri"/>
          <w:i/>
          <w:iCs/>
          <w:color w:val="444444"/>
        </w:rPr>
        <w:t>Jan 2025 – May 2025</w:t>
      </w:r>
    </w:p>
    <w:p w14:paraId="485ACCCD"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 xml:space="preserve">Built a full-stack AI search system using </w:t>
      </w:r>
      <w:proofErr w:type="spellStart"/>
      <w:r w:rsidRPr="00584B11">
        <w:rPr>
          <w:rFonts w:ascii="Cambria" w:eastAsia="Calibri" w:hAnsi="Cambria" w:cs="Calibri"/>
          <w:color w:val="000000"/>
          <w:sz w:val="19"/>
          <w:szCs w:val="19"/>
        </w:rPr>
        <w:t>LangChain</w:t>
      </w:r>
      <w:proofErr w:type="spellEnd"/>
      <w:r w:rsidRPr="00584B11">
        <w:rPr>
          <w:rFonts w:ascii="Cambria" w:eastAsia="Calibri" w:hAnsi="Cambria" w:cs="Calibri"/>
          <w:color w:val="000000"/>
          <w:sz w:val="19"/>
          <w:szCs w:val="19"/>
        </w:rPr>
        <w:t>, OpenAI GPT-4, and Pinecone vector database implementing RAG architecture to enable natural-language querying over a 50,000+ document corpus, achieving 87% user-reported answer accuracy.</w:t>
      </w:r>
    </w:p>
    <w:p w14:paraId="5E6FA625"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Designed document ingestion pipelines using Hugging Face embedding models (sentence-transformers) to chunk, embed, and index documents into Pinecone, enabling sub-second semantic retrieval across large knowledge bases.</w:t>
      </w:r>
    </w:p>
    <w:p w14:paraId="7C45B2D4"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 xml:space="preserve">Developed a </w:t>
      </w:r>
      <w:proofErr w:type="spellStart"/>
      <w:r w:rsidRPr="00584B11">
        <w:rPr>
          <w:rFonts w:ascii="Cambria" w:eastAsia="Calibri" w:hAnsi="Cambria" w:cs="Calibri"/>
          <w:color w:val="000000"/>
          <w:sz w:val="19"/>
          <w:szCs w:val="19"/>
        </w:rPr>
        <w:t>FastAPI</w:t>
      </w:r>
      <w:proofErr w:type="spellEnd"/>
      <w:r w:rsidRPr="00584B11">
        <w:rPr>
          <w:rFonts w:ascii="Cambria" w:eastAsia="Calibri" w:hAnsi="Cambria" w:cs="Calibri"/>
          <w:color w:val="000000"/>
          <w:sz w:val="19"/>
          <w:szCs w:val="19"/>
        </w:rPr>
        <w:t xml:space="preserve"> backend and React frontend for the AI assistant interface, integrating prompt engineering techniques (chain-of-thought, few-shot prompting) to improve GPT-4 response quality and reduce hallucination rates.</w:t>
      </w:r>
    </w:p>
    <w:p w14:paraId="18EA639B"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Deployed the full application on AWS EC2 with Docker containerization, implementing CI/CD pipelines via GitHub Actions for automated testing and deployment, reducing release cycle time by 50%.</w:t>
      </w:r>
    </w:p>
    <w:p w14:paraId="72FBFD0F" w14:textId="77777777" w:rsidR="0094239B" w:rsidRPr="00584B11" w:rsidRDefault="00000000" w:rsidP="00584B11">
      <w:pPr>
        <w:tabs>
          <w:tab w:val="right" w:pos="9360"/>
        </w:tabs>
        <w:spacing w:before="140" w:after="40"/>
        <w:jc w:val="both"/>
        <w:rPr>
          <w:rFonts w:ascii="Cambria" w:hAnsi="Cambria"/>
        </w:rPr>
      </w:pPr>
      <w:r w:rsidRPr="00584B11">
        <w:rPr>
          <w:rFonts w:ascii="Cambria" w:eastAsia="Calibri" w:hAnsi="Cambria" w:cs="Calibri"/>
          <w:b/>
          <w:bCs/>
          <w:color w:val="1F3864"/>
          <w:sz w:val="21"/>
          <w:szCs w:val="21"/>
        </w:rPr>
        <w:t>Asthma Risk Prediction – End-to-End ML Pipeline on AWS</w:t>
      </w:r>
      <w:r w:rsidRPr="00584B11">
        <w:rPr>
          <w:rFonts w:ascii="Cambria" w:eastAsia="Calibri" w:hAnsi="Cambria" w:cs="Calibri"/>
        </w:rPr>
        <w:tab/>
      </w:r>
      <w:r w:rsidRPr="00584B11">
        <w:rPr>
          <w:rFonts w:ascii="Cambria" w:eastAsia="Calibri" w:hAnsi="Cambria" w:cs="Calibri"/>
          <w:i/>
          <w:iCs/>
          <w:color w:val="444444"/>
        </w:rPr>
        <w:t>Sep 2025 – Dec 2025</w:t>
      </w:r>
    </w:p>
    <w:p w14:paraId="48281ACA" w14:textId="53748F7E"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 xml:space="preserve">Designed and deployed a complete ML pipeline on AWS (S3 for layered data storage, SageMaker for model training and hosting) to predict asthma risk from a </w:t>
      </w:r>
      <w:r w:rsidR="0063401D">
        <w:rPr>
          <w:rFonts w:ascii="Cambria" w:eastAsia="Calibri" w:hAnsi="Cambria" w:cs="Calibri"/>
          <w:color w:val="000000"/>
          <w:sz w:val="19"/>
          <w:szCs w:val="19"/>
        </w:rPr>
        <w:t>6</w:t>
      </w:r>
      <w:r w:rsidRPr="00584B11">
        <w:rPr>
          <w:rFonts w:ascii="Cambria" w:eastAsia="Calibri" w:hAnsi="Cambria" w:cs="Calibri"/>
          <w:color w:val="000000"/>
          <w:sz w:val="19"/>
          <w:szCs w:val="19"/>
        </w:rPr>
        <w:t>0,000-record patient dataset, achieving 99.65% accuracy with a Random Forest classifier.</w:t>
      </w:r>
    </w:p>
    <w:p w14:paraId="4598986A"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Engineered feature sets using Pandas including missing value imputation, outlier removal, feature normalization, and K-Means unsupervised clustering to segment patients into 2 distinct clinical risk groups, informing the supervised model's target strategy.</w:t>
      </w:r>
    </w:p>
    <w:p w14:paraId="0A1BFCF8"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 xml:space="preserve">Implemented hyperparameter tuning with </w:t>
      </w:r>
      <w:proofErr w:type="spellStart"/>
      <w:r w:rsidRPr="00584B11">
        <w:rPr>
          <w:rFonts w:ascii="Cambria" w:eastAsia="Calibri" w:hAnsi="Cambria" w:cs="Calibri"/>
          <w:color w:val="000000"/>
          <w:sz w:val="19"/>
          <w:szCs w:val="19"/>
        </w:rPr>
        <w:t>GridSearchCV</w:t>
      </w:r>
      <w:proofErr w:type="spellEnd"/>
      <w:r w:rsidRPr="00584B11">
        <w:rPr>
          <w:rFonts w:ascii="Cambria" w:eastAsia="Calibri" w:hAnsi="Cambria" w:cs="Calibri"/>
          <w:color w:val="000000"/>
          <w:sz w:val="19"/>
          <w:szCs w:val="19"/>
        </w:rPr>
        <w:t xml:space="preserve"> and documented evaluation metrics (precision, recall, F1, AUC) for clinical stakeholder review; identified top 5 predictive features contributing 56.7% of model decision weight.</w:t>
      </w:r>
    </w:p>
    <w:p w14:paraId="6EC45D21"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Built SQL validation queries to cross-check row counts and null distributions post-load into PostgreSQL, ensuring data integrity throughout the pipeline and enabling reproducible querying for model input generation.</w:t>
      </w:r>
    </w:p>
    <w:p w14:paraId="7E35AD2D" w14:textId="77777777" w:rsidR="0094239B" w:rsidRPr="00584B11" w:rsidRDefault="00000000" w:rsidP="00584B11">
      <w:pPr>
        <w:tabs>
          <w:tab w:val="right" w:pos="9360"/>
        </w:tabs>
        <w:spacing w:before="140" w:after="40"/>
        <w:jc w:val="both"/>
        <w:rPr>
          <w:rFonts w:ascii="Cambria" w:hAnsi="Cambria"/>
        </w:rPr>
      </w:pPr>
      <w:proofErr w:type="spellStart"/>
      <w:r w:rsidRPr="00584B11">
        <w:rPr>
          <w:rFonts w:ascii="Cambria" w:eastAsia="Calibri" w:hAnsi="Cambria" w:cs="Calibri"/>
          <w:b/>
          <w:bCs/>
          <w:color w:val="1F3864"/>
          <w:sz w:val="21"/>
          <w:szCs w:val="21"/>
        </w:rPr>
        <w:t>FreshTrack</w:t>
      </w:r>
      <w:proofErr w:type="spellEnd"/>
      <w:r w:rsidRPr="00584B11">
        <w:rPr>
          <w:rFonts w:ascii="Cambria" w:eastAsia="Calibri" w:hAnsi="Cambria" w:cs="Calibri"/>
          <w:b/>
          <w:bCs/>
          <w:color w:val="1F3864"/>
          <w:sz w:val="21"/>
          <w:szCs w:val="21"/>
        </w:rPr>
        <w:t xml:space="preserve"> – Computer Vision &amp; Mobile AI Application</w:t>
      </w:r>
      <w:r w:rsidRPr="00584B11">
        <w:rPr>
          <w:rFonts w:ascii="Cambria" w:eastAsia="Calibri" w:hAnsi="Cambria" w:cs="Calibri"/>
        </w:rPr>
        <w:tab/>
      </w:r>
      <w:r w:rsidRPr="00584B11">
        <w:rPr>
          <w:rFonts w:ascii="Cambria" w:eastAsia="Calibri" w:hAnsi="Cambria" w:cs="Calibri"/>
          <w:i/>
          <w:iCs/>
          <w:color w:val="444444"/>
        </w:rPr>
        <w:t>Jan 2025 – Apr 2025</w:t>
      </w:r>
    </w:p>
    <w:p w14:paraId="6C4190A7"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Fine-tuned a MobileNetV2 CNN model on a custom food image dataset to classify food type and freshness state (fresh/stale/expired) with high accuracy, optimizing the model for real-time mobile inference on resource-constrained Android devices.</w:t>
      </w:r>
    </w:p>
    <w:p w14:paraId="2A5759DE"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 xml:space="preserve">Deployed a RESTful ML inference API using </w:t>
      </w:r>
      <w:proofErr w:type="spellStart"/>
      <w:r w:rsidRPr="00584B11">
        <w:rPr>
          <w:rFonts w:ascii="Cambria" w:eastAsia="Calibri" w:hAnsi="Cambria" w:cs="Calibri"/>
          <w:color w:val="000000"/>
          <w:sz w:val="19"/>
          <w:szCs w:val="19"/>
        </w:rPr>
        <w:t>FastAPI</w:t>
      </w:r>
      <w:proofErr w:type="spellEnd"/>
      <w:r w:rsidRPr="00584B11">
        <w:rPr>
          <w:rFonts w:ascii="Cambria" w:eastAsia="Calibri" w:hAnsi="Cambria" w:cs="Calibri"/>
          <w:color w:val="000000"/>
          <w:sz w:val="19"/>
          <w:szCs w:val="19"/>
        </w:rPr>
        <w:t xml:space="preserve"> and Docker, exposing the fine-tuned CNN model as a scalable microservice and decoupling the model backend from the mobile frontend for maintainability and independent scaling.</w:t>
      </w:r>
    </w:p>
    <w:p w14:paraId="741F7595" w14:textId="51FBB660"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lastRenderedPageBreak/>
        <w:t>Built the Android application in Java using Android Studio and Firebase, integrating on-device camera capture, API communication, and Material Design UI delivering real-time freshness classification results with sub-2-second inference latency.</w:t>
      </w:r>
    </w:p>
    <w:p w14:paraId="75EED075"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Managed the full ML lifecycle from dataset curation and model training through API deployment and mobile integration using Git and GitHub Actions CI/CD, demonstrating applied deep learning in a production mobile environment.</w:t>
      </w:r>
    </w:p>
    <w:p w14:paraId="65C0181B" w14:textId="77777777" w:rsidR="0094239B" w:rsidRPr="00584B11" w:rsidRDefault="00000000" w:rsidP="00584B11">
      <w:pPr>
        <w:tabs>
          <w:tab w:val="right" w:pos="9360"/>
        </w:tabs>
        <w:spacing w:before="140" w:after="40"/>
        <w:jc w:val="both"/>
        <w:rPr>
          <w:rFonts w:ascii="Cambria" w:hAnsi="Cambria"/>
        </w:rPr>
      </w:pPr>
      <w:proofErr w:type="spellStart"/>
      <w:r w:rsidRPr="00584B11">
        <w:rPr>
          <w:rFonts w:ascii="Cambria" w:eastAsia="Calibri" w:hAnsi="Cambria" w:cs="Calibri"/>
          <w:b/>
          <w:bCs/>
          <w:color w:val="1F3864"/>
          <w:sz w:val="21"/>
          <w:szCs w:val="21"/>
        </w:rPr>
        <w:t>ReviewNext</w:t>
      </w:r>
      <w:proofErr w:type="spellEnd"/>
      <w:r w:rsidRPr="00584B11">
        <w:rPr>
          <w:rFonts w:ascii="Cambria" w:eastAsia="Calibri" w:hAnsi="Cambria" w:cs="Calibri"/>
          <w:b/>
          <w:bCs/>
          <w:color w:val="1F3864"/>
          <w:sz w:val="21"/>
          <w:szCs w:val="21"/>
        </w:rPr>
        <w:t xml:space="preserve"> – AI-Powered Full-Stack Review Platform</w:t>
      </w:r>
      <w:r w:rsidRPr="00584B11">
        <w:rPr>
          <w:rFonts w:ascii="Cambria" w:eastAsia="Calibri" w:hAnsi="Cambria" w:cs="Calibri"/>
        </w:rPr>
        <w:tab/>
      </w:r>
      <w:r w:rsidRPr="00584B11">
        <w:rPr>
          <w:rFonts w:ascii="Cambria" w:eastAsia="Calibri" w:hAnsi="Cambria" w:cs="Calibri"/>
          <w:i/>
          <w:iCs/>
          <w:color w:val="444444"/>
        </w:rPr>
        <w:t>May 2025 – Dec 2025</w:t>
      </w:r>
    </w:p>
    <w:p w14:paraId="1569AA8A"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Architected and built a full-stack AI-powered review platform using Angular and TypeScript on the frontend with Firebase backend, integrating OpenAI GPT APIs to auto-generate structured review summaries and sentiment analysis for 200+ users.</w:t>
      </w:r>
    </w:p>
    <w:p w14:paraId="11C024BC" w14:textId="00E8D4BD"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Implemented role-based access control (RBAC) and secure user authentication for reviewer, moderator, and admin tiers</w:t>
      </w:r>
      <w:r w:rsidR="0063401D">
        <w:rPr>
          <w:rFonts w:ascii="Cambria" w:eastAsia="Calibri" w:hAnsi="Cambria" w:cs="Calibri"/>
          <w:color w:val="000000"/>
          <w:sz w:val="19"/>
          <w:szCs w:val="19"/>
        </w:rPr>
        <w:t xml:space="preserve"> </w:t>
      </w:r>
      <w:r w:rsidRPr="00584B11">
        <w:rPr>
          <w:rFonts w:ascii="Cambria" w:eastAsia="Calibri" w:hAnsi="Cambria" w:cs="Calibri"/>
          <w:color w:val="000000"/>
          <w:sz w:val="19"/>
          <w:szCs w:val="19"/>
        </w:rPr>
        <w:t>designed Firebase schema for efficient querying of reviews by category, rating, and user to balance read/write scalability.</w:t>
      </w:r>
    </w:p>
    <w:p w14:paraId="134E0768" w14:textId="554148A2"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Automated CI/CD deployment pipelines using GitHub Actions, enabling automated testing, build validation, and zero-downtime deployment on every code push improving release velocity and reducing production incidents.</w:t>
      </w:r>
    </w:p>
    <w:p w14:paraId="337EE2B8"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Integrated third-party APIs and LLM-powered content enrichment pipelines to automate data ingestion, reducing manual content entry by 70% and ensuring the platform stayed current with the latest review data.</w:t>
      </w:r>
    </w:p>
    <w:p w14:paraId="25CC80B1" w14:textId="77777777" w:rsidR="0094239B" w:rsidRPr="00584B11" w:rsidRDefault="00000000" w:rsidP="00584B11">
      <w:pPr>
        <w:tabs>
          <w:tab w:val="right" w:pos="9360"/>
        </w:tabs>
        <w:spacing w:before="140" w:after="40"/>
        <w:jc w:val="both"/>
        <w:rPr>
          <w:rFonts w:ascii="Cambria" w:hAnsi="Cambria"/>
        </w:rPr>
      </w:pPr>
      <w:r w:rsidRPr="00584B11">
        <w:rPr>
          <w:rFonts w:ascii="Cambria" w:eastAsia="Calibri" w:hAnsi="Cambria" w:cs="Calibri"/>
          <w:b/>
          <w:bCs/>
          <w:color w:val="1F3864"/>
          <w:sz w:val="21"/>
          <w:szCs w:val="21"/>
        </w:rPr>
        <w:t>Crop Price Prediction – Time-Series ML Pipeline</w:t>
      </w:r>
      <w:r w:rsidRPr="00584B11">
        <w:rPr>
          <w:rFonts w:ascii="Cambria" w:eastAsia="Calibri" w:hAnsi="Cambria" w:cs="Calibri"/>
        </w:rPr>
        <w:tab/>
      </w:r>
      <w:r w:rsidRPr="00584B11">
        <w:rPr>
          <w:rFonts w:ascii="Cambria" w:eastAsia="Calibri" w:hAnsi="Cambria" w:cs="Calibri"/>
          <w:i/>
          <w:iCs/>
          <w:color w:val="444444"/>
        </w:rPr>
        <w:t>Jan 2023 – Jun 2023</w:t>
      </w:r>
    </w:p>
    <w:p w14:paraId="3171C398" w14:textId="77777777"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Extracted and processed 50,000+ historical crop pricing records using SQL and Python (Pandas), joining multi-source data and handling time-gaps, seasonal anomalies, and inconsistent date formats for a clean, analysis-ready dataset.</w:t>
      </w:r>
    </w:p>
    <w:p w14:paraId="74696805" w14:textId="39B1A9F8"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 xml:space="preserve">Engineered time-series features including lag variables, rolling averages, seasonal indicators, and trend decomposition components trained and evaluated regression models (Linear Regression, Ridge, </w:t>
      </w:r>
      <w:proofErr w:type="spellStart"/>
      <w:r w:rsidRPr="00584B11">
        <w:rPr>
          <w:rFonts w:ascii="Cambria" w:eastAsia="Calibri" w:hAnsi="Cambria" w:cs="Calibri"/>
          <w:color w:val="000000"/>
          <w:sz w:val="19"/>
          <w:szCs w:val="19"/>
        </w:rPr>
        <w:t>XGBoost</w:t>
      </w:r>
      <w:proofErr w:type="spellEnd"/>
      <w:r w:rsidRPr="00584B11">
        <w:rPr>
          <w:rFonts w:ascii="Cambria" w:eastAsia="Calibri" w:hAnsi="Cambria" w:cs="Calibri"/>
          <w:color w:val="000000"/>
          <w:sz w:val="19"/>
          <w:szCs w:val="19"/>
        </w:rPr>
        <w:t>) improving forecast accuracy by 28% over baseline.</w:t>
      </w:r>
    </w:p>
    <w:p w14:paraId="0AC884CD" w14:textId="76D3BEF0" w:rsidR="0094239B" w:rsidRPr="00584B11" w:rsidRDefault="00000000" w:rsidP="00584B11">
      <w:pPr>
        <w:pStyle w:val="ListParagraph"/>
        <w:numPr>
          <w:ilvl w:val="0"/>
          <w:numId w:val="2"/>
        </w:numPr>
        <w:spacing w:before="20" w:after="20"/>
        <w:jc w:val="both"/>
        <w:rPr>
          <w:rFonts w:ascii="Cambria" w:hAnsi="Cambria"/>
        </w:rPr>
      </w:pPr>
      <w:r w:rsidRPr="00584B11">
        <w:rPr>
          <w:rFonts w:ascii="Cambria" w:eastAsia="Calibri" w:hAnsi="Cambria" w:cs="Calibri"/>
          <w:color w:val="000000"/>
          <w:sz w:val="19"/>
          <w:szCs w:val="19"/>
        </w:rPr>
        <w:t>Delivered stakeholder-facing visualizations using Matplotlib and Seaborn trend charts, correlation heatmaps, and forecast vs. actuals plots to communicate model insights for pricing and inventory strategy decisions.</w:t>
      </w:r>
    </w:p>
    <w:p w14:paraId="499B5F0D" w14:textId="77777777" w:rsidR="0094239B" w:rsidRPr="00584B11" w:rsidRDefault="00000000" w:rsidP="00584B11">
      <w:pPr>
        <w:pBdr>
          <w:bottom w:val="single" w:sz="6" w:space="2" w:color="1F3864"/>
        </w:pBdr>
        <w:spacing w:before="200" w:after="80"/>
        <w:jc w:val="both"/>
        <w:rPr>
          <w:rFonts w:ascii="Cambria" w:hAnsi="Cambria"/>
        </w:rPr>
      </w:pPr>
      <w:r w:rsidRPr="00584B11">
        <w:rPr>
          <w:rFonts w:ascii="Cambria" w:eastAsia="Calibri" w:hAnsi="Cambria" w:cs="Calibri"/>
          <w:b/>
          <w:bCs/>
          <w:color w:val="1F3864"/>
          <w:sz w:val="22"/>
          <w:szCs w:val="22"/>
        </w:rPr>
        <w:t>RESEARCH</w:t>
      </w:r>
    </w:p>
    <w:p w14:paraId="213FB324" w14:textId="77777777" w:rsidR="00AA361F" w:rsidRDefault="00000000" w:rsidP="00AA361F">
      <w:pPr>
        <w:spacing w:before="80" w:after="40"/>
        <w:jc w:val="both"/>
        <w:rPr>
          <w:rFonts w:ascii="Cambria" w:eastAsia="Calibri" w:hAnsi="Cambria" w:cs="Calibri"/>
          <w:color w:val="444444"/>
          <w:sz w:val="19"/>
          <w:szCs w:val="19"/>
        </w:rPr>
      </w:pPr>
      <w:r w:rsidRPr="00584B11">
        <w:rPr>
          <w:rFonts w:ascii="Cambria" w:eastAsia="Calibri" w:hAnsi="Cambria" w:cs="Calibri"/>
          <w:b/>
          <w:bCs/>
          <w:color w:val="1F3864"/>
        </w:rPr>
        <w:t>The Rise of Agentic AI</w:t>
      </w:r>
      <w:r w:rsidRPr="00584B11">
        <w:rPr>
          <w:rFonts w:ascii="Cambria" w:eastAsia="Calibri" w:hAnsi="Cambria" w:cs="Calibri"/>
          <w:color w:val="444444"/>
          <w:sz w:val="19"/>
          <w:szCs w:val="19"/>
        </w:rPr>
        <w:t xml:space="preserve"> (Co-authored, Peer-</w:t>
      </w:r>
      <w:proofErr w:type="gramStart"/>
      <w:r w:rsidRPr="00584B11">
        <w:rPr>
          <w:rFonts w:ascii="Cambria" w:eastAsia="Calibri" w:hAnsi="Cambria" w:cs="Calibri"/>
          <w:color w:val="444444"/>
          <w:sz w:val="19"/>
          <w:szCs w:val="19"/>
        </w:rPr>
        <w:t>Reviewed)  |</w:t>
      </w:r>
      <w:proofErr w:type="gramEnd"/>
      <w:r w:rsidRPr="00584B11">
        <w:rPr>
          <w:rFonts w:ascii="Cambria" w:eastAsia="Calibri" w:hAnsi="Cambria" w:cs="Calibri"/>
          <w:color w:val="444444"/>
          <w:sz w:val="19"/>
          <w:szCs w:val="19"/>
        </w:rPr>
        <w:t xml:space="preserve">  Jul 2025 – Aug 2025</w:t>
      </w:r>
    </w:p>
    <w:p w14:paraId="3E557969" w14:textId="77777777" w:rsidR="00AA361F" w:rsidRPr="00AA361F" w:rsidRDefault="00AA361F" w:rsidP="00AA361F">
      <w:pPr>
        <w:pStyle w:val="ListParagraph"/>
        <w:numPr>
          <w:ilvl w:val="0"/>
          <w:numId w:val="12"/>
        </w:numPr>
        <w:spacing w:before="80" w:after="40"/>
        <w:ind w:left="360"/>
        <w:jc w:val="both"/>
        <w:rPr>
          <w:rFonts w:ascii="Cambria" w:hAnsi="Cambria"/>
          <w:sz w:val="19"/>
          <w:szCs w:val="19"/>
        </w:rPr>
      </w:pPr>
      <w:r w:rsidRPr="00AA361F">
        <w:rPr>
          <w:rFonts w:ascii="Cambria" w:hAnsi="Cambria"/>
          <w:sz w:val="19"/>
          <w:szCs w:val="19"/>
        </w:rPr>
        <w:t>Co-authored a research paper on Agentic AI systems, analyzing architectures, frameworks, and applications of autonomous AI agents built using modern LLM technologies.</w:t>
      </w:r>
    </w:p>
    <w:p w14:paraId="5029AF7C" w14:textId="77777777" w:rsidR="00AA361F" w:rsidRPr="00AA361F" w:rsidRDefault="00AA361F" w:rsidP="00AA361F">
      <w:pPr>
        <w:pStyle w:val="ListParagraph"/>
        <w:numPr>
          <w:ilvl w:val="0"/>
          <w:numId w:val="12"/>
        </w:numPr>
        <w:spacing w:before="80" w:after="40"/>
        <w:ind w:left="360"/>
        <w:jc w:val="both"/>
        <w:rPr>
          <w:rFonts w:ascii="Cambria" w:hAnsi="Cambria"/>
          <w:sz w:val="19"/>
          <w:szCs w:val="19"/>
        </w:rPr>
      </w:pPr>
      <w:r w:rsidRPr="00AA361F">
        <w:rPr>
          <w:rFonts w:ascii="Cambria" w:hAnsi="Cambria"/>
          <w:sz w:val="19"/>
          <w:szCs w:val="19"/>
        </w:rPr>
        <w:t>Conducted a comprehensive review of LLM-based agent frameworks (</w:t>
      </w:r>
      <w:proofErr w:type="spellStart"/>
      <w:r w:rsidRPr="00AA361F">
        <w:rPr>
          <w:rFonts w:ascii="Cambria" w:hAnsi="Cambria"/>
          <w:sz w:val="19"/>
          <w:szCs w:val="19"/>
        </w:rPr>
        <w:t>LangChain</w:t>
      </w:r>
      <w:proofErr w:type="spellEnd"/>
      <w:r w:rsidRPr="00AA361F">
        <w:rPr>
          <w:rFonts w:ascii="Cambria" w:hAnsi="Cambria"/>
          <w:sz w:val="19"/>
          <w:szCs w:val="19"/>
        </w:rPr>
        <w:t>, GPT-based systems) and multi-agent architectures for intelligent task automation.</w:t>
      </w:r>
    </w:p>
    <w:p w14:paraId="1D9A9D81" w14:textId="00AB8C15" w:rsidR="00AA361F" w:rsidRPr="00AA361F" w:rsidRDefault="00AA361F" w:rsidP="00AA361F">
      <w:pPr>
        <w:pStyle w:val="ListParagraph"/>
        <w:numPr>
          <w:ilvl w:val="0"/>
          <w:numId w:val="12"/>
        </w:numPr>
        <w:spacing w:before="80" w:after="40"/>
        <w:ind w:left="360"/>
        <w:jc w:val="both"/>
        <w:rPr>
          <w:rFonts w:ascii="Cambria" w:hAnsi="Cambria"/>
        </w:rPr>
      </w:pPr>
      <w:r w:rsidRPr="00AA361F">
        <w:rPr>
          <w:rFonts w:ascii="Cambria" w:hAnsi="Cambria"/>
          <w:sz w:val="19"/>
          <w:szCs w:val="19"/>
        </w:rPr>
        <w:t>Evaluated performance metrics, deployment challenges, and real-world applications of agentic AI systems across various domains.</w:t>
      </w:r>
    </w:p>
    <w:p w14:paraId="2C1E50A9" w14:textId="77777777" w:rsidR="0094239B" w:rsidRPr="00584B11" w:rsidRDefault="00000000" w:rsidP="00584B11">
      <w:pPr>
        <w:pBdr>
          <w:bottom w:val="single" w:sz="6" w:space="2" w:color="1F3864"/>
        </w:pBdr>
        <w:spacing w:before="200" w:after="80"/>
        <w:jc w:val="both"/>
        <w:rPr>
          <w:rFonts w:ascii="Cambria" w:hAnsi="Cambria"/>
        </w:rPr>
      </w:pPr>
      <w:r w:rsidRPr="00584B11">
        <w:rPr>
          <w:rFonts w:ascii="Cambria" w:eastAsia="Calibri" w:hAnsi="Cambria" w:cs="Calibri"/>
          <w:b/>
          <w:bCs/>
          <w:color w:val="1F3864"/>
          <w:sz w:val="22"/>
          <w:szCs w:val="22"/>
        </w:rPr>
        <w:t>TECHNICAL SKILLS</w:t>
      </w:r>
    </w:p>
    <w:p w14:paraId="220925B5" w14:textId="537D636F" w:rsidR="0094239B" w:rsidRPr="00584B11" w:rsidRDefault="00000000" w:rsidP="00584B11">
      <w:pPr>
        <w:spacing w:before="30" w:after="30"/>
        <w:jc w:val="both"/>
        <w:rPr>
          <w:rFonts w:ascii="Cambria" w:hAnsi="Cambria"/>
        </w:rPr>
      </w:pPr>
      <w:r w:rsidRPr="00584B11">
        <w:rPr>
          <w:rFonts w:ascii="Cambria" w:eastAsia="Calibri" w:hAnsi="Cambria" w:cs="Calibri"/>
          <w:b/>
          <w:bCs/>
          <w:color w:val="1F3864"/>
          <w:sz w:val="19"/>
          <w:szCs w:val="19"/>
        </w:rPr>
        <w:t xml:space="preserve">Programming: </w:t>
      </w:r>
      <w:r w:rsidRPr="00584B11">
        <w:rPr>
          <w:rFonts w:ascii="Cambria" w:eastAsia="Calibri" w:hAnsi="Cambria" w:cs="Calibri"/>
          <w:color w:val="000000"/>
          <w:sz w:val="19"/>
          <w:szCs w:val="19"/>
        </w:rPr>
        <w:t>Python, SQL, R, JavaScript, TypeScript, Jav</w:t>
      </w:r>
      <w:r w:rsidR="00AA361F">
        <w:rPr>
          <w:rFonts w:ascii="Cambria" w:eastAsia="Calibri" w:hAnsi="Cambria" w:cs="Calibri"/>
          <w:color w:val="000000"/>
          <w:sz w:val="19"/>
          <w:szCs w:val="19"/>
        </w:rPr>
        <w:t>a</w:t>
      </w:r>
    </w:p>
    <w:p w14:paraId="53F86113" w14:textId="77777777" w:rsidR="0094239B" w:rsidRPr="00584B11" w:rsidRDefault="00000000" w:rsidP="00584B11">
      <w:pPr>
        <w:spacing w:before="30" w:after="30"/>
        <w:jc w:val="both"/>
        <w:rPr>
          <w:rFonts w:ascii="Cambria" w:hAnsi="Cambria"/>
        </w:rPr>
      </w:pPr>
      <w:r w:rsidRPr="00584B11">
        <w:rPr>
          <w:rFonts w:ascii="Cambria" w:eastAsia="Calibri" w:hAnsi="Cambria" w:cs="Calibri"/>
          <w:b/>
          <w:bCs/>
          <w:color w:val="1F3864"/>
          <w:sz w:val="19"/>
          <w:szCs w:val="19"/>
        </w:rPr>
        <w:t xml:space="preserve">Machine Learning &amp; AI: </w:t>
      </w:r>
      <w:r w:rsidRPr="00584B11">
        <w:rPr>
          <w:rFonts w:ascii="Cambria" w:eastAsia="Calibri" w:hAnsi="Cambria" w:cs="Calibri"/>
          <w:color w:val="000000"/>
          <w:sz w:val="19"/>
          <w:szCs w:val="19"/>
        </w:rPr>
        <w:t xml:space="preserve">Scikit-learn, TensorFlow, </w:t>
      </w:r>
      <w:proofErr w:type="spellStart"/>
      <w:r w:rsidRPr="00584B11">
        <w:rPr>
          <w:rFonts w:ascii="Cambria" w:eastAsia="Calibri" w:hAnsi="Cambria" w:cs="Calibri"/>
          <w:color w:val="000000"/>
          <w:sz w:val="19"/>
          <w:szCs w:val="19"/>
        </w:rPr>
        <w:t>PyTorch</w:t>
      </w:r>
      <w:proofErr w:type="spellEnd"/>
      <w:r w:rsidRPr="00584B11">
        <w:rPr>
          <w:rFonts w:ascii="Cambria" w:eastAsia="Calibri" w:hAnsi="Cambria" w:cs="Calibri"/>
          <w:color w:val="000000"/>
          <w:sz w:val="19"/>
          <w:szCs w:val="19"/>
        </w:rPr>
        <w:t xml:space="preserve">, </w:t>
      </w:r>
      <w:proofErr w:type="spellStart"/>
      <w:r w:rsidRPr="00584B11">
        <w:rPr>
          <w:rFonts w:ascii="Cambria" w:eastAsia="Calibri" w:hAnsi="Cambria" w:cs="Calibri"/>
          <w:color w:val="000000"/>
          <w:sz w:val="19"/>
          <w:szCs w:val="19"/>
        </w:rPr>
        <w:t>XGBoost</w:t>
      </w:r>
      <w:proofErr w:type="spellEnd"/>
      <w:r w:rsidRPr="00584B11">
        <w:rPr>
          <w:rFonts w:ascii="Cambria" w:eastAsia="Calibri" w:hAnsi="Cambria" w:cs="Calibri"/>
          <w:color w:val="000000"/>
          <w:sz w:val="19"/>
          <w:szCs w:val="19"/>
        </w:rPr>
        <w:t xml:space="preserve">, </w:t>
      </w:r>
      <w:proofErr w:type="spellStart"/>
      <w:r w:rsidRPr="00584B11">
        <w:rPr>
          <w:rFonts w:ascii="Cambria" w:eastAsia="Calibri" w:hAnsi="Cambria" w:cs="Calibri"/>
          <w:color w:val="000000"/>
          <w:sz w:val="19"/>
          <w:szCs w:val="19"/>
        </w:rPr>
        <w:t>LightGBM</w:t>
      </w:r>
      <w:proofErr w:type="spellEnd"/>
      <w:r w:rsidRPr="00584B11">
        <w:rPr>
          <w:rFonts w:ascii="Cambria" w:eastAsia="Calibri" w:hAnsi="Cambria" w:cs="Calibri"/>
          <w:color w:val="000000"/>
          <w:sz w:val="19"/>
          <w:szCs w:val="19"/>
        </w:rPr>
        <w:t xml:space="preserve">, </w:t>
      </w:r>
      <w:proofErr w:type="spellStart"/>
      <w:r w:rsidRPr="00584B11">
        <w:rPr>
          <w:rFonts w:ascii="Cambria" w:eastAsia="Calibri" w:hAnsi="Cambria" w:cs="Calibri"/>
          <w:color w:val="000000"/>
          <w:sz w:val="19"/>
          <w:szCs w:val="19"/>
        </w:rPr>
        <w:t>Keras</w:t>
      </w:r>
      <w:proofErr w:type="spellEnd"/>
      <w:r w:rsidRPr="00584B11">
        <w:rPr>
          <w:rFonts w:ascii="Cambria" w:eastAsia="Calibri" w:hAnsi="Cambria" w:cs="Calibri"/>
          <w:color w:val="000000"/>
          <w:sz w:val="19"/>
          <w:szCs w:val="19"/>
        </w:rPr>
        <w:t>, Random Forest, SVM, Gradient Boosting</w:t>
      </w:r>
    </w:p>
    <w:p w14:paraId="7AB10B50" w14:textId="77777777" w:rsidR="0094239B" w:rsidRPr="00584B11" w:rsidRDefault="00000000" w:rsidP="00584B11">
      <w:pPr>
        <w:spacing w:before="30" w:after="30"/>
        <w:jc w:val="both"/>
        <w:rPr>
          <w:rFonts w:ascii="Cambria" w:hAnsi="Cambria"/>
        </w:rPr>
      </w:pPr>
      <w:r w:rsidRPr="00584B11">
        <w:rPr>
          <w:rFonts w:ascii="Cambria" w:eastAsia="Calibri" w:hAnsi="Cambria" w:cs="Calibri"/>
          <w:b/>
          <w:bCs/>
          <w:color w:val="1F3864"/>
          <w:sz w:val="19"/>
          <w:szCs w:val="19"/>
        </w:rPr>
        <w:t xml:space="preserve">Deep Learning &amp; NLP: </w:t>
      </w:r>
      <w:r w:rsidRPr="00584B11">
        <w:rPr>
          <w:rFonts w:ascii="Cambria" w:eastAsia="Calibri" w:hAnsi="Cambria" w:cs="Calibri"/>
          <w:color w:val="000000"/>
          <w:sz w:val="19"/>
          <w:szCs w:val="19"/>
        </w:rPr>
        <w:t>CNNs, RNNs, LSTMs, Transformers, BERT, MobileNetV2, Named Entity Recognition, TF-IDF, Tokenization</w:t>
      </w:r>
    </w:p>
    <w:p w14:paraId="750BEE1A" w14:textId="01C835B7" w:rsidR="0094239B" w:rsidRPr="00584B11" w:rsidRDefault="00000000" w:rsidP="00584B11">
      <w:pPr>
        <w:spacing w:before="30" w:after="30"/>
        <w:jc w:val="both"/>
        <w:rPr>
          <w:rFonts w:ascii="Cambria" w:hAnsi="Cambria"/>
        </w:rPr>
      </w:pPr>
      <w:r w:rsidRPr="00584B11">
        <w:rPr>
          <w:rFonts w:ascii="Cambria" w:eastAsia="Calibri" w:hAnsi="Cambria" w:cs="Calibri"/>
          <w:b/>
          <w:bCs/>
          <w:color w:val="1F3864"/>
          <w:sz w:val="19"/>
          <w:szCs w:val="19"/>
        </w:rPr>
        <w:t xml:space="preserve">Generative AI &amp; LLMs: </w:t>
      </w:r>
      <w:r w:rsidRPr="00584B11">
        <w:rPr>
          <w:rFonts w:ascii="Cambria" w:eastAsia="Calibri" w:hAnsi="Cambria" w:cs="Calibri"/>
          <w:color w:val="000000"/>
          <w:sz w:val="19"/>
          <w:szCs w:val="19"/>
        </w:rPr>
        <w:t xml:space="preserve">OpenAI GPT-4/ChatGPT APIs, </w:t>
      </w:r>
      <w:proofErr w:type="gramStart"/>
      <w:r w:rsidRPr="00584B11">
        <w:rPr>
          <w:rFonts w:ascii="Cambria" w:eastAsia="Calibri" w:hAnsi="Cambria" w:cs="Calibri"/>
          <w:color w:val="000000"/>
          <w:sz w:val="19"/>
          <w:szCs w:val="19"/>
        </w:rPr>
        <w:t>Claude ,</w:t>
      </w:r>
      <w:proofErr w:type="gramEnd"/>
      <w:r w:rsidRPr="00584B11">
        <w:rPr>
          <w:rFonts w:ascii="Cambria" w:eastAsia="Calibri" w:hAnsi="Cambria" w:cs="Calibri"/>
          <w:color w:val="000000"/>
          <w:sz w:val="19"/>
          <w:szCs w:val="19"/>
        </w:rPr>
        <w:t xml:space="preserve"> Gemini</w:t>
      </w:r>
      <w:r w:rsidR="00AA361F">
        <w:rPr>
          <w:rFonts w:ascii="Cambria" w:eastAsia="Calibri" w:hAnsi="Cambria" w:cs="Calibri"/>
          <w:color w:val="000000"/>
          <w:sz w:val="19"/>
          <w:szCs w:val="19"/>
        </w:rPr>
        <w:t xml:space="preserve">, </w:t>
      </w:r>
      <w:proofErr w:type="spellStart"/>
      <w:r w:rsidRPr="00584B11">
        <w:rPr>
          <w:rFonts w:ascii="Cambria" w:eastAsia="Calibri" w:hAnsi="Cambria" w:cs="Calibri"/>
          <w:color w:val="000000"/>
          <w:sz w:val="19"/>
          <w:szCs w:val="19"/>
        </w:rPr>
        <w:t>LLaMA</w:t>
      </w:r>
      <w:proofErr w:type="spellEnd"/>
      <w:r w:rsidRPr="00584B11">
        <w:rPr>
          <w:rFonts w:ascii="Cambria" w:eastAsia="Calibri" w:hAnsi="Cambria" w:cs="Calibri"/>
          <w:color w:val="000000"/>
          <w:sz w:val="19"/>
          <w:szCs w:val="19"/>
        </w:rPr>
        <w:t xml:space="preserve">, </w:t>
      </w:r>
      <w:proofErr w:type="spellStart"/>
      <w:r w:rsidRPr="00584B11">
        <w:rPr>
          <w:rFonts w:ascii="Cambria" w:eastAsia="Calibri" w:hAnsi="Cambria" w:cs="Calibri"/>
          <w:color w:val="000000"/>
          <w:sz w:val="19"/>
          <w:szCs w:val="19"/>
        </w:rPr>
        <w:t>LangChain</w:t>
      </w:r>
      <w:proofErr w:type="spellEnd"/>
      <w:r w:rsidRPr="00584B11">
        <w:rPr>
          <w:rFonts w:ascii="Cambria" w:eastAsia="Calibri" w:hAnsi="Cambria" w:cs="Calibri"/>
          <w:color w:val="000000"/>
          <w:sz w:val="19"/>
          <w:szCs w:val="19"/>
        </w:rPr>
        <w:t>, Hugging Face Transformers, Prompt Engineering, RAG, LLM Agents, Agentic Frameworks</w:t>
      </w:r>
    </w:p>
    <w:p w14:paraId="65BA46F7" w14:textId="5E84B335" w:rsidR="0094239B" w:rsidRPr="00584B11" w:rsidRDefault="00000000" w:rsidP="00584B11">
      <w:pPr>
        <w:spacing w:before="30" w:after="30"/>
        <w:jc w:val="both"/>
        <w:rPr>
          <w:rFonts w:ascii="Cambria" w:hAnsi="Cambria"/>
        </w:rPr>
      </w:pPr>
      <w:r w:rsidRPr="00584B11">
        <w:rPr>
          <w:rFonts w:ascii="Cambria" w:eastAsia="Calibri" w:hAnsi="Cambria" w:cs="Calibri"/>
          <w:b/>
          <w:bCs/>
          <w:color w:val="1F3864"/>
          <w:sz w:val="19"/>
          <w:szCs w:val="19"/>
        </w:rPr>
        <w:t xml:space="preserve">Vector Databases &amp; Embeddings: </w:t>
      </w:r>
      <w:r w:rsidRPr="00584B11">
        <w:rPr>
          <w:rFonts w:ascii="Cambria" w:eastAsia="Calibri" w:hAnsi="Cambria" w:cs="Calibri"/>
          <w:color w:val="000000"/>
          <w:sz w:val="19"/>
          <w:szCs w:val="19"/>
        </w:rPr>
        <w:t>FAISS, Pinecone, OpenAI Embeddings, Sentence Transformers</w:t>
      </w:r>
    </w:p>
    <w:p w14:paraId="364164BF" w14:textId="77777777" w:rsidR="0094239B" w:rsidRPr="00584B11" w:rsidRDefault="00000000" w:rsidP="00584B11">
      <w:pPr>
        <w:spacing w:before="30" w:after="30"/>
        <w:jc w:val="both"/>
        <w:rPr>
          <w:rFonts w:ascii="Cambria" w:hAnsi="Cambria"/>
        </w:rPr>
      </w:pPr>
      <w:r w:rsidRPr="00584B11">
        <w:rPr>
          <w:rFonts w:ascii="Cambria" w:eastAsia="Calibri" w:hAnsi="Cambria" w:cs="Calibri"/>
          <w:b/>
          <w:bCs/>
          <w:color w:val="1F3864"/>
          <w:sz w:val="19"/>
          <w:szCs w:val="19"/>
        </w:rPr>
        <w:t xml:space="preserve">Data Science: </w:t>
      </w:r>
      <w:r w:rsidRPr="00584B11">
        <w:rPr>
          <w:rFonts w:ascii="Cambria" w:eastAsia="Calibri" w:hAnsi="Cambria" w:cs="Calibri"/>
          <w:color w:val="000000"/>
          <w:sz w:val="19"/>
          <w:szCs w:val="19"/>
        </w:rPr>
        <w:t>Pandas, NumPy, Matplotlib, Seaborn, Tableau, Power BI, Feature Engineering, Statistical Analysis, EDA</w:t>
      </w:r>
    </w:p>
    <w:p w14:paraId="05C2C643" w14:textId="77777777" w:rsidR="0094239B" w:rsidRPr="00584B11" w:rsidRDefault="00000000" w:rsidP="00584B11">
      <w:pPr>
        <w:spacing w:before="30" w:after="30"/>
        <w:jc w:val="both"/>
        <w:rPr>
          <w:rFonts w:ascii="Cambria" w:hAnsi="Cambria"/>
        </w:rPr>
      </w:pPr>
      <w:proofErr w:type="spellStart"/>
      <w:r w:rsidRPr="00584B11">
        <w:rPr>
          <w:rFonts w:ascii="Cambria" w:eastAsia="Calibri" w:hAnsi="Cambria" w:cs="Calibri"/>
          <w:b/>
          <w:bCs/>
          <w:color w:val="1F3864"/>
          <w:sz w:val="19"/>
          <w:szCs w:val="19"/>
        </w:rPr>
        <w:t>MLOps</w:t>
      </w:r>
      <w:proofErr w:type="spellEnd"/>
      <w:r w:rsidRPr="00584B11">
        <w:rPr>
          <w:rFonts w:ascii="Cambria" w:eastAsia="Calibri" w:hAnsi="Cambria" w:cs="Calibri"/>
          <w:b/>
          <w:bCs/>
          <w:color w:val="1F3864"/>
          <w:sz w:val="19"/>
          <w:szCs w:val="19"/>
        </w:rPr>
        <w:t xml:space="preserve"> &amp; Deployment: </w:t>
      </w:r>
      <w:proofErr w:type="spellStart"/>
      <w:r w:rsidRPr="00584B11">
        <w:rPr>
          <w:rFonts w:ascii="Cambria" w:eastAsia="Calibri" w:hAnsi="Cambria" w:cs="Calibri"/>
          <w:color w:val="000000"/>
          <w:sz w:val="19"/>
          <w:szCs w:val="19"/>
        </w:rPr>
        <w:t>MLflow</w:t>
      </w:r>
      <w:proofErr w:type="spellEnd"/>
      <w:r w:rsidRPr="00584B11">
        <w:rPr>
          <w:rFonts w:ascii="Cambria" w:eastAsia="Calibri" w:hAnsi="Cambria" w:cs="Calibri"/>
          <w:color w:val="000000"/>
          <w:sz w:val="19"/>
          <w:szCs w:val="19"/>
        </w:rPr>
        <w:t xml:space="preserve">, Docker, Kubernetes, CI/CD, GitHub Actions, </w:t>
      </w:r>
      <w:proofErr w:type="spellStart"/>
      <w:r w:rsidRPr="00584B11">
        <w:rPr>
          <w:rFonts w:ascii="Cambria" w:eastAsia="Calibri" w:hAnsi="Cambria" w:cs="Calibri"/>
          <w:color w:val="000000"/>
          <w:sz w:val="19"/>
          <w:szCs w:val="19"/>
        </w:rPr>
        <w:t>FastAPI</w:t>
      </w:r>
      <w:proofErr w:type="spellEnd"/>
      <w:r w:rsidRPr="00584B11">
        <w:rPr>
          <w:rFonts w:ascii="Cambria" w:eastAsia="Calibri" w:hAnsi="Cambria" w:cs="Calibri"/>
          <w:color w:val="000000"/>
          <w:sz w:val="19"/>
          <w:szCs w:val="19"/>
        </w:rPr>
        <w:t>, Flask, REST APIs, Model Versioning</w:t>
      </w:r>
    </w:p>
    <w:p w14:paraId="1C3CA7C6" w14:textId="77777777" w:rsidR="0094239B" w:rsidRPr="00584B11" w:rsidRDefault="00000000" w:rsidP="00584B11">
      <w:pPr>
        <w:spacing w:before="30" w:after="30"/>
        <w:jc w:val="both"/>
        <w:rPr>
          <w:rFonts w:ascii="Cambria" w:hAnsi="Cambria"/>
        </w:rPr>
      </w:pPr>
      <w:r w:rsidRPr="00584B11">
        <w:rPr>
          <w:rFonts w:ascii="Cambria" w:eastAsia="Calibri" w:hAnsi="Cambria" w:cs="Calibri"/>
          <w:b/>
          <w:bCs/>
          <w:color w:val="1F3864"/>
          <w:sz w:val="19"/>
          <w:szCs w:val="19"/>
        </w:rPr>
        <w:t xml:space="preserve">Cloud – AWS: </w:t>
      </w:r>
      <w:r w:rsidRPr="00584B11">
        <w:rPr>
          <w:rFonts w:ascii="Cambria" w:eastAsia="Calibri" w:hAnsi="Cambria" w:cs="Calibri"/>
          <w:color w:val="000000"/>
          <w:sz w:val="19"/>
          <w:szCs w:val="19"/>
        </w:rPr>
        <w:t>S3, SageMaker, EC2, Lambda, API Gateway, AWS Glue, IAM, AWS CloudWatch</w:t>
      </w:r>
    </w:p>
    <w:p w14:paraId="5DFD0994" w14:textId="77777777" w:rsidR="0094239B" w:rsidRPr="00584B11" w:rsidRDefault="00000000" w:rsidP="00584B11">
      <w:pPr>
        <w:spacing w:before="30" w:after="30"/>
        <w:jc w:val="both"/>
        <w:rPr>
          <w:rFonts w:ascii="Cambria" w:hAnsi="Cambria"/>
        </w:rPr>
      </w:pPr>
      <w:r w:rsidRPr="00584B11">
        <w:rPr>
          <w:rFonts w:ascii="Cambria" w:eastAsia="Calibri" w:hAnsi="Cambria" w:cs="Calibri"/>
          <w:b/>
          <w:bCs/>
          <w:color w:val="1F3864"/>
          <w:sz w:val="19"/>
          <w:szCs w:val="19"/>
        </w:rPr>
        <w:t xml:space="preserve">Cloud – Azure: </w:t>
      </w:r>
      <w:r w:rsidRPr="00584B11">
        <w:rPr>
          <w:rFonts w:ascii="Cambria" w:eastAsia="Calibri" w:hAnsi="Cambria" w:cs="Calibri"/>
          <w:color w:val="000000"/>
          <w:sz w:val="19"/>
          <w:szCs w:val="19"/>
        </w:rPr>
        <w:t>Azure Machine Learning, Azure Data Factory, Azure Blob Storage, Azure Databricks, Azure DevOps</w:t>
      </w:r>
    </w:p>
    <w:p w14:paraId="00C1F3BD" w14:textId="77777777" w:rsidR="0094239B" w:rsidRPr="00584B11" w:rsidRDefault="00000000" w:rsidP="00584B11">
      <w:pPr>
        <w:spacing w:before="30" w:after="30"/>
        <w:jc w:val="both"/>
        <w:rPr>
          <w:rFonts w:ascii="Cambria" w:hAnsi="Cambria"/>
        </w:rPr>
      </w:pPr>
      <w:r w:rsidRPr="00584B11">
        <w:rPr>
          <w:rFonts w:ascii="Cambria" w:eastAsia="Calibri" w:hAnsi="Cambria" w:cs="Calibri"/>
          <w:b/>
          <w:bCs/>
          <w:color w:val="1F3864"/>
          <w:sz w:val="19"/>
          <w:szCs w:val="19"/>
        </w:rPr>
        <w:t xml:space="preserve">Databases: </w:t>
      </w:r>
      <w:r w:rsidRPr="00584B11">
        <w:rPr>
          <w:rFonts w:ascii="Cambria" w:eastAsia="Calibri" w:hAnsi="Cambria" w:cs="Calibri"/>
          <w:color w:val="000000"/>
          <w:sz w:val="19"/>
          <w:szCs w:val="19"/>
        </w:rPr>
        <w:t>PostgreSQL, MySQL, MongoDB, Firebase, Microsoft Access, Vector Databases (FAISS, Pinecone)</w:t>
      </w:r>
    </w:p>
    <w:p w14:paraId="2BB03D67" w14:textId="77777777" w:rsidR="0094239B" w:rsidRPr="00584B11" w:rsidRDefault="00000000" w:rsidP="00584B11">
      <w:pPr>
        <w:spacing w:before="30" w:after="30"/>
        <w:jc w:val="both"/>
        <w:rPr>
          <w:rFonts w:ascii="Cambria" w:hAnsi="Cambria"/>
        </w:rPr>
      </w:pPr>
      <w:r w:rsidRPr="00584B11">
        <w:rPr>
          <w:rFonts w:ascii="Cambria" w:eastAsia="Calibri" w:hAnsi="Cambria" w:cs="Calibri"/>
          <w:b/>
          <w:bCs/>
          <w:color w:val="1F3864"/>
          <w:sz w:val="19"/>
          <w:szCs w:val="19"/>
        </w:rPr>
        <w:t xml:space="preserve">Tools &amp; Dev: </w:t>
      </w:r>
      <w:r w:rsidRPr="00584B11">
        <w:rPr>
          <w:rFonts w:ascii="Cambria" w:eastAsia="Calibri" w:hAnsi="Cambria" w:cs="Calibri"/>
          <w:color w:val="000000"/>
          <w:sz w:val="19"/>
          <w:szCs w:val="19"/>
        </w:rPr>
        <w:t xml:space="preserve">Git, GitHub, </w:t>
      </w:r>
      <w:proofErr w:type="spellStart"/>
      <w:r w:rsidRPr="00584B11">
        <w:rPr>
          <w:rFonts w:ascii="Cambria" w:eastAsia="Calibri" w:hAnsi="Cambria" w:cs="Calibri"/>
          <w:color w:val="000000"/>
          <w:sz w:val="19"/>
          <w:szCs w:val="19"/>
        </w:rPr>
        <w:t>Jupyter</w:t>
      </w:r>
      <w:proofErr w:type="spellEnd"/>
      <w:r w:rsidRPr="00584B11">
        <w:rPr>
          <w:rFonts w:ascii="Cambria" w:eastAsia="Calibri" w:hAnsi="Cambria" w:cs="Calibri"/>
          <w:color w:val="000000"/>
          <w:sz w:val="19"/>
          <w:szCs w:val="19"/>
        </w:rPr>
        <w:t xml:space="preserve"> Notebook, VS Code, Linux, Agile/Scrum, Android Studio</w:t>
      </w:r>
    </w:p>
    <w:p w14:paraId="2330648C" w14:textId="77777777" w:rsidR="0094239B" w:rsidRPr="00584B11" w:rsidRDefault="00000000" w:rsidP="00584B11">
      <w:pPr>
        <w:pBdr>
          <w:bottom w:val="single" w:sz="6" w:space="2" w:color="1F3864"/>
        </w:pBdr>
        <w:spacing w:before="200" w:after="80"/>
        <w:jc w:val="both"/>
        <w:rPr>
          <w:rFonts w:ascii="Cambria" w:hAnsi="Cambria"/>
        </w:rPr>
      </w:pPr>
      <w:r w:rsidRPr="00584B11">
        <w:rPr>
          <w:rFonts w:ascii="Cambria" w:eastAsia="Calibri" w:hAnsi="Cambria" w:cs="Calibri"/>
          <w:b/>
          <w:bCs/>
          <w:color w:val="1F3864"/>
          <w:sz w:val="22"/>
          <w:szCs w:val="22"/>
        </w:rPr>
        <w:t>CERTIFICATIONS</w:t>
      </w:r>
    </w:p>
    <w:p w14:paraId="128E22D2" w14:textId="77777777" w:rsidR="0094239B" w:rsidRPr="00584B11" w:rsidRDefault="00000000" w:rsidP="00584B11">
      <w:pPr>
        <w:spacing w:before="60" w:after="60"/>
        <w:jc w:val="both"/>
        <w:rPr>
          <w:rFonts w:ascii="Cambria" w:hAnsi="Cambria"/>
        </w:rPr>
      </w:pPr>
      <w:r w:rsidRPr="00584B11">
        <w:rPr>
          <w:rFonts w:ascii="Cambria" w:eastAsia="Calibri" w:hAnsi="Cambria" w:cs="Calibri"/>
          <w:color w:val="000000"/>
          <w:sz w:val="19"/>
          <w:szCs w:val="19"/>
        </w:rPr>
        <w:t xml:space="preserve">AWS Certified Machine Learning </w:t>
      </w:r>
      <w:proofErr w:type="gramStart"/>
      <w:r w:rsidRPr="00584B11">
        <w:rPr>
          <w:rFonts w:ascii="Cambria" w:eastAsia="Calibri" w:hAnsi="Cambria" w:cs="Calibri"/>
          <w:color w:val="000000"/>
          <w:sz w:val="19"/>
          <w:szCs w:val="19"/>
        </w:rPr>
        <w:t>Engineer  •</w:t>
      </w:r>
      <w:proofErr w:type="gramEnd"/>
      <w:r w:rsidRPr="00584B11">
        <w:rPr>
          <w:rFonts w:ascii="Cambria" w:eastAsia="Calibri" w:hAnsi="Cambria" w:cs="Calibri"/>
          <w:color w:val="000000"/>
          <w:sz w:val="19"/>
          <w:szCs w:val="19"/>
        </w:rPr>
        <w:t xml:space="preserve">  OCI Certified AI </w:t>
      </w:r>
      <w:proofErr w:type="gramStart"/>
      <w:r w:rsidRPr="00584B11">
        <w:rPr>
          <w:rFonts w:ascii="Cambria" w:eastAsia="Calibri" w:hAnsi="Cambria" w:cs="Calibri"/>
          <w:color w:val="000000"/>
          <w:sz w:val="19"/>
          <w:szCs w:val="19"/>
        </w:rPr>
        <w:t>Foundation  •</w:t>
      </w:r>
      <w:proofErr w:type="gramEnd"/>
      <w:r w:rsidRPr="00584B11">
        <w:rPr>
          <w:rFonts w:ascii="Cambria" w:eastAsia="Calibri" w:hAnsi="Cambria" w:cs="Calibri"/>
          <w:color w:val="000000"/>
          <w:sz w:val="19"/>
          <w:szCs w:val="19"/>
        </w:rPr>
        <w:t xml:space="preserve">  OCI Generative AI Certified Professional</w:t>
      </w:r>
    </w:p>
    <w:p w14:paraId="71DA86D9" w14:textId="77777777" w:rsidR="0094239B" w:rsidRPr="00584B11" w:rsidRDefault="00000000" w:rsidP="00584B11">
      <w:pPr>
        <w:pBdr>
          <w:bottom w:val="single" w:sz="6" w:space="2" w:color="1F3864"/>
        </w:pBdr>
        <w:spacing w:before="200" w:after="80"/>
        <w:jc w:val="both"/>
        <w:rPr>
          <w:rFonts w:ascii="Cambria" w:hAnsi="Cambria"/>
        </w:rPr>
      </w:pPr>
      <w:r w:rsidRPr="00584B11">
        <w:rPr>
          <w:rFonts w:ascii="Cambria" w:eastAsia="Calibri" w:hAnsi="Cambria" w:cs="Calibri"/>
          <w:b/>
          <w:bCs/>
          <w:color w:val="1F3864"/>
          <w:sz w:val="22"/>
          <w:szCs w:val="22"/>
        </w:rPr>
        <w:t>EDUCATION</w:t>
      </w:r>
    </w:p>
    <w:p w14:paraId="67742FFF" w14:textId="77777777" w:rsidR="0094239B" w:rsidRPr="00584B11" w:rsidRDefault="00000000" w:rsidP="00584B11">
      <w:pPr>
        <w:tabs>
          <w:tab w:val="right" w:pos="9360"/>
        </w:tabs>
        <w:spacing w:before="80" w:after="40"/>
        <w:jc w:val="both"/>
        <w:rPr>
          <w:rFonts w:ascii="Cambria" w:hAnsi="Cambria"/>
        </w:rPr>
      </w:pPr>
      <w:r w:rsidRPr="00584B11">
        <w:rPr>
          <w:rFonts w:ascii="Cambria" w:eastAsia="Calibri" w:hAnsi="Cambria" w:cs="Calibri"/>
          <w:b/>
          <w:bCs/>
          <w:color w:val="000000"/>
          <w:sz w:val="21"/>
          <w:szCs w:val="21"/>
        </w:rPr>
        <w:t xml:space="preserve">M.S. Computer </w:t>
      </w:r>
      <w:proofErr w:type="gramStart"/>
      <w:r w:rsidRPr="00584B11">
        <w:rPr>
          <w:rFonts w:ascii="Cambria" w:eastAsia="Calibri" w:hAnsi="Cambria" w:cs="Calibri"/>
          <w:b/>
          <w:bCs/>
          <w:color w:val="000000"/>
          <w:sz w:val="21"/>
          <w:szCs w:val="21"/>
        </w:rPr>
        <w:t>Science</w:t>
      </w:r>
      <w:r w:rsidRPr="00584B11">
        <w:rPr>
          <w:rFonts w:ascii="Cambria" w:eastAsia="Calibri" w:hAnsi="Cambria" w:cs="Calibri"/>
          <w:color w:val="444444"/>
        </w:rPr>
        <w:t xml:space="preserve">  |</w:t>
      </w:r>
      <w:proofErr w:type="gramEnd"/>
      <w:r w:rsidRPr="00584B11">
        <w:rPr>
          <w:rFonts w:ascii="Cambria" w:eastAsia="Calibri" w:hAnsi="Cambria" w:cs="Calibri"/>
          <w:color w:val="444444"/>
        </w:rPr>
        <w:t xml:space="preserve">  Northwest Missouri State University</w:t>
      </w:r>
      <w:r w:rsidRPr="00584B11">
        <w:rPr>
          <w:rFonts w:ascii="Cambria" w:eastAsia="Calibri" w:hAnsi="Cambria" w:cs="Calibri"/>
        </w:rPr>
        <w:tab/>
      </w:r>
      <w:r w:rsidRPr="00584B11">
        <w:rPr>
          <w:rFonts w:ascii="Cambria" w:eastAsia="Calibri" w:hAnsi="Cambria" w:cs="Calibri"/>
          <w:i/>
          <w:iCs/>
          <w:color w:val="444444"/>
        </w:rPr>
        <w:t xml:space="preserve">Graduated: </w:t>
      </w:r>
      <w:proofErr w:type="gramStart"/>
      <w:r w:rsidRPr="00584B11">
        <w:rPr>
          <w:rFonts w:ascii="Cambria" w:eastAsia="Calibri" w:hAnsi="Cambria" w:cs="Calibri"/>
          <w:i/>
          <w:iCs/>
          <w:color w:val="444444"/>
        </w:rPr>
        <w:t>2025  |</w:t>
      </w:r>
      <w:proofErr w:type="gramEnd"/>
      <w:r w:rsidRPr="00584B11">
        <w:rPr>
          <w:rFonts w:ascii="Cambria" w:eastAsia="Calibri" w:hAnsi="Cambria" w:cs="Calibri"/>
          <w:i/>
          <w:iCs/>
          <w:color w:val="444444"/>
        </w:rPr>
        <w:t xml:space="preserve">  GPA: 3.60</w:t>
      </w:r>
    </w:p>
    <w:p w14:paraId="6F62474A" w14:textId="77777777" w:rsidR="0094239B" w:rsidRPr="00584B11" w:rsidRDefault="00000000" w:rsidP="00584B11">
      <w:pPr>
        <w:spacing w:after="60"/>
        <w:jc w:val="both"/>
        <w:rPr>
          <w:rFonts w:ascii="Cambria" w:hAnsi="Cambria"/>
        </w:rPr>
      </w:pPr>
      <w:r w:rsidRPr="00584B11">
        <w:rPr>
          <w:rFonts w:ascii="Cambria" w:eastAsia="Calibri" w:hAnsi="Cambria" w:cs="Calibri"/>
          <w:i/>
          <w:iCs/>
          <w:color w:val="444444"/>
          <w:sz w:val="19"/>
          <w:szCs w:val="19"/>
        </w:rPr>
        <w:t>Relevant Coursework: Machine Learning, Data Structures &amp; Algorithms, Database Management Systems, Full-Stack Web Development, Mobile Application Development</w:t>
      </w:r>
    </w:p>
    <w:sectPr w:rsidR="0094239B" w:rsidRPr="00584B11">
      <w:pgSz w:w="12240" w:h="15840"/>
      <w:pgMar w:top="864"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1E82"/>
    <w:multiLevelType w:val="multilevel"/>
    <w:tmpl w:val="367A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34522"/>
    <w:multiLevelType w:val="multilevel"/>
    <w:tmpl w:val="E8B2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D6792"/>
    <w:multiLevelType w:val="hybridMultilevel"/>
    <w:tmpl w:val="564652EA"/>
    <w:lvl w:ilvl="0" w:tplc="3DE4BF8A">
      <w:start w:val="1"/>
      <w:numFmt w:val="bullet"/>
      <w:lvlText w:val="•"/>
      <w:lvlJc w:val="left"/>
      <w:pPr>
        <w:ind w:left="360" w:hanging="360"/>
      </w:pPr>
    </w:lvl>
    <w:lvl w:ilvl="1" w:tplc="80E67386">
      <w:numFmt w:val="decimal"/>
      <w:lvlText w:val=""/>
      <w:lvlJc w:val="left"/>
    </w:lvl>
    <w:lvl w:ilvl="2" w:tplc="5C2C5F8A">
      <w:numFmt w:val="decimal"/>
      <w:lvlText w:val=""/>
      <w:lvlJc w:val="left"/>
    </w:lvl>
    <w:lvl w:ilvl="3" w:tplc="BB123230">
      <w:numFmt w:val="decimal"/>
      <w:lvlText w:val=""/>
      <w:lvlJc w:val="left"/>
    </w:lvl>
    <w:lvl w:ilvl="4" w:tplc="D820E260">
      <w:numFmt w:val="decimal"/>
      <w:lvlText w:val=""/>
      <w:lvlJc w:val="left"/>
    </w:lvl>
    <w:lvl w:ilvl="5" w:tplc="30DE0D2A">
      <w:numFmt w:val="decimal"/>
      <w:lvlText w:val=""/>
      <w:lvlJc w:val="left"/>
    </w:lvl>
    <w:lvl w:ilvl="6" w:tplc="6C427AF8">
      <w:numFmt w:val="decimal"/>
      <w:lvlText w:val=""/>
      <w:lvlJc w:val="left"/>
    </w:lvl>
    <w:lvl w:ilvl="7" w:tplc="236A02B4">
      <w:numFmt w:val="decimal"/>
      <w:lvlText w:val=""/>
      <w:lvlJc w:val="left"/>
    </w:lvl>
    <w:lvl w:ilvl="8" w:tplc="204A2FC8">
      <w:numFmt w:val="decimal"/>
      <w:lvlText w:val=""/>
      <w:lvlJc w:val="left"/>
    </w:lvl>
  </w:abstractNum>
  <w:abstractNum w:abstractNumId="3" w15:restartNumberingAfterBreak="0">
    <w:nsid w:val="18785814"/>
    <w:multiLevelType w:val="hybridMultilevel"/>
    <w:tmpl w:val="5B98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CD4B85"/>
    <w:multiLevelType w:val="multilevel"/>
    <w:tmpl w:val="EAD4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35946"/>
    <w:multiLevelType w:val="multilevel"/>
    <w:tmpl w:val="354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65497"/>
    <w:multiLevelType w:val="multilevel"/>
    <w:tmpl w:val="D2C2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D2BF2"/>
    <w:multiLevelType w:val="hybridMultilevel"/>
    <w:tmpl w:val="32844802"/>
    <w:lvl w:ilvl="0" w:tplc="D064449C">
      <w:start w:val="1"/>
      <w:numFmt w:val="bullet"/>
      <w:lvlText w:val="●"/>
      <w:lvlJc w:val="left"/>
      <w:pPr>
        <w:ind w:left="720" w:hanging="360"/>
      </w:pPr>
    </w:lvl>
    <w:lvl w:ilvl="1" w:tplc="957C1FB8">
      <w:start w:val="1"/>
      <w:numFmt w:val="bullet"/>
      <w:lvlText w:val="○"/>
      <w:lvlJc w:val="left"/>
      <w:pPr>
        <w:ind w:left="1440" w:hanging="360"/>
      </w:pPr>
    </w:lvl>
    <w:lvl w:ilvl="2" w:tplc="29724F84">
      <w:start w:val="1"/>
      <w:numFmt w:val="bullet"/>
      <w:lvlText w:val="■"/>
      <w:lvlJc w:val="left"/>
      <w:pPr>
        <w:ind w:left="2160" w:hanging="360"/>
      </w:pPr>
    </w:lvl>
    <w:lvl w:ilvl="3" w:tplc="F88E1C52">
      <w:start w:val="1"/>
      <w:numFmt w:val="bullet"/>
      <w:lvlText w:val="●"/>
      <w:lvlJc w:val="left"/>
      <w:pPr>
        <w:ind w:left="2880" w:hanging="360"/>
      </w:pPr>
    </w:lvl>
    <w:lvl w:ilvl="4" w:tplc="CA9419E8">
      <w:start w:val="1"/>
      <w:numFmt w:val="bullet"/>
      <w:lvlText w:val="○"/>
      <w:lvlJc w:val="left"/>
      <w:pPr>
        <w:ind w:left="3600" w:hanging="360"/>
      </w:pPr>
    </w:lvl>
    <w:lvl w:ilvl="5" w:tplc="49E43D62">
      <w:start w:val="1"/>
      <w:numFmt w:val="bullet"/>
      <w:lvlText w:val="■"/>
      <w:lvlJc w:val="left"/>
      <w:pPr>
        <w:ind w:left="4320" w:hanging="360"/>
      </w:pPr>
    </w:lvl>
    <w:lvl w:ilvl="6" w:tplc="6832C3D8">
      <w:start w:val="1"/>
      <w:numFmt w:val="bullet"/>
      <w:lvlText w:val="●"/>
      <w:lvlJc w:val="left"/>
      <w:pPr>
        <w:ind w:left="5040" w:hanging="360"/>
      </w:pPr>
    </w:lvl>
    <w:lvl w:ilvl="7" w:tplc="B67661A2">
      <w:start w:val="1"/>
      <w:numFmt w:val="bullet"/>
      <w:lvlText w:val="●"/>
      <w:lvlJc w:val="left"/>
      <w:pPr>
        <w:ind w:left="5760" w:hanging="360"/>
      </w:pPr>
    </w:lvl>
    <w:lvl w:ilvl="8" w:tplc="0DBE8C00">
      <w:start w:val="1"/>
      <w:numFmt w:val="bullet"/>
      <w:lvlText w:val="●"/>
      <w:lvlJc w:val="left"/>
      <w:pPr>
        <w:ind w:left="6480" w:hanging="360"/>
      </w:pPr>
    </w:lvl>
  </w:abstractNum>
  <w:abstractNum w:abstractNumId="8" w15:restartNumberingAfterBreak="0">
    <w:nsid w:val="611075A0"/>
    <w:multiLevelType w:val="multilevel"/>
    <w:tmpl w:val="98C8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80FFD"/>
    <w:multiLevelType w:val="hybridMultilevel"/>
    <w:tmpl w:val="FEA6B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CD3260"/>
    <w:multiLevelType w:val="multilevel"/>
    <w:tmpl w:val="B21A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92039F"/>
    <w:multiLevelType w:val="multilevel"/>
    <w:tmpl w:val="18F2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9066">
    <w:abstractNumId w:val="7"/>
    <w:lvlOverride w:ilvl="0">
      <w:startOverride w:val="1"/>
    </w:lvlOverride>
  </w:num>
  <w:num w:numId="2" w16cid:durableId="2018536352">
    <w:abstractNumId w:val="2"/>
    <w:lvlOverride w:ilvl="0">
      <w:startOverride w:val="1"/>
    </w:lvlOverride>
  </w:num>
  <w:num w:numId="3" w16cid:durableId="1480070656">
    <w:abstractNumId w:val="6"/>
  </w:num>
  <w:num w:numId="4" w16cid:durableId="1925067036">
    <w:abstractNumId w:val="8"/>
  </w:num>
  <w:num w:numId="5" w16cid:durableId="1617953526">
    <w:abstractNumId w:val="5"/>
  </w:num>
  <w:num w:numId="6" w16cid:durableId="2092114295">
    <w:abstractNumId w:val="1"/>
  </w:num>
  <w:num w:numId="7" w16cid:durableId="442648882">
    <w:abstractNumId w:val="0"/>
  </w:num>
  <w:num w:numId="8" w16cid:durableId="321472114">
    <w:abstractNumId w:val="11"/>
  </w:num>
  <w:num w:numId="9" w16cid:durableId="1274048580">
    <w:abstractNumId w:val="4"/>
  </w:num>
  <w:num w:numId="10" w16cid:durableId="530190687">
    <w:abstractNumId w:val="10"/>
  </w:num>
  <w:num w:numId="11" w16cid:durableId="2050370758">
    <w:abstractNumId w:val="9"/>
  </w:num>
  <w:num w:numId="12" w16cid:durableId="1045376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39B"/>
    <w:rsid w:val="002F370A"/>
    <w:rsid w:val="003D05A2"/>
    <w:rsid w:val="00584B11"/>
    <w:rsid w:val="0063401D"/>
    <w:rsid w:val="0094239B"/>
    <w:rsid w:val="00A37774"/>
    <w:rsid w:val="00AA361F"/>
    <w:rsid w:val="00B00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4B7DD5"/>
  <w15:docId w15:val="{86EB1C59-D68A-4846-AE3C-262DAF842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AA361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1801</Words>
  <Characters>12005</Characters>
  <Application>Microsoft Office Word</Application>
  <DocSecurity>0</DocSecurity>
  <Lines>159</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Roshini Naguru</cp:lastModifiedBy>
  <cp:revision>3</cp:revision>
  <dcterms:created xsi:type="dcterms:W3CDTF">2026-03-19T00:39:00Z</dcterms:created>
  <dcterms:modified xsi:type="dcterms:W3CDTF">2026-03-19T23:09:00Z</dcterms:modified>
</cp:coreProperties>
</file>