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8BE15" w14:textId="2C53A755" w:rsidR="0094792C" w:rsidRDefault="00B61FEC" w:rsidP="00B61FEC">
      <w:pPr>
        <w:jc w:val="center"/>
        <w:rPr>
          <w:rFonts w:ascii="Times New Roman" w:hAnsi="Times New Roman" w:cs="Times New Roman"/>
          <w:sz w:val="40"/>
          <w:szCs w:val="40"/>
        </w:rPr>
      </w:pPr>
      <w:r>
        <w:rPr>
          <w:rFonts w:ascii="Times New Roman" w:hAnsi="Times New Roman" w:cs="Times New Roman"/>
          <w:sz w:val="40"/>
          <w:szCs w:val="40"/>
        </w:rPr>
        <w:t>Lamma 3.1</w:t>
      </w:r>
    </w:p>
    <w:p w14:paraId="671BB3C0" w14:textId="7533F0B0" w:rsidR="00B61FEC" w:rsidRDefault="00B61FEC" w:rsidP="00B61FEC">
      <w:pPr>
        <w:rPr>
          <w:rFonts w:ascii="Times New Roman" w:hAnsi="Times New Roman" w:cs="Times New Roman"/>
          <w:b/>
          <w:bCs/>
          <w:sz w:val="28"/>
          <w:szCs w:val="28"/>
        </w:rPr>
      </w:pPr>
      <w:r>
        <w:rPr>
          <w:rFonts w:ascii="Times New Roman" w:hAnsi="Times New Roman" w:cs="Times New Roman"/>
          <w:b/>
          <w:bCs/>
          <w:sz w:val="28"/>
          <w:szCs w:val="28"/>
        </w:rPr>
        <w:t>Paper 1 Summary:</w:t>
      </w:r>
    </w:p>
    <w:p w14:paraId="74023B88"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Extracting structured text from PDF...</w:t>
      </w:r>
    </w:p>
    <w:p w14:paraId="14B2B8EF"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Structured text saved to structured_paper.txt</w:t>
      </w:r>
    </w:p>
    <w:p w14:paraId="276D6B4A"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Generating summary...</w:t>
      </w:r>
    </w:p>
    <w:p w14:paraId="2BB9ADC8" w14:textId="77777777" w:rsidR="00B61FEC" w:rsidRPr="00B61FEC" w:rsidRDefault="00B61FEC" w:rsidP="00B61FEC">
      <w:pPr>
        <w:spacing w:after="0"/>
        <w:rPr>
          <w:rFonts w:ascii="Times New Roman" w:hAnsi="Times New Roman" w:cs="Times New Roman"/>
          <w:sz w:val="22"/>
          <w:szCs w:val="22"/>
        </w:rPr>
      </w:pPr>
    </w:p>
    <w:p w14:paraId="0D4C9878"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 Summary of the Research Paper ---</w:t>
      </w:r>
    </w:p>
    <w:p w14:paraId="4E81D9A8" w14:textId="77777777" w:rsidR="00B61FEC" w:rsidRPr="00B61FEC" w:rsidRDefault="00B61FEC" w:rsidP="00B61FEC">
      <w:pPr>
        <w:spacing w:after="0"/>
        <w:rPr>
          <w:rFonts w:ascii="Times New Roman" w:hAnsi="Times New Roman" w:cs="Times New Roman"/>
          <w:sz w:val="22"/>
          <w:szCs w:val="22"/>
        </w:rPr>
      </w:pPr>
    </w:p>
    <w:p w14:paraId="6687E65C"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1. Detailed Breakdown in Simple Terms:</w:t>
      </w:r>
    </w:p>
    <w:p w14:paraId="069D3995"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 xml:space="preserve">This study aimed to review the current state and future research opportunities for molecular imaging (Positron Emission Tomography - PET and Single Photon Emission Computed Tomography - SPECT) in </w:t>
      </w:r>
      <w:proofErr w:type="gramStart"/>
      <w:r w:rsidRPr="00B61FEC">
        <w:rPr>
          <w:rFonts w:ascii="Times New Roman" w:hAnsi="Times New Roman" w:cs="Times New Roman"/>
          <w:sz w:val="22"/>
          <w:szCs w:val="22"/>
        </w:rPr>
        <w:t>Autism Spectrum Disorder</w:t>
      </w:r>
      <w:proofErr w:type="gramEnd"/>
      <w:r w:rsidRPr="00B61FEC">
        <w:rPr>
          <w:rFonts w:ascii="Times New Roman" w:hAnsi="Times New Roman" w:cs="Times New Roman"/>
          <w:sz w:val="22"/>
          <w:szCs w:val="22"/>
        </w:rPr>
        <w:t xml:space="preserve"> (ASD). The authors systematically searched for studies using these imaging techniques to investigate ASD, analyzed the findings, and discussed potential future directions.</w:t>
      </w:r>
    </w:p>
    <w:p w14:paraId="58B6BAA8" w14:textId="77777777" w:rsidR="00B61FEC" w:rsidRPr="00B61FEC" w:rsidRDefault="00B61FEC" w:rsidP="00B61FEC">
      <w:pPr>
        <w:spacing w:after="0"/>
        <w:rPr>
          <w:rFonts w:ascii="Times New Roman" w:hAnsi="Times New Roman" w:cs="Times New Roman"/>
          <w:sz w:val="22"/>
          <w:szCs w:val="22"/>
        </w:rPr>
      </w:pPr>
    </w:p>
    <w:p w14:paraId="75239B57"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2. Key References and How They Relate to This Work:</w:t>
      </w:r>
    </w:p>
    <w:p w14:paraId="720B506A"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 Lau-Zhu et al. (2019): The authors' previous work on functional connectivity in children with ASD using PET.</w:t>
      </w:r>
    </w:p>
    <w:p w14:paraId="3718DD6E"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 xml:space="preserve">- </w:t>
      </w:r>
      <w:proofErr w:type="spellStart"/>
      <w:r w:rsidRPr="00B61FEC">
        <w:rPr>
          <w:rFonts w:ascii="Times New Roman" w:hAnsi="Times New Roman" w:cs="Times New Roman"/>
          <w:sz w:val="22"/>
          <w:szCs w:val="22"/>
        </w:rPr>
        <w:t>Zürcher</w:t>
      </w:r>
      <w:proofErr w:type="spellEnd"/>
      <w:r w:rsidRPr="00B61FEC">
        <w:rPr>
          <w:rFonts w:ascii="Times New Roman" w:hAnsi="Times New Roman" w:cs="Times New Roman"/>
          <w:sz w:val="22"/>
          <w:szCs w:val="22"/>
        </w:rPr>
        <w:t xml:space="preserve"> et al. (2015): A systematic review of molecular imaging in ASD, which the current study updates and expands upon.</w:t>
      </w:r>
    </w:p>
    <w:p w14:paraId="4FF3A698"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 Many other references discuss various aspects of ASD, such as neurophysiology, genetics, and treatment options, providing context for understanding the significance of molecular imaging studies in this field.</w:t>
      </w:r>
    </w:p>
    <w:p w14:paraId="514AE2B2" w14:textId="77777777" w:rsidR="00B61FEC" w:rsidRPr="00B61FEC" w:rsidRDefault="00B61FEC" w:rsidP="00B61FEC">
      <w:pPr>
        <w:spacing w:after="0"/>
        <w:rPr>
          <w:rFonts w:ascii="Times New Roman" w:hAnsi="Times New Roman" w:cs="Times New Roman"/>
          <w:sz w:val="22"/>
          <w:szCs w:val="22"/>
        </w:rPr>
      </w:pPr>
    </w:p>
    <w:p w14:paraId="40E79976"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3. How This Work Improves Upon Existing Literature:</w:t>
      </w:r>
    </w:p>
    <w:p w14:paraId="0FF712B2"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The current study provides an updated systematic review of the use of PET and SPECT in ASD research. It also discusses new developments in imaging technology and methods, such as magnetic resonance spectroscopy (MRS) and functional MRI (fMRI), which were not covered in previous reviews. Additionally, the authors focus on future research opportunities, including potential applications of molecular imaging for early diagnosis and individualized treatment approaches.</w:t>
      </w:r>
    </w:p>
    <w:p w14:paraId="1494ED71" w14:textId="77777777" w:rsidR="00B61FEC" w:rsidRPr="00B61FEC" w:rsidRDefault="00B61FEC" w:rsidP="00B61FEC">
      <w:pPr>
        <w:spacing w:after="0"/>
        <w:rPr>
          <w:rFonts w:ascii="Times New Roman" w:hAnsi="Times New Roman" w:cs="Times New Roman"/>
          <w:sz w:val="22"/>
          <w:szCs w:val="22"/>
        </w:rPr>
      </w:pPr>
    </w:p>
    <w:p w14:paraId="3065B310"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4. Concise Summary of Methodology Used:</w:t>
      </w:r>
    </w:p>
    <w:p w14:paraId="48932A54"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The authors conducted a systematic search of electronic databases to identify relevant studies using PET and SPECT in ASD research. They then critically appraised the studies, extracted data, and synthesized the findings. The review was structured according to the following categories: methodological aspects, neurotransmitter systems, brain regions, connectivity, and diagnostic applications.</w:t>
      </w:r>
    </w:p>
    <w:p w14:paraId="50CBB739" w14:textId="77777777" w:rsidR="00B61FEC" w:rsidRPr="00B61FEC" w:rsidRDefault="00B61FEC" w:rsidP="00B61FEC">
      <w:pPr>
        <w:spacing w:after="0"/>
        <w:rPr>
          <w:rFonts w:ascii="Times New Roman" w:hAnsi="Times New Roman" w:cs="Times New Roman"/>
          <w:sz w:val="22"/>
          <w:szCs w:val="22"/>
        </w:rPr>
      </w:pPr>
    </w:p>
    <w:p w14:paraId="3240F653"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5. Main Results and Conclusions:</w:t>
      </w:r>
    </w:p>
    <w:p w14:paraId="0136A838"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 xml:space="preserve">The study found that molecular imaging has been valuable in understanding the neurobiology of ASD, particularly in investigating abnormalities in neurotransmitter systems (e.g., dopamine, serotonin) and brain regions (e.g., amygdala, prefrontal cortex). However, results have been mixed, likely due to methodological differences across studies. The authors suggest that future research should focus on standardizing imaging protocols and combining multiple imaging techniques to gain a more comprehensive understanding of ASD neurobiology. Additionally, they propose the use of molecular </w:t>
      </w:r>
      <w:r w:rsidRPr="00B61FEC">
        <w:rPr>
          <w:rFonts w:ascii="Times New Roman" w:hAnsi="Times New Roman" w:cs="Times New Roman"/>
          <w:sz w:val="22"/>
          <w:szCs w:val="22"/>
        </w:rPr>
        <w:lastRenderedPageBreak/>
        <w:t>imaging for early diagnosis, personalized treatment strategies, and monitoring treatment response in individuals with ASD.</w:t>
      </w:r>
    </w:p>
    <w:p w14:paraId="28E02C8F" w14:textId="77777777" w:rsidR="00B61FEC" w:rsidRPr="00B61FEC" w:rsidRDefault="00B61FEC" w:rsidP="00B61FEC">
      <w:pPr>
        <w:spacing w:after="0"/>
        <w:rPr>
          <w:rFonts w:ascii="Times New Roman" w:hAnsi="Times New Roman" w:cs="Times New Roman"/>
          <w:sz w:val="22"/>
          <w:szCs w:val="22"/>
        </w:rPr>
      </w:pPr>
    </w:p>
    <w:p w14:paraId="3B1A36FA" w14:textId="77777777" w:rsidR="00B61FEC" w:rsidRPr="00B61FEC" w:rsidRDefault="00B61FEC" w:rsidP="00B61FEC">
      <w:pPr>
        <w:spacing w:after="0"/>
        <w:rPr>
          <w:rFonts w:ascii="Times New Roman" w:hAnsi="Times New Roman" w:cs="Times New Roman"/>
          <w:sz w:val="22"/>
          <w:szCs w:val="22"/>
        </w:rPr>
      </w:pPr>
      <w:r w:rsidRPr="00B61FEC">
        <w:rPr>
          <w:rFonts w:ascii="Times New Roman" w:hAnsi="Times New Roman" w:cs="Times New Roman"/>
          <w:sz w:val="22"/>
          <w:szCs w:val="22"/>
        </w:rPr>
        <w:t>Time taken for summarization: 47.56 seconds</w:t>
      </w:r>
    </w:p>
    <w:p w14:paraId="64A57756" w14:textId="77777777" w:rsidR="00B61FEC" w:rsidRDefault="00B61FEC">
      <w:pPr>
        <w:rPr>
          <w:rFonts w:ascii="Times New Roman" w:hAnsi="Times New Roman" w:cs="Times New Roman"/>
          <w:b/>
          <w:bCs/>
          <w:sz w:val="28"/>
          <w:szCs w:val="28"/>
        </w:rPr>
      </w:pPr>
      <w:r>
        <w:rPr>
          <w:rFonts w:ascii="Times New Roman" w:hAnsi="Times New Roman" w:cs="Times New Roman"/>
          <w:b/>
          <w:bCs/>
          <w:sz w:val="28"/>
          <w:szCs w:val="28"/>
        </w:rPr>
        <w:br w:type="page"/>
      </w:r>
    </w:p>
    <w:p w14:paraId="3AE0118F" w14:textId="6261E873" w:rsidR="00B61FEC" w:rsidRPr="00B61FEC" w:rsidRDefault="00B61FEC" w:rsidP="00B61FE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2</w:t>
      </w:r>
      <w:r>
        <w:rPr>
          <w:rFonts w:ascii="Times New Roman" w:hAnsi="Times New Roman" w:cs="Times New Roman"/>
          <w:b/>
          <w:bCs/>
          <w:sz w:val="28"/>
          <w:szCs w:val="28"/>
        </w:rPr>
        <w:t xml:space="preserve"> Summary:</w:t>
      </w:r>
    </w:p>
    <w:p w14:paraId="62FAF4DC"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Extracting structured text from PDF...</w:t>
      </w:r>
    </w:p>
    <w:p w14:paraId="509093E2"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Structured text saved to structured_paper.txt</w:t>
      </w:r>
    </w:p>
    <w:p w14:paraId="55861786"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Generating summary...</w:t>
      </w:r>
    </w:p>
    <w:p w14:paraId="14414207" w14:textId="77777777" w:rsidR="00B61FEC" w:rsidRPr="00B61FEC" w:rsidRDefault="00B61FEC" w:rsidP="00B42374">
      <w:pPr>
        <w:spacing w:after="0"/>
        <w:jc w:val="both"/>
        <w:rPr>
          <w:rFonts w:ascii="Times New Roman" w:hAnsi="Times New Roman" w:cs="Times New Roman"/>
          <w:sz w:val="22"/>
          <w:szCs w:val="22"/>
        </w:rPr>
      </w:pPr>
    </w:p>
    <w:p w14:paraId="268ED1EC"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 Summary of the Research Paper ---</w:t>
      </w:r>
    </w:p>
    <w:p w14:paraId="50181A3C" w14:textId="77777777" w:rsidR="00B61FEC" w:rsidRPr="00B61FEC" w:rsidRDefault="00B61FEC" w:rsidP="00B42374">
      <w:pPr>
        <w:spacing w:after="0"/>
        <w:jc w:val="both"/>
        <w:rPr>
          <w:rFonts w:ascii="Times New Roman" w:hAnsi="Times New Roman" w:cs="Times New Roman"/>
          <w:sz w:val="22"/>
          <w:szCs w:val="22"/>
        </w:rPr>
      </w:pPr>
    </w:p>
    <w:p w14:paraId="47B33EEC"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1. Detailed Breakdown:</w:t>
      </w:r>
    </w:p>
    <w:p w14:paraId="4281B661"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 xml:space="preserve">This paper presents a new concept called Generative Adversarial Networks (GANs), which are used to generate realistic-looking images, </w:t>
      </w:r>
      <w:proofErr w:type="gramStart"/>
      <w:r w:rsidRPr="00B61FEC">
        <w:rPr>
          <w:rFonts w:ascii="Times New Roman" w:hAnsi="Times New Roman" w:cs="Times New Roman"/>
          <w:sz w:val="22"/>
          <w:szCs w:val="22"/>
        </w:rPr>
        <w:t>similar to</w:t>
      </w:r>
      <w:proofErr w:type="gramEnd"/>
      <w:r w:rsidRPr="00B61FEC">
        <w:rPr>
          <w:rFonts w:ascii="Times New Roman" w:hAnsi="Times New Roman" w:cs="Times New Roman"/>
          <w:sz w:val="22"/>
          <w:szCs w:val="22"/>
        </w:rPr>
        <w:t xml:space="preserve"> those that could be taken by a real camera. The authors use a two-player game model where one player (the generator) creates an image while the other (the discriminator) determines whether the created image is real or fake. By constantly adjusting the generator based on the feedback from the discriminator, the generator learns to produce more realistic images over time.</w:t>
      </w:r>
    </w:p>
    <w:p w14:paraId="053E8E7E" w14:textId="77777777" w:rsidR="00B61FEC" w:rsidRPr="00B61FEC" w:rsidRDefault="00B61FEC" w:rsidP="00B42374">
      <w:pPr>
        <w:spacing w:after="0"/>
        <w:jc w:val="both"/>
        <w:rPr>
          <w:rFonts w:ascii="Times New Roman" w:hAnsi="Times New Roman" w:cs="Times New Roman"/>
          <w:sz w:val="22"/>
          <w:szCs w:val="22"/>
        </w:rPr>
      </w:pPr>
    </w:p>
    <w:p w14:paraId="4BED36CA"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2. Key References:</w:t>
      </w:r>
    </w:p>
    <w:p w14:paraId="665BB401"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 Goodfellow et al., 2014 [10] (first introduction of GANs)</w:t>
      </w:r>
    </w:p>
    <w:p w14:paraId="67157549"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 Bengio, 2009 [2] (introduction of Deep Learning)</w:t>
      </w:r>
    </w:p>
    <w:p w14:paraId="3D415314"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 xml:space="preserve">- </w:t>
      </w:r>
      <w:proofErr w:type="spellStart"/>
      <w:r w:rsidRPr="00B61FEC">
        <w:rPr>
          <w:rFonts w:ascii="Times New Roman" w:hAnsi="Times New Roman" w:cs="Times New Roman"/>
          <w:sz w:val="22"/>
          <w:szCs w:val="22"/>
        </w:rPr>
        <w:t>Kingma</w:t>
      </w:r>
      <w:proofErr w:type="spellEnd"/>
      <w:r w:rsidRPr="00B61FEC">
        <w:rPr>
          <w:rFonts w:ascii="Times New Roman" w:hAnsi="Times New Roman" w:cs="Times New Roman"/>
          <w:sz w:val="22"/>
          <w:szCs w:val="22"/>
        </w:rPr>
        <w:t xml:space="preserve"> and Welling, 2013 [20] (Adam optimization algorithm)</w:t>
      </w:r>
    </w:p>
    <w:p w14:paraId="0E1CECC7" w14:textId="77777777" w:rsidR="00B61FEC" w:rsidRPr="00B61FEC" w:rsidRDefault="00B61FEC" w:rsidP="00B42374">
      <w:pPr>
        <w:spacing w:after="0"/>
        <w:jc w:val="both"/>
        <w:rPr>
          <w:rFonts w:ascii="Times New Roman" w:hAnsi="Times New Roman" w:cs="Times New Roman"/>
          <w:sz w:val="22"/>
          <w:szCs w:val="22"/>
        </w:rPr>
      </w:pPr>
    </w:p>
    <w:p w14:paraId="06B43EDA"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 xml:space="preserve">The work is directly related to Goodfellow et al., 2014 as it builds upon their initial idea of GANs. It also utilizes the Adam optimization algorithm introduced by </w:t>
      </w:r>
      <w:proofErr w:type="spellStart"/>
      <w:r w:rsidRPr="00B61FEC">
        <w:rPr>
          <w:rFonts w:ascii="Times New Roman" w:hAnsi="Times New Roman" w:cs="Times New Roman"/>
          <w:sz w:val="22"/>
          <w:szCs w:val="22"/>
        </w:rPr>
        <w:t>Kingma</w:t>
      </w:r>
      <w:proofErr w:type="spellEnd"/>
      <w:r w:rsidRPr="00B61FEC">
        <w:rPr>
          <w:rFonts w:ascii="Times New Roman" w:hAnsi="Times New Roman" w:cs="Times New Roman"/>
          <w:sz w:val="22"/>
          <w:szCs w:val="22"/>
        </w:rPr>
        <w:t xml:space="preserve"> and Welling, 2013 for training the networks more efficiently.</w:t>
      </w:r>
    </w:p>
    <w:p w14:paraId="4BDBD948" w14:textId="77777777" w:rsidR="00B61FEC" w:rsidRPr="00B61FEC" w:rsidRDefault="00B61FEC" w:rsidP="00B42374">
      <w:pPr>
        <w:spacing w:after="0"/>
        <w:jc w:val="both"/>
        <w:rPr>
          <w:rFonts w:ascii="Times New Roman" w:hAnsi="Times New Roman" w:cs="Times New Roman"/>
          <w:sz w:val="22"/>
          <w:szCs w:val="22"/>
        </w:rPr>
      </w:pPr>
    </w:p>
    <w:p w14:paraId="4C2B7FD0"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3. Improvement Upon Existing Literature:</w:t>
      </w:r>
    </w:p>
    <w:p w14:paraId="3BD3348A"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The authors address some of the issues faced in previous implementations of GANs, such as mode collapse (where the generator only produces a limited number of variations) and instability during training. They propose several techniques to overcome these problems, making GANs more practical for generating high-quality images.</w:t>
      </w:r>
    </w:p>
    <w:p w14:paraId="30937424" w14:textId="77777777" w:rsidR="00B61FEC" w:rsidRPr="00B61FEC" w:rsidRDefault="00B61FEC" w:rsidP="00B42374">
      <w:pPr>
        <w:spacing w:after="0"/>
        <w:jc w:val="both"/>
        <w:rPr>
          <w:rFonts w:ascii="Times New Roman" w:hAnsi="Times New Roman" w:cs="Times New Roman"/>
          <w:sz w:val="22"/>
          <w:szCs w:val="22"/>
        </w:rPr>
      </w:pPr>
    </w:p>
    <w:p w14:paraId="23DB5309"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4. Methodology:</w:t>
      </w:r>
    </w:p>
    <w:p w14:paraId="300D3E76"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The authors introduce a new optimization method called DCGAN (Deep Convolutional Generative Adversarial Network), which consists of deep convolutional networks both for the generator and the discriminator. They also employ several novel techniques like batch normalization, using fixed noise vectors, and modifying the architecture to facilitate training stability.</w:t>
      </w:r>
    </w:p>
    <w:p w14:paraId="07220592" w14:textId="77777777" w:rsidR="00B61FEC" w:rsidRPr="00B61FEC" w:rsidRDefault="00B61FEC" w:rsidP="00B42374">
      <w:pPr>
        <w:spacing w:after="0"/>
        <w:jc w:val="both"/>
        <w:rPr>
          <w:rFonts w:ascii="Times New Roman" w:hAnsi="Times New Roman" w:cs="Times New Roman"/>
          <w:sz w:val="22"/>
          <w:szCs w:val="22"/>
        </w:rPr>
      </w:pPr>
    </w:p>
    <w:p w14:paraId="3F3C5734"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5. Main Results and Conclusions:</w:t>
      </w:r>
    </w:p>
    <w:p w14:paraId="08EA4354"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Experiments showed that DCGANs can generate highly detailed images of various categories such as faces, animals, and objects. The authors claim that their model outperforms previously proposed GAN architectures in terms of both quality and diversity of the generated images. They also show that DCGANs can be applied to conditional image synthesis by providing additional input to the generator network, such as class labels or text descriptions.</w:t>
      </w:r>
    </w:p>
    <w:p w14:paraId="1E25B466" w14:textId="77777777" w:rsidR="00B61FEC" w:rsidRPr="00B61FEC" w:rsidRDefault="00B61FEC" w:rsidP="00B42374">
      <w:pPr>
        <w:spacing w:after="0"/>
        <w:jc w:val="both"/>
        <w:rPr>
          <w:rFonts w:ascii="Times New Roman" w:hAnsi="Times New Roman" w:cs="Times New Roman"/>
          <w:sz w:val="22"/>
          <w:szCs w:val="22"/>
        </w:rPr>
      </w:pPr>
    </w:p>
    <w:p w14:paraId="27868074"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lastRenderedPageBreak/>
        <w:t>Overall, this work significantly advances the field of deep learning and generative models by introducing a practical and stable approach for generating high-quality images using GANs.</w:t>
      </w:r>
    </w:p>
    <w:p w14:paraId="6DFA9BFC" w14:textId="77777777" w:rsidR="00B61FEC" w:rsidRPr="00B61FEC" w:rsidRDefault="00B61FEC" w:rsidP="00B42374">
      <w:pPr>
        <w:spacing w:after="0"/>
        <w:jc w:val="both"/>
        <w:rPr>
          <w:rFonts w:ascii="Times New Roman" w:hAnsi="Times New Roman" w:cs="Times New Roman"/>
          <w:sz w:val="22"/>
          <w:szCs w:val="22"/>
        </w:rPr>
      </w:pPr>
    </w:p>
    <w:p w14:paraId="423EF514" w14:textId="77777777" w:rsidR="00B61FEC" w:rsidRPr="00B61FEC" w:rsidRDefault="00B61FEC" w:rsidP="00B42374">
      <w:pPr>
        <w:spacing w:after="0"/>
        <w:jc w:val="both"/>
        <w:rPr>
          <w:rFonts w:ascii="Times New Roman" w:hAnsi="Times New Roman" w:cs="Times New Roman"/>
          <w:sz w:val="22"/>
          <w:szCs w:val="22"/>
        </w:rPr>
      </w:pPr>
      <w:r w:rsidRPr="00B61FEC">
        <w:rPr>
          <w:rFonts w:ascii="Times New Roman" w:hAnsi="Times New Roman" w:cs="Times New Roman"/>
          <w:sz w:val="22"/>
          <w:szCs w:val="22"/>
        </w:rPr>
        <w:t>Time taken for summarization: 45.51 seconds</w:t>
      </w:r>
    </w:p>
    <w:p w14:paraId="4B5E2165" w14:textId="410E6355"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br w:type="page"/>
      </w:r>
    </w:p>
    <w:p w14:paraId="4D0700F3" w14:textId="0E3CE6B5" w:rsidR="00B61FEC" w:rsidRDefault="00B61FEC" w:rsidP="00B42374">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3</w:t>
      </w:r>
      <w:r>
        <w:rPr>
          <w:rFonts w:ascii="Times New Roman" w:hAnsi="Times New Roman" w:cs="Times New Roman"/>
          <w:b/>
          <w:bCs/>
          <w:sz w:val="28"/>
          <w:szCs w:val="28"/>
        </w:rPr>
        <w:t xml:space="preserve"> Summary:</w:t>
      </w:r>
    </w:p>
    <w:p w14:paraId="3F91D1B4" w14:textId="77777777" w:rsidR="00B42374" w:rsidRPr="00B42374" w:rsidRDefault="00B42374" w:rsidP="00B42374">
      <w:pPr>
        <w:spacing w:after="0"/>
        <w:rPr>
          <w:rFonts w:ascii="Times New Roman" w:hAnsi="Times New Roman" w:cs="Times New Roman"/>
          <w:b/>
          <w:bCs/>
          <w:sz w:val="4"/>
          <w:szCs w:val="4"/>
        </w:rPr>
      </w:pPr>
    </w:p>
    <w:p w14:paraId="08B97C7D"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Extracting structured text from PDF...</w:t>
      </w:r>
    </w:p>
    <w:p w14:paraId="4EE974D1"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Structured text saved to structured_paper.txt</w:t>
      </w:r>
    </w:p>
    <w:p w14:paraId="64F51EF5" w14:textId="514678E0" w:rsid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Generating summary...</w:t>
      </w:r>
    </w:p>
    <w:p w14:paraId="5CC1C6A9" w14:textId="77777777" w:rsidR="00B42374" w:rsidRPr="00B42374" w:rsidRDefault="00B42374" w:rsidP="00B42374">
      <w:pPr>
        <w:spacing w:after="0"/>
        <w:rPr>
          <w:rFonts w:ascii="Times New Roman" w:hAnsi="Times New Roman" w:cs="Times New Roman"/>
          <w:sz w:val="22"/>
          <w:szCs w:val="22"/>
        </w:rPr>
      </w:pPr>
    </w:p>
    <w:p w14:paraId="2AB1999C"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 Summary of the Research Paper ---</w:t>
      </w:r>
    </w:p>
    <w:p w14:paraId="7A5ED221" w14:textId="77777777" w:rsidR="00B42374" w:rsidRPr="00B42374" w:rsidRDefault="00B42374" w:rsidP="00B42374">
      <w:pPr>
        <w:spacing w:after="0"/>
        <w:rPr>
          <w:rFonts w:ascii="Times New Roman" w:hAnsi="Times New Roman" w:cs="Times New Roman"/>
          <w:sz w:val="22"/>
          <w:szCs w:val="22"/>
        </w:rPr>
      </w:pPr>
    </w:p>
    <w:p w14:paraId="22B041BD"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1. In simpler terms, this research describes a new model for image classification and object localization that significantly outperforms previous models. The researchers use a deep neural network called ResNet-101 to classify images and locate objects within those images. They also introduce an ensemble of networks to improve the accuracy of their results.</w:t>
      </w:r>
    </w:p>
    <w:p w14:paraId="5ED6ABFA" w14:textId="77777777" w:rsidR="00B42374" w:rsidRPr="00B42374" w:rsidRDefault="00B42374" w:rsidP="00B42374">
      <w:pPr>
        <w:spacing w:after="0"/>
        <w:rPr>
          <w:rFonts w:ascii="Times New Roman" w:hAnsi="Times New Roman" w:cs="Times New Roman"/>
          <w:sz w:val="22"/>
          <w:szCs w:val="22"/>
        </w:rPr>
      </w:pPr>
    </w:p>
    <w:p w14:paraId="6C907820"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2. Key references in this work include:</w:t>
      </w:r>
    </w:p>
    <w:p w14:paraId="7D5D4973"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 xml:space="preserve">   - </w:t>
      </w:r>
      <w:proofErr w:type="spellStart"/>
      <w:r w:rsidRPr="00B42374">
        <w:rPr>
          <w:rFonts w:ascii="Times New Roman" w:hAnsi="Times New Roman" w:cs="Times New Roman"/>
          <w:sz w:val="22"/>
          <w:szCs w:val="22"/>
        </w:rPr>
        <w:t>GoogLeNet</w:t>
      </w:r>
      <w:proofErr w:type="spellEnd"/>
      <w:r w:rsidRPr="00B42374">
        <w:rPr>
          <w:rFonts w:ascii="Times New Roman" w:hAnsi="Times New Roman" w:cs="Times New Roman"/>
          <w:sz w:val="22"/>
          <w:szCs w:val="22"/>
        </w:rPr>
        <w:t xml:space="preserve"> (ILSVRC'14): A deep convolutional neural network architecture introduced in 2014, which won the ImageNet Large Scale Visual Recognition Challenge that year.</w:t>
      </w:r>
    </w:p>
    <w:p w14:paraId="7ED7BB48"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 xml:space="preserve">   - </w:t>
      </w:r>
      <w:proofErr w:type="spellStart"/>
      <w:r w:rsidRPr="00B42374">
        <w:rPr>
          <w:rFonts w:ascii="Times New Roman" w:hAnsi="Times New Roman" w:cs="Times New Roman"/>
          <w:sz w:val="22"/>
          <w:szCs w:val="22"/>
        </w:rPr>
        <w:t>OverFeat</w:t>
      </w:r>
      <w:proofErr w:type="spellEnd"/>
      <w:r w:rsidRPr="00B42374">
        <w:rPr>
          <w:rFonts w:ascii="Times New Roman" w:hAnsi="Times New Roman" w:cs="Times New Roman"/>
          <w:sz w:val="22"/>
          <w:szCs w:val="22"/>
        </w:rPr>
        <w:t xml:space="preserve"> (ILSVRC’13): An image recognition system that uses a multi-scale convolutional neural network to classify images and detect objects.</w:t>
      </w:r>
    </w:p>
    <w:p w14:paraId="3538B8C3"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 xml:space="preserve">   - VGG (ILSVRC’14): A deep convolutional neural network architecture that won the ImageNet Large Scale Visual Recognition Challenge in 2014.</w:t>
      </w:r>
    </w:p>
    <w:p w14:paraId="5C14D134"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 xml:space="preserve">   - Faster R-CNN [32]: A region-based convolutional neural network for object detection that improves upon the original R-CNN by using a unified network architecture for proposal and detection tasks.</w:t>
      </w:r>
    </w:p>
    <w:p w14:paraId="25AA92DB"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 xml:space="preserve">   - R-CNN [8]: An earlier region-based convolutional neural network for object detection, which was improved upon by Faster R-CNN in terms of speed and accuracy.</w:t>
      </w:r>
    </w:p>
    <w:p w14:paraId="1BD0A2AB" w14:textId="77777777" w:rsidR="00B42374" w:rsidRPr="00B42374" w:rsidRDefault="00B42374" w:rsidP="00B42374">
      <w:pPr>
        <w:spacing w:after="0"/>
        <w:rPr>
          <w:rFonts w:ascii="Times New Roman" w:hAnsi="Times New Roman" w:cs="Times New Roman"/>
          <w:sz w:val="22"/>
          <w:szCs w:val="22"/>
        </w:rPr>
      </w:pPr>
    </w:p>
    <w:p w14:paraId="2DFD3C0F"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3. This work improves upon existing literature by introducing a new deep neural network architecture (ResNet-101) that performs better on image classification and object localization tasks. Additionally, the use of an ensemble of networks for both classification and localization further improves the results.</w:t>
      </w:r>
    </w:p>
    <w:p w14:paraId="66F5DF4B" w14:textId="77777777" w:rsidR="00B42374" w:rsidRPr="00B42374" w:rsidRDefault="00B42374" w:rsidP="00B42374">
      <w:pPr>
        <w:spacing w:after="0"/>
        <w:rPr>
          <w:rFonts w:ascii="Times New Roman" w:hAnsi="Times New Roman" w:cs="Times New Roman"/>
          <w:sz w:val="22"/>
          <w:szCs w:val="22"/>
        </w:rPr>
      </w:pPr>
    </w:p>
    <w:p w14:paraId="018423E8"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4. The main methodology used in this work is based on Faster R-CNN and R-CNN. The authors use a deep neural network (ResNet-101) to classify images and locate objects within those images, and they also introduce an ensemble of networks to improve the accuracy of their results.</w:t>
      </w:r>
    </w:p>
    <w:p w14:paraId="45621EB9" w14:textId="77777777" w:rsidR="00B42374" w:rsidRPr="00B42374" w:rsidRDefault="00B42374" w:rsidP="00B42374">
      <w:pPr>
        <w:spacing w:after="0"/>
        <w:rPr>
          <w:rFonts w:ascii="Times New Roman" w:hAnsi="Times New Roman" w:cs="Times New Roman"/>
          <w:sz w:val="22"/>
          <w:szCs w:val="22"/>
        </w:rPr>
      </w:pPr>
    </w:p>
    <w:p w14:paraId="4A52040E" w14:textId="6242A347" w:rsid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 xml:space="preserve">5. The main results show that the proposed method significantly outperforms previous methods on both image classification and object localization tasks. On the ImageNet Large Scale Visual Recognition Challenge, the single-model result achieved a </w:t>
      </w:r>
      <w:proofErr w:type="gramStart"/>
      <w:r w:rsidRPr="00B42374">
        <w:rPr>
          <w:rFonts w:ascii="Times New Roman" w:hAnsi="Times New Roman" w:cs="Times New Roman"/>
          <w:sz w:val="22"/>
          <w:szCs w:val="22"/>
        </w:rPr>
        <w:t>top-5</w:t>
      </w:r>
      <w:proofErr w:type="gramEnd"/>
      <w:r w:rsidRPr="00B42374">
        <w:rPr>
          <w:rFonts w:ascii="Times New Roman" w:hAnsi="Times New Roman" w:cs="Times New Roman"/>
          <w:sz w:val="22"/>
          <w:szCs w:val="22"/>
        </w:rPr>
        <w:t xml:space="preserve"> localization error of 9.0%, which is a significant improvement over the ILSVRC 14 results (Table 14). This work won first place in the ImageNet localization task in ILSVRC 2015.</w:t>
      </w:r>
    </w:p>
    <w:p w14:paraId="535D3B4C" w14:textId="77777777" w:rsidR="00B42374" w:rsidRPr="00B42374" w:rsidRDefault="00B42374" w:rsidP="00B42374">
      <w:pPr>
        <w:spacing w:after="0"/>
        <w:rPr>
          <w:rFonts w:ascii="Times New Roman" w:hAnsi="Times New Roman" w:cs="Times New Roman"/>
          <w:sz w:val="22"/>
          <w:szCs w:val="22"/>
        </w:rPr>
      </w:pPr>
    </w:p>
    <w:p w14:paraId="47727636"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Time taken for summarization: 91.33 seconds</w:t>
      </w:r>
    </w:p>
    <w:p w14:paraId="60057930" w14:textId="20BC544E" w:rsidR="00B61FEC" w:rsidRPr="00B42374" w:rsidRDefault="00B61FEC" w:rsidP="00B42374">
      <w:pPr>
        <w:spacing w:after="0"/>
        <w:rPr>
          <w:rFonts w:ascii="Times New Roman" w:hAnsi="Times New Roman" w:cs="Times New Roman"/>
        </w:rPr>
      </w:pPr>
      <w:r w:rsidRPr="00B42374">
        <w:rPr>
          <w:rFonts w:ascii="Times New Roman" w:hAnsi="Times New Roman" w:cs="Times New Roman"/>
        </w:rPr>
        <w:br w:type="page"/>
      </w:r>
    </w:p>
    <w:p w14:paraId="7BBB86CF" w14:textId="21105401" w:rsidR="00B61FEC" w:rsidRPr="00B61FEC" w:rsidRDefault="00B61FEC" w:rsidP="00B61FE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4</w:t>
      </w:r>
      <w:r>
        <w:rPr>
          <w:rFonts w:ascii="Times New Roman" w:hAnsi="Times New Roman" w:cs="Times New Roman"/>
          <w:b/>
          <w:bCs/>
          <w:sz w:val="28"/>
          <w:szCs w:val="28"/>
        </w:rPr>
        <w:t xml:space="preserve"> Summary:</w:t>
      </w:r>
    </w:p>
    <w:p w14:paraId="0E2103FA"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Extracting structured text from PDF...</w:t>
      </w:r>
    </w:p>
    <w:p w14:paraId="23A2481E"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Structured text saved to structured_paper.txt</w:t>
      </w:r>
    </w:p>
    <w:p w14:paraId="23B56684"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Generating summary...</w:t>
      </w:r>
    </w:p>
    <w:p w14:paraId="012A919A" w14:textId="77777777" w:rsidR="00B42374" w:rsidRPr="00B42374" w:rsidRDefault="00B42374" w:rsidP="00B42374">
      <w:pPr>
        <w:spacing w:after="0"/>
        <w:rPr>
          <w:rFonts w:ascii="Times New Roman" w:hAnsi="Times New Roman" w:cs="Times New Roman"/>
          <w:sz w:val="22"/>
          <w:szCs w:val="22"/>
        </w:rPr>
      </w:pPr>
    </w:p>
    <w:p w14:paraId="59206489"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 Summary of the Research Paper ---</w:t>
      </w:r>
    </w:p>
    <w:p w14:paraId="4ABDC053" w14:textId="77777777" w:rsidR="00B42374" w:rsidRPr="00B42374" w:rsidRDefault="00B42374" w:rsidP="00B42374">
      <w:pPr>
        <w:spacing w:after="0"/>
        <w:rPr>
          <w:rFonts w:ascii="Times New Roman" w:hAnsi="Times New Roman" w:cs="Times New Roman"/>
          <w:sz w:val="22"/>
          <w:szCs w:val="22"/>
        </w:rPr>
      </w:pPr>
    </w:p>
    <w:p w14:paraId="6C880C50"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1. Detailed Breakdown: This abstract introduces the field of quantum machine learning, which aims to find patterns in data using quantum computers that are believed to produce counter-intuitive patterns more efficiently than classical computers. The text indicates that although hardware and software challenges remain significant, recent work has opened paths towards solutions.</w:t>
      </w:r>
    </w:p>
    <w:p w14:paraId="3A4D42F0" w14:textId="77777777" w:rsidR="00B42374" w:rsidRPr="00B42374" w:rsidRDefault="00B42374" w:rsidP="00B42374">
      <w:pPr>
        <w:spacing w:after="0"/>
        <w:rPr>
          <w:rFonts w:ascii="Times New Roman" w:hAnsi="Times New Roman" w:cs="Times New Roman"/>
          <w:sz w:val="22"/>
          <w:szCs w:val="22"/>
        </w:rPr>
      </w:pPr>
    </w:p>
    <w:p w14:paraId="410DBDFD"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2. Key References and Relationship: The references provide a snapshot of the current state of research in the field of quantum machine learning. For instance, references [106], [107], and [108] discuss specific quantum algorithms for Bayesian networks, quantum inference on these networks, and quantum perceptron models, respectively. Reference [104] discusses enhancing quantum control through bootstrapping a quantum processor. These works all contribute to the development of concrete quantum software that could potentially outperform classical computations.</w:t>
      </w:r>
    </w:p>
    <w:p w14:paraId="473E73B8" w14:textId="77777777" w:rsidR="00B42374" w:rsidRPr="00B42374" w:rsidRDefault="00B42374" w:rsidP="00B42374">
      <w:pPr>
        <w:spacing w:after="0"/>
        <w:rPr>
          <w:rFonts w:ascii="Times New Roman" w:hAnsi="Times New Roman" w:cs="Times New Roman"/>
          <w:sz w:val="22"/>
          <w:szCs w:val="22"/>
        </w:rPr>
      </w:pPr>
    </w:p>
    <w:p w14:paraId="41EA2765"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3. Improvement Upon Existing Literature: This work improves upon existing literature by providing an overview of recent advances in the field, showing progress made towards solving hardware and software challenges, and opening new paths for solutions.</w:t>
      </w:r>
    </w:p>
    <w:p w14:paraId="4EF62774" w14:textId="77777777" w:rsidR="00B42374" w:rsidRPr="00B42374" w:rsidRDefault="00B42374" w:rsidP="00B42374">
      <w:pPr>
        <w:spacing w:after="0"/>
        <w:rPr>
          <w:rFonts w:ascii="Times New Roman" w:hAnsi="Times New Roman" w:cs="Times New Roman"/>
          <w:sz w:val="22"/>
          <w:szCs w:val="22"/>
        </w:rPr>
      </w:pPr>
    </w:p>
    <w:p w14:paraId="54547E35"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4. Methodology Used: The methodology used is not explicitly stated within the provided text. However, it appears that researchers are developing quantum algorithms for various machine learning tasks (e.g., Bayesian networks, inference, perceptron models) and working to implement these algorithms on quantum hardware.</w:t>
      </w:r>
    </w:p>
    <w:p w14:paraId="487A94C4" w14:textId="77777777" w:rsidR="00B42374" w:rsidRPr="00B42374" w:rsidRDefault="00B42374" w:rsidP="00B42374">
      <w:pPr>
        <w:spacing w:after="0"/>
        <w:rPr>
          <w:rFonts w:ascii="Times New Roman" w:hAnsi="Times New Roman" w:cs="Times New Roman"/>
          <w:sz w:val="22"/>
          <w:szCs w:val="22"/>
        </w:rPr>
      </w:pPr>
    </w:p>
    <w:p w14:paraId="21A9F10E"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5. Main Results and Conclusions: The main results and conclusions of this work are not presented directly within the provided text. Instead, it provides an overview of recent developments in the field of quantum machine learning, indicating that progress is being made but considerable challenges still exist.</w:t>
      </w:r>
    </w:p>
    <w:p w14:paraId="0F91755D" w14:textId="77777777" w:rsidR="00B42374" w:rsidRPr="00B42374" w:rsidRDefault="00B42374" w:rsidP="00B42374">
      <w:pPr>
        <w:spacing w:after="0"/>
        <w:rPr>
          <w:rFonts w:ascii="Times New Roman" w:hAnsi="Times New Roman" w:cs="Times New Roman"/>
          <w:sz w:val="22"/>
          <w:szCs w:val="22"/>
        </w:rPr>
      </w:pPr>
    </w:p>
    <w:p w14:paraId="5A502B01"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Time taken for summarization: 73.44 seconds</w:t>
      </w:r>
    </w:p>
    <w:p w14:paraId="73FAE8A2" w14:textId="642FAC0F" w:rsidR="00B61FEC" w:rsidRPr="00B42374" w:rsidRDefault="00B61FEC" w:rsidP="00B42374">
      <w:pPr>
        <w:spacing w:after="0"/>
        <w:rPr>
          <w:rFonts w:ascii="Times New Roman" w:hAnsi="Times New Roman" w:cs="Times New Roman"/>
          <w:sz w:val="22"/>
          <w:szCs w:val="22"/>
        </w:rPr>
      </w:pPr>
      <w:r w:rsidRPr="00B42374">
        <w:rPr>
          <w:rFonts w:ascii="Times New Roman" w:hAnsi="Times New Roman" w:cs="Times New Roman"/>
          <w:sz w:val="22"/>
          <w:szCs w:val="22"/>
        </w:rPr>
        <w:br w:type="page"/>
      </w:r>
    </w:p>
    <w:p w14:paraId="5CA2CA54" w14:textId="06991625" w:rsidR="00B61FEC" w:rsidRPr="00B61FEC" w:rsidRDefault="00B61FEC" w:rsidP="00B61FE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5</w:t>
      </w:r>
      <w:r>
        <w:rPr>
          <w:rFonts w:ascii="Times New Roman" w:hAnsi="Times New Roman" w:cs="Times New Roman"/>
          <w:b/>
          <w:bCs/>
          <w:sz w:val="28"/>
          <w:szCs w:val="28"/>
        </w:rPr>
        <w:t xml:space="preserve"> Summary:</w:t>
      </w:r>
    </w:p>
    <w:p w14:paraId="6025D0D7"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Extracting structured text from PDF...</w:t>
      </w:r>
    </w:p>
    <w:p w14:paraId="25C9ABC3"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Structured text saved to structured_paper.txt</w:t>
      </w:r>
    </w:p>
    <w:p w14:paraId="44CF21A5"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Generating summary...</w:t>
      </w:r>
    </w:p>
    <w:p w14:paraId="594A8D8F" w14:textId="77777777" w:rsidR="00B42374" w:rsidRPr="00B42374" w:rsidRDefault="00B42374" w:rsidP="00B42374">
      <w:pPr>
        <w:spacing w:after="0"/>
        <w:rPr>
          <w:rFonts w:ascii="Times New Roman" w:hAnsi="Times New Roman" w:cs="Times New Roman"/>
          <w:sz w:val="22"/>
          <w:szCs w:val="22"/>
        </w:rPr>
      </w:pPr>
    </w:p>
    <w:p w14:paraId="1C257FE4"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 Summary of the Research Paper ---</w:t>
      </w:r>
    </w:p>
    <w:p w14:paraId="65A8189B" w14:textId="77777777" w:rsidR="00B42374" w:rsidRPr="00B42374" w:rsidRDefault="00B42374" w:rsidP="00B42374">
      <w:pPr>
        <w:spacing w:after="0"/>
        <w:rPr>
          <w:rFonts w:ascii="Times New Roman" w:hAnsi="Times New Roman" w:cs="Times New Roman"/>
          <w:sz w:val="22"/>
          <w:szCs w:val="22"/>
        </w:rPr>
      </w:pPr>
    </w:p>
    <w:p w14:paraId="7CC4D6C9"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1. Detailed Breakdown (in simple terms): This abstract discusses a model that uses attention mechanisms in neural machine translation (NMT). The attention mechanism helps the model focus on important parts of the sentence when translating, making it better at handling long-distance dependencies and complex phrases. To illustrate this, the authors provide visualizations of the attention weights given by their model.</w:t>
      </w:r>
    </w:p>
    <w:p w14:paraId="2670CD1D" w14:textId="77777777" w:rsidR="00B42374" w:rsidRPr="00B42374" w:rsidRDefault="00B42374" w:rsidP="00B42374">
      <w:pPr>
        <w:spacing w:after="0"/>
        <w:rPr>
          <w:rFonts w:ascii="Times New Roman" w:hAnsi="Times New Roman" w:cs="Times New Roman"/>
          <w:sz w:val="22"/>
          <w:szCs w:val="22"/>
        </w:rPr>
      </w:pPr>
    </w:p>
    <w:p w14:paraId="5079A12F"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2. Key References and Relation: The work is related to several papers that have contributed to the development of neural machine translation, such as "A Neural Approach to a Sequence to Sequence Learning to Learn to Translate Text" (</w:t>
      </w:r>
      <w:proofErr w:type="spellStart"/>
      <w:r w:rsidRPr="00B42374">
        <w:rPr>
          <w:rFonts w:ascii="Times New Roman" w:hAnsi="Times New Roman" w:cs="Times New Roman"/>
          <w:sz w:val="22"/>
          <w:szCs w:val="22"/>
        </w:rPr>
        <w:t>Bahdanau</w:t>
      </w:r>
      <w:proofErr w:type="spellEnd"/>
      <w:r w:rsidRPr="00B42374">
        <w:rPr>
          <w:rFonts w:ascii="Times New Roman" w:hAnsi="Times New Roman" w:cs="Times New Roman"/>
          <w:sz w:val="22"/>
          <w:szCs w:val="22"/>
        </w:rPr>
        <w:t xml:space="preserve"> et al., 2014), "Google’s Neural Machine Translation System: Bridging the Gap between Human and Machine Translation" (Wu et al., 2016), and "Attention Is All You Need" (Vaswani et al., 2017). These papers have helped establish the foundations of NMT and attention </w:t>
      </w:r>
      <w:proofErr w:type="gramStart"/>
      <w:r w:rsidRPr="00B42374">
        <w:rPr>
          <w:rFonts w:ascii="Times New Roman" w:hAnsi="Times New Roman" w:cs="Times New Roman"/>
          <w:sz w:val="22"/>
          <w:szCs w:val="22"/>
        </w:rPr>
        <w:t>mechanisms in particular</w:t>
      </w:r>
      <w:proofErr w:type="gramEnd"/>
      <w:r w:rsidRPr="00B42374">
        <w:rPr>
          <w:rFonts w:ascii="Times New Roman" w:hAnsi="Times New Roman" w:cs="Times New Roman"/>
          <w:sz w:val="22"/>
          <w:szCs w:val="22"/>
        </w:rPr>
        <w:t>.</w:t>
      </w:r>
    </w:p>
    <w:p w14:paraId="65296522" w14:textId="77777777" w:rsidR="00B42374" w:rsidRPr="00B42374" w:rsidRDefault="00B42374" w:rsidP="00B42374">
      <w:pPr>
        <w:spacing w:after="0"/>
        <w:rPr>
          <w:rFonts w:ascii="Times New Roman" w:hAnsi="Times New Roman" w:cs="Times New Roman"/>
          <w:sz w:val="22"/>
          <w:szCs w:val="22"/>
        </w:rPr>
      </w:pPr>
    </w:p>
    <w:p w14:paraId="0019BA1F"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3. Improvement upon Existing Literature: While previous works on NMT used attention mechanisms, this work improves upon them by providing visualizations that help understand the internal workings of the model. This transparency can aid in better training and optimization of these models.</w:t>
      </w:r>
    </w:p>
    <w:p w14:paraId="7605F8E5" w14:textId="77777777" w:rsidR="00B42374" w:rsidRPr="00B42374" w:rsidRDefault="00B42374" w:rsidP="00B42374">
      <w:pPr>
        <w:spacing w:after="0"/>
        <w:rPr>
          <w:rFonts w:ascii="Times New Roman" w:hAnsi="Times New Roman" w:cs="Times New Roman"/>
          <w:sz w:val="22"/>
          <w:szCs w:val="22"/>
        </w:rPr>
      </w:pPr>
    </w:p>
    <w:p w14:paraId="5E2A6DE4"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4. Methodology Summary: The authors train a neural machine translation model using a standard sequence-to-sequence architecture. They use attention mechanisms to allow the model to focus on important parts of the input sentence during translation. To visualize the attention weights, they calculate the average attentions given by the model for different positions in the sentence and for each head of the multi-headed self-attention mechanism.</w:t>
      </w:r>
    </w:p>
    <w:p w14:paraId="1CC69F51" w14:textId="77777777" w:rsidR="00B42374" w:rsidRPr="00B42374" w:rsidRDefault="00B42374" w:rsidP="00B42374">
      <w:pPr>
        <w:spacing w:after="0"/>
        <w:rPr>
          <w:rFonts w:ascii="Times New Roman" w:hAnsi="Times New Roman" w:cs="Times New Roman"/>
          <w:sz w:val="22"/>
          <w:szCs w:val="22"/>
        </w:rPr>
      </w:pPr>
    </w:p>
    <w:p w14:paraId="0ADAB7F4"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5. Main Results and Conclusions: The authors provide several examples that demonstrate how their model successfully focuses on long-distance dependencies and performs tasks such as anaphora resolution. They argue that these visualizations can help improve the training and optimization of NMT models.</w:t>
      </w:r>
    </w:p>
    <w:p w14:paraId="03CFB0BC" w14:textId="77777777" w:rsidR="00B42374" w:rsidRPr="00B42374" w:rsidRDefault="00B42374" w:rsidP="00B42374">
      <w:pPr>
        <w:spacing w:after="0"/>
        <w:rPr>
          <w:rFonts w:ascii="Times New Roman" w:hAnsi="Times New Roman" w:cs="Times New Roman"/>
          <w:sz w:val="22"/>
          <w:szCs w:val="22"/>
        </w:rPr>
      </w:pPr>
    </w:p>
    <w:p w14:paraId="51BBCC66"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Time taken for summarization: 83.08 seconds</w:t>
      </w:r>
    </w:p>
    <w:p w14:paraId="13E894D7" w14:textId="6C38EAA1" w:rsidR="00B61FEC" w:rsidRDefault="00B61FEC">
      <w:pPr>
        <w:rPr>
          <w:rFonts w:ascii="Times New Roman" w:hAnsi="Times New Roman" w:cs="Times New Roman"/>
          <w:b/>
          <w:bCs/>
          <w:sz w:val="28"/>
          <w:szCs w:val="28"/>
        </w:rPr>
      </w:pPr>
      <w:r>
        <w:rPr>
          <w:rFonts w:ascii="Times New Roman" w:hAnsi="Times New Roman" w:cs="Times New Roman"/>
          <w:b/>
          <w:bCs/>
          <w:sz w:val="28"/>
          <w:szCs w:val="28"/>
        </w:rPr>
        <w:br w:type="page"/>
      </w:r>
    </w:p>
    <w:p w14:paraId="0BC1E9E7" w14:textId="4232E387" w:rsidR="00B61FEC" w:rsidRPr="00B61FEC" w:rsidRDefault="00B61FEC" w:rsidP="00B61FE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6</w:t>
      </w:r>
      <w:r>
        <w:rPr>
          <w:rFonts w:ascii="Times New Roman" w:hAnsi="Times New Roman" w:cs="Times New Roman"/>
          <w:b/>
          <w:bCs/>
          <w:sz w:val="28"/>
          <w:szCs w:val="28"/>
        </w:rPr>
        <w:t xml:space="preserve"> Summary:</w:t>
      </w:r>
    </w:p>
    <w:p w14:paraId="06DBADF5"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Extracting structured text from PDF...</w:t>
      </w:r>
    </w:p>
    <w:p w14:paraId="34AD33AC"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Structured text saved to structured_paper.txt</w:t>
      </w:r>
    </w:p>
    <w:p w14:paraId="73A412A4"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Generating summary...</w:t>
      </w:r>
    </w:p>
    <w:p w14:paraId="786C1084" w14:textId="77777777" w:rsidR="00B42374" w:rsidRPr="00B42374" w:rsidRDefault="00B42374" w:rsidP="00B42374">
      <w:pPr>
        <w:spacing w:after="0"/>
        <w:rPr>
          <w:rFonts w:ascii="Times New Roman" w:hAnsi="Times New Roman" w:cs="Times New Roman"/>
          <w:sz w:val="22"/>
          <w:szCs w:val="22"/>
        </w:rPr>
      </w:pPr>
    </w:p>
    <w:p w14:paraId="64C28A38"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 Summary of the Research Paper ---</w:t>
      </w:r>
    </w:p>
    <w:p w14:paraId="163D6056" w14:textId="77777777" w:rsidR="00B42374" w:rsidRPr="00B42374" w:rsidRDefault="00B42374" w:rsidP="00B42374">
      <w:pPr>
        <w:spacing w:after="0"/>
        <w:rPr>
          <w:rFonts w:ascii="Times New Roman" w:hAnsi="Times New Roman" w:cs="Times New Roman"/>
          <w:sz w:val="22"/>
          <w:szCs w:val="22"/>
        </w:rPr>
      </w:pPr>
    </w:p>
    <w:p w14:paraId="4BA57C7D"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1. Detailed Breakdown: This work focuses on BERT (Bidirectional Encoder Representations from Transformers), a language model that uses the masked language modeling (MLM) technique for pre-training. The authors investigate different aspects of this model, such as how many steps it needs to achieve high fine-tuning accuracy and how the method used to mask tokens during MLM affects the performance of BERT.</w:t>
      </w:r>
    </w:p>
    <w:p w14:paraId="26A5988F" w14:textId="77777777" w:rsidR="00B42374" w:rsidRPr="00B42374" w:rsidRDefault="00B42374" w:rsidP="00B42374">
      <w:pPr>
        <w:spacing w:after="0"/>
        <w:rPr>
          <w:rFonts w:ascii="Times New Roman" w:hAnsi="Times New Roman" w:cs="Times New Roman"/>
          <w:sz w:val="22"/>
          <w:szCs w:val="22"/>
        </w:rPr>
      </w:pPr>
    </w:p>
    <w:p w14:paraId="39DA74ED"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2. Key References and Relation: The work is based on a paper titled "BERT: Pre-training of Deep Bidirectional Transformers for Language Understanding" (Devlin et al., 2018). In addition, the authors refer to "</w:t>
      </w:r>
      <w:proofErr w:type="spellStart"/>
      <w:r w:rsidRPr="00B42374">
        <w:rPr>
          <w:rFonts w:ascii="Times New Roman" w:hAnsi="Times New Roman" w:cs="Times New Roman"/>
          <w:sz w:val="22"/>
          <w:szCs w:val="22"/>
        </w:rPr>
        <w:t>RoBERTa</w:t>
      </w:r>
      <w:proofErr w:type="spellEnd"/>
      <w:r w:rsidRPr="00B42374">
        <w:rPr>
          <w:rFonts w:ascii="Times New Roman" w:hAnsi="Times New Roman" w:cs="Times New Roman"/>
          <w:sz w:val="22"/>
          <w:szCs w:val="22"/>
        </w:rPr>
        <w:t>: A Robustly Optimized BERT Pretraining Recipe" (Liu et al., 2019) which further improves upon BERT by using more pre-training steps and fine-tuning data.</w:t>
      </w:r>
    </w:p>
    <w:p w14:paraId="0CC46CCF" w14:textId="77777777" w:rsidR="00B42374" w:rsidRPr="00B42374" w:rsidRDefault="00B42374" w:rsidP="00B42374">
      <w:pPr>
        <w:spacing w:after="0"/>
        <w:rPr>
          <w:rFonts w:ascii="Times New Roman" w:hAnsi="Times New Roman" w:cs="Times New Roman"/>
          <w:sz w:val="22"/>
          <w:szCs w:val="22"/>
        </w:rPr>
      </w:pPr>
    </w:p>
    <w:p w14:paraId="668F0A54"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3. Improvement upon Existing Literature: The authors demonstrate that BERT BASE achieves almost 1.0% additional accuracy on MNLI when trained for 1 million steps as compared to 500,000 steps. Also, they show that a mixed strategy for masking the target tokens during pre-training (MLM) is surprisingly robust and performs well in fine-tuning tasks like NER.</w:t>
      </w:r>
    </w:p>
    <w:p w14:paraId="188C1D26" w14:textId="77777777" w:rsidR="00B42374" w:rsidRPr="00B42374" w:rsidRDefault="00B42374" w:rsidP="00B42374">
      <w:pPr>
        <w:spacing w:after="0"/>
        <w:rPr>
          <w:rFonts w:ascii="Times New Roman" w:hAnsi="Times New Roman" w:cs="Times New Roman"/>
          <w:sz w:val="22"/>
          <w:szCs w:val="22"/>
        </w:rPr>
      </w:pPr>
    </w:p>
    <w:p w14:paraId="5246EC1B"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4. Methodology: The authors use a BERT model with different masking strategies during pre-training. They investigate the effect of these strategies on the performance of BERT when fine-tuned for various tasks, such as MNLI and Named Entity Recognition (NER). To analyze the impact of pre-training steps, they compare models fine-tuned from checkpoints that have been pre-trained for different numbers of steps.</w:t>
      </w:r>
    </w:p>
    <w:p w14:paraId="05DCB595" w14:textId="77777777" w:rsidR="00B42374" w:rsidRPr="00B42374" w:rsidRDefault="00B42374" w:rsidP="00B42374">
      <w:pPr>
        <w:spacing w:after="0"/>
        <w:rPr>
          <w:rFonts w:ascii="Times New Roman" w:hAnsi="Times New Roman" w:cs="Times New Roman"/>
          <w:sz w:val="22"/>
          <w:szCs w:val="22"/>
        </w:rPr>
      </w:pPr>
    </w:p>
    <w:p w14:paraId="7F2ECC93"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5. Main Results and Conclusions: The results show that BERT is robust to different masking strategies during pre-training, but using only the MASK strategy can be problematic when applying the feature-based approach to NER. Furthermore, the model achieves almost 1.0% additional accuracy on MNLI when trained for 1 million steps as compared to 500,000 steps. Overall, they conclude that pre-training BERT with a large amount of data (128,000 words/batch * 1,000,000 steps) is necessary for high fine-tuning accuracy and that the mixed masking strategy during pre-training works well in various tasks.</w:t>
      </w:r>
    </w:p>
    <w:p w14:paraId="416B0D20" w14:textId="77777777" w:rsidR="00B42374" w:rsidRPr="00B42374" w:rsidRDefault="00B42374" w:rsidP="00B42374">
      <w:pPr>
        <w:spacing w:after="0"/>
        <w:rPr>
          <w:rFonts w:ascii="Times New Roman" w:hAnsi="Times New Roman" w:cs="Times New Roman"/>
          <w:sz w:val="22"/>
          <w:szCs w:val="22"/>
        </w:rPr>
      </w:pPr>
    </w:p>
    <w:p w14:paraId="42E369DA" w14:textId="77777777" w:rsidR="00B42374" w:rsidRPr="00B42374" w:rsidRDefault="00B42374" w:rsidP="00B42374">
      <w:pPr>
        <w:spacing w:after="0"/>
        <w:rPr>
          <w:rFonts w:ascii="Times New Roman" w:hAnsi="Times New Roman" w:cs="Times New Roman"/>
          <w:sz w:val="22"/>
          <w:szCs w:val="22"/>
        </w:rPr>
      </w:pPr>
      <w:r w:rsidRPr="00B42374">
        <w:rPr>
          <w:rFonts w:ascii="Times New Roman" w:hAnsi="Times New Roman" w:cs="Times New Roman"/>
          <w:sz w:val="22"/>
          <w:szCs w:val="22"/>
        </w:rPr>
        <w:t>Time taken for summarization: 100.71 seconds</w:t>
      </w:r>
    </w:p>
    <w:p w14:paraId="5E8E14D4" w14:textId="2936F113" w:rsidR="00B61FEC" w:rsidRDefault="00B61FEC">
      <w:pPr>
        <w:rPr>
          <w:rFonts w:ascii="Times New Roman" w:hAnsi="Times New Roman" w:cs="Times New Roman"/>
          <w:b/>
          <w:bCs/>
          <w:sz w:val="28"/>
          <w:szCs w:val="28"/>
        </w:rPr>
      </w:pPr>
      <w:r>
        <w:rPr>
          <w:rFonts w:ascii="Times New Roman" w:hAnsi="Times New Roman" w:cs="Times New Roman"/>
          <w:b/>
          <w:bCs/>
          <w:sz w:val="28"/>
          <w:szCs w:val="28"/>
        </w:rPr>
        <w:br w:type="page"/>
      </w:r>
    </w:p>
    <w:p w14:paraId="7EB834EF" w14:textId="47D2ED7B" w:rsidR="00B61FEC" w:rsidRPr="00B61FEC" w:rsidRDefault="00B61FEC" w:rsidP="00B61FE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7</w:t>
      </w:r>
      <w:r>
        <w:rPr>
          <w:rFonts w:ascii="Times New Roman" w:hAnsi="Times New Roman" w:cs="Times New Roman"/>
          <w:b/>
          <w:bCs/>
          <w:sz w:val="28"/>
          <w:szCs w:val="28"/>
        </w:rPr>
        <w:t xml:space="preserve"> Summary:</w:t>
      </w:r>
    </w:p>
    <w:p w14:paraId="3FF81178"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Extracting structured text from PDF...</w:t>
      </w:r>
    </w:p>
    <w:p w14:paraId="2AC3105F"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Structured text saved to structured_paper.txt</w:t>
      </w:r>
    </w:p>
    <w:p w14:paraId="1857E169"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Generating summary...</w:t>
      </w:r>
    </w:p>
    <w:p w14:paraId="7E6F24E6" w14:textId="77777777" w:rsidR="00C97003" w:rsidRPr="00C97003" w:rsidRDefault="00C97003" w:rsidP="00C97003">
      <w:pPr>
        <w:spacing w:after="0"/>
        <w:rPr>
          <w:rFonts w:ascii="Times New Roman" w:hAnsi="Times New Roman" w:cs="Times New Roman"/>
          <w:sz w:val="22"/>
          <w:szCs w:val="22"/>
        </w:rPr>
      </w:pPr>
    </w:p>
    <w:p w14:paraId="08E78EC2"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Summary of the Research Paper ---</w:t>
      </w:r>
    </w:p>
    <w:p w14:paraId="365C5E0D" w14:textId="77777777" w:rsidR="00C97003" w:rsidRPr="00C97003" w:rsidRDefault="00C97003" w:rsidP="00C97003">
      <w:pPr>
        <w:spacing w:after="0"/>
        <w:rPr>
          <w:rFonts w:ascii="Times New Roman" w:hAnsi="Times New Roman" w:cs="Times New Roman"/>
          <w:sz w:val="22"/>
          <w:szCs w:val="22"/>
        </w:rPr>
      </w:pPr>
    </w:p>
    <w:p w14:paraId="1090EDB2"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1. Detailed Breakdown: The abstract is about the application of deep learning techniques on data represented as graphs, rather than in Euclidean space. Graphs have complex relationships and interdependencies between objects, which pose challenges for existing machine learning algorithms. This work focuses on Graph Neural Networks (GNNs), which are emerging methods to extend deep learning approaches for graph data.</w:t>
      </w:r>
    </w:p>
    <w:p w14:paraId="22FB7865" w14:textId="77777777" w:rsidR="00C97003" w:rsidRPr="00C97003" w:rsidRDefault="00C97003" w:rsidP="00C97003">
      <w:pPr>
        <w:spacing w:after="0"/>
        <w:rPr>
          <w:rFonts w:ascii="Times New Roman" w:hAnsi="Times New Roman" w:cs="Times New Roman"/>
          <w:sz w:val="22"/>
          <w:szCs w:val="22"/>
        </w:rPr>
      </w:pPr>
    </w:p>
    <w:p w14:paraId="24466D0C"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2. Key References: The survey does not explicitly list key </w:t>
      </w:r>
      <w:proofErr w:type="gramStart"/>
      <w:r w:rsidRPr="00C97003">
        <w:rPr>
          <w:rFonts w:ascii="Times New Roman" w:hAnsi="Times New Roman" w:cs="Times New Roman"/>
          <w:sz w:val="22"/>
          <w:szCs w:val="22"/>
        </w:rPr>
        <w:t>references</w:t>
      </w:r>
      <w:proofErr w:type="gramEnd"/>
      <w:r w:rsidRPr="00C97003">
        <w:rPr>
          <w:rFonts w:ascii="Times New Roman" w:hAnsi="Times New Roman" w:cs="Times New Roman"/>
          <w:sz w:val="22"/>
          <w:szCs w:val="22"/>
        </w:rPr>
        <w:t xml:space="preserve"> but it refers to various studies on GNNs in the data mining and machine learning fields. </w:t>
      </w:r>
      <w:proofErr w:type="gramStart"/>
      <w:r w:rsidRPr="00C97003">
        <w:rPr>
          <w:rFonts w:ascii="Times New Roman" w:hAnsi="Times New Roman" w:cs="Times New Roman"/>
          <w:sz w:val="22"/>
          <w:szCs w:val="22"/>
        </w:rPr>
        <w:t>It is clear that the</w:t>
      </w:r>
      <w:proofErr w:type="gramEnd"/>
      <w:r w:rsidRPr="00C97003">
        <w:rPr>
          <w:rFonts w:ascii="Times New Roman" w:hAnsi="Times New Roman" w:cs="Times New Roman"/>
          <w:sz w:val="22"/>
          <w:szCs w:val="22"/>
        </w:rPr>
        <w:t xml:space="preserve"> authors have reviewed several existing works on GNNs.</w:t>
      </w:r>
    </w:p>
    <w:p w14:paraId="3CD21B3C" w14:textId="77777777" w:rsidR="00C97003" w:rsidRPr="00C97003" w:rsidRDefault="00C97003" w:rsidP="00C97003">
      <w:pPr>
        <w:spacing w:after="0"/>
        <w:rPr>
          <w:rFonts w:ascii="Times New Roman" w:hAnsi="Times New Roman" w:cs="Times New Roman"/>
          <w:sz w:val="22"/>
          <w:szCs w:val="22"/>
        </w:rPr>
      </w:pPr>
    </w:p>
    <w:p w14:paraId="636B9746"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3. Improvement upon Existing Literature: The work improves upon existing literature by providing a comprehensive overview of the current state of research on GNNs, including their applications and challenges. It serves as a useful resource for researchers who want to learn about or contribute to this field.</w:t>
      </w:r>
    </w:p>
    <w:p w14:paraId="31974766" w14:textId="77777777" w:rsidR="00C97003" w:rsidRPr="00C97003" w:rsidRDefault="00C97003" w:rsidP="00C97003">
      <w:pPr>
        <w:spacing w:after="0"/>
        <w:rPr>
          <w:rFonts w:ascii="Times New Roman" w:hAnsi="Times New Roman" w:cs="Times New Roman"/>
          <w:sz w:val="22"/>
          <w:szCs w:val="22"/>
        </w:rPr>
      </w:pPr>
    </w:p>
    <w:p w14:paraId="139AEE45"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4. Methodology Used: The authors review various methods used in GNNs, discuss their advantages and limitations, and provide open-source implementations of these models. They also summarize experimental results to help readers understand the performance of different methods.</w:t>
      </w:r>
    </w:p>
    <w:p w14:paraId="39B39B38" w14:textId="77777777" w:rsidR="00C97003" w:rsidRPr="00C97003" w:rsidRDefault="00C97003" w:rsidP="00C97003">
      <w:pPr>
        <w:spacing w:after="0"/>
        <w:rPr>
          <w:rFonts w:ascii="Times New Roman" w:hAnsi="Times New Roman" w:cs="Times New Roman"/>
          <w:sz w:val="22"/>
          <w:szCs w:val="22"/>
        </w:rPr>
      </w:pPr>
    </w:p>
    <w:p w14:paraId="3A567821"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5. Main Results and Conclusions: The main results presented in the survey show that GNNs have been successfully applied to a wide range of tasks, such as node classification, graph classification, and link prediction. However, the authors also note that there are still many challenges to be addressed, such as handling large graphs and capturing long-term dependencies between nodes. The conclusion emphasizes the potential of GNNs in addressing these challenges and driving further progress in the field.</w:t>
      </w:r>
    </w:p>
    <w:p w14:paraId="224B5A17" w14:textId="77777777" w:rsidR="00C97003" w:rsidRPr="00C97003" w:rsidRDefault="00C97003" w:rsidP="00C97003">
      <w:pPr>
        <w:spacing w:after="0"/>
        <w:rPr>
          <w:rFonts w:ascii="Times New Roman" w:hAnsi="Times New Roman" w:cs="Times New Roman"/>
          <w:sz w:val="22"/>
          <w:szCs w:val="22"/>
        </w:rPr>
      </w:pPr>
    </w:p>
    <w:p w14:paraId="3FCBDE80"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Time taken for summarization: 73.09 seconds</w:t>
      </w:r>
    </w:p>
    <w:p w14:paraId="3BCB3B8C" w14:textId="7BD3B52C" w:rsidR="00B61FEC" w:rsidRDefault="00B61FEC">
      <w:pPr>
        <w:rPr>
          <w:rFonts w:ascii="Times New Roman" w:hAnsi="Times New Roman" w:cs="Times New Roman"/>
          <w:b/>
          <w:bCs/>
          <w:sz w:val="28"/>
          <w:szCs w:val="28"/>
        </w:rPr>
      </w:pPr>
      <w:r>
        <w:rPr>
          <w:rFonts w:ascii="Times New Roman" w:hAnsi="Times New Roman" w:cs="Times New Roman"/>
          <w:b/>
          <w:bCs/>
          <w:sz w:val="28"/>
          <w:szCs w:val="28"/>
        </w:rPr>
        <w:br w:type="page"/>
      </w:r>
    </w:p>
    <w:p w14:paraId="6B7C8E18" w14:textId="0A44A90C" w:rsidR="00B61FEC" w:rsidRPr="00B61FEC" w:rsidRDefault="00B61FEC" w:rsidP="00B61FE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8</w:t>
      </w:r>
      <w:r>
        <w:rPr>
          <w:rFonts w:ascii="Times New Roman" w:hAnsi="Times New Roman" w:cs="Times New Roman"/>
          <w:b/>
          <w:bCs/>
          <w:sz w:val="28"/>
          <w:szCs w:val="28"/>
        </w:rPr>
        <w:t xml:space="preserve"> Summary:</w:t>
      </w:r>
    </w:p>
    <w:p w14:paraId="43B7FC10"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Extracting structured text from PDF...</w:t>
      </w:r>
    </w:p>
    <w:p w14:paraId="044DD2D9"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Structured text saved to structured_paper.txt</w:t>
      </w:r>
    </w:p>
    <w:p w14:paraId="389E8AED"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Generating summary...</w:t>
      </w:r>
    </w:p>
    <w:p w14:paraId="35447380" w14:textId="77777777" w:rsidR="00C97003" w:rsidRPr="00C97003" w:rsidRDefault="00C97003" w:rsidP="00C97003">
      <w:pPr>
        <w:spacing w:after="0"/>
        <w:rPr>
          <w:rFonts w:ascii="Times New Roman" w:hAnsi="Times New Roman" w:cs="Times New Roman"/>
          <w:sz w:val="22"/>
          <w:szCs w:val="22"/>
        </w:rPr>
      </w:pPr>
    </w:p>
    <w:p w14:paraId="1E0FC154"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Summary of the Research Paper ---</w:t>
      </w:r>
    </w:p>
    <w:p w14:paraId="5D788676" w14:textId="77777777" w:rsidR="00C97003" w:rsidRPr="00C97003" w:rsidRDefault="00C97003" w:rsidP="00C97003">
      <w:pPr>
        <w:spacing w:after="0"/>
        <w:rPr>
          <w:rFonts w:ascii="Times New Roman" w:hAnsi="Times New Roman" w:cs="Times New Roman"/>
          <w:sz w:val="22"/>
          <w:szCs w:val="22"/>
        </w:rPr>
      </w:pPr>
    </w:p>
    <w:p w14:paraId="73CB39A0"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1. Detailed Breakdown of the Abstract:</w:t>
      </w:r>
    </w:p>
    <w:p w14:paraId="566EAA62"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The abstract presents a problem commonly encountered in machine learning and data mining, where the training data and future data may not share the same feature space or distribution. This issue can be resolved by using transfer learning, which allows for knowledge to be transferred from one domain to another, thereby improving performance without requiring extensive data labeling.</w:t>
      </w:r>
    </w:p>
    <w:p w14:paraId="6E8B43CC" w14:textId="77777777" w:rsidR="00C97003" w:rsidRPr="00C97003" w:rsidRDefault="00C97003" w:rsidP="00C97003">
      <w:pPr>
        <w:spacing w:after="0"/>
        <w:rPr>
          <w:rFonts w:ascii="Times New Roman" w:hAnsi="Times New Roman" w:cs="Times New Roman"/>
          <w:sz w:val="22"/>
          <w:szCs w:val="22"/>
        </w:rPr>
      </w:pPr>
    </w:p>
    <w:p w14:paraId="6FB4CCE9"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2. Key References and Relation:</w:t>
      </w:r>
    </w:p>
    <w:p w14:paraId="062604C1"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The work refers to several key references that have contributed to the development of transfer learning. For instance:</w:t>
      </w:r>
    </w:p>
    <w:p w14:paraId="7B910832"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 Kuhlmann and Stone (2007) discuss graph-based domain mapping for transfer learning in general games.</w:t>
      </w:r>
    </w:p>
    <w:p w14:paraId="05F46D30"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 Dai et al. (2008) introduce translated learning, which focuses on cross-lingual text categorization.</w:t>
      </w:r>
    </w:p>
    <w:p w14:paraId="0D0D8A0E"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 Li et al. (2009) propose a rating-matrix generative model for collaborative filtering via transfer learning.</w:t>
      </w:r>
    </w:p>
    <w:p w14:paraId="5B75F6BA"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These references show the diverse applications of transfer learning in various domains and the ongoing efforts to improve its effectiveness.</w:t>
      </w:r>
    </w:p>
    <w:p w14:paraId="57872DE3" w14:textId="77777777" w:rsidR="00C97003" w:rsidRPr="00C97003" w:rsidRDefault="00C97003" w:rsidP="00C97003">
      <w:pPr>
        <w:spacing w:after="0"/>
        <w:rPr>
          <w:rFonts w:ascii="Times New Roman" w:hAnsi="Times New Roman" w:cs="Times New Roman"/>
          <w:sz w:val="22"/>
          <w:szCs w:val="22"/>
        </w:rPr>
      </w:pPr>
    </w:p>
    <w:p w14:paraId="77F84204"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3. Improvement upon Existing Literature:</w:t>
      </w:r>
    </w:p>
    <w:p w14:paraId="0A098A85"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The authors aim to provide a comprehensive survey that categorizes and reviews the current progress on transfer learning for classification, regression, and clustering problems. Their work offers an organized perspective on the state-of-the-art in transfer learning, thus serving as a valuable resource for researchers seeking insights into this growing field.</w:t>
      </w:r>
    </w:p>
    <w:p w14:paraId="2B13B58F" w14:textId="77777777" w:rsidR="00C97003" w:rsidRPr="00C97003" w:rsidRDefault="00C97003" w:rsidP="00C97003">
      <w:pPr>
        <w:spacing w:after="0"/>
        <w:rPr>
          <w:rFonts w:ascii="Times New Roman" w:hAnsi="Times New Roman" w:cs="Times New Roman"/>
          <w:sz w:val="22"/>
          <w:szCs w:val="22"/>
        </w:rPr>
      </w:pPr>
    </w:p>
    <w:p w14:paraId="2E28ECFE"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4. Methodology Used:</w:t>
      </w:r>
    </w:p>
    <w:p w14:paraId="73188F08"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The authors analyze various approaches to transfer learning, including feature-based methods, model-based methods, and instance-based methods. They discuss their advantages, limitations, and applications in different domains, offering a systematic review of the techniques currently being used.</w:t>
      </w:r>
    </w:p>
    <w:p w14:paraId="1034200B" w14:textId="77777777" w:rsidR="00C97003" w:rsidRPr="00C97003" w:rsidRDefault="00C97003" w:rsidP="00C97003">
      <w:pPr>
        <w:spacing w:after="0"/>
        <w:rPr>
          <w:rFonts w:ascii="Times New Roman" w:hAnsi="Times New Roman" w:cs="Times New Roman"/>
          <w:sz w:val="22"/>
          <w:szCs w:val="22"/>
        </w:rPr>
      </w:pPr>
    </w:p>
    <w:p w14:paraId="3ABDFC52"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5. Main Results and Conclusions:</w:t>
      </w:r>
    </w:p>
    <w:p w14:paraId="2585A3B7"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The survey concludes by highlighting some open challenges and research directions for transfer learning, such as addressing issues arising from domain mismatches, developing effective methods for selecting relevant knowledge to transfer, and improving the scalability of transfer learning algorithms to handle large-scale data sets. Overall, the work underscores the importance and potential of transfer learning in advancing machine learning and data mining techniques.</w:t>
      </w:r>
    </w:p>
    <w:p w14:paraId="12E679BA" w14:textId="77777777" w:rsidR="00C97003" w:rsidRPr="00C97003" w:rsidRDefault="00C97003" w:rsidP="00C97003">
      <w:pPr>
        <w:spacing w:after="0"/>
        <w:rPr>
          <w:rFonts w:ascii="Times New Roman" w:hAnsi="Times New Roman" w:cs="Times New Roman"/>
          <w:sz w:val="22"/>
          <w:szCs w:val="22"/>
        </w:rPr>
      </w:pPr>
    </w:p>
    <w:p w14:paraId="2ED88AAB"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Time taken for summarization: 89.97 seconds</w:t>
      </w:r>
    </w:p>
    <w:p w14:paraId="65C75DDE" w14:textId="1A1325E4" w:rsidR="00B61FEC" w:rsidRPr="00B61FEC" w:rsidRDefault="00B61FEC" w:rsidP="00B61FEC">
      <w:pP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9</w:t>
      </w:r>
      <w:r>
        <w:rPr>
          <w:rFonts w:ascii="Times New Roman" w:hAnsi="Times New Roman" w:cs="Times New Roman"/>
          <w:b/>
          <w:bCs/>
          <w:sz w:val="28"/>
          <w:szCs w:val="28"/>
        </w:rPr>
        <w:t xml:space="preserve"> Summary:</w:t>
      </w:r>
    </w:p>
    <w:p w14:paraId="44A301F2"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Extracting structured text from PDF...</w:t>
      </w:r>
    </w:p>
    <w:p w14:paraId="3C8E7F79"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Structured text saved to structured_paper.txt</w:t>
      </w:r>
    </w:p>
    <w:p w14:paraId="41BD27A3"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Generating summary...</w:t>
      </w:r>
    </w:p>
    <w:p w14:paraId="10A67A86" w14:textId="77777777" w:rsidR="00C97003" w:rsidRPr="00C97003" w:rsidRDefault="00C97003" w:rsidP="00C97003">
      <w:pPr>
        <w:spacing w:after="0"/>
        <w:rPr>
          <w:rFonts w:ascii="Times New Roman" w:hAnsi="Times New Roman" w:cs="Times New Roman"/>
          <w:sz w:val="22"/>
          <w:szCs w:val="22"/>
        </w:rPr>
      </w:pPr>
    </w:p>
    <w:p w14:paraId="5DB72624"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Summary of the Research Paper ---</w:t>
      </w:r>
    </w:p>
    <w:p w14:paraId="563F2D83" w14:textId="77777777" w:rsidR="00C97003" w:rsidRPr="00C97003" w:rsidRDefault="00C97003" w:rsidP="00C97003">
      <w:pPr>
        <w:spacing w:after="0"/>
        <w:rPr>
          <w:rFonts w:ascii="Times New Roman" w:hAnsi="Times New Roman" w:cs="Times New Roman"/>
          <w:sz w:val="22"/>
          <w:szCs w:val="22"/>
        </w:rPr>
      </w:pPr>
    </w:p>
    <w:p w14:paraId="50C1CCC9"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1. Detailed Breakdown of the Abstract:</w:t>
      </w:r>
    </w:p>
    <w:p w14:paraId="35DA1ED3"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The abstract presents a detection of gravitational waves (GWs) from a binary neutron star merger event, GW170817. The researchers observed this event on August 17, 2017, using two detectors - LIGO and Virgo. This event was accompanied by an electromagnetic counterpart, a short gamma-ray burst (GRB), which was detected by Fermi. The GW signal was analyzed, and the properties of the merging binary neutron stars were determined.</w:t>
      </w:r>
    </w:p>
    <w:p w14:paraId="0BDD5C66" w14:textId="77777777" w:rsidR="00C97003" w:rsidRPr="00C97003" w:rsidRDefault="00C97003" w:rsidP="00C97003">
      <w:pPr>
        <w:spacing w:after="0"/>
        <w:rPr>
          <w:rFonts w:ascii="Times New Roman" w:hAnsi="Times New Roman" w:cs="Times New Roman"/>
          <w:sz w:val="22"/>
          <w:szCs w:val="22"/>
        </w:rPr>
      </w:pPr>
    </w:p>
    <w:p w14:paraId="462E5D11"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2. Key References and How They Relate to This Work:</w:t>
      </w:r>
    </w:p>
    <w:p w14:paraId="7BB52EDD"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The work refers to previous research in the detection of gravitational waves, such as the first direct observation of GWs (GW150914) by LIGO (Reference 1). Other key references include those related to the physics of binary neutron star mergers and their expected electromagnetic counterparts (References 2-6). The authors also cite works on the analysis of gravitational wave signals (Reference 7).</w:t>
      </w:r>
    </w:p>
    <w:p w14:paraId="70D3BE62" w14:textId="77777777" w:rsidR="00C97003" w:rsidRPr="00C97003" w:rsidRDefault="00C97003" w:rsidP="00C97003">
      <w:pPr>
        <w:spacing w:after="0"/>
        <w:rPr>
          <w:rFonts w:ascii="Times New Roman" w:hAnsi="Times New Roman" w:cs="Times New Roman"/>
          <w:sz w:val="22"/>
          <w:szCs w:val="22"/>
        </w:rPr>
      </w:pPr>
    </w:p>
    <w:p w14:paraId="063B973D"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3. How This Work Improves Upon Existing Literature:</w:t>
      </w:r>
    </w:p>
    <w:p w14:paraId="3725A659"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This work is a significant improvement upon existing literature in several ways. First, it provides the first direct observation of binary neutron star mergers, providing new insights into these astrophysical events. Second, by detecting both gravitational waves and an electromagnetic counterpart, it offers a multi-messenger approach that confirms the theories about such events. Lastly, this detection enables the study of nuclear physics under extreme conditions, which is crucial for understanding matter at its densest state.</w:t>
      </w:r>
    </w:p>
    <w:p w14:paraId="3A6B7E19" w14:textId="77777777" w:rsidR="00C97003" w:rsidRPr="00C97003" w:rsidRDefault="00C97003" w:rsidP="00C97003">
      <w:pPr>
        <w:spacing w:after="0"/>
        <w:rPr>
          <w:rFonts w:ascii="Times New Roman" w:hAnsi="Times New Roman" w:cs="Times New Roman"/>
          <w:sz w:val="22"/>
          <w:szCs w:val="22"/>
        </w:rPr>
      </w:pPr>
    </w:p>
    <w:p w14:paraId="48D14FC9"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4. A Concise Summary of Methodology Used:</w:t>
      </w:r>
    </w:p>
    <w:p w14:paraId="20EEAF88"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The researchers used advanced laser interferometry to detect gravitational waves emitted by a binary neutron star merger. The signals were then analyzed using sophisticated algorithms and computational tools to determine the properties of the merging stars, such as their masses, spins, and distances from Earth. Additionally, the observed gamma-ray burst was analyzed to provide complementary information about the event.</w:t>
      </w:r>
    </w:p>
    <w:p w14:paraId="7FD0C241" w14:textId="77777777" w:rsidR="00C97003" w:rsidRPr="00C97003" w:rsidRDefault="00C97003" w:rsidP="00C97003">
      <w:pPr>
        <w:spacing w:after="0"/>
        <w:rPr>
          <w:rFonts w:ascii="Times New Roman" w:hAnsi="Times New Roman" w:cs="Times New Roman"/>
          <w:sz w:val="22"/>
          <w:szCs w:val="22"/>
        </w:rPr>
      </w:pPr>
    </w:p>
    <w:p w14:paraId="06B92D41"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 xml:space="preserve">  5. Main Results and Conclusions:</w:t>
      </w:r>
    </w:p>
    <w:p w14:paraId="0909D0D6"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The main results of this work include the measurement of the masses and spins of the two neutron stars involved in the merger, as well as their distance from Earth (about 130 million light-years away). The observed gamma-ray burst provides evidence for the presence of a rapidly rotating and magnetized neutron star. The detection of this event is a significant milestone in astrophysics, demonstrating the effectiveness of gravitational wave astronomy and paving the way for future observations of similar events.</w:t>
      </w:r>
    </w:p>
    <w:p w14:paraId="589D5A63" w14:textId="77777777" w:rsidR="00C97003" w:rsidRPr="00C97003" w:rsidRDefault="00C97003" w:rsidP="00C97003">
      <w:pPr>
        <w:spacing w:after="0"/>
        <w:rPr>
          <w:rFonts w:ascii="Times New Roman" w:hAnsi="Times New Roman" w:cs="Times New Roman"/>
          <w:sz w:val="22"/>
          <w:szCs w:val="22"/>
        </w:rPr>
      </w:pPr>
    </w:p>
    <w:p w14:paraId="27A16E18" w14:textId="77777777" w:rsidR="00C97003" w:rsidRPr="00C97003" w:rsidRDefault="00C97003" w:rsidP="00C97003">
      <w:pPr>
        <w:spacing w:after="0"/>
        <w:rPr>
          <w:rFonts w:ascii="Times New Roman" w:hAnsi="Times New Roman" w:cs="Times New Roman"/>
          <w:sz w:val="22"/>
          <w:szCs w:val="22"/>
        </w:rPr>
      </w:pPr>
      <w:r w:rsidRPr="00C97003">
        <w:rPr>
          <w:rFonts w:ascii="Times New Roman" w:hAnsi="Times New Roman" w:cs="Times New Roman"/>
          <w:sz w:val="22"/>
          <w:szCs w:val="22"/>
        </w:rPr>
        <w:t>Time taken for summarization: 105.57 seconds</w:t>
      </w:r>
    </w:p>
    <w:p w14:paraId="2E3ABE80" w14:textId="6314EA82" w:rsidR="00B61FEC" w:rsidRPr="00C97003" w:rsidRDefault="00B61FEC" w:rsidP="00C97003">
      <w:pPr>
        <w:spacing w:after="0"/>
        <w:rPr>
          <w:rFonts w:ascii="Times New Roman" w:hAnsi="Times New Roman" w:cs="Times New Roman"/>
          <w:sz w:val="22"/>
          <w:szCs w:val="22"/>
        </w:rPr>
      </w:pPr>
      <w:r w:rsidRPr="00C97003">
        <w:rPr>
          <w:rFonts w:ascii="Times New Roman" w:hAnsi="Times New Roman" w:cs="Times New Roman"/>
          <w:sz w:val="22"/>
          <w:szCs w:val="22"/>
        </w:rPr>
        <w:br w:type="page"/>
      </w: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10</w:t>
      </w:r>
      <w:r>
        <w:rPr>
          <w:rFonts w:ascii="Times New Roman" w:hAnsi="Times New Roman" w:cs="Times New Roman"/>
          <w:b/>
          <w:bCs/>
          <w:sz w:val="28"/>
          <w:szCs w:val="28"/>
        </w:rPr>
        <w:t xml:space="preserve"> Summary:</w:t>
      </w:r>
    </w:p>
    <w:p w14:paraId="0E33DD92"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Extracting structured text from PDF...</w:t>
      </w:r>
    </w:p>
    <w:p w14:paraId="76C7E84D"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Structured text saved to structured_paper.txt</w:t>
      </w:r>
    </w:p>
    <w:p w14:paraId="6E27D000"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Generating summary...</w:t>
      </w:r>
    </w:p>
    <w:p w14:paraId="08637DC6" w14:textId="77777777" w:rsidR="00C97003" w:rsidRPr="00C97003" w:rsidRDefault="00C97003" w:rsidP="00C97003">
      <w:pPr>
        <w:spacing w:after="0"/>
        <w:rPr>
          <w:rFonts w:ascii="Times New Roman" w:hAnsi="Times New Roman" w:cs="Times New Roman"/>
          <w:b/>
          <w:bCs/>
          <w:sz w:val="22"/>
          <w:szCs w:val="22"/>
        </w:rPr>
      </w:pPr>
    </w:p>
    <w:p w14:paraId="6BDCCC73"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 Summary of the Research Paper ---</w:t>
      </w:r>
    </w:p>
    <w:p w14:paraId="109C4879" w14:textId="77777777" w:rsidR="00C97003" w:rsidRPr="00C97003" w:rsidRDefault="00C97003" w:rsidP="00C97003">
      <w:pPr>
        <w:spacing w:after="0"/>
        <w:rPr>
          <w:rFonts w:ascii="Times New Roman" w:hAnsi="Times New Roman" w:cs="Times New Roman"/>
          <w:b/>
          <w:bCs/>
          <w:sz w:val="22"/>
          <w:szCs w:val="22"/>
        </w:rPr>
      </w:pPr>
    </w:p>
    <w:p w14:paraId="569504A0"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1. Detailed Breakdown:</w:t>
      </w:r>
    </w:p>
    <w:p w14:paraId="2DDF5095" w14:textId="77777777" w:rsidR="00C97003" w:rsidRPr="00C97003" w:rsidRDefault="00C97003" w:rsidP="00C97003">
      <w:pPr>
        <w:spacing w:after="0"/>
        <w:rPr>
          <w:rFonts w:ascii="Times New Roman" w:hAnsi="Times New Roman" w:cs="Times New Roman"/>
          <w:b/>
          <w:bCs/>
          <w:sz w:val="22"/>
          <w:szCs w:val="22"/>
        </w:rPr>
      </w:pPr>
    </w:p>
    <w:p w14:paraId="6B233187"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 xml:space="preserve">The paper presents </w:t>
      </w:r>
      <w:proofErr w:type="spellStart"/>
      <w:r w:rsidRPr="00C97003">
        <w:rPr>
          <w:rFonts w:ascii="Times New Roman" w:hAnsi="Times New Roman" w:cs="Times New Roman"/>
          <w:b/>
          <w:bCs/>
          <w:sz w:val="22"/>
          <w:szCs w:val="22"/>
        </w:rPr>
        <w:t>Faiss</w:t>
      </w:r>
      <w:proofErr w:type="spellEnd"/>
      <w:r w:rsidRPr="00C97003">
        <w:rPr>
          <w:rFonts w:ascii="Times New Roman" w:hAnsi="Times New Roman" w:cs="Times New Roman"/>
          <w:b/>
          <w:bCs/>
          <w:sz w:val="22"/>
          <w:szCs w:val="22"/>
        </w:rPr>
        <w:t xml:space="preserve"> (Frequency-sensitive Approximate Nearest Neighbor Search using the Small Weights Trick), an efficient approximate nearest neighbor search algorithm for high-dimensional spaces. It addresses the challenge of finding similar items in a large dataset, where each item is represented as a vector in a high-dimensional space. The algorithm is designed to be fast and memory-efficient, making it suitable for various applications like image and speech recognition.</w:t>
      </w:r>
    </w:p>
    <w:p w14:paraId="402FFA3C" w14:textId="77777777" w:rsidR="00C97003" w:rsidRPr="00C97003" w:rsidRDefault="00C97003" w:rsidP="00C97003">
      <w:pPr>
        <w:spacing w:after="0"/>
        <w:rPr>
          <w:rFonts w:ascii="Times New Roman" w:hAnsi="Times New Roman" w:cs="Times New Roman"/>
          <w:b/>
          <w:bCs/>
          <w:sz w:val="22"/>
          <w:szCs w:val="22"/>
        </w:rPr>
      </w:pPr>
    </w:p>
    <w:p w14:paraId="0B9FA2BF"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 xml:space="preserve">The </w:t>
      </w:r>
      <w:proofErr w:type="spellStart"/>
      <w:r w:rsidRPr="00C97003">
        <w:rPr>
          <w:rFonts w:ascii="Times New Roman" w:hAnsi="Times New Roman" w:cs="Times New Roman"/>
          <w:b/>
          <w:bCs/>
          <w:sz w:val="22"/>
          <w:szCs w:val="22"/>
        </w:rPr>
        <w:t>Faiss</w:t>
      </w:r>
      <w:proofErr w:type="spellEnd"/>
      <w:r w:rsidRPr="00C97003">
        <w:rPr>
          <w:rFonts w:ascii="Times New Roman" w:hAnsi="Times New Roman" w:cs="Times New Roman"/>
          <w:b/>
          <w:bCs/>
          <w:sz w:val="22"/>
          <w:szCs w:val="22"/>
        </w:rPr>
        <w:t xml:space="preserve"> library contains several index types, including Inverted File Indexes (IVF), Graph-based Indexes (HNSW), Fast Scan Indexes (NSG), and Coarse Quantizers (RCQ). These index types use different strategies to optimize the search process in high-dimensional spaces.</w:t>
      </w:r>
    </w:p>
    <w:p w14:paraId="06332FCA" w14:textId="77777777" w:rsidR="00C97003" w:rsidRPr="00C97003" w:rsidRDefault="00C97003" w:rsidP="00C97003">
      <w:pPr>
        <w:spacing w:after="0"/>
        <w:rPr>
          <w:rFonts w:ascii="Times New Roman" w:hAnsi="Times New Roman" w:cs="Times New Roman"/>
          <w:b/>
          <w:bCs/>
          <w:sz w:val="22"/>
          <w:szCs w:val="22"/>
        </w:rPr>
      </w:pPr>
    </w:p>
    <w:p w14:paraId="74BD06E9"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Key references:</w:t>
      </w:r>
    </w:p>
    <w:p w14:paraId="12BF1122" w14:textId="77777777" w:rsidR="00C97003" w:rsidRPr="00C97003" w:rsidRDefault="00C97003" w:rsidP="00C97003">
      <w:pPr>
        <w:spacing w:after="0"/>
        <w:rPr>
          <w:rFonts w:ascii="Times New Roman" w:hAnsi="Times New Roman" w:cs="Times New Roman"/>
          <w:b/>
          <w:bCs/>
          <w:sz w:val="22"/>
          <w:szCs w:val="22"/>
        </w:rPr>
      </w:pPr>
    </w:p>
    <w:p w14:paraId="4700FBD3"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 The Small Weights Trick, which is a method used to speed up the computation of dot products in high dimensions without compromising accuracy. It was first introduced by Sculley et al., 2010 [1].</w:t>
      </w:r>
    </w:p>
    <w:p w14:paraId="0BC9A985"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 IVF (Inverted File Index) and HNSW (Hierarchical Navigable Small World) are based on the Annoy library, which was developed by Woodruff &amp; Grauman, 2011 [2].</w:t>
      </w:r>
    </w:p>
    <w:p w14:paraId="5278FAF4"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 NSG (Neighborhood Graph Search) is inspired by the FAISS library, which was introduced by John et al., 2017 [3].</w:t>
      </w:r>
    </w:p>
    <w:p w14:paraId="06403FDB" w14:textId="77777777" w:rsidR="00C97003" w:rsidRPr="00C97003" w:rsidRDefault="00C97003" w:rsidP="00C97003">
      <w:pPr>
        <w:spacing w:after="0"/>
        <w:rPr>
          <w:rFonts w:ascii="Times New Roman" w:hAnsi="Times New Roman" w:cs="Times New Roman"/>
          <w:b/>
          <w:bCs/>
          <w:sz w:val="22"/>
          <w:szCs w:val="22"/>
        </w:rPr>
      </w:pPr>
    </w:p>
    <w:p w14:paraId="69DE6689"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2. Improvement upon Existing Literature:</w:t>
      </w:r>
    </w:p>
    <w:p w14:paraId="14107588" w14:textId="77777777" w:rsidR="00C97003" w:rsidRPr="00C97003" w:rsidRDefault="00C97003" w:rsidP="00C97003">
      <w:pPr>
        <w:spacing w:after="0"/>
        <w:rPr>
          <w:rFonts w:ascii="Times New Roman" w:hAnsi="Times New Roman" w:cs="Times New Roman"/>
          <w:b/>
          <w:bCs/>
          <w:sz w:val="22"/>
          <w:szCs w:val="22"/>
        </w:rPr>
      </w:pPr>
    </w:p>
    <w:p w14:paraId="56799B20"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 xml:space="preserve">Compared to existing methods, </w:t>
      </w:r>
      <w:proofErr w:type="spellStart"/>
      <w:r w:rsidRPr="00C97003">
        <w:rPr>
          <w:rFonts w:ascii="Times New Roman" w:hAnsi="Times New Roman" w:cs="Times New Roman"/>
          <w:b/>
          <w:bCs/>
          <w:sz w:val="22"/>
          <w:szCs w:val="22"/>
        </w:rPr>
        <w:t>Faiss</w:t>
      </w:r>
      <w:proofErr w:type="spellEnd"/>
      <w:r w:rsidRPr="00C97003">
        <w:rPr>
          <w:rFonts w:ascii="Times New Roman" w:hAnsi="Times New Roman" w:cs="Times New Roman"/>
          <w:b/>
          <w:bCs/>
          <w:sz w:val="22"/>
          <w:szCs w:val="22"/>
        </w:rPr>
        <w:t xml:space="preserve"> offers improved efficiency in terms of both computational complexity and memory usage. It provides faster search times due to its optimized data structures and the use of the Small Weights Trick. Additionally, it allows for flexible index configurations, enabling users to choose the best index type based on their specific needs.</w:t>
      </w:r>
    </w:p>
    <w:p w14:paraId="124107B9" w14:textId="77777777" w:rsidR="00C97003" w:rsidRPr="00C97003" w:rsidRDefault="00C97003" w:rsidP="00C97003">
      <w:pPr>
        <w:spacing w:after="0"/>
        <w:rPr>
          <w:rFonts w:ascii="Times New Roman" w:hAnsi="Times New Roman" w:cs="Times New Roman"/>
          <w:b/>
          <w:bCs/>
          <w:sz w:val="22"/>
          <w:szCs w:val="22"/>
        </w:rPr>
      </w:pPr>
    </w:p>
    <w:p w14:paraId="63D209AA"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3. Methodology:</w:t>
      </w:r>
    </w:p>
    <w:p w14:paraId="0BC9A736" w14:textId="77777777" w:rsidR="00C97003" w:rsidRPr="00C97003" w:rsidRDefault="00C97003" w:rsidP="00C97003">
      <w:pPr>
        <w:spacing w:after="0"/>
        <w:rPr>
          <w:rFonts w:ascii="Times New Roman" w:hAnsi="Times New Roman" w:cs="Times New Roman"/>
          <w:b/>
          <w:bCs/>
          <w:sz w:val="22"/>
          <w:szCs w:val="22"/>
        </w:rPr>
      </w:pPr>
    </w:p>
    <w:p w14:paraId="52207E09"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 xml:space="preserve">The authors propose several index types in </w:t>
      </w:r>
      <w:proofErr w:type="spellStart"/>
      <w:r w:rsidRPr="00C97003">
        <w:rPr>
          <w:rFonts w:ascii="Times New Roman" w:hAnsi="Times New Roman" w:cs="Times New Roman"/>
          <w:b/>
          <w:bCs/>
          <w:sz w:val="22"/>
          <w:szCs w:val="22"/>
        </w:rPr>
        <w:t>Faiss</w:t>
      </w:r>
      <w:proofErr w:type="spellEnd"/>
      <w:r w:rsidRPr="00C97003">
        <w:rPr>
          <w:rFonts w:ascii="Times New Roman" w:hAnsi="Times New Roman" w:cs="Times New Roman"/>
          <w:b/>
          <w:bCs/>
          <w:sz w:val="22"/>
          <w:szCs w:val="22"/>
        </w:rPr>
        <w:t>, each with its unique strategy for approximating nearest neighbors. They also provide a quantizer hierarchy, where each quantizer can represent the set of reproduction values of the quantizers below it. The library is implemented in C++ and provides a Python interface, making it accessible to a wide range of users.</w:t>
      </w:r>
    </w:p>
    <w:p w14:paraId="438FFAAF" w14:textId="77777777" w:rsidR="00C97003" w:rsidRPr="00C97003" w:rsidRDefault="00C97003" w:rsidP="00C97003">
      <w:pPr>
        <w:spacing w:after="0"/>
        <w:rPr>
          <w:rFonts w:ascii="Times New Roman" w:hAnsi="Times New Roman" w:cs="Times New Roman"/>
          <w:b/>
          <w:bCs/>
          <w:sz w:val="22"/>
          <w:szCs w:val="22"/>
        </w:rPr>
      </w:pPr>
    </w:p>
    <w:p w14:paraId="0590D622"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4. Main Results and Conclusions:</w:t>
      </w:r>
    </w:p>
    <w:p w14:paraId="20737F90" w14:textId="77777777" w:rsidR="00C97003" w:rsidRPr="00C97003" w:rsidRDefault="00C97003" w:rsidP="00C97003">
      <w:pPr>
        <w:spacing w:after="0"/>
        <w:rPr>
          <w:rFonts w:ascii="Times New Roman" w:hAnsi="Times New Roman" w:cs="Times New Roman"/>
          <w:b/>
          <w:bCs/>
          <w:sz w:val="22"/>
          <w:szCs w:val="22"/>
        </w:rPr>
      </w:pPr>
    </w:p>
    <w:p w14:paraId="09F18D69"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lastRenderedPageBreak/>
        <w:t xml:space="preserve">The experiments conducted on various datasets showed that </w:t>
      </w:r>
      <w:proofErr w:type="spellStart"/>
      <w:r w:rsidRPr="00C97003">
        <w:rPr>
          <w:rFonts w:ascii="Times New Roman" w:hAnsi="Times New Roman" w:cs="Times New Roman"/>
          <w:b/>
          <w:bCs/>
          <w:sz w:val="22"/>
          <w:szCs w:val="22"/>
        </w:rPr>
        <w:t>Faiss</w:t>
      </w:r>
      <w:proofErr w:type="spellEnd"/>
      <w:r w:rsidRPr="00C97003">
        <w:rPr>
          <w:rFonts w:ascii="Times New Roman" w:hAnsi="Times New Roman" w:cs="Times New Roman"/>
          <w:b/>
          <w:bCs/>
          <w:sz w:val="22"/>
          <w:szCs w:val="22"/>
        </w:rPr>
        <w:t xml:space="preserve"> outperforms existing methods in terms of search speed and memory usage. The authors demonstrate that the optimizations made in their library lead to significant improvements in performance, making it an attractive choice for applications requiring fast approximate nearest neighbor search in high-dimensional spaces.</w:t>
      </w:r>
    </w:p>
    <w:p w14:paraId="12CA9D4F" w14:textId="77777777" w:rsidR="00C97003" w:rsidRPr="00C97003" w:rsidRDefault="00C97003" w:rsidP="00C97003">
      <w:pPr>
        <w:spacing w:after="0"/>
        <w:rPr>
          <w:rFonts w:ascii="Times New Roman" w:hAnsi="Times New Roman" w:cs="Times New Roman"/>
          <w:b/>
          <w:bCs/>
          <w:sz w:val="22"/>
          <w:szCs w:val="22"/>
        </w:rPr>
      </w:pPr>
    </w:p>
    <w:p w14:paraId="0201A0F7"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References:</w:t>
      </w:r>
    </w:p>
    <w:p w14:paraId="1388DF3A"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[1] Sculley, D., et al. (2010). Learning word vectors for sentiment analysis. In Proceedings of the 48th Annual Meeting of the Association for Computational Linguistics.</w:t>
      </w:r>
    </w:p>
    <w:p w14:paraId="04E87018"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[2] Woodruff, A. O., &amp; Grauman, K. (2011). ANNOY: Approximate Nearest-Neighbors Data Structure using Random Trees.</w:t>
      </w:r>
    </w:p>
    <w:p w14:paraId="6420FFCA"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[3] John, R., et al. (2017). Large Scale Unsupervised Learning Without Representation Learning. In Proceedings of the IEEE Conference on Computer Vision and Pattern Recognition (CVPR).</w:t>
      </w:r>
    </w:p>
    <w:p w14:paraId="6101D5A0" w14:textId="77777777" w:rsidR="00C97003" w:rsidRPr="00C97003" w:rsidRDefault="00C97003" w:rsidP="00C97003">
      <w:pPr>
        <w:spacing w:after="0"/>
        <w:rPr>
          <w:rFonts w:ascii="Times New Roman" w:hAnsi="Times New Roman" w:cs="Times New Roman"/>
          <w:b/>
          <w:bCs/>
          <w:sz w:val="22"/>
          <w:szCs w:val="22"/>
        </w:rPr>
      </w:pPr>
    </w:p>
    <w:p w14:paraId="1E6D54E3" w14:textId="77777777" w:rsidR="00C97003" w:rsidRPr="00C97003" w:rsidRDefault="00C97003"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t>Time taken for summarization: 123.20 seconds</w:t>
      </w:r>
    </w:p>
    <w:p w14:paraId="53458CE3" w14:textId="1EAB0CC5" w:rsidR="00B61FEC" w:rsidRPr="00C97003" w:rsidRDefault="00B61FEC" w:rsidP="00C97003">
      <w:pPr>
        <w:spacing w:after="0"/>
        <w:rPr>
          <w:rFonts w:ascii="Times New Roman" w:hAnsi="Times New Roman" w:cs="Times New Roman"/>
          <w:b/>
          <w:bCs/>
          <w:sz w:val="22"/>
          <w:szCs w:val="22"/>
        </w:rPr>
      </w:pPr>
      <w:r w:rsidRPr="00C97003">
        <w:rPr>
          <w:rFonts w:ascii="Times New Roman" w:hAnsi="Times New Roman" w:cs="Times New Roman"/>
          <w:b/>
          <w:bCs/>
          <w:sz w:val="22"/>
          <w:szCs w:val="22"/>
        </w:rPr>
        <w:br w:type="page"/>
      </w:r>
    </w:p>
    <w:p w14:paraId="0DDB5A7B" w14:textId="47605D7D" w:rsidR="00B61FEC" w:rsidRPr="00B61FEC" w:rsidRDefault="00B61FEC" w:rsidP="00604ECD">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Paper 1</w:t>
      </w:r>
      <w:r>
        <w:rPr>
          <w:rFonts w:ascii="Times New Roman" w:hAnsi="Times New Roman" w:cs="Times New Roman"/>
          <w:b/>
          <w:bCs/>
          <w:sz w:val="28"/>
          <w:szCs w:val="28"/>
        </w:rPr>
        <w:t>1</w:t>
      </w:r>
      <w:r>
        <w:rPr>
          <w:rFonts w:ascii="Times New Roman" w:hAnsi="Times New Roman" w:cs="Times New Roman"/>
          <w:b/>
          <w:bCs/>
          <w:sz w:val="28"/>
          <w:szCs w:val="28"/>
        </w:rPr>
        <w:t xml:space="preserve"> Summary:</w:t>
      </w:r>
    </w:p>
    <w:p w14:paraId="52E7C85E"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Extracting structured text from PDF...</w:t>
      </w:r>
    </w:p>
    <w:p w14:paraId="20FEAD45"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Structured text saved to structured_paper.txt</w:t>
      </w:r>
    </w:p>
    <w:p w14:paraId="60D02477" w14:textId="58D7D0F4"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Generating summary...</w:t>
      </w:r>
    </w:p>
    <w:p w14:paraId="2C13D521"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 Summary of the Research Paper ---</w:t>
      </w:r>
    </w:p>
    <w:p w14:paraId="0FE41C0C" w14:textId="77777777" w:rsidR="00604ECD" w:rsidRPr="00604ECD" w:rsidRDefault="00604ECD" w:rsidP="00604ECD">
      <w:pPr>
        <w:spacing w:after="0"/>
        <w:rPr>
          <w:rFonts w:ascii="Times New Roman" w:hAnsi="Times New Roman" w:cs="Times New Roman"/>
          <w:sz w:val="22"/>
          <w:szCs w:val="22"/>
        </w:rPr>
      </w:pPr>
    </w:p>
    <w:p w14:paraId="3D14AFA8"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1. Detailed Breakdown in Simple Terms:</w:t>
      </w:r>
    </w:p>
    <w:p w14:paraId="5DA39BD1"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 xml:space="preserve">   This research is about creating Retrieval Augmented Generation (RAG) systems, which improve large language models by providing real-time relevant information. The authors provide a step-by-step guide on building RAG systems using PDF documents as the data source and offer examples of using different tools like OpenAI's GPT and open-source models like Llama 3.1. They discuss challenges such as handling complex PDFs and extracting useful text.</w:t>
      </w:r>
    </w:p>
    <w:p w14:paraId="689D8E52" w14:textId="77777777" w:rsidR="00604ECD" w:rsidRPr="00604ECD" w:rsidRDefault="00604ECD" w:rsidP="00604ECD">
      <w:pPr>
        <w:spacing w:after="0"/>
        <w:rPr>
          <w:rFonts w:ascii="Times New Roman" w:hAnsi="Times New Roman" w:cs="Times New Roman"/>
          <w:sz w:val="22"/>
          <w:szCs w:val="22"/>
        </w:rPr>
      </w:pPr>
    </w:p>
    <w:p w14:paraId="7F69C11E"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2. Key References and How they Relate to this Work:</w:t>
      </w:r>
    </w:p>
    <w:p w14:paraId="17229A3B"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 xml:space="preserve">   - "Haystack. The haystack framework for neural search" (Ref 4) presents a project that focuses on developing the Haystack Framework, which is used in the RAG system building process.</w:t>
      </w:r>
    </w:p>
    <w:p w14:paraId="2583865A"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 xml:space="preserve">   - "Retrieval-augmented generation for knowledge-intensive </w:t>
      </w:r>
      <w:proofErr w:type="spellStart"/>
      <w:r w:rsidRPr="00604ECD">
        <w:rPr>
          <w:rFonts w:ascii="Times New Roman" w:hAnsi="Times New Roman" w:cs="Times New Roman"/>
          <w:sz w:val="22"/>
          <w:szCs w:val="22"/>
        </w:rPr>
        <w:t>nlp</w:t>
      </w:r>
      <w:proofErr w:type="spellEnd"/>
      <w:r w:rsidRPr="00604ECD">
        <w:rPr>
          <w:rFonts w:ascii="Times New Roman" w:hAnsi="Times New Roman" w:cs="Times New Roman"/>
          <w:sz w:val="22"/>
          <w:szCs w:val="22"/>
        </w:rPr>
        <w:t xml:space="preserve"> tasks" (Ref 5) discusses the use of retrieval-augmented generation models for knowledge-intensive natural language processing tasks. This study contributes to the understanding and application of RAG systems in practical scenarios.</w:t>
      </w:r>
    </w:p>
    <w:p w14:paraId="41C5F806"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 xml:space="preserve">   - "Best practices for training large language models: Lessons from the field" (Ref 7) offers insights into training large language models, which is essential when building RAG systems that rely on these models.</w:t>
      </w:r>
    </w:p>
    <w:p w14:paraId="62C8C309"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 xml:space="preserve">   - Other references discuss various aspects related to information retrieval and knowledge-enhanced language models, further supporting the development of RAG systems.</w:t>
      </w:r>
    </w:p>
    <w:p w14:paraId="4AEF2DB3" w14:textId="77777777" w:rsidR="00604ECD" w:rsidRPr="00604ECD" w:rsidRDefault="00604ECD" w:rsidP="00604ECD">
      <w:pPr>
        <w:spacing w:after="0"/>
        <w:rPr>
          <w:rFonts w:ascii="Times New Roman" w:hAnsi="Times New Roman" w:cs="Times New Roman"/>
          <w:sz w:val="22"/>
          <w:szCs w:val="22"/>
        </w:rPr>
      </w:pPr>
    </w:p>
    <w:p w14:paraId="54B9086A"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3. Improvement upon Existing Literature:</w:t>
      </w:r>
    </w:p>
    <w:p w14:paraId="5984A2EC"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 xml:space="preserve">   The authors provide practical examples and code snippets that help developers optimize their RAG systems, making it easier for them to avoid common mistakes and ensure their systems retrieve relevant information and generate accurate, fact-based responses. They also discuss challenges like handling complex PDFs and extracting useful text, which are often overlooked in existing literature.</w:t>
      </w:r>
    </w:p>
    <w:p w14:paraId="506B1E76" w14:textId="77777777" w:rsidR="00604ECD" w:rsidRPr="00604ECD" w:rsidRDefault="00604ECD" w:rsidP="00604ECD">
      <w:pPr>
        <w:spacing w:after="0"/>
        <w:rPr>
          <w:rFonts w:ascii="Times New Roman" w:hAnsi="Times New Roman" w:cs="Times New Roman"/>
          <w:sz w:val="22"/>
          <w:szCs w:val="22"/>
        </w:rPr>
      </w:pPr>
    </w:p>
    <w:p w14:paraId="387C6FD5"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4. Concise Summary of Methodology Used:</w:t>
      </w:r>
    </w:p>
    <w:p w14:paraId="18DB057D"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 xml:space="preserve">   The authors use a step-by-step approach to build RAG systems using various tools like OpenAI's GPT and Llama 3.1. They discuss the challenges involved in handling complex PDFs and extracting useful text, providing suggestions for overcoming these issues.</w:t>
      </w:r>
    </w:p>
    <w:p w14:paraId="256E4E59" w14:textId="77777777" w:rsidR="00604ECD" w:rsidRPr="00604ECD" w:rsidRDefault="00604ECD" w:rsidP="00604ECD">
      <w:pPr>
        <w:spacing w:after="0"/>
        <w:rPr>
          <w:rFonts w:ascii="Times New Roman" w:hAnsi="Times New Roman" w:cs="Times New Roman"/>
          <w:sz w:val="22"/>
          <w:szCs w:val="22"/>
        </w:rPr>
      </w:pPr>
    </w:p>
    <w:p w14:paraId="13C0802E"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5. Main Results and Conclusions:</w:t>
      </w:r>
    </w:p>
    <w:p w14:paraId="7BDF4A2A" w14:textId="6A781467" w:rsid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 xml:space="preserve">   The authors conclude that the development of RAG systems offers a new way to improve large language models by grounding their outputs in real-time, relevant information. They emphasize that technology advances in adaptive learning, multimodal capabilities, and retrieval methods will play a key role in industries like healthcare, legal research, and technical documentation. This guide provides a solid foundation for optimizing RAG systems and extending the potential of generative AI in practical applications.</w:t>
      </w:r>
    </w:p>
    <w:p w14:paraId="55E5249E" w14:textId="77777777" w:rsidR="00604ECD" w:rsidRPr="00604ECD" w:rsidRDefault="00604ECD" w:rsidP="00604ECD">
      <w:pPr>
        <w:spacing w:after="0"/>
        <w:rPr>
          <w:rFonts w:ascii="Times New Roman" w:hAnsi="Times New Roman" w:cs="Times New Roman"/>
          <w:sz w:val="22"/>
          <w:szCs w:val="22"/>
        </w:rPr>
      </w:pPr>
    </w:p>
    <w:p w14:paraId="231593FF" w14:textId="0D0123B4" w:rsidR="00B61FEC"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Time taken for summarization: 105.94 seconds</w:t>
      </w:r>
    </w:p>
    <w:p w14:paraId="45FEA283" w14:textId="5A601FC3" w:rsidR="00B61FEC" w:rsidRPr="00B61FEC" w:rsidRDefault="00B61FEC" w:rsidP="00B61FEC">
      <w:pPr>
        <w:rPr>
          <w:rFonts w:ascii="Times New Roman" w:hAnsi="Times New Roman" w:cs="Times New Roman"/>
          <w:b/>
          <w:bCs/>
          <w:sz w:val="28"/>
          <w:szCs w:val="28"/>
        </w:rPr>
      </w:pPr>
      <w:r>
        <w:rPr>
          <w:rFonts w:ascii="Times New Roman" w:hAnsi="Times New Roman" w:cs="Times New Roman"/>
          <w:b/>
          <w:bCs/>
          <w:sz w:val="28"/>
          <w:szCs w:val="28"/>
        </w:rPr>
        <w:lastRenderedPageBreak/>
        <w:t>Paper 1</w:t>
      </w:r>
      <w:r>
        <w:rPr>
          <w:rFonts w:ascii="Times New Roman" w:hAnsi="Times New Roman" w:cs="Times New Roman"/>
          <w:b/>
          <w:bCs/>
          <w:sz w:val="28"/>
          <w:szCs w:val="28"/>
        </w:rPr>
        <w:t xml:space="preserve">2 </w:t>
      </w:r>
      <w:r>
        <w:rPr>
          <w:rFonts w:ascii="Times New Roman" w:hAnsi="Times New Roman" w:cs="Times New Roman"/>
          <w:b/>
          <w:bCs/>
          <w:sz w:val="28"/>
          <w:szCs w:val="28"/>
        </w:rPr>
        <w:t>Summary:</w:t>
      </w:r>
    </w:p>
    <w:p w14:paraId="2E82AD0A"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Extracting structured text from PDF...</w:t>
      </w:r>
    </w:p>
    <w:p w14:paraId="66352488"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Structured text saved to structured_paper.txt</w:t>
      </w:r>
    </w:p>
    <w:p w14:paraId="1FC775B0"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Generating summary...</w:t>
      </w:r>
    </w:p>
    <w:p w14:paraId="41FA9337" w14:textId="77777777" w:rsidR="00604ECD" w:rsidRPr="00604ECD" w:rsidRDefault="00604ECD" w:rsidP="00604ECD">
      <w:pPr>
        <w:spacing w:after="0"/>
        <w:rPr>
          <w:rFonts w:ascii="Times New Roman" w:hAnsi="Times New Roman" w:cs="Times New Roman"/>
          <w:sz w:val="22"/>
          <w:szCs w:val="22"/>
        </w:rPr>
      </w:pPr>
    </w:p>
    <w:p w14:paraId="44EE7A40"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 Summary of the Research Paper ---</w:t>
      </w:r>
    </w:p>
    <w:p w14:paraId="0BD4B7DA" w14:textId="77777777" w:rsidR="00604ECD" w:rsidRPr="00604ECD" w:rsidRDefault="00604ECD" w:rsidP="00604ECD">
      <w:pPr>
        <w:spacing w:after="0"/>
        <w:rPr>
          <w:rFonts w:ascii="Times New Roman" w:hAnsi="Times New Roman" w:cs="Times New Roman"/>
          <w:sz w:val="22"/>
          <w:szCs w:val="22"/>
        </w:rPr>
      </w:pPr>
    </w:p>
    <w:p w14:paraId="7A9DEE6C"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 xml:space="preserve">1. Detailed Breakdown: This work presents a new method for efficient vector similarity search, called </w:t>
      </w:r>
      <w:proofErr w:type="spellStart"/>
      <w:r w:rsidRPr="00604ECD">
        <w:rPr>
          <w:rFonts w:ascii="Times New Roman" w:hAnsi="Times New Roman" w:cs="Times New Roman"/>
          <w:sz w:val="22"/>
          <w:szCs w:val="22"/>
        </w:rPr>
        <w:t>ScaNN</w:t>
      </w:r>
      <w:proofErr w:type="spellEnd"/>
      <w:r w:rsidRPr="00604ECD">
        <w:rPr>
          <w:rFonts w:ascii="Times New Roman" w:hAnsi="Times New Roman" w:cs="Times New Roman"/>
          <w:sz w:val="22"/>
          <w:szCs w:val="22"/>
        </w:rPr>
        <w:t xml:space="preserve"> (Scalable Nearest Neighbors). The authors aim to tackle the challenge of handling massive datasets in high-dimensional spaces while ensuring fast and accurate searches. They propose a new data structure that uses random projections and a novel algorithm for indexing and searching. This allows them to perform k-nearest neighbors (k-NN) search in milliseconds, making it suitable for real-time applications like image or video retrieval.</w:t>
      </w:r>
    </w:p>
    <w:p w14:paraId="17D0A956" w14:textId="77777777" w:rsidR="00604ECD" w:rsidRPr="00604ECD" w:rsidRDefault="00604ECD" w:rsidP="00604ECD">
      <w:pPr>
        <w:spacing w:after="0"/>
        <w:rPr>
          <w:rFonts w:ascii="Times New Roman" w:hAnsi="Times New Roman" w:cs="Times New Roman"/>
          <w:sz w:val="22"/>
          <w:szCs w:val="22"/>
        </w:rPr>
      </w:pPr>
    </w:p>
    <w:p w14:paraId="3AFD04B6"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2. Key References:</w:t>
      </w:r>
    </w:p>
    <w:p w14:paraId="17AA8400"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 xml:space="preserve">   - [35] "Announcing </w:t>
      </w:r>
      <w:proofErr w:type="spellStart"/>
      <w:r w:rsidRPr="00604ECD">
        <w:rPr>
          <w:rFonts w:ascii="Times New Roman" w:hAnsi="Times New Roman" w:cs="Times New Roman"/>
          <w:sz w:val="22"/>
          <w:szCs w:val="22"/>
        </w:rPr>
        <w:t>ScaNN</w:t>
      </w:r>
      <w:proofErr w:type="spellEnd"/>
      <w:r w:rsidRPr="00604ECD">
        <w:rPr>
          <w:rFonts w:ascii="Times New Roman" w:hAnsi="Times New Roman" w:cs="Times New Roman"/>
          <w:sz w:val="22"/>
          <w:szCs w:val="22"/>
        </w:rPr>
        <w:t xml:space="preserve">: Efficient Vector Similarity Search" - The authors mention their work as an extension and improvement of the </w:t>
      </w:r>
      <w:proofErr w:type="spellStart"/>
      <w:r w:rsidRPr="00604ECD">
        <w:rPr>
          <w:rFonts w:ascii="Times New Roman" w:hAnsi="Times New Roman" w:cs="Times New Roman"/>
          <w:sz w:val="22"/>
          <w:szCs w:val="22"/>
        </w:rPr>
        <w:t>ScaNN</w:t>
      </w:r>
      <w:proofErr w:type="spellEnd"/>
      <w:r w:rsidRPr="00604ECD">
        <w:rPr>
          <w:rFonts w:ascii="Times New Roman" w:hAnsi="Times New Roman" w:cs="Times New Roman"/>
          <w:sz w:val="22"/>
          <w:szCs w:val="22"/>
        </w:rPr>
        <w:t xml:space="preserve"> algorithm proposed by Google researchers in 2019.</w:t>
      </w:r>
    </w:p>
    <w:p w14:paraId="0396AB3A"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 xml:space="preserve">   - [36] M. Iwasaki and D. Miyazaki, “Optimization of Indexing Based on k-Nearest Neighbor Graph for Proximity Search in High-dimensional Data” - The authors compare their method with existing approaches such as the one proposed by Iwasaki and Miyazaki (2018).</w:t>
      </w:r>
    </w:p>
    <w:p w14:paraId="46337E87"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 xml:space="preserve">   - [37] Y. A. </w:t>
      </w:r>
      <w:proofErr w:type="spellStart"/>
      <w:r w:rsidRPr="00604ECD">
        <w:rPr>
          <w:rFonts w:ascii="Times New Roman" w:hAnsi="Times New Roman" w:cs="Times New Roman"/>
          <w:sz w:val="22"/>
          <w:szCs w:val="22"/>
        </w:rPr>
        <w:t>Malkov</w:t>
      </w:r>
      <w:proofErr w:type="spellEnd"/>
      <w:r w:rsidRPr="00604ECD">
        <w:rPr>
          <w:rFonts w:ascii="Times New Roman" w:hAnsi="Times New Roman" w:cs="Times New Roman"/>
          <w:sz w:val="22"/>
          <w:szCs w:val="22"/>
        </w:rPr>
        <w:t xml:space="preserve"> and D. A. </w:t>
      </w:r>
      <w:proofErr w:type="spellStart"/>
      <w:r w:rsidRPr="00604ECD">
        <w:rPr>
          <w:rFonts w:ascii="Times New Roman" w:hAnsi="Times New Roman" w:cs="Times New Roman"/>
          <w:sz w:val="22"/>
          <w:szCs w:val="22"/>
        </w:rPr>
        <w:t>Yashunin</w:t>
      </w:r>
      <w:proofErr w:type="spellEnd"/>
      <w:r w:rsidRPr="00604ECD">
        <w:rPr>
          <w:rFonts w:ascii="Times New Roman" w:hAnsi="Times New Roman" w:cs="Times New Roman"/>
          <w:sz w:val="22"/>
          <w:szCs w:val="22"/>
        </w:rPr>
        <w:t xml:space="preserve">, “Efficient and Robust Approximate Nearest Neighbor Search Using Hierarchical Navigable Small World Graphs” - The authors compare their method with the approach proposed by </w:t>
      </w:r>
      <w:proofErr w:type="spellStart"/>
      <w:r w:rsidRPr="00604ECD">
        <w:rPr>
          <w:rFonts w:ascii="Times New Roman" w:hAnsi="Times New Roman" w:cs="Times New Roman"/>
          <w:sz w:val="22"/>
          <w:szCs w:val="22"/>
        </w:rPr>
        <w:t>Malkov</w:t>
      </w:r>
      <w:proofErr w:type="spellEnd"/>
      <w:r w:rsidRPr="00604ECD">
        <w:rPr>
          <w:rFonts w:ascii="Times New Roman" w:hAnsi="Times New Roman" w:cs="Times New Roman"/>
          <w:sz w:val="22"/>
          <w:szCs w:val="22"/>
        </w:rPr>
        <w:t xml:space="preserve"> and </w:t>
      </w:r>
      <w:proofErr w:type="spellStart"/>
      <w:r w:rsidRPr="00604ECD">
        <w:rPr>
          <w:rFonts w:ascii="Times New Roman" w:hAnsi="Times New Roman" w:cs="Times New Roman"/>
          <w:sz w:val="22"/>
          <w:szCs w:val="22"/>
        </w:rPr>
        <w:t>Yashunin</w:t>
      </w:r>
      <w:proofErr w:type="spellEnd"/>
      <w:r w:rsidRPr="00604ECD">
        <w:rPr>
          <w:rFonts w:ascii="Times New Roman" w:hAnsi="Times New Roman" w:cs="Times New Roman"/>
          <w:sz w:val="22"/>
          <w:szCs w:val="22"/>
        </w:rPr>
        <w:t xml:space="preserve"> (2020) for approximate nearest neighbor search in high-dimensional spaces.</w:t>
      </w:r>
    </w:p>
    <w:p w14:paraId="4089CC32" w14:textId="77777777" w:rsidR="00604ECD" w:rsidRPr="00604ECD" w:rsidRDefault="00604ECD" w:rsidP="00604ECD">
      <w:pPr>
        <w:spacing w:after="0"/>
        <w:rPr>
          <w:rFonts w:ascii="Times New Roman" w:hAnsi="Times New Roman" w:cs="Times New Roman"/>
          <w:sz w:val="22"/>
          <w:szCs w:val="22"/>
        </w:rPr>
      </w:pPr>
    </w:p>
    <w:p w14:paraId="016B7B20"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 xml:space="preserve">3. Improvement upon Existing Literature: Compared to existing methods, </w:t>
      </w:r>
      <w:proofErr w:type="spellStart"/>
      <w:r w:rsidRPr="00604ECD">
        <w:rPr>
          <w:rFonts w:ascii="Times New Roman" w:hAnsi="Times New Roman" w:cs="Times New Roman"/>
          <w:sz w:val="22"/>
          <w:szCs w:val="22"/>
        </w:rPr>
        <w:t>ScaNN</w:t>
      </w:r>
      <w:proofErr w:type="spellEnd"/>
      <w:r w:rsidRPr="00604ECD">
        <w:rPr>
          <w:rFonts w:ascii="Times New Roman" w:hAnsi="Times New Roman" w:cs="Times New Roman"/>
          <w:sz w:val="22"/>
          <w:szCs w:val="22"/>
        </w:rPr>
        <w:t xml:space="preserve"> provides a significant improvement in both speed and accuracy. The authors claim that their method outperforms other methods like Annoy (2015), </w:t>
      </w:r>
      <w:proofErr w:type="spellStart"/>
      <w:r w:rsidRPr="00604ECD">
        <w:rPr>
          <w:rFonts w:ascii="Times New Roman" w:hAnsi="Times New Roman" w:cs="Times New Roman"/>
          <w:sz w:val="22"/>
          <w:szCs w:val="22"/>
        </w:rPr>
        <w:t>HNSWlib</w:t>
      </w:r>
      <w:proofErr w:type="spellEnd"/>
      <w:r w:rsidRPr="00604ECD">
        <w:rPr>
          <w:rFonts w:ascii="Times New Roman" w:hAnsi="Times New Roman" w:cs="Times New Roman"/>
          <w:sz w:val="22"/>
          <w:szCs w:val="22"/>
        </w:rPr>
        <w:t xml:space="preserve"> (2018), and MALLET (2009) by up to 2 orders of magnitude.</w:t>
      </w:r>
    </w:p>
    <w:p w14:paraId="135F2FC1" w14:textId="77777777" w:rsidR="00604ECD" w:rsidRPr="00604ECD" w:rsidRDefault="00604ECD" w:rsidP="00604ECD">
      <w:pPr>
        <w:spacing w:after="0"/>
        <w:rPr>
          <w:rFonts w:ascii="Times New Roman" w:hAnsi="Times New Roman" w:cs="Times New Roman"/>
          <w:sz w:val="22"/>
          <w:szCs w:val="22"/>
        </w:rPr>
      </w:pPr>
    </w:p>
    <w:p w14:paraId="45B7AA46"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 xml:space="preserve">4. Methodology Used: The </w:t>
      </w:r>
      <w:proofErr w:type="spellStart"/>
      <w:r w:rsidRPr="00604ECD">
        <w:rPr>
          <w:rFonts w:ascii="Times New Roman" w:hAnsi="Times New Roman" w:cs="Times New Roman"/>
          <w:sz w:val="22"/>
          <w:szCs w:val="22"/>
        </w:rPr>
        <w:t>ScaNN</w:t>
      </w:r>
      <w:proofErr w:type="spellEnd"/>
      <w:r w:rsidRPr="00604ECD">
        <w:rPr>
          <w:rFonts w:ascii="Times New Roman" w:hAnsi="Times New Roman" w:cs="Times New Roman"/>
          <w:sz w:val="22"/>
          <w:szCs w:val="22"/>
        </w:rPr>
        <w:t xml:space="preserve"> method uses random projections to reduce the dimensionality of the data, followed by a novel indexing scheme that divides the reduced space into smaller regions. During search time, the algorithm efficiently navigates through these regions using a hierarchical approach to find the k-NN.</w:t>
      </w:r>
    </w:p>
    <w:p w14:paraId="320C1663" w14:textId="77777777" w:rsidR="00604ECD" w:rsidRPr="00604ECD" w:rsidRDefault="00604ECD" w:rsidP="00604ECD">
      <w:pPr>
        <w:spacing w:after="0"/>
        <w:rPr>
          <w:rFonts w:ascii="Times New Roman" w:hAnsi="Times New Roman" w:cs="Times New Roman"/>
          <w:sz w:val="22"/>
          <w:szCs w:val="22"/>
        </w:rPr>
      </w:pPr>
    </w:p>
    <w:p w14:paraId="14C392C2"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5. Main Results and Conclusions: The authors demonstrate the effectiveness of their method on various datasets, achieving impressive results in terms of search speed and accuracy. They also provide open-source code for their implementation, making it easily accessible for researchers and developers working on large-scale similarity search problems. Overall, this work offers a promising solution for handling high-dimensional data in real-time applications, paving the way for further advancements in areas like machine learning, computer vision, and natural language processing.</w:t>
      </w:r>
    </w:p>
    <w:p w14:paraId="2DE1D832" w14:textId="77777777" w:rsidR="00604ECD" w:rsidRPr="00604ECD" w:rsidRDefault="00604ECD" w:rsidP="00604ECD">
      <w:pPr>
        <w:spacing w:after="0"/>
        <w:rPr>
          <w:rFonts w:ascii="Times New Roman" w:hAnsi="Times New Roman" w:cs="Times New Roman"/>
          <w:sz w:val="22"/>
          <w:szCs w:val="22"/>
        </w:rPr>
      </w:pPr>
    </w:p>
    <w:p w14:paraId="4C2FC716" w14:textId="77777777" w:rsidR="00604ECD" w:rsidRPr="00604ECD" w:rsidRDefault="00604ECD" w:rsidP="00604ECD">
      <w:pPr>
        <w:spacing w:after="0"/>
        <w:rPr>
          <w:rFonts w:ascii="Times New Roman" w:hAnsi="Times New Roman" w:cs="Times New Roman"/>
          <w:sz w:val="22"/>
          <w:szCs w:val="22"/>
        </w:rPr>
      </w:pPr>
      <w:r w:rsidRPr="00604ECD">
        <w:rPr>
          <w:rFonts w:ascii="Times New Roman" w:hAnsi="Times New Roman" w:cs="Times New Roman"/>
          <w:sz w:val="22"/>
          <w:szCs w:val="22"/>
        </w:rPr>
        <w:t>Time taken for summarization: 108.01 seconds</w:t>
      </w:r>
    </w:p>
    <w:p w14:paraId="0FEE59FB" w14:textId="54AD5B7F" w:rsidR="00B61FEC" w:rsidRDefault="00B61FEC">
      <w:pPr>
        <w:rPr>
          <w:rFonts w:ascii="Times New Roman" w:hAnsi="Times New Roman" w:cs="Times New Roman"/>
          <w:b/>
          <w:bCs/>
          <w:sz w:val="28"/>
          <w:szCs w:val="28"/>
        </w:rPr>
      </w:pPr>
      <w:r>
        <w:rPr>
          <w:rFonts w:ascii="Times New Roman" w:hAnsi="Times New Roman" w:cs="Times New Roman"/>
          <w:b/>
          <w:bCs/>
          <w:sz w:val="28"/>
          <w:szCs w:val="28"/>
        </w:rPr>
        <w:br w:type="page"/>
      </w:r>
    </w:p>
    <w:p w14:paraId="11585763" w14:textId="34AF52D5" w:rsidR="00B61FEC" w:rsidRPr="00B61FEC" w:rsidRDefault="00B61FEC" w:rsidP="00B61FEC">
      <w:pPr>
        <w:rPr>
          <w:rFonts w:ascii="Times New Roman" w:hAnsi="Times New Roman" w:cs="Times New Roman"/>
          <w:b/>
          <w:bCs/>
          <w:sz w:val="28"/>
          <w:szCs w:val="28"/>
        </w:rPr>
      </w:pPr>
      <w:r>
        <w:rPr>
          <w:rFonts w:ascii="Times New Roman" w:hAnsi="Times New Roman" w:cs="Times New Roman"/>
          <w:b/>
          <w:bCs/>
          <w:sz w:val="28"/>
          <w:szCs w:val="28"/>
        </w:rPr>
        <w:lastRenderedPageBreak/>
        <w:t>Paper 1</w:t>
      </w:r>
      <w:r>
        <w:rPr>
          <w:rFonts w:ascii="Times New Roman" w:hAnsi="Times New Roman" w:cs="Times New Roman"/>
          <w:b/>
          <w:bCs/>
          <w:sz w:val="28"/>
          <w:szCs w:val="28"/>
        </w:rPr>
        <w:t>3</w:t>
      </w:r>
      <w:r>
        <w:rPr>
          <w:rFonts w:ascii="Times New Roman" w:hAnsi="Times New Roman" w:cs="Times New Roman"/>
          <w:b/>
          <w:bCs/>
          <w:sz w:val="28"/>
          <w:szCs w:val="28"/>
        </w:rPr>
        <w:t xml:space="preserve"> Summary:</w:t>
      </w:r>
    </w:p>
    <w:p w14:paraId="330DAA9A" w14:textId="77777777" w:rsidR="00773F94" w:rsidRPr="00773F94" w:rsidRDefault="00773F94" w:rsidP="00773F94">
      <w:pPr>
        <w:spacing w:after="0"/>
        <w:rPr>
          <w:rFonts w:ascii="Times New Roman" w:hAnsi="Times New Roman" w:cs="Times New Roman"/>
          <w:sz w:val="22"/>
          <w:szCs w:val="22"/>
        </w:rPr>
      </w:pPr>
      <w:r w:rsidRPr="00773F94">
        <w:rPr>
          <w:rFonts w:ascii="Times New Roman" w:hAnsi="Times New Roman" w:cs="Times New Roman"/>
          <w:sz w:val="22"/>
          <w:szCs w:val="22"/>
        </w:rPr>
        <w:t>Extracting structured text from PDF...</w:t>
      </w:r>
    </w:p>
    <w:p w14:paraId="2E569509" w14:textId="77777777" w:rsidR="00773F94" w:rsidRPr="00773F94" w:rsidRDefault="00773F94" w:rsidP="00773F94">
      <w:pPr>
        <w:spacing w:after="0"/>
        <w:rPr>
          <w:rFonts w:ascii="Times New Roman" w:hAnsi="Times New Roman" w:cs="Times New Roman"/>
          <w:sz w:val="22"/>
          <w:szCs w:val="22"/>
        </w:rPr>
      </w:pPr>
      <w:r w:rsidRPr="00773F94">
        <w:rPr>
          <w:rFonts w:ascii="Times New Roman" w:hAnsi="Times New Roman" w:cs="Times New Roman"/>
          <w:sz w:val="22"/>
          <w:szCs w:val="22"/>
        </w:rPr>
        <w:t>Structured text saved to structured_paper.txt</w:t>
      </w:r>
    </w:p>
    <w:p w14:paraId="4AA051DC" w14:textId="77777777" w:rsidR="00773F94" w:rsidRPr="00773F94" w:rsidRDefault="00773F94" w:rsidP="00773F94">
      <w:pPr>
        <w:spacing w:after="0"/>
        <w:rPr>
          <w:rFonts w:ascii="Times New Roman" w:hAnsi="Times New Roman" w:cs="Times New Roman"/>
          <w:sz w:val="22"/>
          <w:szCs w:val="22"/>
        </w:rPr>
      </w:pPr>
      <w:r w:rsidRPr="00773F94">
        <w:rPr>
          <w:rFonts w:ascii="Times New Roman" w:hAnsi="Times New Roman" w:cs="Times New Roman"/>
          <w:sz w:val="22"/>
          <w:szCs w:val="22"/>
        </w:rPr>
        <w:t>Generating summary...</w:t>
      </w:r>
    </w:p>
    <w:p w14:paraId="03714BBA" w14:textId="77777777" w:rsidR="00773F94" w:rsidRPr="00773F94" w:rsidRDefault="00773F94" w:rsidP="00773F94">
      <w:pPr>
        <w:spacing w:after="0"/>
        <w:rPr>
          <w:rFonts w:ascii="Times New Roman" w:hAnsi="Times New Roman" w:cs="Times New Roman"/>
          <w:sz w:val="22"/>
          <w:szCs w:val="22"/>
        </w:rPr>
      </w:pPr>
    </w:p>
    <w:p w14:paraId="2C72DA24" w14:textId="77777777" w:rsidR="00773F94" w:rsidRPr="00773F94" w:rsidRDefault="00773F94" w:rsidP="00773F94">
      <w:pPr>
        <w:spacing w:after="0"/>
        <w:rPr>
          <w:rFonts w:ascii="Times New Roman" w:hAnsi="Times New Roman" w:cs="Times New Roman"/>
          <w:sz w:val="22"/>
          <w:szCs w:val="22"/>
        </w:rPr>
      </w:pPr>
      <w:r w:rsidRPr="00773F94">
        <w:rPr>
          <w:rFonts w:ascii="Times New Roman" w:hAnsi="Times New Roman" w:cs="Times New Roman"/>
          <w:sz w:val="22"/>
          <w:szCs w:val="22"/>
        </w:rPr>
        <w:t>--- Summary of the Research Paper ---</w:t>
      </w:r>
    </w:p>
    <w:p w14:paraId="4D275A10" w14:textId="77777777" w:rsidR="00773F94" w:rsidRPr="00773F94" w:rsidRDefault="00773F94" w:rsidP="00773F94">
      <w:pPr>
        <w:spacing w:after="0"/>
        <w:rPr>
          <w:rFonts w:ascii="Times New Roman" w:hAnsi="Times New Roman" w:cs="Times New Roman"/>
          <w:sz w:val="22"/>
          <w:szCs w:val="22"/>
        </w:rPr>
      </w:pPr>
    </w:p>
    <w:p w14:paraId="79B7007C" w14:textId="77777777" w:rsidR="00773F94" w:rsidRPr="00773F94" w:rsidRDefault="00773F94" w:rsidP="00773F94">
      <w:pPr>
        <w:spacing w:after="0"/>
        <w:rPr>
          <w:rFonts w:ascii="Times New Roman" w:hAnsi="Times New Roman" w:cs="Times New Roman"/>
          <w:sz w:val="22"/>
          <w:szCs w:val="22"/>
        </w:rPr>
      </w:pPr>
      <w:r w:rsidRPr="00773F94">
        <w:rPr>
          <w:rFonts w:ascii="Times New Roman" w:hAnsi="Times New Roman" w:cs="Times New Roman"/>
          <w:sz w:val="22"/>
          <w:szCs w:val="22"/>
        </w:rPr>
        <w:t>1. Detailed Breakdown: The abstract introduces Retrieval-Augmented Generation (RAG), a system that helps large language models generate more accurate answers by using information from external knowledge sources. However, evaluating RAG systems is challenging due to three main issues: limited data diversity, obscure problem location, and unstable retrieval evaluation. The authors propose a Comprehensive Full-chain Evaluation (</w:t>
      </w:r>
      <w:proofErr w:type="spellStart"/>
      <w:r w:rsidRPr="00773F94">
        <w:rPr>
          <w:rFonts w:ascii="Times New Roman" w:hAnsi="Times New Roman" w:cs="Times New Roman"/>
          <w:sz w:val="22"/>
          <w:szCs w:val="22"/>
        </w:rPr>
        <w:t>CoFE</w:t>
      </w:r>
      <w:proofErr w:type="spellEnd"/>
      <w:r w:rsidRPr="00773F94">
        <w:rPr>
          <w:rFonts w:ascii="Times New Roman" w:hAnsi="Times New Roman" w:cs="Times New Roman"/>
          <w:sz w:val="22"/>
          <w:szCs w:val="22"/>
        </w:rPr>
        <w:t xml:space="preserve">-RAG) framework to address these challenges, focusing on the entire pipeline of chunking, retrieval, reranking, and generation. They use multi-granularity keywords for assessment instead of golden </w:t>
      </w:r>
      <w:proofErr w:type="gramStart"/>
      <w:r w:rsidRPr="00773F94">
        <w:rPr>
          <w:rFonts w:ascii="Times New Roman" w:hAnsi="Times New Roman" w:cs="Times New Roman"/>
          <w:sz w:val="22"/>
          <w:szCs w:val="22"/>
        </w:rPr>
        <w:t>chunks, and</w:t>
      </w:r>
      <w:proofErr w:type="gramEnd"/>
      <w:r w:rsidRPr="00773F94">
        <w:rPr>
          <w:rFonts w:ascii="Times New Roman" w:hAnsi="Times New Roman" w:cs="Times New Roman"/>
          <w:sz w:val="22"/>
          <w:szCs w:val="22"/>
        </w:rPr>
        <w:t xml:space="preserve"> release a benchmark dataset suitable for diverse data scenarios.</w:t>
      </w:r>
    </w:p>
    <w:p w14:paraId="7C9A8BBB" w14:textId="77777777" w:rsidR="00773F94" w:rsidRPr="00773F94" w:rsidRDefault="00773F94" w:rsidP="00773F94">
      <w:pPr>
        <w:spacing w:after="0"/>
        <w:rPr>
          <w:rFonts w:ascii="Times New Roman" w:hAnsi="Times New Roman" w:cs="Times New Roman"/>
          <w:sz w:val="22"/>
          <w:szCs w:val="22"/>
        </w:rPr>
      </w:pPr>
    </w:p>
    <w:p w14:paraId="4FEF7A58" w14:textId="77777777" w:rsidR="00773F94" w:rsidRPr="00773F94" w:rsidRDefault="00773F94" w:rsidP="00773F94">
      <w:pPr>
        <w:spacing w:after="0"/>
        <w:rPr>
          <w:rFonts w:ascii="Times New Roman" w:hAnsi="Times New Roman" w:cs="Times New Roman"/>
          <w:sz w:val="22"/>
          <w:szCs w:val="22"/>
        </w:rPr>
      </w:pPr>
      <w:r w:rsidRPr="00773F94">
        <w:rPr>
          <w:rFonts w:ascii="Times New Roman" w:hAnsi="Times New Roman" w:cs="Times New Roman"/>
          <w:sz w:val="22"/>
          <w:szCs w:val="22"/>
        </w:rPr>
        <w:t xml:space="preserve">2. Key References: The work is related to the advancements in RAG systems. However, specific references are not explicitly mentioned in the abstract provided. To find relevant references, one can </w:t>
      </w:r>
      <w:proofErr w:type="gramStart"/>
      <w:r w:rsidRPr="00773F94">
        <w:rPr>
          <w:rFonts w:ascii="Times New Roman" w:hAnsi="Times New Roman" w:cs="Times New Roman"/>
          <w:sz w:val="22"/>
          <w:szCs w:val="22"/>
        </w:rPr>
        <w:t>look into</w:t>
      </w:r>
      <w:proofErr w:type="gramEnd"/>
      <w:r w:rsidRPr="00773F94">
        <w:rPr>
          <w:rFonts w:ascii="Times New Roman" w:hAnsi="Times New Roman" w:cs="Times New Roman"/>
          <w:sz w:val="22"/>
          <w:szCs w:val="22"/>
        </w:rPr>
        <w:t xml:space="preserve"> areas such as Retrieval-Augmented Language Models, Information Retrieval for Question Answering Systems, and Full-chain Evaluation Methodologies.</w:t>
      </w:r>
    </w:p>
    <w:p w14:paraId="31357416" w14:textId="77777777" w:rsidR="00773F94" w:rsidRPr="00773F94" w:rsidRDefault="00773F94" w:rsidP="00773F94">
      <w:pPr>
        <w:spacing w:after="0"/>
        <w:rPr>
          <w:rFonts w:ascii="Times New Roman" w:hAnsi="Times New Roman" w:cs="Times New Roman"/>
          <w:sz w:val="22"/>
          <w:szCs w:val="22"/>
        </w:rPr>
      </w:pPr>
    </w:p>
    <w:p w14:paraId="6AB33BF8" w14:textId="77777777" w:rsidR="00773F94" w:rsidRPr="00773F94" w:rsidRDefault="00773F94" w:rsidP="00773F94">
      <w:pPr>
        <w:spacing w:after="0"/>
        <w:rPr>
          <w:rFonts w:ascii="Times New Roman" w:hAnsi="Times New Roman" w:cs="Times New Roman"/>
          <w:sz w:val="22"/>
          <w:szCs w:val="22"/>
        </w:rPr>
      </w:pPr>
      <w:r w:rsidRPr="00773F94">
        <w:rPr>
          <w:rFonts w:ascii="Times New Roman" w:hAnsi="Times New Roman" w:cs="Times New Roman"/>
          <w:sz w:val="22"/>
          <w:szCs w:val="22"/>
        </w:rPr>
        <w:t xml:space="preserve">3. Improvement Upon Existing Literature: The authors argue that their </w:t>
      </w:r>
      <w:proofErr w:type="spellStart"/>
      <w:r w:rsidRPr="00773F94">
        <w:rPr>
          <w:rFonts w:ascii="Times New Roman" w:hAnsi="Times New Roman" w:cs="Times New Roman"/>
          <w:sz w:val="22"/>
          <w:szCs w:val="22"/>
        </w:rPr>
        <w:t>CoFE</w:t>
      </w:r>
      <w:proofErr w:type="spellEnd"/>
      <w:r w:rsidRPr="00773F94">
        <w:rPr>
          <w:rFonts w:ascii="Times New Roman" w:hAnsi="Times New Roman" w:cs="Times New Roman"/>
          <w:sz w:val="22"/>
          <w:szCs w:val="22"/>
        </w:rPr>
        <w:t>-RAG framework provides a more comprehensive approach to evaluating RAG systems by addressing the challenges of limited data diversity, obscure problem location, and unstable retrieval evaluation. In addition, they release a benchmark dataset tailored for diverse scenarios that facilitates thorough evaluation across the entire pipeline.</w:t>
      </w:r>
    </w:p>
    <w:p w14:paraId="791079F9" w14:textId="77777777" w:rsidR="00773F94" w:rsidRPr="00773F94" w:rsidRDefault="00773F94" w:rsidP="00773F94">
      <w:pPr>
        <w:spacing w:after="0"/>
        <w:rPr>
          <w:rFonts w:ascii="Times New Roman" w:hAnsi="Times New Roman" w:cs="Times New Roman"/>
          <w:sz w:val="22"/>
          <w:szCs w:val="22"/>
        </w:rPr>
      </w:pPr>
    </w:p>
    <w:p w14:paraId="08244058" w14:textId="77777777" w:rsidR="00773F94" w:rsidRPr="00773F94" w:rsidRDefault="00773F94" w:rsidP="00773F94">
      <w:pPr>
        <w:spacing w:after="0"/>
        <w:rPr>
          <w:rFonts w:ascii="Times New Roman" w:hAnsi="Times New Roman" w:cs="Times New Roman"/>
          <w:sz w:val="22"/>
          <w:szCs w:val="22"/>
        </w:rPr>
      </w:pPr>
      <w:r w:rsidRPr="00773F94">
        <w:rPr>
          <w:rFonts w:ascii="Times New Roman" w:hAnsi="Times New Roman" w:cs="Times New Roman"/>
          <w:sz w:val="22"/>
          <w:szCs w:val="22"/>
        </w:rPr>
        <w:t xml:space="preserve">4. Methodology: The </w:t>
      </w:r>
      <w:proofErr w:type="spellStart"/>
      <w:r w:rsidRPr="00773F94">
        <w:rPr>
          <w:rFonts w:ascii="Times New Roman" w:hAnsi="Times New Roman" w:cs="Times New Roman"/>
          <w:sz w:val="22"/>
          <w:szCs w:val="22"/>
        </w:rPr>
        <w:t>CoFE</w:t>
      </w:r>
      <w:proofErr w:type="spellEnd"/>
      <w:r w:rsidRPr="00773F94">
        <w:rPr>
          <w:rFonts w:ascii="Times New Roman" w:hAnsi="Times New Roman" w:cs="Times New Roman"/>
          <w:sz w:val="22"/>
          <w:szCs w:val="22"/>
        </w:rPr>
        <w:t>-RAG framework involves multi-granularity keywords to assess retrieved context instead of relying on annotated golden chunks. Additionally, the authors introduce a holistic benchmark dataset designed for various data scenarios and query types. To demonstrate the usefulness of their framework, they conduct experiments evaluating each stage of RAG systems.</w:t>
      </w:r>
    </w:p>
    <w:p w14:paraId="71C51F3F" w14:textId="77777777" w:rsidR="00773F94" w:rsidRPr="00773F94" w:rsidRDefault="00773F94" w:rsidP="00773F94">
      <w:pPr>
        <w:spacing w:after="0"/>
        <w:rPr>
          <w:rFonts w:ascii="Times New Roman" w:hAnsi="Times New Roman" w:cs="Times New Roman"/>
          <w:sz w:val="22"/>
          <w:szCs w:val="22"/>
        </w:rPr>
      </w:pPr>
    </w:p>
    <w:p w14:paraId="324CA554" w14:textId="77777777" w:rsidR="00773F94" w:rsidRPr="00773F94" w:rsidRDefault="00773F94" w:rsidP="00773F94">
      <w:pPr>
        <w:spacing w:after="0"/>
        <w:rPr>
          <w:rFonts w:ascii="Times New Roman" w:hAnsi="Times New Roman" w:cs="Times New Roman"/>
          <w:sz w:val="22"/>
          <w:szCs w:val="22"/>
        </w:rPr>
      </w:pPr>
      <w:r w:rsidRPr="00773F94">
        <w:rPr>
          <w:rFonts w:ascii="Times New Roman" w:hAnsi="Times New Roman" w:cs="Times New Roman"/>
          <w:sz w:val="22"/>
          <w:szCs w:val="22"/>
        </w:rPr>
        <w:t xml:space="preserve">5. Main Results &amp; Conclusions: The results show the importance of thorough evaluation across all stages of the RAG pipeline using the </w:t>
      </w:r>
      <w:proofErr w:type="spellStart"/>
      <w:r w:rsidRPr="00773F94">
        <w:rPr>
          <w:rFonts w:ascii="Times New Roman" w:hAnsi="Times New Roman" w:cs="Times New Roman"/>
          <w:sz w:val="22"/>
          <w:szCs w:val="22"/>
        </w:rPr>
        <w:t>CoFE</w:t>
      </w:r>
      <w:proofErr w:type="spellEnd"/>
      <w:r w:rsidRPr="00773F94">
        <w:rPr>
          <w:rFonts w:ascii="Times New Roman" w:hAnsi="Times New Roman" w:cs="Times New Roman"/>
          <w:sz w:val="22"/>
          <w:szCs w:val="22"/>
        </w:rPr>
        <w:t>-RAG framework. Furthermore, the benchmark dataset released by the authors provides a valuable resource for future research in the field of Retrieval-Augmented Generation.</w:t>
      </w:r>
    </w:p>
    <w:p w14:paraId="416F6181" w14:textId="77777777" w:rsidR="00773F94" w:rsidRPr="00773F94" w:rsidRDefault="00773F94" w:rsidP="00773F94">
      <w:pPr>
        <w:spacing w:after="0"/>
        <w:rPr>
          <w:rFonts w:ascii="Times New Roman" w:hAnsi="Times New Roman" w:cs="Times New Roman"/>
          <w:sz w:val="22"/>
          <w:szCs w:val="22"/>
        </w:rPr>
      </w:pPr>
    </w:p>
    <w:p w14:paraId="68FC7178" w14:textId="77777777" w:rsidR="00773F94" w:rsidRPr="00773F94" w:rsidRDefault="00773F94" w:rsidP="00773F94">
      <w:pPr>
        <w:spacing w:after="0"/>
        <w:rPr>
          <w:rFonts w:ascii="Times New Roman" w:hAnsi="Times New Roman" w:cs="Times New Roman"/>
          <w:sz w:val="22"/>
          <w:szCs w:val="22"/>
        </w:rPr>
      </w:pPr>
      <w:r w:rsidRPr="00773F94">
        <w:rPr>
          <w:rFonts w:ascii="Times New Roman" w:hAnsi="Times New Roman" w:cs="Times New Roman"/>
          <w:sz w:val="22"/>
          <w:szCs w:val="22"/>
        </w:rPr>
        <w:t>Time taken for summarization: 89.69 seconds</w:t>
      </w:r>
    </w:p>
    <w:p w14:paraId="199C0429" w14:textId="051D372D" w:rsidR="00B61FEC" w:rsidRPr="00773F94" w:rsidRDefault="00B61FEC" w:rsidP="00773F94">
      <w:pPr>
        <w:spacing w:after="0"/>
        <w:rPr>
          <w:rFonts w:ascii="Times New Roman" w:hAnsi="Times New Roman" w:cs="Times New Roman"/>
          <w:sz w:val="22"/>
          <w:szCs w:val="22"/>
        </w:rPr>
      </w:pPr>
      <w:r w:rsidRPr="00773F94">
        <w:rPr>
          <w:rFonts w:ascii="Times New Roman" w:hAnsi="Times New Roman" w:cs="Times New Roman"/>
          <w:sz w:val="22"/>
          <w:szCs w:val="22"/>
        </w:rPr>
        <w:br w:type="page"/>
      </w:r>
    </w:p>
    <w:p w14:paraId="73AFFF42" w14:textId="45098ACC" w:rsidR="00B61FEC" w:rsidRPr="00B61FEC" w:rsidRDefault="00B61FEC" w:rsidP="00B61FEC">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Paper 1</w:t>
      </w:r>
      <w:r>
        <w:rPr>
          <w:rFonts w:ascii="Times New Roman" w:hAnsi="Times New Roman" w:cs="Times New Roman"/>
          <w:b/>
          <w:bCs/>
          <w:sz w:val="28"/>
          <w:szCs w:val="28"/>
        </w:rPr>
        <w:t>4</w:t>
      </w:r>
      <w:r>
        <w:rPr>
          <w:rFonts w:ascii="Times New Roman" w:hAnsi="Times New Roman" w:cs="Times New Roman"/>
          <w:b/>
          <w:bCs/>
          <w:sz w:val="28"/>
          <w:szCs w:val="28"/>
        </w:rPr>
        <w:t xml:space="preserve"> Summary:</w:t>
      </w:r>
    </w:p>
    <w:p w14:paraId="4A779E46"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Extracting structured text from PDF...</w:t>
      </w:r>
    </w:p>
    <w:p w14:paraId="69FFC369"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Structured text saved to structured_paper.txt</w:t>
      </w:r>
    </w:p>
    <w:p w14:paraId="13F88723"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Generating summary...</w:t>
      </w:r>
    </w:p>
    <w:p w14:paraId="40650416" w14:textId="77777777" w:rsidR="00B61FEC" w:rsidRPr="00B61FEC" w:rsidRDefault="00B61FEC" w:rsidP="00B61FEC">
      <w:pPr>
        <w:spacing w:after="0"/>
        <w:rPr>
          <w:rFonts w:ascii="Times New Roman" w:hAnsi="Times New Roman" w:cs="Times New Roman"/>
        </w:rPr>
      </w:pPr>
    </w:p>
    <w:p w14:paraId="71E99349" w14:textId="71FB1AFB"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 Summary of the Research Paper ---</w:t>
      </w:r>
    </w:p>
    <w:p w14:paraId="28C4484A"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1. Detailed Breakdown: This paper reviews the progress of Retrieval-Augmented Generation (RAG) methods, which combine Large Language Models (LLMs) with external databases to improve accuracy and credibility for knowledge-intensive tasks. RAG enhances LLMs by incorporating dynamic, domain-specific information from external sources. The paper divides RAG paradigms into three types: Naive RAG, Advanced RAG, and Modular RAG. It analyzes the key components of RAG frameworks, including retrieval, generation, and augmentation techniques.</w:t>
      </w:r>
    </w:p>
    <w:p w14:paraId="0D160099" w14:textId="77777777" w:rsidR="00B61FEC" w:rsidRPr="00B61FEC" w:rsidRDefault="00B61FEC" w:rsidP="00B61FEC">
      <w:pPr>
        <w:spacing w:after="0"/>
        <w:rPr>
          <w:rFonts w:ascii="Times New Roman" w:hAnsi="Times New Roman" w:cs="Times New Roman"/>
        </w:rPr>
      </w:pPr>
    </w:p>
    <w:p w14:paraId="2021AC86"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2. Key References &amp; Relation to Work: This work relates to several references that explore various aspects of RAG. For instance, reference [174] discusses the challenges faced by LLMs, such as hallucination and non-transparent reasoning processes, which RAG aims to address. Reference [182] highlights the use of external databases for improving model performance in visual language tasks. The paper also builds upon recent advancements in RAG frameworks, as seen in references [175], [176], and [177].</w:t>
      </w:r>
    </w:p>
    <w:p w14:paraId="46E45A56" w14:textId="77777777" w:rsidR="00B61FEC" w:rsidRPr="00B61FEC" w:rsidRDefault="00B61FEC" w:rsidP="00B61FEC">
      <w:pPr>
        <w:spacing w:after="0"/>
        <w:rPr>
          <w:rFonts w:ascii="Times New Roman" w:hAnsi="Times New Roman" w:cs="Times New Roman"/>
        </w:rPr>
      </w:pPr>
    </w:p>
    <w:p w14:paraId="416A5DEC"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3. Improvement upon Existing Literature: This work provides a comprehensive overview of the evolution and development of RAG paradigms, identifying the strengths and limitations of each approach. By categorizing RAG methods into Naive, Advanced, and Modular types, it offers a structured understanding of their underlying mechanisms, enabling researchers to build more effective and efficient RAG systems.</w:t>
      </w:r>
    </w:p>
    <w:p w14:paraId="28A207EB" w14:textId="77777777" w:rsidR="00B61FEC" w:rsidRPr="00B61FEC" w:rsidRDefault="00B61FEC" w:rsidP="00B61FEC">
      <w:pPr>
        <w:spacing w:after="0"/>
        <w:rPr>
          <w:rFonts w:ascii="Times New Roman" w:hAnsi="Times New Roman" w:cs="Times New Roman"/>
        </w:rPr>
      </w:pPr>
    </w:p>
    <w:p w14:paraId="6B168C66"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4. Methodology: The authors analyze existing RAG literature by examining three essential components: retrieval, generation, and augmentation techniques. They discuss the advantages and disadvantages of various approaches within each component and provide insights into how different RAG paradigms utilize these components to achieve optimal performance.</w:t>
      </w:r>
    </w:p>
    <w:p w14:paraId="5B151093" w14:textId="77777777" w:rsidR="00B61FEC" w:rsidRPr="00B61FEC" w:rsidRDefault="00B61FEC" w:rsidP="00B61FEC">
      <w:pPr>
        <w:spacing w:after="0"/>
        <w:rPr>
          <w:rFonts w:ascii="Times New Roman" w:hAnsi="Times New Roman" w:cs="Times New Roman"/>
        </w:rPr>
      </w:pPr>
    </w:p>
    <w:p w14:paraId="28473DBE" w14:textId="5D1E450D"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5. Main Results &amp; Conclusions: The authors conclude that RAG has shown promising results in improving the accuracy and credibility of LLMs, particularly for knowledge-intensive tasks. They suggest that future work should focus on developing more efficient retrieval algorithms, exploring novel augmentation techniques, and integrating more advanced generation strategies to create even more effective RAG systems. The paper aims to serve as a valuable resource for researchers in the field, highlighting the potential of RAG and paving the way for further innovation in this area.</w:t>
      </w:r>
    </w:p>
    <w:p w14:paraId="501877D1"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Time taken for summarization: 43.44 seconds</w:t>
      </w:r>
    </w:p>
    <w:p w14:paraId="29C5043B" w14:textId="494700ED" w:rsidR="00B61FEC" w:rsidRPr="00B61FEC" w:rsidRDefault="00B61FEC" w:rsidP="00B61FEC">
      <w:pP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Paper 1</w:t>
      </w:r>
      <w:r>
        <w:rPr>
          <w:rFonts w:ascii="Times New Roman" w:hAnsi="Times New Roman" w:cs="Times New Roman"/>
          <w:b/>
          <w:bCs/>
          <w:sz w:val="28"/>
          <w:szCs w:val="28"/>
        </w:rPr>
        <w:t>5</w:t>
      </w:r>
      <w:r>
        <w:rPr>
          <w:rFonts w:ascii="Times New Roman" w:hAnsi="Times New Roman" w:cs="Times New Roman"/>
          <w:b/>
          <w:bCs/>
          <w:sz w:val="28"/>
          <w:szCs w:val="28"/>
        </w:rPr>
        <w:t xml:space="preserve"> Summary:</w:t>
      </w:r>
    </w:p>
    <w:p w14:paraId="2D48A724"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Extracting structured text from PDF...</w:t>
      </w:r>
    </w:p>
    <w:p w14:paraId="5740E9EB"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Structured text saved to structured_paper.txt</w:t>
      </w:r>
    </w:p>
    <w:p w14:paraId="705AAE0A"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Generating summary...</w:t>
      </w:r>
    </w:p>
    <w:p w14:paraId="61D3B562" w14:textId="77777777" w:rsidR="00B61FEC" w:rsidRPr="00B61FEC" w:rsidRDefault="00B61FEC" w:rsidP="00B61FEC">
      <w:pPr>
        <w:spacing w:after="0"/>
        <w:rPr>
          <w:rFonts w:ascii="Times New Roman" w:hAnsi="Times New Roman" w:cs="Times New Roman"/>
        </w:rPr>
      </w:pPr>
    </w:p>
    <w:p w14:paraId="11E26545"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 Summary of the Research Paper ---</w:t>
      </w:r>
    </w:p>
    <w:p w14:paraId="3553B46D" w14:textId="77777777" w:rsidR="00B61FEC" w:rsidRPr="00B61FEC" w:rsidRDefault="00B61FEC" w:rsidP="00B61FEC">
      <w:pPr>
        <w:spacing w:after="0"/>
        <w:rPr>
          <w:rFonts w:ascii="Times New Roman" w:hAnsi="Times New Roman" w:cs="Times New Roman"/>
        </w:rPr>
      </w:pPr>
    </w:p>
    <w:p w14:paraId="673D8174"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1. Abstract in Simple Terms: The study aims to improve protein structure prediction, a key challenge in science. The researchers developed a new computational model called AlphaFold2, which outperforms previous methods. They tested it on a benchmark set of protein structures (CASP14) and achieved impressive results, predicting structures with high accuracy.</w:t>
      </w:r>
    </w:p>
    <w:p w14:paraId="3D9C2066" w14:textId="77777777" w:rsidR="00B61FEC" w:rsidRPr="00B61FEC" w:rsidRDefault="00B61FEC" w:rsidP="00B61FEC">
      <w:pPr>
        <w:spacing w:after="0"/>
        <w:rPr>
          <w:rFonts w:ascii="Times New Roman" w:hAnsi="Times New Roman" w:cs="Times New Roman"/>
        </w:rPr>
      </w:pPr>
    </w:p>
    <w:p w14:paraId="2993BA0E"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2. Key References and Their Relation to This Work: The paper references several key works in the field of protein structure prediction, including earlier versions of AlphaFold (AlphaFold and AlphaFold1), as well as other notable models like ROSETTA, DeepMind's first AlphaFold, and I-TASSER. These references help contextualize the current work as an advancement in the ongoing efforts to solve the protein structure prediction problem.</w:t>
      </w:r>
    </w:p>
    <w:p w14:paraId="23556C20" w14:textId="77777777" w:rsidR="00B61FEC" w:rsidRPr="00B61FEC" w:rsidRDefault="00B61FEC" w:rsidP="00B61FEC">
      <w:pPr>
        <w:spacing w:after="0"/>
        <w:rPr>
          <w:rFonts w:ascii="Times New Roman" w:hAnsi="Times New Roman" w:cs="Times New Roman"/>
        </w:rPr>
      </w:pPr>
    </w:p>
    <w:p w14:paraId="1F21D494"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3. Improvement Upon Existing Literature: The authors claim that AlphaFold2 improves upon existing methods in several ways. It utilizes a more sophisticated evolutionary model, considers a larger number of structural relationships, and incorporates a new refinement step for improved accuracy. These improvements result in better predictions of protein structures, as demonstrated by the results on the CASP14 benchmark set.</w:t>
      </w:r>
    </w:p>
    <w:p w14:paraId="6FE4FA25" w14:textId="77777777" w:rsidR="00B61FEC" w:rsidRPr="00B61FEC" w:rsidRDefault="00B61FEC" w:rsidP="00B61FEC">
      <w:pPr>
        <w:spacing w:after="0"/>
        <w:rPr>
          <w:rFonts w:ascii="Times New Roman" w:hAnsi="Times New Roman" w:cs="Times New Roman"/>
        </w:rPr>
      </w:pPr>
    </w:p>
    <w:p w14:paraId="3E5D491D"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4. Concise Summary of Methodology Used: The researchers developed AlphaFold2, a deep learning-based model that predicts protein structures using an evolutionary relationship network and a multiscale refinement process. They tested this model on the CASP14 benchmark set by comparing its predictions to experimental structures from the Protein Data Bank (PDB).</w:t>
      </w:r>
    </w:p>
    <w:p w14:paraId="1BCAB820" w14:textId="77777777" w:rsidR="00B61FEC" w:rsidRPr="00B61FEC" w:rsidRDefault="00B61FEC" w:rsidP="00B61FEC">
      <w:pPr>
        <w:spacing w:after="0"/>
        <w:rPr>
          <w:rFonts w:ascii="Times New Roman" w:hAnsi="Times New Roman" w:cs="Times New Roman"/>
        </w:rPr>
      </w:pPr>
    </w:p>
    <w:p w14:paraId="4B066E41"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 xml:space="preserve">5. Main Results and Conclusions: The main results show that AlphaFold2 outperforms previous methods in predicting protein structures, achieving impressive accuracy on the CASP14 benchmark set. The authors conclude that their work represents a significant advancement in the field of protein structure prediction, </w:t>
      </w:r>
      <w:proofErr w:type="gramStart"/>
      <w:r w:rsidRPr="00B61FEC">
        <w:rPr>
          <w:rFonts w:ascii="Times New Roman" w:hAnsi="Times New Roman" w:cs="Times New Roman"/>
        </w:rPr>
        <w:t>opening up</w:t>
      </w:r>
      <w:proofErr w:type="gramEnd"/>
      <w:r w:rsidRPr="00B61FEC">
        <w:rPr>
          <w:rFonts w:ascii="Times New Roman" w:hAnsi="Times New Roman" w:cs="Times New Roman"/>
        </w:rPr>
        <w:t xml:space="preserve"> new possibilities for understanding protein function and designing drugs.</w:t>
      </w:r>
    </w:p>
    <w:p w14:paraId="50C08A28" w14:textId="77777777" w:rsidR="00B61FEC" w:rsidRPr="00B61FEC" w:rsidRDefault="00B61FEC" w:rsidP="00B61FEC">
      <w:pPr>
        <w:spacing w:after="0"/>
        <w:rPr>
          <w:rFonts w:ascii="Times New Roman" w:hAnsi="Times New Roman" w:cs="Times New Roman"/>
        </w:rPr>
      </w:pPr>
    </w:p>
    <w:p w14:paraId="0580F282" w14:textId="77777777" w:rsidR="00B61FEC" w:rsidRPr="00B61FEC" w:rsidRDefault="00B61FEC" w:rsidP="00B61FEC">
      <w:pPr>
        <w:spacing w:after="0"/>
        <w:rPr>
          <w:rFonts w:ascii="Times New Roman" w:hAnsi="Times New Roman" w:cs="Times New Roman"/>
        </w:rPr>
      </w:pPr>
      <w:r w:rsidRPr="00B61FEC">
        <w:rPr>
          <w:rFonts w:ascii="Times New Roman" w:hAnsi="Times New Roman" w:cs="Times New Roman"/>
        </w:rPr>
        <w:t>Time taken for summarization: 38.44 seconds</w:t>
      </w:r>
    </w:p>
    <w:p w14:paraId="5E7AD833" w14:textId="77777777" w:rsidR="00B61FEC" w:rsidRPr="00B61FEC" w:rsidRDefault="00B61FEC" w:rsidP="00B61FEC">
      <w:pPr>
        <w:rPr>
          <w:rFonts w:ascii="Times New Roman" w:hAnsi="Times New Roman" w:cs="Times New Roman"/>
          <w:b/>
          <w:bCs/>
          <w:sz w:val="28"/>
          <w:szCs w:val="28"/>
        </w:rPr>
      </w:pPr>
    </w:p>
    <w:sectPr w:rsidR="00B61FEC" w:rsidRPr="00B61F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DB295" w14:textId="77777777" w:rsidR="000B0DD2" w:rsidRDefault="000B0DD2" w:rsidP="00B42374">
      <w:pPr>
        <w:spacing w:after="0" w:line="240" w:lineRule="auto"/>
      </w:pPr>
      <w:r>
        <w:separator/>
      </w:r>
    </w:p>
  </w:endnote>
  <w:endnote w:type="continuationSeparator" w:id="0">
    <w:p w14:paraId="46B40E6F" w14:textId="77777777" w:rsidR="000B0DD2" w:rsidRDefault="000B0DD2" w:rsidP="00B42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DA393" w14:textId="77777777" w:rsidR="000B0DD2" w:rsidRDefault="000B0DD2" w:rsidP="00B42374">
      <w:pPr>
        <w:spacing w:after="0" w:line="240" w:lineRule="auto"/>
      </w:pPr>
      <w:r>
        <w:separator/>
      </w:r>
    </w:p>
  </w:footnote>
  <w:footnote w:type="continuationSeparator" w:id="0">
    <w:p w14:paraId="5134359E" w14:textId="77777777" w:rsidR="000B0DD2" w:rsidRDefault="000B0DD2" w:rsidP="00B423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EC"/>
    <w:rsid w:val="000B0DD2"/>
    <w:rsid w:val="001016DA"/>
    <w:rsid w:val="00533E6B"/>
    <w:rsid w:val="00604ECD"/>
    <w:rsid w:val="00773F94"/>
    <w:rsid w:val="0094792C"/>
    <w:rsid w:val="00A32521"/>
    <w:rsid w:val="00B42374"/>
    <w:rsid w:val="00B61FEC"/>
    <w:rsid w:val="00B923A8"/>
    <w:rsid w:val="00C97003"/>
    <w:rsid w:val="00EC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1AA4F"/>
  <w15:chartTrackingRefBased/>
  <w15:docId w15:val="{4555992A-88BC-1040-91B8-8CD86621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F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F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F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F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F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F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F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F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FEC"/>
    <w:rPr>
      <w:rFonts w:eastAsiaTheme="majorEastAsia" w:cstheme="majorBidi"/>
      <w:color w:val="272727" w:themeColor="text1" w:themeTint="D8"/>
    </w:rPr>
  </w:style>
  <w:style w:type="paragraph" w:styleId="Title">
    <w:name w:val="Title"/>
    <w:basedOn w:val="Normal"/>
    <w:next w:val="Normal"/>
    <w:link w:val="TitleChar"/>
    <w:uiPriority w:val="10"/>
    <w:qFormat/>
    <w:rsid w:val="00B61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FEC"/>
    <w:pPr>
      <w:spacing w:before="160"/>
      <w:jc w:val="center"/>
    </w:pPr>
    <w:rPr>
      <w:i/>
      <w:iCs/>
      <w:color w:val="404040" w:themeColor="text1" w:themeTint="BF"/>
    </w:rPr>
  </w:style>
  <w:style w:type="character" w:customStyle="1" w:styleId="QuoteChar">
    <w:name w:val="Quote Char"/>
    <w:basedOn w:val="DefaultParagraphFont"/>
    <w:link w:val="Quote"/>
    <w:uiPriority w:val="29"/>
    <w:rsid w:val="00B61FEC"/>
    <w:rPr>
      <w:i/>
      <w:iCs/>
      <w:color w:val="404040" w:themeColor="text1" w:themeTint="BF"/>
    </w:rPr>
  </w:style>
  <w:style w:type="paragraph" w:styleId="ListParagraph">
    <w:name w:val="List Paragraph"/>
    <w:basedOn w:val="Normal"/>
    <w:uiPriority w:val="34"/>
    <w:qFormat/>
    <w:rsid w:val="00B61FEC"/>
    <w:pPr>
      <w:ind w:left="720"/>
      <w:contextualSpacing/>
    </w:pPr>
  </w:style>
  <w:style w:type="character" w:styleId="IntenseEmphasis">
    <w:name w:val="Intense Emphasis"/>
    <w:basedOn w:val="DefaultParagraphFont"/>
    <w:uiPriority w:val="21"/>
    <w:qFormat/>
    <w:rsid w:val="00B61FEC"/>
    <w:rPr>
      <w:i/>
      <w:iCs/>
      <w:color w:val="0F4761" w:themeColor="accent1" w:themeShade="BF"/>
    </w:rPr>
  </w:style>
  <w:style w:type="paragraph" w:styleId="IntenseQuote">
    <w:name w:val="Intense Quote"/>
    <w:basedOn w:val="Normal"/>
    <w:next w:val="Normal"/>
    <w:link w:val="IntenseQuoteChar"/>
    <w:uiPriority w:val="30"/>
    <w:qFormat/>
    <w:rsid w:val="00B61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FEC"/>
    <w:rPr>
      <w:i/>
      <w:iCs/>
      <w:color w:val="0F4761" w:themeColor="accent1" w:themeShade="BF"/>
    </w:rPr>
  </w:style>
  <w:style w:type="character" w:styleId="IntenseReference">
    <w:name w:val="Intense Reference"/>
    <w:basedOn w:val="DefaultParagraphFont"/>
    <w:uiPriority w:val="32"/>
    <w:qFormat/>
    <w:rsid w:val="00B61FEC"/>
    <w:rPr>
      <w:b/>
      <w:bCs/>
      <w:smallCaps/>
      <w:color w:val="0F4761" w:themeColor="accent1" w:themeShade="BF"/>
      <w:spacing w:val="5"/>
    </w:rPr>
  </w:style>
  <w:style w:type="paragraph" w:styleId="Header">
    <w:name w:val="header"/>
    <w:basedOn w:val="Normal"/>
    <w:link w:val="HeaderChar"/>
    <w:uiPriority w:val="99"/>
    <w:unhideWhenUsed/>
    <w:rsid w:val="00B42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374"/>
  </w:style>
  <w:style w:type="paragraph" w:styleId="Footer">
    <w:name w:val="footer"/>
    <w:basedOn w:val="Normal"/>
    <w:link w:val="FooterChar"/>
    <w:uiPriority w:val="99"/>
    <w:unhideWhenUsed/>
    <w:rsid w:val="00B42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5806">
      <w:bodyDiv w:val="1"/>
      <w:marLeft w:val="0"/>
      <w:marRight w:val="0"/>
      <w:marTop w:val="0"/>
      <w:marBottom w:val="0"/>
      <w:divBdr>
        <w:top w:val="none" w:sz="0" w:space="0" w:color="auto"/>
        <w:left w:val="none" w:sz="0" w:space="0" w:color="auto"/>
        <w:bottom w:val="none" w:sz="0" w:space="0" w:color="auto"/>
        <w:right w:val="none" w:sz="0" w:space="0" w:color="auto"/>
      </w:divBdr>
    </w:div>
    <w:div w:id="30808895">
      <w:bodyDiv w:val="1"/>
      <w:marLeft w:val="0"/>
      <w:marRight w:val="0"/>
      <w:marTop w:val="0"/>
      <w:marBottom w:val="0"/>
      <w:divBdr>
        <w:top w:val="none" w:sz="0" w:space="0" w:color="auto"/>
        <w:left w:val="none" w:sz="0" w:space="0" w:color="auto"/>
        <w:bottom w:val="none" w:sz="0" w:space="0" w:color="auto"/>
        <w:right w:val="none" w:sz="0" w:space="0" w:color="auto"/>
      </w:divBdr>
    </w:div>
    <w:div w:id="75902023">
      <w:bodyDiv w:val="1"/>
      <w:marLeft w:val="0"/>
      <w:marRight w:val="0"/>
      <w:marTop w:val="0"/>
      <w:marBottom w:val="0"/>
      <w:divBdr>
        <w:top w:val="none" w:sz="0" w:space="0" w:color="auto"/>
        <w:left w:val="none" w:sz="0" w:space="0" w:color="auto"/>
        <w:bottom w:val="none" w:sz="0" w:space="0" w:color="auto"/>
        <w:right w:val="none" w:sz="0" w:space="0" w:color="auto"/>
      </w:divBdr>
    </w:div>
    <w:div w:id="94251093">
      <w:bodyDiv w:val="1"/>
      <w:marLeft w:val="0"/>
      <w:marRight w:val="0"/>
      <w:marTop w:val="0"/>
      <w:marBottom w:val="0"/>
      <w:divBdr>
        <w:top w:val="none" w:sz="0" w:space="0" w:color="auto"/>
        <w:left w:val="none" w:sz="0" w:space="0" w:color="auto"/>
        <w:bottom w:val="none" w:sz="0" w:space="0" w:color="auto"/>
        <w:right w:val="none" w:sz="0" w:space="0" w:color="auto"/>
      </w:divBdr>
    </w:div>
    <w:div w:id="98451923">
      <w:bodyDiv w:val="1"/>
      <w:marLeft w:val="0"/>
      <w:marRight w:val="0"/>
      <w:marTop w:val="0"/>
      <w:marBottom w:val="0"/>
      <w:divBdr>
        <w:top w:val="none" w:sz="0" w:space="0" w:color="auto"/>
        <w:left w:val="none" w:sz="0" w:space="0" w:color="auto"/>
        <w:bottom w:val="none" w:sz="0" w:space="0" w:color="auto"/>
        <w:right w:val="none" w:sz="0" w:space="0" w:color="auto"/>
      </w:divBdr>
    </w:div>
    <w:div w:id="228347851">
      <w:bodyDiv w:val="1"/>
      <w:marLeft w:val="0"/>
      <w:marRight w:val="0"/>
      <w:marTop w:val="0"/>
      <w:marBottom w:val="0"/>
      <w:divBdr>
        <w:top w:val="none" w:sz="0" w:space="0" w:color="auto"/>
        <w:left w:val="none" w:sz="0" w:space="0" w:color="auto"/>
        <w:bottom w:val="none" w:sz="0" w:space="0" w:color="auto"/>
        <w:right w:val="none" w:sz="0" w:space="0" w:color="auto"/>
      </w:divBdr>
    </w:div>
    <w:div w:id="263269867">
      <w:bodyDiv w:val="1"/>
      <w:marLeft w:val="0"/>
      <w:marRight w:val="0"/>
      <w:marTop w:val="0"/>
      <w:marBottom w:val="0"/>
      <w:divBdr>
        <w:top w:val="none" w:sz="0" w:space="0" w:color="auto"/>
        <w:left w:val="none" w:sz="0" w:space="0" w:color="auto"/>
        <w:bottom w:val="none" w:sz="0" w:space="0" w:color="auto"/>
        <w:right w:val="none" w:sz="0" w:space="0" w:color="auto"/>
      </w:divBdr>
    </w:div>
    <w:div w:id="296692961">
      <w:bodyDiv w:val="1"/>
      <w:marLeft w:val="0"/>
      <w:marRight w:val="0"/>
      <w:marTop w:val="0"/>
      <w:marBottom w:val="0"/>
      <w:divBdr>
        <w:top w:val="none" w:sz="0" w:space="0" w:color="auto"/>
        <w:left w:val="none" w:sz="0" w:space="0" w:color="auto"/>
        <w:bottom w:val="none" w:sz="0" w:space="0" w:color="auto"/>
        <w:right w:val="none" w:sz="0" w:space="0" w:color="auto"/>
      </w:divBdr>
    </w:div>
    <w:div w:id="317534195">
      <w:bodyDiv w:val="1"/>
      <w:marLeft w:val="0"/>
      <w:marRight w:val="0"/>
      <w:marTop w:val="0"/>
      <w:marBottom w:val="0"/>
      <w:divBdr>
        <w:top w:val="none" w:sz="0" w:space="0" w:color="auto"/>
        <w:left w:val="none" w:sz="0" w:space="0" w:color="auto"/>
        <w:bottom w:val="none" w:sz="0" w:space="0" w:color="auto"/>
        <w:right w:val="none" w:sz="0" w:space="0" w:color="auto"/>
      </w:divBdr>
    </w:div>
    <w:div w:id="341589519">
      <w:bodyDiv w:val="1"/>
      <w:marLeft w:val="0"/>
      <w:marRight w:val="0"/>
      <w:marTop w:val="0"/>
      <w:marBottom w:val="0"/>
      <w:divBdr>
        <w:top w:val="none" w:sz="0" w:space="0" w:color="auto"/>
        <w:left w:val="none" w:sz="0" w:space="0" w:color="auto"/>
        <w:bottom w:val="none" w:sz="0" w:space="0" w:color="auto"/>
        <w:right w:val="none" w:sz="0" w:space="0" w:color="auto"/>
      </w:divBdr>
    </w:div>
    <w:div w:id="365832254">
      <w:bodyDiv w:val="1"/>
      <w:marLeft w:val="0"/>
      <w:marRight w:val="0"/>
      <w:marTop w:val="0"/>
      <w:marBottom w:val="0"/>
      <w:divBdr>
        <w:top w:val="none" w:sz="0" w:space="0" w:color="auto"/>
        <w:left w:val="none" w:sz="0" w:space="0" w:color="auto"/>
        <w:bottom w:val="none" w:sz="0" w:space="0" w:color="auto"/>
        <w:right w:val="none" w:sz="0" w:space="0" w:color="auto"/>
      </w:divBdr>
    </w:div>
    <w:div w:id="389810820">
      <w:bodyDiv w:val="1"/>
      <w:marLeft w:val="0"/>
      <w:marRight w:val="0"/>
      <w:marTop w:val="0"/>
      <w:marBottom w:val="0"/>
      <w:divBdr>
        <w:top w:val="none" w:sz="0" w:space="0" w:color="auto"/>
        <w:left w:val="none" w:sz="0" w:space="0" w:color="auto"/>
        <w:bottom w:val="none" w:sz="0" w:space="0" w:color="auto"/>
        <w:right w:val="none" w:sz="0" w:space="0" w:color="auto"/>
      </w:divBdr>
    </w:div>
    <w:div w:id="514224422">
      <w:bodyDiv w:val="1"/>
      <w:marLeft w:val="0"/>
      <w:marRight w:val="0"/>
      <w:marTop w:val="0"/>
      <w:marBottom w:val="0"/>
      <w:divBdr>
        <w:top w:val="none" w:sz="0" w:space="0" w:color="auto"/>
        <w:left w:val="none" w:sz="0" w:space="0" w:color="auto"/>
        <w:bottom w:val="none" w:sz="0" w:space="0" w:color="auto"/>
        <w:right w:val="none" w:sz="0" w:space="0" w:color="auto"/>
      </w:divBdr>
    </w:div>
    <w:div w:id="540749182">
      <w:bodyDiv w:val="1"/>
      <w:marLeft w:val="0"/>
      <w:marRight w:val="0"/>
      <w:marTop w:val="0"/>
      <w:marBottom w:val="0"/>
      <w:divBdr>
        <w:top w:val="none" w:sz="0" w:space="0" w:color="auto"/>
        <w:left w:val="none" w:sz="0" w:space="0" w:color="auto"/>
        <w:bottom w:val="none" w:sz="0" w:space="0" w:color="auto"/>
        <w:right w:val="none" w:sz="0" w:space="0" w:color="auto"/>
      </w:divBdr>
    </w:div>
    <w:div w:id="572617294">
      <w:bodyDiv w:val="1"/>
      <w:marLeft w:val="0"/>
      <w:marRight w:val="0"/>
      <w:marTop w:val="0"/>
      <w:marBottom w:val="0"/>
      <w:divBdr>
        <w:top w:val="none" w:sz="0" w:space="0" w:color="auto"/>
        <w:left w:val="none" w:sz="0" w:space="0" w:color="auto"/>
        <w:bottom w:val="none" w:sz="0" w:space="0" w:color="auto"/>
        <w:right w:val="none" w:sz="0" w:space="0" w:color="auto"/>
      </w:divBdr>
    </w:div>
    <w:div w:id="780339924">
      <w:bodyDiv w:val="1"/>
      <w:marLeft w:val="0"/>
      <w:marRight w:val="0"/>
      <w:marTop w:val="0"/>
      <w:marBottom w:val="0"/>
      <w:divBdr>
        <w:top w:val="none" w:sz="0" w:space="0" w:color="auto"/>
        <w:left w:val="none" w:sz="0" w:space="0" w:color="auto"/>
        <w:bottom w:val="none" w:sz="0" w:space="0" w:color="auto"/>
        <w:right w:val="none" w:sz="0" w:space="0" w:color="auto"/>
      </w:divBdr>
    </w:div>
    <w:div w:id="916403704">
      <w:bodyDiv w:val="1"/>
      <w:marLeft w:val="0"/>
      <w:marRight w:val="0"/>
      <w:marTop w:val="0"/>
      <w:marBottom w:val="0"/>
      <w:divBdr>
        <w:top w:val="none" w:sz="0" w:space="0" w:color="auto"/>
        <w:left w:val="none" w:sz="0" w:space="0" w:color="auto"/>
        <w:bottom w:val="none" w:sz="0" w:space="0" w:color="auto"/>
        <w:right w:val="none" w:sz="0" w:space="0" w:color="auto"/>
      </w:divBdr>
    </w:div>
    <w:div w:id="950623081">
      <w:bodyDiv w:val="1"/>
      <w:marLeft w:val="0"/>
      <w:marRight w:val="0"/>
      <w:marTop w:val="0"/>
      <w:marBottom w:val="0"/>
      <w:divBdr>
        <w:top w:val="none" w:sz="0" w:space="0" w:color="auto"/>
        <w:left w:val="none" w:sz="0" w:space="0" w:color="auto"/>
        <w:bottom w:val="none" w:sz="0" w:space="0" w:color="auto"/>
        <w:right w:val="none" w:sz="0" w:space="0" w:color="auto"/>
      </w:divBdr>
    </w:div>
    <w:div w:id="1028799142">
      <w:bodyDiv w:val="1"/>
      <w:marLeft w:val="0"/>
      <w:marRight w:val="0"/>
      <w:marTop w:val="0"/>
      <w:marBottom w:val="0"/>
      <w:divBdr>
        <w:top w:val="none" w:sz="0" w:space="0" w:color="auto"/>
        <w:left w:val="none" w:sz="0" w:space="0" w:color="auto"/>
        <w:bottom w:val="none" w:sz="0" w:space="0" w:color="auto"/>
        <w:right w:val="none" w:sz="0" w:space="0" w:color="auto"/>
      </w:divBdr>
    </w:div>
    <w:div w:id="1282419884">
      <w:bodyDiv w:val="1"/>
      <w:marLeft w:val="0"/>
      <w:marRight w:val="0"/>
      <w:marTop w:val="0"/>
      <w:marBottom w:val="0"/>
      <w:divBdr>
        <w:top w:val="none" w:sz="0" w:space="0" w:color="auto"/>
        <w:left w:val="none" w:sz="0" w:space="0" w:color="auto"/>
        <w:bottom w:val="none" w:sz="0" w:space="0" w:color="auto"/>
        <w:right w:val="none" w:sz="0" w:space="0" w:color="auto"/>
      </w:divBdr>
    </w:div>
    <w:div w:id="1292636535">
      <w:bodyDiv w:val="1"/>
      <w:marLeft w:val="0"/>
      <w:marRight w:val="0"/>
      <w:marTop w:val="0"/>
      <w:marBottom w:val="0"/>
      <w:divBdr>
        <w:top w:val="none" w:sz="0" w:space="0" w:color="auto"/>
        <w:left w:val="none" w:sz="0" w:space="0" w:color="auto"/>
        <w:bottom w:val="none" w:sz="0" w:space="0" w:color="auto"/>
        <w:right w:val="none" w:sz="0" w:space="0" w:color="auto"/>
      </w:divBdr>
    </w:div>
    <w:div w:id="1354846262">
      <w:bodyDiv w:val="1"/>
      <w:marLeft w:val="0"/>
      <w:marRight w:val="0"/>
      <w:marTop w:val="0"/>
      <w:marBottom w:val="0"/>
      <w:divBdr>
        <w:top w:val="none" w:sz="0" w:space="0" w:color="auto"/>
        <w:left w:val="none" w:sz="0" w:space="0" w:color="auto"/>
        <w:bottom w:val="none" w:sz="0" w:space="0" w:color="auto"/>
        <w:right w:val="none" w:sz="0" w:space="0" w:color="auto"/>
      </w:divBdr>
    </w:div>
    <w:div w:id="1547135322">
      <w:bodyDiv w:val="1"/>
      <w:marLeft w:val="0"/>
      <w:marRight w:val="0"/>
      <w:marTop w:val="0"/>
      <w:marBottom w:val="0"/>
      <w:divBdr>
        <w:top w:val="none" w:sz="0" w:space="0" w:color="auto"/>
        <w:left w:val="none" w:sz="0" w:space="0" w:color="auto"/>
        <w:bottom w:val="none" w:sz="0" w:space="0" w:color="auto"/>
        <w:right w:val="none" w:sz="0" w:space="0" w:color="auto"/>
      </w:divBdr>
    </w:div>
    <w:div w:id="1627851789">
      <w:bodyDiv w:val="1"/>
      <w:marLeft w:val="0"/>
      <w:marRight w:val="0"/>
      <w:marTop w:val="0"/>
      <w:marBottom w:val="0"/>
      <w:divBdr>
        <w:top w:val="none" w:sz="0" w:space="0" w:color="auto"/>
        <w:left w:val="none" w:sz="0" w:space="0" w:color="auto"/>
        <w:bottom w:val="none" w:sz="0" w:space="0" w:color="auto"/>
        <w:right w:val="none" w:sz="0" w:space="0" w:color="auto"/>
      </w:divBdr>
    </w:div>
    <w:div w:id="1796438711">
      <w:bodyDiv w:val="1"/>
      <w:marLeft w:val="0"/>
      <w:marRight w:val="0"/>
      <w:marTop w:val="0"/>
      <w:marBottom w:val="0"/>
      <w:divBdr>
        <w:top w:val="none" w:sz="0" w:space="0" w:color="auto"/>
        <w:left w:val="none" w:sz="0" w:space="0" w:color="auto"/>
        <w:bottom w:val="none" w:sz="0" w:space="0" w:color="auto"/>
        <w:right w:val="none" w:sz="0" w:space="0" w:color="auto"/>
      </w:divBdr>
    </w:div>
    <w:div w:id="1829635321">
      <w:bodyDiv w:val="1"/>
      <w:marLeft w:val="0"/>
      <w:marRight w:val="0"/>
      <w:marTop w:val="0"/>
      <w:marBottom w:val="0"/>
      <w:divBdr>
        <w:top w:val="none" w:sz="0" w:space="0" w:color="auto"/>
        <w:left w:val="none" w:sz="0" w:space="0" w:color="auto"/>
        <w:bottom w:val="none" w:sz="0" w:space="0" w:color="auto"/>
        <w:right w:val="none" w:sz="0" w:space="0" w:color="auto"/>
      </w:divBdr>
    </w:div>
    <w:div w:id="1907447980">
      <w:bodyDiv w:val="1"/>
      <w:marLeft w:val="0"/>
      <w:marRight w:val="0"/>
      <w:marTop w:val="0"/>
      <w:marBottom w:val="0"/>
      <w:divBdr>
        <w:top w:val="none" w:sz="0" w:space="0" w:color="auto"/>
        <w:left w:val="none" w:sz="0" w:space="0" w:color="auto"/>
        <w:bottom w:val="none" w:sz="0" w:space="0" w:color="auto"/>
        <w:right w:val="none" w:sz="0" w:space="0" w:color="auto"/>
      </w:divBdr>
    </w:div>
    <w:div w:id="2041082159">
      <w:bodyDiv w:val="1"/>
      <w:marLeft w:val="0"/>
      <w:marRight w:val="0"/>
      <w:marTop w:val="0"/>
      <w:marBottom w:val="0"/>
      <w:divBdr>
        <w:top w:val="none" w:sz="0" w:space="0" w:color="auto"/>
        <w:left w:val="none" w:sz="0" w:space="0" w:color="auto"/>
        <w:bottom w:val="none" w:sz="0" w:space="0" w:color="auto"/>
        <w:right w:val="none" w:sz="0" w:space="0" w:color="auto"/>
      </w:divBdr>
    </w:div>
    <w:div w:id="2081242943">
      <w:bodyDiv w:val="1"/>
      <w:marLeft w:val="0"/>
      <w:marRight w:val="0"/>
      <w:marTop w:val="0"/>
      <w:marBottom w:val="0"/>
      <w:divBdr>
        <w:top w:val="none" w:sz="0" w:space="0" w:color="auto"/>
        <w:left w:val="none" w:sz="0" w:space="0" w:color="auto"/>
        <w:bottom w:val="none" w:sz="0" w:space="0" w:color="auto"/>
        <w:right w:val="none" w:sz="0" w:space="0" w:color="auto"/>
      </w:divBdr>
    </w:div>
    <w:div w:id="210718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18</Pages>
  <Words>5628</Words>
  <Characters>32080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Kataram, Rahul</dc:creator>
  <cp:keywords/>
  <dc:description/>
  <cp:lastModifiedBy>Kataram, Rahul</cp:lastModifiedBy>
  <cp:revision>2</cp:revision>
  <dcterms:created xsi:type="dcterms:W3CDTF">2025-03-19T04:51:00Z</dcterms:created>
  <dcterms:modified xsi:type="dcterms:W3CDTF">2025-03-19T06:11:00Z</dcterms:modified>
</cp:coreProperties>
</file>