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D0452" w14:textId="77777777" w:rsidR="005C2C29" w:rsidRDefault="005C2C29" w:rsidP="005C2C29">
      <w:pPr>
        <w:spacing w:after="160" w:line="259" w:lineRule="auto"/>
        <w:jc w:val="center"/>
        <w:rPr>
          <w:rFonts w:eastAsia="Bierstadt"/>
          <w:sz w:val="22"/>
          <w:szCs w:val="22"/>
        </w:rPr>
      </w:pPr>
    </w:p>
    <w:p w14:paraId="2AED9C9C" w14:textId="77777777" w:rsidR="005C2C29" w:rsidRDefault="005C2C29" w:rsidP="005C2C29">
      <w:pPr>
        <w:spacing w:after="160" w:line="259" w:lineRule="auto"/>
        <w:jc w:val="center"/>
        <w:rPr>
          <w:rFonts w:eastAsia="Bierstadt"/>
          <w:sz w:val="22"/>
          <w:szCs w:val="22"/>
        </w:rPr>
      </w:pPr>
    </w:p>
    <w:p w14:paraId="5B5C2FE0" w14:textId="77777777" w:rsidR="005C2C29" w:rsidRDefault="005C2C29" w:rsidP="005C2C29">
      <w:pPr>
        <w:spacing w:after="160" w:line="259" w:lineRule="auto"/>
        <w:jc w:val="center"/>
        <w:rPr>
          <w:rFonts w:eastAsia="Bierstadt"/>
          <w:sz w:val="22"/>
          <w:szCs w:val="22"/>
        </w:rPr>
      </w:pPr>
    </w:p>
    <w:p w14:paraId="3AA58D1E" w14:textId="77777777" w:rsidR="005C2C29" w:rsidRDefault="005C2C29" w:rsidP="005C2C29">
      <w:pPr>
        <w:spacing w:after="160" w:line="259" w:lineRule="auto"/>
        <w:jc w:val="center"/>
        <w:rPr>
          <w:rFonts w:eastAsia="Bierstadt"/>
          <w:sz w:val="22"/>
          <w:szCs w:val="22"/>
        </w:rPr>
      </w:pPr>
    </w:p>
    <w:p w14:paraId="7B05580E" w14:textId="77777777" w:rsidR="005C2C29" w:rsidRDefault="005C2C29" w:rsidP="005C2C29">
      <w:pPr>
        <w:spacing w:after="160" w:line="259" w:lineRule="auto"/>
        <w:jc w:val="center"/>
        <w:rPr>
          <w:rFonts w:eastAsia="Bierstadt"/>
          <w:sz w:val="22"/>
          <w:szCs w:val="22"/>
        </w:rPr>
      </w:pPr>
    </w:p>
    <w:p w14:paraId="5C073190" w14:textId="77777777" w:rsidR="005C2C29" w:rsidRDefault="005C2C29" w:rsidP="005C2C29">
      <w:pPr>
        <w:spacing w:after="160" w:line="259" w:lineRule="auto"/>
        <w:jc w:val="center"/>
        <w:rPr>
          <w:rFonts w:eastAsia="Bierstadt"/>
          <w:sz w:val="22"/>
          <w:szCs w:val="22"/>
        </w:rPr>
      </w:pPr>
    </w:p>
    <w:p w14:paraId="34E02024" w14:textId="77777777" w:rsidR="005C2C29" w:rsidRDefault="005C2C29" w:rsidP="005C2C29">
      <w:pPr>
        <w:spacing w:after="160" w:line="259" w:lineRule="auto"/>
        <w:jc w:val="center"/>
        <w:rPr>
          <w:rFonts w:eastAsia="Bierstadt"/>
          <w:sz w:val="22"/>
          <w:szCs w:val="22"/>
        </w:rPr>
      </w:pPr>
    </w:p>
    <w:p w14:paraId="7E92B216" w14:textId="77777777" w:rsidR="005C2C29" w:rsidRDefault="005C2C29" w:rsidP="005C2C29">
      <w:pPr>
        <w:spacing w:after="160" w:line="259" w:lineRule="auto"/>
        <w:jc w:val="center"/>
        <w:rPr>
          <w:rFonts w:eastAsia="Bierstadt"/>
          <w:sz w:val="22"/>
          <w:szCs w:val="22"/>
        </w:rPr>
      </w:pPr>
    </w:p>
    <w:p w14:paraId="58724764" w14:textId="77777777" w:rsidR="005C2C29" w:rsidRDefault="005C2C29" w:rsidP="005C2C29">
      <w:pPr>
        <w:spacing w:after="160" w:line="259" w:lineRule="auto"/>
        <w:jc w:val="center"/>
        <w:rPr>
          <w:rFonts w:eastAsia="Bierstadt"/>
          <w:sz w:val="22"/>
          <w:szCs w:val="22"/>
        </w:rPr>
      </w:pPr>
    </w:p>
    <w:p w14:paraId="5E5DE8B3" w14:textId="77777777" w:rsidR="005C2C29" w:rsidRDefault="005C2C29" w:rsidP="005C2C29">
      <w:pPr>
        <w:spacing w:after="160" w:line="259" w:lineRule="auto"/>
        <w:jc w:val="center"/>
        <w:rPr>
          <w:rFonts w:eastAsia="Bierstadt"/>
          <w:sz w:val="22"/>
          <w:szCs w:val="22"/>
        </w:rPr>
      </w:pPr>
    </w:p>
    <w:p w14:paraId="17FF78AA" w14:textId="33299C4C" w:rsidR="007E5BF2" w:rsidRDefault="00D707FD" w:rsidP="005C2C29">
      <w:pPr>
        <w:spacing w:after="160" w:line="259" w:lineRule="auto"/>
        <w:jc w:val="center"/>
        <w:rPr>
          <w:rFonts w:eastAsia="Bierstadt"/>
          <w:sz w:val="22"/>
          <w:szCs w:val="22"/>
        </w:rPr>
      </w:pPr>
      <w:r>
        <w:rPr>
          <w:rFonts w:eastAsia="Bierstadt"/>
          <w:sz w:val="22"/>
          <w:szCs w:val="22"/>
        </w:rPr>
        <w:t xml:space="preserve">MIS </w:t>
      </w:r>
      <w:r w:rsidR="003C2C15">
        <w:rPr>
          <w:rFonts w:eastAsia="Bierstadt"/>
          <w:sz w:val="22"/>
          <w:szCs w:val="22"/>
        </w:rPr>
        <w:t>–</w:t>
      </w:r>
      <w:r>
        <w:rPr>
          <w:rFonts w:eastAsia="Bierstadt"/>
          <w:sz w:val="22"/>
          <w:szCs w:val="22"/>
        </w:rPr>
        <w:t xml:space="preserve"> 750</w:t>
      </w:r>
      <w:r w:rsidR="003C2C15">
        <w:rPr>
          <w:rFonts w:eastAsia="Bierstadt"/>
          <w:sz w:val="22"/>
          <w:szCs w:val="22"/>
        </w:rPr>
        <w:t xml:space="preserve"> </w:t>
      </w:r>
      <w:r w:rsidR="003C2C15" w:rsidRPr="003C2C15">
        <w:rPr>
          <w:rFonts w:eastAsia="Bierstadt"/>
          <w:sz w:val="22"/>
          <w:szCs w:val="22"/>
        </w:rPr>
        <w:t>Strategic Project Management</w:t>
      </w:r>
    </w:p>
    <w:p w14:paraId="045B314D" w14:textId="1E72DEBC" w:rsidR="00236F94" w:rsidRDefault="00236F94" w:rsidP="005C2C29">
      <w:pPr>
        <w:spacing w:after="160" w:line="259" w:lineRule="auto"/>
        <w:jc w:val="center"/>
        <w:rPr>
          <w:rFonts w:eastAsia="Bierstadt"/>
          <w:sz w:val="22"/>
          <w:szCs w:val="22"/>
          <w:lang w:val="en-IN"/>
        </w:rPr>
      </w:pPr>
      <w:r w:rsidRPr="00236F94">
        <w:rPr>
          <w:rFonts w:eastAsia="Bierstadt"/>
          <w:sz w:val="22"/>
          <w:szCs w:val="22"/>
          <w:lang w:val="en-IN"/>
        </w:rPr>
        <w:t>Portfolio Design</w:t>
      </w:r>
    </w:p>
    <w:p w14:paraId="0E3CE88A" w14:textId="0E401177" w:rsidR="00236F94" w:rsidRDefault="00236F94" w:rsidP="005C2C29">
      <w:pPr>
        <w:spacing w:after="160" w:line="259" w:lineRule="auto"/>
        <w:jc w:val="center"/>
        <w:rPr>
          <w:rFonts w:eastAsia="Bierstadt"/>
          <w:sz w:val="22"/>
          <w:szCs w:val="22"/>
          <w:lang w:val="en-IN"/>
        </w:rPr>
      </w:pPr>
      <w:r>
        <w:rPr>
          <w:rFonts w:eastAsia="Bierstadt"/>
          <w:sz w:val="22"/>
          <w:szCs w:val="22"/>
          <w:lang w:val="en-IN"/>
        </w:rPr>
        <w:t xml:space="preserve">Name: Mihir Vinod Kulkarni, </w:t>
      </w:r>
      <w:r w:rsidR="00BD7721">
        <w:rPr>
          <w:rFonts w:eastAsia="Bierstadt"/>
          <w:sz w:val="22"/>
          <w:szCs w:val="22"/>
          <w:lang w:val="en-IN"/>
        </w:rPr>
        <w:t xml:space="preserve">Parth Desai </w:t>
      </w:r>
      <w:r w:rsidR="007207DF">
        <w:rPr>
          <w:rFonts w:eastAsia="Bierstadt"/>
          <w:sz w:val="22"/>
          <w:szCs w:val="22"/>
          <w:lang w:val="en-IN"/>
        </w:rPr>
        <w:t xml:space="preserve">, </w:t>
      </w:r>
      <w:r w:rsidR="00BD7721">
        <w:rPr>
          <w:rFonts w:eastAsia="Bierstadt"/>
          <w:sz w:val="22"/>
          <w:szCs w:val="22"/>
          <w:lang w:val="en-IN"/>
        </w:rPr>
        <w:t>Roshini Padmanabha, Jaydeep Pus</w:t>
      </w:r>
      <w:r w:rsidR="00736448">
        <w:rPr>
          <w:rFonts w:eastAsia="Bierstadt"/>
          <w:sz w:val="22"/>
          <w:szCs w:val="22"/>
          <w:lang w:val="en-IN"/>
        </w:rPr>
        <w:t>ta</w:t>
      </w:r>
      <w:r w:rsidR="00BD7721">
        <w:rPr>
          <w:rFonts w:eastAsia="Bierstadt"/>
          <w:sz w:val="22"/>
          <w:szCs w:val="22"/>
          <w:lang w:val="en-IN"/>
        </w:rPr>
        <w:t xml:space="preserve">ke </w:t>
      </w:r>
      <w:r w:rsidR="007207DF">
        <w:rPr>
          <w:rFonts w:eastAsia="Bierstadt"/>
          <w:sz w:val="22"/>
          <w:szCs w:val="22"/>
          <w:lang w:val="en-IN"/>
        </w:rPr>
        <w:t xml:space="preserve">, </w:t>
      </w:r>
      <w:r w:rsidR="00CB2523">
        <w:rPr>
          <w:rFonts w:eastAsia="Bierstadt"/>
          <w:sz w:val="22"/>
          <w:szCs w:val="22"/>
          <w:lang w:val="en-IN"/>
        </w:rPr>
        <w:t xml:space="preserve">Arpita Rane </w:t>
      </w:r>
    </w:p>
    <w:p w14:paraId="53870851" w14:textId="06C90A99" w:rsidR="00483D3D" w:rsidRDefault="00483D3D" w:rsidP="005C2C29">
      <w:pPr>
        <w:spacing w:after="160" w:line="259" w:lineRule="auto"/>
        <w:jc w:val="center"/>
        <w:rPr>
          <w:rFonts w:eastAsia="Bierstadt"/>
          <w:sz w:val="22"/>
          <w:szCs w:val="22"/>
          <w:lang w:val="en-IN"/>
        </w:rPr>
      </w:pPr>
      <w:r>
        <w:rPr>
          <w:rFonts w:eastAsia="Bierstadt"/>
          <w:sz w:val="22"/>
          <w:szCs w:val="22"/>
          <w:lang w:val="en-IN"/>
        </w:rPr>
        <w:t>Date: 12/13/2024</w:t>
      </w:r>
    </w:p>
    <w:p w14:paraId="42E1CC47" w14:textId="46543DC3" w:rsidR="00F730DF" w:rsidRDefault="00D530DD" w:rsidP="005C2C29">
      <w:pPr>
        <w:spacing w:after="160" w:line="259" w:lineRule="auto"/>
        <w:jc w:val="center"/>
        <w:rPr>
          <w:rFonts w:eastAsia="Bierstadt"/>
          <w:sz w:val="22"/>
          <w:szCs w:val="22"/>
          <w:lang w:val="en-IN"/>
        </w:rPr>
      </w:pPr>
      <w:r>
        <w:rPr>
          <w:rFonts w:eastAsia="Bierstadt"/>
          <w:sz w:val="22"/>
          <w:szCs w:val="22"/>
          <w:lang w:val="en-IN"/>
        </w:rPr>
        <w:t xml:space="preserve">Portfolio Name: </w:t>
      </w:r>
      <w:r w:rsidRPr="00360879">
        <w:rPr>
          <w:rFonts w:eastAsia="Bierstadt"/>
          <w:b/>
          <w:bCs/>
          <w:sz w:val="22"/>
          <w:szCs w:val="22"/>
        </w:rPr>
        <w:t xml:space="preserve">MacBook Portfolio </w:t>
      </w:r>
      <w:r>
        <w:rPr>
          <w:rFonts w:eastAsia="Bierstadt"/>
          <w:b/>
          <w:bCs/>
          <w:sz w:val="22"/>
          <w:szCs w:val="22"/>
        </w:rPr>
        <w:t xml:space="preserve">Design and </w:t>
      </w:r>
      <w:r w:rsidRPr="00360879">
        <w:rPr>
          <w:rFonts w:eastAsia="Bierstadt"/>
          <w:b/>
          <w:bCs/>
          <w:sz w:val="22"/>
          <w:szCs w:val="22"/>
        </w:rPr>
        <w:t>Charter</w:t>
      </w:r>
    </w:p>
    <w:p w14:paraId="0EBFED61" w14:textId="11B2EB74" w:rsidR="00D707FD" w:rsidRDefault="00D707FD">
      <w:pPr>
        <w:spacing w:after="160" w:line="259" w:lineRule="auto"/>
        <w:rPr>
          <w:rFonts w:eastAsia="Bierstadt"/>
          <w:sz w:val="22"/>
          <w:szCs w:val="22"/>
        </w:rPr>
      </w:pPr>
      <w:r>
        <w:rPr>
          <w:rFonts w:eastAsia="Bierstadt"/>
          <w:sz w:val="22"/>
          <w:szCs w:val="22"/>
        </w:rPr>
        <w:br w:type="page"/>
      </w:r>
    </w:p>
    <w:p w14:paraId="4DBF040B" w14:textId="5BC40129" w:rsidR="00952268" w:rsidRPr="00DE0826" w:rsidRDefault="00971876" w:rsidP="00DE0826">
      <w:pPr>
        <w:pStyle w:val="TOC3"/>
      </w:pPr>
      <w:r w:rsidRPr="00DE0826">
        <w:lastRenderedPageBreak/>
        <w:t>Table of Contents</w:t>
      </w:r>
    </w:p>
    <w:p w14:paraId="3341B17A" w14:textId="10F34AB4" w:rsidR="00952268" w:rsidRPr="00DE0826" w:rsidRDefault="00952268" w:rsidP="00DE0826">
      <w:pPr>
        <w:pStyle w:val="TOC3"/>
        <w:rPr>
          <w:rFonts w:asciiTheme="minorHAnsi" w:eastAsiaTheme="minorEastAsia" w:hAnsiTheme="minorHAnsi" w:cstheme="minorBidi"/>
          <w:noProof/>
          <w:kern w:val="2"/>
          <w:lang w:val="en-IN" w:eastAsia="en-IN"/>
          <w14:ligatures w14:val="standardContextual"/>
        </w:rPr>
      </w:pPr>
      <w:r>
        <w:fldChar w:fldCharType="begin"/>
      </w:r>
      <w:r>
        <w:instrText xml:space="preserve"> TOC \o "1-4" \h \z \u </w:instrText>
      </w:r>
      <w:r>
        <w:fldChar w:fldCharType="separate"/>
      </w:r>
      <w:hyperlink w:anchor="_Toc184934912" w:history="1">
        <w:r w:rsidRPr="00DE0826">
          <w:rPr>
            <w:rStyle w:val="Hyperlink"/>
            <w:b w:val="0"/>
            <w:bCs w:val="0"/>
            <w:noProof/>
            <w:sz w:val="22"/>
            <w:szCs w:val="22"/>
          </w:rPr>
          <w:t>Executive Summary: MacBook Portfolio Design and Charter</w:t>
        </w:r>
        <w:r w:rsidRPr="00DE0826">
          <w:rPr>
            <w:noProof/>
            <w:webHidden/>
          </w:rPr>
          <w:tab/>
        </w:r>
        <w:r w:rsidRPr="00DE0826">
          <w:rPr>
            <w:noProof/>
            <w:webHidden/>
          </w:rPr>
          <w:fldChar w:fldCharType="begin"/>
        </w:r>
        <w:r w:rsidRPr="00DE0826">
          <w:rPr>
            <w:noProof/>
            <w:webHidden/>
          </w:rPr>
          <w:instrText xml:space="preserve"> PAGEREF _Toc184934912 \h </w:instrText>
        </w:r>
        <w:r w:rsidRPr="00DE0826">
          <w:rPr>
            <w:noProof/>
            <w:webHidden/>
          </w:rPr>
        </w:r>
        <w:r w:rsidRPr="00DE0826">
          <w:rPr>
            <w:noProof/>
            <w:webHidden/>
          </w:rPr>
          <w:fldChar w:fldCharType="separate"/>
        </w:r>
        <w:r w:rsidR="00F93A03">
          <w:rPr>
            <w:noProof/>
            <w:webHidden/>
          </w:rPr>
          <w:t>3</w:t>
        </w:r>
        <w:r w:rsidRPr="00DE0826">
          <w:rPr>
            <w:noProof/>
            <w:webHidden/>
          </w:rPr>
          <w:fldChar w:fldCharType="end"/>
        </w:r>
      </w:hyperlink>
    </w:p>
    <w:p w14:paraId="7A4276CC" w14:textId="3DAE4592" w:rsidR="00952268" w:rsidRPr="00DE0826" w:rsidRDefault="00952268" w:rsidP="00DE0826">
      <w:pPr>
        <w:pStyle w:val="TOC3"/>
        <w:rPr>
          <w:rFonts w:asciiTheme="minorHAnsi" w:eastAsiaTheme="minorEastAsia" w:hAnsiTheme="minorHAnsi" w:cstheme="minorBidi"/>
          <w:noProof/>
          <w:kern w:val="2"/>
          <w:lang w:val="en-IN" w:eastAsia="en-IN"/>
          <w14:ligatures w14:val="standardContextual"/>
        </w:rPr>
      </w:pPr>
      <w:hyperlink w:anchor="_Toc184934913" w:history="1">
        <w:r w:rsidRPr="00DE0826">
          <w:rPr>
            <w:rStyle w:val="Hyperlink"/>
            <w:b w:val="0"/>
            <w:bCs w:val="0"/>
            <w:noProof/>
            <w:sz w:val="22"/>
            <w:szCs w:val="22"/>
          </w:rPr>
          <w:t>Portfolio Overview</w:t>
        </w:r>
        <w:r w:rsidRPr="00DE0826">
          <w:rPr>
            <w:noProof/>
            <w:webHidden/>
          </w:rPr>
          <w:tab/>
        </w:r>
        <w:r w:rsidRPr="00DE0826">
          <w:rPr>
            <w:noProof/>
            <w:webHidden/>
          </w:rPr>
          <w:fldChar w:fldCharType="begin"/>
        </w:r>
        <w:r w:rsidRPr="00DE0826">
          <w:rPr>
            <w:noProof/>
            <w:webHidden/>
          </w:rPr>
          <w:instrText xml:space="preserve"> PAGEREF _Toc184934913 \h </w:instrText>
        </w:r>
        <w:r w:rsidRPr="00DE0826">
          <w:rPr>
            <w:noProof/>
            <w:webHidden/>
          </w:rPr>
        </w:r>
        <w:r w:rsidRPr="00DE0826">
          <w:rPr>
            <w:noProof/>
            <w:webHidden/>
          </w:rPr>
          <w:fldChar w:fldCharType="separate"/>
        </w:r>
        <w:r w:rsidR="00F93A03">
          <w:rPr>
            <w:noProof/>
            <w:webHidden/>
          </w:rPr>
          <w:t>3</w:t>
        </w:r>
        <w:r w:rsidRPr="00DE0826">
          <w:rPr>
            <w:noProof/>
            <w:webHidden/>
          </w:rPr>
          <w:fldChar w:fldCharType="end"/>
        </w:r>
      </w:hyperlink>
    </w:p>
    <w:p w14:paraId="62D47C60" w14:textId="2E899B4B" w:rsidR="00952268" w:rsidRPr="00DE0826" w:rsidRDefault="00952268" w:rsidP="00DE0826">
      <w:pPr>
        <w:pStyle w:val="TOC3"/>
        <w:rPr>
          <w:rFonts w:asciiTheme="minorHAnsi" w:eastAsiaTheme="minorEastAsia" w:hAnsiTheme="minorHAnsi" w:cstheme="minorBidi"/>
          <w:noProof/>
          <w:kern w:val="2"/>
          <w:lang w:val="en-IN" w:eastAsia="en-IN"/>
          <w14:ligatures w14:val="standardContextual"/>
        </w:rPr>
      </w:pPr>
      <w:hyperlink w:anchor="_Toc184934914" w:history="1">
        <w:r w:rsidRPr="00DE0826">
          <w:rPr>
            <w:rStyle w:val="Hyperlink"/>
            <w:b w:val="0"/>
            <w:bCs w:val="0"/>
            <w:noProof/>
            <w:sz w:val="22"/>
            <w:szCs w:val="22"/>
          </w:rPr>
          <w:t>1. Portfolio Objective:</w:t>
        </w:r>
        <w:r w:rsidRPr="00DE0826">
          <w:rPr>
            <w:noProof/>
            <w:webHidden/>
          </w:rPr>
          <w:tab/>
        </w:r>
        <w:r w:rsidRPr="00DE0826">
          <w:rPr>
            <w:noProof/>
            <w:webHidden/>
          </w:rPr>
          <w:fldChar w:fldCharType="begin"/>
        </w:r>
        <w:r w:rsidRPr="00DE0826">
          <w:rPr>
            <w:noProof/>
            <w:webHidden/>
          </w:rPr>
          <w:instrText xml:space="preserve"> PAGEREF _Toc184934914 \h </w:instrText>
        </w:r>
        <w:r w:rsidRPr="00DE0826">
          <w:rPr>
            <w:noProof/>
            <w:webHidden/>
          </w:rPr>
        </w:r>
        <w:r w:rsidRPr="00DE0826">
          <w:rPr>
            <w:noProof/>
            <w:webHidden/>
          </w:rPr>
          <w:fldChar w:fldCharType="separate"/>
        </w:r>
        <w:r w:rsidR="00F93A03">
          <w:rPr>
            <w:noProof/>
            <w:webHidden/>
          </w:rPr>
          <w:t>4</w:t>
        </w:r>
        <w:r w:rsidRPr="00DE0826">
          <w:rPr>
            <w:noProof/>
            <w:webHidden/>
          </w:rPr>
          <w:fldChar w:fldCharType="end"/>
        </w:r>
      </w:hyperlink>
    </w:p>
    <w:p w14:paraId="0CB449EB" w14:textId="4AD14164" w:rsidR="00952268" w:rsidRPr="00DE0826" w:rsidRDefault="00952268" w:rsidP="00DE0826">
      <w:pPr>
        <w:pStyle w:val="TOC3"/>
        <w:rPr>
          <w:rFonts w:asciiTheme="minorHAnsi" w:eastAsiaTheme="minorEastAsia" w:hAnsiTheme="minorHAnsi" w:cstheme="minorBidi"/>
          <w:noProof/>
          <w:kern w:val="2"/>
          <w:lang w:val="en-IN" w:eastAsia="en-IN"/>
          <w14:ligatures w14:val="standardContextual"/>
        </w:rPr>
      </w:pPr>
      <w:hyperlink w:anchor="_Toc184934915" w:history="1">
        <w:r w:rsidRPr="00DE0826">
          <w:rPr>
            <w:rStyle w:val="Hyperlink"/>
            <w:b w:val="0"/>
            <w:bCs w:val="0"/>
            <w:noProof/>
            <w:sz w:val="22"/>
            <w:szCs w:val="22"/>
          </w:rPr>
          <w:t>2. Portfolio Governance Structure</w:t>
        </w:r>
        <w:r w:rsidRPr="00DE0826">
          <w:rPr>
            <w:noProof/>
            <w:webHidden/>
          </w:rPr>
          <w:tab/>
        </w:r>
        <w:r w:rsidRPr="00DE0826">
          <w:rPr>
            <w:noProof/>
            <w:webHidden/>
          </w:rPr>
          <w:fldChar w:fldCharType="begin"/>
        </w:r>
        <w:r w:rsidRPr="00DE0826">
          <w:rPr>
            <w:noProof/>
            <w:webHidden/>
          </w:rPr>
          <w:instrText xml:space="preserve"> PAGEREF _Toc184934915 \h </w:instrText>
        </w:r>
        <w:r w:rsidRPr="00DE0826">
          <w:rPr>
            <w:noProof/>
            <w:webHidden/>
          </w:rPr>
        </w:r>
        <w:r w:rsidRPr="00DE0826">
          <w:rPr>
            <w:noProof/>
            <w:webHidden/>
          </w:rPr>
          <w:fldChar w:fldCharType="separate"/>
        </w:r>
        <w:r w:rsidR="00F93A03">
          <w:rPr>
            <w:noProof/>
            <w:webHidden/>
          </w:rPr>
          <w:t>14</w:t>
        </w:r>
        <w:r w:rsidRPr="00DE0826">
          <w:rPr>
            <w:noProof/>
            <w:webHidden/>
          </w:rPr>
          <w:fldChar w:fldCharType="end"/>
        </w:r>
      </w:hyperlink>
    </w:p>
    <w:p w14:paraId="7B846414" w14:textId="507687B5" w:rsidR="00952268" w:rsidRPr="00DE0826" w:rsidRDefault="00952268" w:rsidP="00DE0826">
      <w:pPr>
        <w:pStyle w:val="TOC3"/>
        <w:rPr>
          <w:rFonts w:asciiTheme="minorHAnsi" w:eastAsiaTheme="minorEastAsia" w:hAnsiTheme="minorHAnsi" w:cstheme="minorBidi"/>
          <w:noProof/>
          <w:kern w:val="2"/>
          <w:lang w:val="en-IN" w:eastAsia="en-IN"/>
          <w14:ligatures w14:val="standardContextual"/>
        </w:rPr>
      </w:pPr>
      <w:hyperlink w:anchor="_Toc184934916" w:history="1">
        <w:r w:rsidRPr="00DE0826">
          <w:rPr>
            <w:rStyle w:val="Hyperlink"/>
            <w:b w:val="0"/>
            <w:bCs w:val="0"/>
            <w:noProof/>
            <w:sz w:val="22"/>
            <w:szCs w:val="22"/>
          </w:rPr>
          <w:t>3. Summary Schedule of the Portfolio’s Deliverables</w:t>
        </w:r>
        <w:r w:rsidRPr="00DE0826">
          <w:rPr>
            <w:noProof/>
            <w:webHidden/>
          </w:rPr>
          <w:tab/>
        </w:r>
        <w:r w:rsidRPr="00DE0826">
          <w:rPr>
            <w:noProof/>
            <w:webHidden/>
          </w:rPr>
          <w:fldChar w:fldCharType="begin"/>
        </w:r>
        <w:r w:rsidRPr="00DE0826">
          <w:rPr>
            <w:noProof/>
            <w:webHidden/>
          </w:rPr>
          <w:instrText xml:space="preserve"> PAGEREF _Toc184934916 \h </w:instrText>
        </w:r>
        <w:r w:rsidRPr="00DE0826">
          <w:rPr>
            <w:noProof/>
            <w:webHidden/>
          </w:rPr>
        </w:r>
        <w:r w:rsidRPr="00DE0826">
          <w:rPr>
            <w:noProof/>
            <w:webHidden/>
          </w:rPr>
          <w:fldChar w:fldCharType="separate"/>
        </w:r>
        <w:r w:rsidR="00F93A03">
          <w:rPr>
            <w:noProof/>
            <w:webHidden/>
          </w:rPr>
          <w:t>15</w:t>
        </w:r>
        <w:r w:rsidRPr="00DE0826">
          <w:rPr>
            <w:noProof/>
            <w:webHidden/>
          </w:rPr>
          <w:fldChar w:fldCharType="end"/>
        </w:r>
      </w:hyperlink>
    </w:p>
    <w:p w14:paraId="21005DCF" w14:textId="4E6E577F" w:rsidR="00952268" w:rsidRPr="00DE0826" w:rsidRDefault="00952268" w:rsidP="00DE0826">
      <w:pPr>
        <w:pStyle w:val="TOC3"/>
        <w:rPr>
          <w:rFonts w:asciiTheme="minorHAnsi" w:eastAsiaTheme="minorEastAsia" w:hAnsiTheme="minorHAnsi" w:cstheme="minorBidi"/>
          <w:noProof/>
          <w:kern w:val="2"/>
          <w:lang w:val="en-IN" w:eastAsia="en-IN"/>
          <w14:ligatures w14:val="standardContextual"/>
        </w:rPr>
      </w:pPr>
      <w:hyperlink w:anchor="_Toc184934917" w:history="1">
        <w:r w:rsidRPr="00DE0826">
          <w:rPr>
            <w:rStyle w:val="Hyperlink"/>
            <w:b w:val="0"/>
            <w:bCs w:val="0"/>
            <w:noProof/>
            <w:sz w:val="22"/>
            <w:szCs w:val="22"/>
          </w:rPr>
          <w:t>4. Portfolio Budget</w:t>
        </w:r>
        <w:r w:rsidRPr="00DE0826">
          <w:rPr>
            <w:noProof/>
            <w:webHidden/>
          </w:rPr>
          <w:tab/>
        </w:r>
        <w:r w:rsidRPr="00DE0826">
          <w:rPr>
            <w:noProof/>
            <w:webHidden/>
          </w:rPr>
          <w:fldChar w:fldCharType="begin"/>
        </w:r>
        <w:r w:rsidRPr="00DE0826">
          <w:rPr>
            <w:noProof/>
            <w:webHidden/>
          </w:rPr>
          <w:instrText xml:space="preserve"> PAGEREF _Toc184934917 \h </w:instrText>
        </w:r>
        <w:r w:rsidRPr="00DE0826">
          <w:rPr>
            <w:noProof/>
            <w:webHidden/>
          </w:rPr>
        </w:r>
        <w:r w:rsidRPr="00DE0826">
          <w:rPr>
            <w:noProof/>
            <w:webHidden/>
          </w:rPr>
          <w:fldChar w:fldCharType="separate"/>
        </w:r>
        <w:r w:rsidR="00F93A03">
          <w:rPr>
            <w:noProof/>
            <w:webHidden/>
          </w:rPr>
          <w:t>17</w:t>
        </w:r>
        <w:r w:rsidRPr="00DE0826">
          <w:rPr>
            <w:noProof/>
            <w:webHidden/>
          </w:rPr>
          <w:fldChar w:fldCharType="end"/>
        </w:r>
      </w:hyperlink>
    </w:p>
    <w:p w14:paraId="261BA27F" w14:textId="23DF61F2" w:rsidR="00952268" w:rsidRPr="00DE0826" w:rsidRDefault="00952268">
      <w:pPr>
        <w:pStyle w:val="TOC4"/>
        <w:tabs>
          <w:tab w:val="right" w:leader="dot" w:pos="9016"/>
        </w:tabs>
        <w:rPr>
          <w:noProof/>
          <w:sz w:val="22"/>
          <w:szCs w:val="22"/>
        </w:rPr>
      </w:pPr>
      <w:hyperlink w:anchor="_Toc184934918" w:history="1">
        <w:r w:rsidRPr="00DE0826">
          <w:rPr>
            <w:rStyle w:val="Hyperlink"/>
            <w:noProof/>
            <w:sz w:val="22"/>
            <w:szCs w:val="22"/>
          </w:rPr>
          <w:t>4.1 Detailed Program and Project Budget Breakdown</w:t>
        </w:r>
        <w:r w:rsidRPr="00DE0826">
          <w:rPr>
            <w:noProof/>
            <w:webHidden/>
            <w:sz w:val="22"/>
            <w:szCs w:val="22"/>
          </w:rPr>
          <w:tab/>
        </w:r>
        <w:r w:rsidRPr="00DE0826">
          <w:rPr>
            <w:noProof/>
            <w:webHidden/>
            <w:sz w:val="22"/>
            <w:szCs w:val="22"/>
          </w:rPr>
          <w:fldChar w:fldCharType="begin"/>
        </w:r>
        <w:r w:rsidRPr="00DE0826">
          <w:rPr>
            <w:noProof/>
            <w:webHidden/>
            <w:sz w:val="22"/>
            <w:szCs w:val="22"/>
          </w:rPr>
          <w:instrText xml:space="preserve"> PAGEREF _Toc184934918 \h </w:instrText>
        </w:r>
        <w:r w:rsidRPr="00DE0826">
          <w:rPr>
            <w:noProof/>
            <w:webHidden/>
            <w:sz w:val="22"/>
            <w:szCs w:val="22"/>
          </w:rPr>
        </w:r>
        <w:r w:rsidRPr="00DE0826">
          <w:rPr>
            <w:noProof/>
            <w:webHidden/>
            <w:sz w:val="22"/>
            <w:szCs w:val="22"/>
          </w:rPr>
          <w:fldChar w:fldCharType="separate"/>
        </w:r>
        <w:r w:rsidR="00F93A03">
          <w:rPr>
            <w:noProof/>
            <w:webHidden/>
            <w:sz w:val="22"/>
            <w:szCs w:val="22"/>
          </w:rPr>
          <w:t>18</w:t>
        </w:r>
        <w:r w:rsidRPr="00DE0826">
          <w:rPr>
            <w:noProof/>
            <w:webHidden/>
            <w:sz w:val="22"/>
            <w:szCs w:val="22"/>
          </w:rPr>
          <w:fldChar w:fldCharType="end"/>
        </w:r>
      </w:hyperlink>
    </w:p>
    <w:p w14:paraId="0D35A2E1" w14:textId="35812723" w:rsidR="00952268" w:rsidRPr="00DE0826" w:rsidRDefault="00952268">
      <w:pPr>
        <w:pStyle w:val="TOC4"/>
        <w:tabs>
          <w:tab w:val="right" w:leader="dot" w:pos="9016"/>
        </w:tabs>
        <w:rPr>
          <w:noProof/>
          <w:sz w:val="22"/>
          <w:szCs w:val="22"/>
        </w:rPr>
      </w:pPr>
      <w:hyperlink w:anchor="_Toc184934919" w:history="1">
        <w:r w:rsidRPr="00DE0826">
          <w:rPr>
            <w:rStyle w:val="Hyperlink"/>
            <w:noProof/>
            <w:sz w:val="22"/>
            <w:szCs w:val="22"/>
          </w:rPr>
          <w:t>4.2 Financial Projection with ROI and Milestone Alignment (2025-2030)</w:t>
        </w:r>
        <w:r w:rsidRPr="00DE0826">
          <w:rPr>
            <w:noProof/>
            <w:webHidden/>
            <w:sz w:val="22"/>
            <w:szCs w:val="22"/>
          </w:rPr>
          <w:tab/>
        </w:r>
        <w:r w:rsidRPr="00DE0826">
          <w:rPr>
            <w:noProof/>
            <w:webHidden/>
            <w:sz w:val="22"/>
            <w:szCs w:val="22"/>
          </w:rPr>
          <w:fldChar w:fldCharType="begin"/>
        </w:r>
        <w:r w:rsidRPr="00DE0826">
          <w:rPr>
            <w:noProof/>
            <w:webHidden/>
            <w:sz w:val="22"/>
            <w:szCs w:val="22"/>
          </w:rPr>
          <w:instrText xml:space="preserve"> PAGEREF _Toc184934919 \h </w:instrText>
        </w:r>
        <w:r w:rsidRPr="00DE0826">
          <w:rPr>
            <w:noProof/>
            <w:webHidden/>
            <w:sz w:val="22"/>
            <w:szCs w:val="22"/>
          </w:rPr>
        </w:r>
        <w:r w:rsidRPr="00DE0826">
          <w:rPr>
            <w:noProof/>
            <w:webHidden/>
            <w:sz w:val="22"/>
            <w:szCs w:val="22"/>
          </w:rPr>
          <w:fldChar w:fldCharType="separate"/>
        </w:r>
        <w:r w:rsidR="00F93A03">
          <w:rPr>
            <w:noProof/>
            <w:webHidden/>
            <w:sz w:val="22"/>
            <w:szCs w:val="22"/>
          </w:rPr>
          <w:t>20</w:t>
        </w:r>
        <w:r w:rsidRPr="00DE0826">
          <w:rPr>
            <w:noProof/>
            <w:webHidden/>
            <w:sz w:val="22"/>
            <w:szCs w:val="22"/>
          </w:rPr>
          <w:fldChar w:fldCharType="end"/>
        </w:r>
      </w:hyperlink>
    </w:p>
    <w:p w14:paraId="5DB642D1" w14:textId="1543B297" w:rsidR="00952268" w:rsidRPr="00DE0826" w:rsidRDefault="00952268" w:rsidP="00DE0826">
      <w:pPr>
        <w:pStyle w:val="TOC3"/>
        <w:rPr>
          <w:rFonts w:asciiTheme="minorHAnsi" w:eastAsiaTheme="minorEastAsia" w:hAnsiTheme="minorHAnsi" w:cstheme="minorBidi"/>
          <w:noProof/>
          <w:kern w:val="2"/>
          <w:lang w:val="en-IN" w:eastAsia="en-IN"/>
          <w14:ligatures w14:val="standardContextual"/>
        </w:rPr>
      </w:pPr>
      <w:hyperlink w:anchor="_Toc184934920" w:history="1">
        <w:r w:rsidRPr="00DE0826">
          <w:rPr>
            <w:rStyle w:val="Hyperlink"/>
            <w:b w:val="0"/>
            <w:bCs w:val="0"/>
            <w:noProof/>
            <w:sz w:val="22"/>
            <w:szCs w:val="22"/>
          </w:rPr>
          <w:t>5. Portfolio Success Criteria and Approval Requirements</w:t>
        </w:r>
        <w:r w:rsidRPr="00DE0826">
          <w:rPr>
            <w:noProof/>
            <w:webHidden/>
          </w:rPr>
          <w:tab/>
        </w:r>
        <w:r w:rsidRPr="00DE0826">
          <w:rPr>
            <w:noProof/>
            <w:webHidden/>
          </w:rPr>
          <w:fldChar w:fldCharType="begin"/>
        </w:r>
        <w:r w:rsidRPr="00DE0826">
          <w:rPr>
            <w:noProof/>
            <w:webHidden/>
          </w:rPr>
          <w:instrText xml:space="preserve"> PAGEREF _Toc184934920 \h </w:instrText>
        </w:r>
        <w:r w:rsidRPr="00DE0826">
          <w:rPr>
            <w:noProof/>
            <w:webHidden/>
          </w:rPr>
        </w:r>
        <w:r w:rsidRPr="00DE0826">
          <w:rPr>
            <w:noProof/>
            <w:webHidden/>
          </w:rPr>
          <w:fldChar w:fldCharType="separate"/>
        </w:r>
        <w:r w:rsidR="00F93A03">
          <w:rPr>
            <w:noProof/>
            <w:webHidden/>
          </w:rPr>
          <w:t>21</w:t>
        </w:r>
        <w:r w:rsidRPr="00DE0826">
          <w:rPr>
            <w:noProof/>
            <w:webHidden/>
          </w:rPr>
          <w:fldChar w:fldCharType="end"/>
        </w:r>
      </w:hyperlink>
    </w:p>
    <w:p w14:paraId="342E24CB" w14:textId="2F84D9BA" w:rsidR="00952268" w:rsidRPr="00DE0826" w:rsidRDefault="00952268">
      <w:pPr>
        <w:pStyle w:val="TOC4"/>
        <w:tabs>
          <w:tab w:val="right" w:leader="dot" w:pos="9016"/>
        </w:tabs>
        <w:rPr>
          <w:noProof/>
          <w:sz w:val="22"/>
          <w:szCs w:val="22"/>
        </w:rPr>
      </w:pPr>
      <w:hyperlink w:anchor="_Toc184934921" w:history="1">
        <w:r w:rsidRPr="00DE0826">
          <w:rPr>
            <w:rStyle w:val="Hyperlink"/>
            <w:noProof/>
            <w:sz w:val="22"/>
            <w:szCs w:val="22"/>
          </w:rPr>
          <w:t>5.1 Success Criteria Priority and Impact</w:t>
        </w:r>
        <w:r w:rsidRPr="00DE0826">
          <w:rPr>
            <w:noProof/>
            <w:webHidden/>
            <w:sz w:val="22"/>
            <w:szCs w:val="22"/>
          </w:rPr>
          <w:tab/>
        </w:r>
        <w:r w:rsidRPr="00DE0826">
          <w:rPr>
            <w:noProof/>
            <w:webHidden/>
            <w:sz w:val="22"/>
            <w:szCs w:val="22"/>
          </w:rPr>
          <w:fldChar w:fldCharType="begin"/>
        </w:r>
        <w:r w:rsidRPr="00DE0826">
          <w:rPr>
            <w:noProof/>
            <w:webHidden/>
            <w:sz w:val="22"/>
            <w:szCs w:val="22"/>
          </w:rPr>
          <w:instrText xml:space="preserve"> PAGEREF _Toc184934921 \h </w:instrText>
        </w:r>
        <w:r w:rsidRPr="00DE0826">
          <w:rPr>
            <w:noProof/>
            <w:webHidden/>
            <w:sz w:val="22"/>
            <w:szCs w:val="22"/>
          </w:rPr>
        </w:r>
        <w:r w:rsidRPr="00DE0826">
          <w:rPr>
            <w:noProof/>
            <w:webHidden/>
            <w:sz w:val="22"/>
            <w:szCs w:val="22"/>
          </w:rPr>
          <w:fldChar w:fldCharType="separate"/>
        </w:r>
        <w:r w:rsidR="00F93A03">
          <w:rPr>
            <w:noProof/>
            <w:webHidden/>
            <w:sz w:val="22"/>
            <w:szCs w:val="22"/>
          </w:rPr>
          <w:t>21</w:t>
        </w:r>
        <w:r w:rsidRPr="00DE0826">
          <w:rPr>
            <w:noProof/>
            <w:webHidden/>
            <w:sz w:val="22"/>
            <w:szCs w:val="22"/>
          </w:rPr>
          <w:fldChar w:fldCharType="end"/>
        </w:r>
      </w:hyperlink>
    </w:p>
    <w:p w14:paraId="6946438E" w14:textId="4AC51326" w:rsidR="00952268" w:rsidRPr="00DE0826" w:rsidRDefault="00952268">
      <w:pPr>
        <w:pStyle w:val="TOC4"/>
        <w:tabs>
          <w:tab w:val="right" w:leader="dot" w:pos="9016"/>
        </w:tabs>
        <w:rPr>
          <w:noProof/>
          <w:sz w:val="22"/>
          <w:szCs w:val="22"/>
        </w:rPr>
      </w:pPr>
      <w:hyperlink w:anchor="_Toc184934922" w:history="1">
        <w:r w:rsidRPr="00DE0826">
          <w:rPr>
            <w:rStyle w:val="Hyperlink"/>
            <w:noProof/>
            <w:sz w:val="22"/>
            <w:szCs w:val="22"/>
          </w:rPr>
          <w:t>5.2 Portfolio Approval Requirements</w:t>
        </w:r>
        <w:r w:rsidRPr="00DE0826">
          <w:rPr>
            <w:noProof/>
            <w:webHidden/>
            <w:sz w:val="22"/>
            <w:szCs w:val="22"/>
          </w:rPr>
          <w:tab/>
        </w:r>
        <w:r w:rsidRPr="00DE0826">
          <w:rPr>
            <w:noProof/>
            <w:webHidden/>
            <w:sz w:val="22"/>
            <w:szCs w:val="22"/>
          </w:rPr>
          <w:fldChar w:fldCharType="begin"/>
        </w:r>
        <w:r w:rsidRPr="00DE0826">
          <w:rPr>
            <w:noProof/>
            <w:webHidden/>
            <w:sz w:val="22"/>
            <w:szCs w:val="22"/>
          </w:rPr>
          <w:instrText xml:space="preserve"> PAGEREF _Toc184934922 \h </w:instrText>
        </w:r>
        <w:r w:rsidRPr="00DE0826">
          <w:rPr>
            <w:noProof/>
            <w:webHidden/>
            <w:sz w:val="22"/>
            <w:szCs w:val="22"/>
          </w:rPr>
        </w:r>
        <w:r w:rsidRPr="00DE0826">
          <w:rPr>
            <w:noProof/>
            <w:webHidden/>
            <w:sz w:val="22"/>
            <w:szCs w:val="22"/>
          </w:rPr>
          <w:fldChar w:fldCharType="separate"/>
        </w:r>
        <w:r w:rsidR="00F93A03">
          <w:rPr>
            <w:noProof/>
            <w:webHidden/>
            <w:sz w:val="22"/>
            <w:szCs w:val="22"/>
          </w:rPr>
          <w:t>23</w:t>
        </w:r>
        <w:r w:rsidRPr="00DE0826">
          <w:rPr>
            <w:noProof/>
            <w:webHidden/>
            <w:sz w:val="22"/>
            <w:szCs w:val="22"/>
          </w:rPr>
          <w:fldChar w:fldCharType="end"/>
        </w:r>
      </w:hyperlink>
    </w:p>
    <w:p w14:paraId="479A8730" w14:textId="14076171" w:rsidR="00952268" w:rsidRPr="00DE0826" w:rsidRDefault="00952268" w:rsidP="00DE0826">
      <w:pPr>
        <w:pStyle w:val="TOC3"/>
        <w:rPr>
          <w:rFonts w:asciiTheme="minorHAnsi" w:eastAsiaTheme="minorEastAsia" w:hAnsiTheme="minorHAnsi" w:cstheme="minorBidi"/>
          <w:noProof/>
          <w:kern w:val="2"/>
          <w:lang w:val="en-IN" w:eastAsia="en-IN"/>
          <w14:ligatures w14:val="standardContextual"/>
        </w:rPr>
      </w:pPr>
      <w:hyperlink w:anchor="_Toc184934923" w:history="1">
        <w:r w:rsidRPr="00DE0826">
          <w:rPr>
            <w:rStyle w:val="Hyperlink"/>
            <w:b w:val="0"/>
            <w:bCs w:val="0"/>
            <w:noProof/>
            <w:sz w:val="22"/>
            <w:szCs w:val="22"/>
          </w:rPr>
          <w:t>6. PMO Structure &amp; Purpose</w:t>
        </w:r>
        <w:r w:rsidRPr="00DE0826">
          <w:rPr>
            <w:noProof/>
            <w:webHidden/>
          </w:rPr>
          <w:tab/>
        </w:r>
        <w:r w:rsidRPr="00DE0826">
          <w:rPr>
            <w:noProof/>
            <w:webHidden/>
          </w:rPr>
          <w:fldChar w:fldCharType="begin"/>
        </w:r>
        <w:r w:rsidRPr="00DE0826">
          <w:rPr>
            <w:noProof/>
            <w:webHidden/>
          </w:rPr>
          <w:instrText xml:space="preserve"> PAGEREF _Toc184934923 \h </w:instrText>
        </w:r>
        <w:r w:rsidRPr="00DE0826">
          <w:rPr>
            <w:noProof/>
            <w:webHidden/>
          </w:rPr>
        </w:r>
        <w:r w:rsidRPr="00DE0826">
          <w:rPr>
            <w:noProof/>
            <w:webHidden/>
          </w:rPr>
          <w:fldChar w:fldCharType="separate"/>
        </w:r>
        <w:r w:rsidR="00F93A03">
          <w:rPr>
            <w:noProof/>
            <w:webHidden/>
          </w:rPr>
          <w:t>24</w:t>
        </w:r>
        <w:r w:rsidRPr="00DE0826">
          <w:rPr>
            <w:noProof/>
            <w:webHidden/>
          </w:rPr>
          <w:fldChar w:fldCharType="end"/>
        </w:r>
      </w:hyperlink>
    </w:p>
    <w:p w14:paraId="0E4105CC" w14:textId="67AC4074" w:rsidR="00952268" w:rsidRPr="00DE0826" w:rsidRDefault="00952268">
      <w:pPr>
        <w:pStyle w:val="TOC4"/>
        <w:tabs>
          <w:tab w:val="right" w:leader="dot" w:pos="9016"/>
        </w:tabs>
        <w:rPr>
          <w:noProof/>
          <w:sz w:val="22"/>
          <w:szCs w:val="22"/>
        </w:rPr>
      </w:pPr>
      <w:hyperlink w:anchor="_Toc184934924" w:history="1">
        <w:r w:rsidRPr="00DE0826">
          <w:rPr>
            <w:rStyle w:val="Hyperlink"/>
            <w:noProof/>
            <w:sz w:val="22"/>
            <w:szCs w:val="22"/>
            <w:lang w:val="en-IN"/>
          </w:rPr>
          <w:t>6.1 PMO Structure &amp; Implementation</w:t>
        </w:r>
        <w:r w:rsidRPr="00DE0826">
          <w:rPr>
            <w:noProof/>
            <w:webHidden/>
            <w:sz w:val="22"/>
            <w:szCs w:val="22"/>
          </w:rPr>
          <w:tab/>
        </w:r>
        <w:r w:rsidRPr="00DE0826">
          <w:rPr>
            <w:noProof/>
            <w:webHidden/>
            <w:sz w:val="22"/>
            <w:szCs w:val="22"/>
          </w:rPr>
          <w:fldChar w:fldCharType="begin"/>
        </w:r>
        <w:r w:rsidRPr="00DE0826">
          <w:rPr>
            <w:noProof/>
            <w:webHidden/>
            <w:sz w:val="22"/>
            <w:szCs w:val="22"/>
          </w:rPr>
          <w:instrText xml:space="preserve"> PAGEREF _Toc184934924 \h </w:instrText>
        </w:r>
        <w:r w:rsidRPr="00DE0826">
          <w:rPr>
            <w:noProof/>
            <w:webHidden/>
            <w:sz w:val="22"/>
            <w:szCs w:val="22"/>
          </w:rPr>
        </w:r>
        <w:r w:rsidRPr="00DE0826">
          <w:rPr>
            <w:noProof/>
            <w:webHidden/>
            <w:sz w:val="22"/>
            <w:szCs w:val="22"/>
          </w:rPr>
          <w:fldChar w:fldCharType="separate"/>
        </w:r>
        <w:r w:rsidR="00F93A03">
          <w:rPr>
            <w:noProof/>
            <w:webHidden/>
            <w:sz w:val="22"/>
            <w:szCs w:val="22"/>
          </w:rPr>
          <w:t>24</w:t>
        </w:r>
        <w:r w:rsidRPr="00DE0826">
          <w:rPr>
            <w:noProof/>
            <w:webHidden/>
            <w:sz w:val="22"/>
            <w:szCs w:val="22"/>
          </w:rPr>
          <w:fldChar w:fldCharType="end"/>
        </w:r>
      </w:hyperlink>
    </w:p>
    <w:p w14:paraId="6F880FEA" w14:textId="453A092A" w:rsidR="00952268" w:rsidRPr="00DE0826" w:rsidRDefault="00952268">
      <w:pPr>
        <w:pStyle w:val="TOC4"/>
        <w:tabs>
          <w:tab w:val="right" w:leader="dot" w:pos="9016"/>
        </w:tabs>
        <w:rPr>
          <w:noProof/>
          <w:sz w:val="22"/>
          <w:szCs w:val="22"/>
        </w:rPr>
      </w:pPr>
      <w:hyperlink w:anchor="_Toc184934925" w:history="1">
        <w:r w:rsidRPr="00DE0826">
          <w:rPr>
            <w:rStyle w:val="Hyperlink"/>
            <w:noProof/>
            <w:sz w:val="22"/>
            <w:szCs w:val="22"/>
          </w:rPr>
          <w:t>6.2 Stakeholder Management Approach</w:t>
        </w:r>
        <w:r w:rsidRPr="00DE0826">
          <w:rPr>
            <w:noProof/>
            <w:webHidden/>
            <w:sz w:val="22"/>
            <w:szCs w:val="22"/>
          </w:rPr>
          <w:tab/>
        </w:r>
        <w:r w:rsidRPr="00DE0826">
          <w:rPr>
            <w:noProof/>
            <w:webHidden/>
            <w:sz w:val="22"/>
            <w:szCs w:val="22"/>
          </w:rPr>
          <w:fldChar w:fldCharType="begin"/>
        </w:r>
        <w:r w:rsidRPr="00DE0826">
          <w:rPr>
            <w:noProof/>
            <w:webHidden/>
            <w:sz w:val="22"/>
            <w:szCs w:val="22"/>
          </w:rPr>
          <w:instrText xml:space="preserve"> PAGEREF _Toc184934925 \h </w:instrText>
        </w:r>
        <w:r w:rsidRPr="00DE0826">
          <w:rPr>
            <w:noProof/>
            <w:webHidden/>
            <w:sz w:val="22"/>
            <w:szCs w:val="22"/>
          </w:rPr>
        </w:r>
        <w:r w:rsidRPr="00DE0826">
          <w:rPr>
            <w:noProof/>
            <w:webHidden/>
            <w:sz w:val="22"/>
            <w:szCs w:val="22"/>
          </w:rPr>
          <w:fldChar w:fldCharType="separate"/>
        </w:r>
        <w:r w:rsidR="00F93A03">
          <w:rPr>
            <w:noProof/>
            <w:webHidden/>
            <w:sz w:val="22"/>
            <w:szCs w:val="22"/>
          </w:rPr>
          <w:t>25</w:t>
        </w:r>
        <w:r w:rsidRPr="00DE0826">
          <w:rPr>
            <w:noProof/>
            <w:webHidden/>
            <w:sz w:val="22"/>
            <w:szCs w:val="22"/>
          </w:rPr>
          <w:fldChar w:fldCharType="end"/>
        </w:r>
      </w:hyperlink>
    </w:p>
    <w:p w14:paraId="51D775AC" w14:textId="3193DFF2" w:rsidR="00952268" w:rsidRPr="00DE0826" w:rsidRDefault="00952268">
      <w:pPr>
        <w:pStyle w:val="TOC4"/>
        <w:tabs>
          <w:tab w:val="right" w:leader="dot" w:pos="9016"/>
        </w:tabs>
        <w:rPr>
          <w:noProof/>
          <w:sz w:val="22"/>
          <w:szCs w:val="22"/>
        </w:rPr>
      </w:pPr>
      <w:hyperlink w:anchor="_Toc184934926" w:history="1">
        <w:r w:rsidRPr="00DE0826">
          <w:rPr>
            <w:rStyle w:val="Hyperlink"/>
            <w:noProof/>
            <w:sz w:val="22"/>
            <w:szCs w:val="22"/>
          </w:rPr>
          <w:t>6.3. Key Assumptions</w:t>
        </w:r>
        <w:r w:rsidRPr="00DE0826">
          <w:rPr>
            <w:noProof/>
            <w:webHidden/>
            <w:sz w:val="22"/>
            <w:szCs w:val="22"/>
          </w:rPr>
          <w:tab/>
        </w:r>
        <w:r w:rsidRPr="00DE0826">
          <w:rPr>
            <w:noProof/>
            <w:webHidden/>
            <w:sz w:val="22"/>
            <w:szCs w:val="22"/>
          </w:rPr>
          <w:fldChar w:fldCharType="begin"/>
        </w:r>
        <w:r w:rsidRPr="00DE0826">
          <w:rPr>
            <w:noProof/>
            <w:webHidden/>
            <w:sz w:val="22"/>
            <w:szCs w:val="22"/>
          </w:rPr>
          <w:instrText xml:space="preserve"> PAGEREF _Toc184934926 \h </w:instrText>
        </w:r>
        <w:r w:rsidRPr="00DE0826">
          <w:rPr>
            <w:noProof/>
            <w:webHidden/>
            <w:sz w:val="22"/>
            <w:szCs w:val="22"/>
          </w:rPr>
        </w:r>
        <w:r w:rsidRPr="00DE0826">
          <w:rPr>
            <w:noProof/>
            <w:webHidden/>
            <w:sz w:val="22"/>
            <w:szCs w:val="22"/>
          </w:rPr>
          <w:fldChar w:fldCharType="separate"/>
        </w:r>
        <w:r w:rsidR="00F93A03">
          <w:rPr>
            <w:noProof/>
            <w:webHidden/>
            <w:sz w:val="22"/>
            <w:szCs w:val="22"/>
          </w:rPr>
          <w:t>25</w:t>
        </w:r>
        <w:r w:rsidRPr="00DE0826">
          <w:rPr>
            <w:noProof/>
            <w:webHidden/>
            <w:sz w:val="22"/>
            <w:szCs w:val="22"/>
          </w:rPr>
          <w:fldChar w:fldCharType="end"/>
        </w:r>
      </w:hyperlink>
    </w:p>
    <w:p w14:paraId="51CA3674" w14:textId="3FBBE168" w:rsidR="00952268" w:rsidRPr="00DE0826" w:rsidRDefault="00952268">
      <w:pPr>
        <w:pStyle w:val="TOC4"/>
        <w:tabs>
          <w:tab w:val="right" w:leader="dot" w:pos="9016"/>
        </w:tabs>
        <w:rPr>
          <w:noProof/>
          <w:sz w:val="22"/>
          <w:szCs w:val="22"/>
        </w:rPr>
      </w:pPr>
      <w:hyperlink w:anchor="_Toc184934927" w:history="1">
        <w:r w:rsidRPr="00DE0826">
          <w:rPr>
            <w:rStyle w:val="Hyperlink"/>
            <w:noProof/>
            <w:sz w:val="22"/>
            <w:szCs w:val="22"/>
          </w:rPr>
          <w:t>6.4. Major Constraints</w:t>
        </w:r>
        <w:r w:rsidRPr="00DE0826">
          <w:rPr>
            <w:noProof/>
            <w:webHidden/>
            <w:sz w:val="22"/>
            <w:szCs w:val="22"/>
          </w:rPr>
          <w:tab/>
        </w:r>
        <w:r w:rsidRPr="00DE0826">
          <w:rPr>
            <w:noProof/>
            <w:webHidden/>
            <w:sz w:val="22"/>
            <w:szCs w:val="22"/>
          </w:rPr>
          <w:fldChar w:fldCharType="begin"/>
        </w:r>
        <w:r w:rsidRPr="00DE0826">
          <w:rPr>
            <w:noProof/>
            <w:webHidden/>
            <w:sz w:val="22"/>
            <w:szCs w:val="22"/>
          </w:rPr>
          <w:instrText xml:space="preserve"> PAGEREF _Toc184934927 \h </w:instrText>
        </w:r>
        <w:r w:rsidRPr="00DE0826">
          <w:rPr>
            <w:noProof/>
            <w:webHidden/>
            <w:sz w:val="22"/>
            <w:szCs w:val="22"/>
          </w:rPr>
        </w:r>
        <w:r w:rsidRPr="00DE0826">
          <w:rPr>
            <w:noProof/>
            <w:webHidden/>
            <w:sz w:val="22"/>
            <w:szCs w:val="22"/>
          </w:rPr>
          <w:fldChar w:fldCharType="separate"/>
        </w:r>
        <w:r w:rsidR="00F93A03">
          <w:rPr>
            <w:noProof/>
            <w:webHidden/>
            <w:sz w:val="22"/>
            <w:szCs w:val="22"/>
          </w:rPr>
          <w:t>25</w:t>
        </w:r>
        <w:r w:rsidRPr="00DE0826">
          <w:rPr>
            <w:noProof/>
            <w:webHidden/>
            <w:sz w:val="22"/>
            <w:szCs w:val="22"/>
          </w:rPr>
          <w:fldChar w:fldCharType="end"/>
        </w:r>
      </w:hyperlink>
    </w:p>
    <w:p w14:paraId="5597DA5A" w14:textId="4B8DE1B1" w:rsidR="00952268" w:rsidRPr="00DE0826" w:rsidRDefault="00952268" w:rsidP="00DE0826">
      <w:pPr>
        <w:pStyle w:val="TOC3"/>
        <w:rPr>
          <w:rFonts w:asciiTheme="minorHAnsi" w:eastAsiaTheme="minorEastAsia" w:hAnsiTheme="minorHAnsi" w:cstheme="minorBidi"/>
          <w:noProof/>
          <w:kern w:val="2"/>
          <w:lang w:val="en-IN" w:eastAsia="en-IN"/>
          <w14:ligatures w14:val="standardContextual"/>
        </w:rPr>
      </w:pPr>
      <w:hyperlink w:anchor="_Toc184934928" w:history="1">
        <w:r w:rsidRPr="00DE0826">
          <w:rPr>
            <w:rStyle w:val="Hyperlink"/>
            <w:b w:val="0"/>
            <w:bCs w:val="0"/>
            <w:noProof/>
            <w:sz w:val="22"/>
            <w:szCs w:val="22"/>
          </w:rPr>
          <w:t>7. Stakeholder Analysis and Responsibility Matrix</w:t>
        </w:r>
        <w:r w:rsidRPr="00DE0826">
          <w:rPr>
            <w:noProof/>
            <w:webHidden/>
          </w:rPr>
          <w:tab/>
        </w:r>
        <w:r w:rsidRPr="00DE0826">
          <w:rPr>
            <w:noProof/>
            <w:webHidden/>
          </w:rPr>
          <w:fldChar w:fldCharType="begin"/>
        </w:r>
        <w:r w:rsidRPr="00DE0826">
          <w:rPr>
            <w:noProof/>
            <w:webHidden/>
          </w:rPr>
          <w:instrText xml:space="preserve"> PAGEREF _Toc184934928 \h </w:instrText>
        </w:r>
        <w:r w:rsidRPr="00DE0826">
          <w:rPr>
            <w:noProof/>
            <w:webHidden/>
          </w:rPr>
        </w:r>
        <w:r w:rsidRPr="00DE0826">
          <w:rPr>
            <w:noProof/>
            <w:webHidden/>
          </w:rPr>
          <w:fldChar w:fldCharType="separate"/>
        </w:r>
        <w:r w:rsidR="00F93A03">
          <w:rPr>
            <w:noProof/>
            <w:webHidden/>
          </w:rPr>
          <w:t>26</w:t>
        </w:r>
        <w:r w:rsidRPr="00DE0826">
          <w:rPr>
            <w:noProof/>
            <w:webHidden/>
          </w:rPr>
          <w:fldChar w:fldCharType="end"/>
        </w:r>
      </w:hyperlink>
    </w:p>
    <w:p w14:paraId="3DA0A336" w14:textId="424DB24D" w:rsidR="00952268" w:rsidRPr="00DE0826" w:rsidRDefault="00952268">
      <w:pPr>
        <w:pStyle w:val="TOC4"/>
        <w:tabs>
          <w:tab w:val="right" w:leader="dot" w:pos="9016"/>
        </w:tabs>
        <w:rPr>
          <w:noProof/>
          <w:sz w:val="22"/>
          <w:szCs w:val="22"/>
        </w:rPr>
      </w:pPr>
      <w:hyperlink w:anchor="_Toc184934929" w:history="1">
        <w:r w:rsidRPr="00DE0826">
          <w:rPr>
            <w:rStyle w:val="Hyperlink"/>
            <w:noProof/>
            <w:sz w:val="22"/>
            <w:szCs w:val="22"/>
          </w:rPr>
          <w:t>7.1 Stakeholder Analysis with Influence and Interest Ratings</w:t>
        </w:r>
        <w:r w:rsidRPr="00DE0826">
          <w:rPr>
            <w:noProof/>
            <w:webHidden/>
            <w:sz w:val="22"/>
            <w:szCs w:val="22"/>
          </w:rPr>
          <w:tab/>
        </w:r>
        <w:r w:rsidRPr="00DE0826">
          <w:rPr>
            <w:noProof/>
            <w:webHidden/>
            <w:sz w:val="22"/>
            <w:szCs w:val="22"/>
          </w:rPr>
          <w:fldChar w:fldCharType="begin"/>
        </w:r>
        <w:r w:rsidRPr="00DE0826">
          <w:rPr>
            <w:noProof/>
            <w:webHidden/>
            <w:sz w:val="22"/>
            <w:szCs w:val="22"/>
          </w:rPr>
          <w:instrText xml:space="preserve"> PAGEREF _Toc184934929 \h </w:instrText>
        </w:r>
        <w:r w:rsidRPr="00DE0826">
          <w:rPr>
            <w:noProof/>
            <w:webHidden/>
            <w:sz w:val="22"/>
            <w:szCs w:val="22"/>
          </w:rPr>
        </w:r>
        <w:r w:rsidRPr="00DE0826">
          <w:rPr>
            <w:noProof/>
            <w:webHidden/>
            <w:sz w:val="22"/>
            <w:szCs w:val="22"/>
          </w:rPr>
          <w:fldChar w:fldCharType="separate"/>
        </w:r>
        <w:r w:rsidR="00F93A03">
          <w:rPr>
            <w:noProof/>
            <w:webHidden/>
            <w:sz w:val="22"/>
            <w:szCs w:val="22"/>
          </w:rPr>
          <w:t>26</w:t>
        </w:r>
        <w:r w:rsidRPr="00DE0826">
          <w:rPr>
            <w:noProof/>
            <w:webHidden/>
            <w:sz w:val="22"/>
            <w:szCs w:val="22"/>
          </w:rPr>
          <w:fldChar w:fldCharType="end"/>
        </w:r>
      </w:hyperlink>
    </w:p>
    <w:p w14:paraId="56A21366" w14:textId="4A168264" w:rsidR="00952268" w:rsidRPr="00DE0826" w:rsidRDefault="00952268">
      <w:pPr>
        <w:pStyle w:val="TOC4"/>
        <w:tabs>
          <w:tab w:val="right" w:leader="dot" w:pos="9016"/>
        </w:tabs>
        <w:rPr>
          <w:noProof/>
          <w:sz w:val="22"/>
          <w:szCs w:val="22"/>
        </w:rPr>
      </w:pPr>
      <w:hyperlink w:anchor="_Toc184934930" w:history="1">
        <w:r w:rsidRPr="00DE0826">
          <w:rPr>
            <w:rStyle w:val="Hyperlink"/>
            <w:noProof/>
            <w:sz w:val="22"/>
            <w:szCs w:val="22"/>
          </w:rPr>
          <w:t>7.2 Application of the Power-Interest Relationship</w:t>
        </w:r>
        <w:r w:rsidRPr="00DE0826">
          <w:rPr>
            <w:noProof/>
            <w:webHidden/>
            <w:sz w:val="22"/>
            <w:szCs w:val="22"/>
          </w:rPr>
          <w:tab/>
        </w:r>
        <w:r w:rsidRPr="00DE0826">
          <w:rPr>
            <w:noProof/>
            <w:webHidden/>
            <w:sz w:val="22"/>
            <w:szCs w:val="22"/>
          </w:rPr>
          <w:fldChar w:fldCharType="begin"/>
        </w:r>
        <w:r w:rsidRPr="00DE0826">
          <w:rPr>
            <w:noProof/>
            <w:webHidden/>
            <w:sz w:val="22"/>
            <w:szCs w:val="22"/>
          </w:rPr>
          <w:instrText xml:space="preserve"> PAGEREF _Toc184934930 \h </w:instrText>
        </w:r>
        <w:r w:rsidRPr="00DE0826">
          <w:rPr>
            <w:noProof/>
            <w:webHidden/>
            <w:sz w:val="22"/>
            <w:szCs w:val="22"/>
          </w:rPr>
        </w:r>
        <w:r w:rsidRPr="00DE0826">
          <w:rPr>
            <w:noProof/>
            <w:webHidden/>
            <w:sz w:val="22"/>
            <w:szCs w:val="22"/>
          </w:rPr>
          <w:fldChar w:fldCharType="separate"/>
        </w:r>
        <w:r w:rsidR="00F93A03">
          <w:rPr>
            <w:noProof/>
            <w:webHidden/>
            <w:sz w:val="22"/>
            <w:szCs w:val="22"/>
          </w:rPr>
          <w:t>27</w:t>
        </w:r>
        <w:r w:rsidRPr="00DE0826">
          <w:rPr>
            <w:noProof/>
            <w:webHidden/>
            <w:sz w:val="22"/>
            <w:szCs w:val="22"/>
          </w:rPr>
          <w:fldChar w:fldCharType="end"/>
        </w:r>
      </w:hyperlink>
    </w:p>
    <w:p w14:paraId="22CF2685" w14:textId="5E188D9A" w:rsidR="00952268" w:rsidRPr="00DE0826" w:rsidRDefault="00952268">
      <w:pPr>
        <w:pStyle w:val="TOC4"/>
        <w:tabs>
          <w:tab w:val="right" w:leader="dot" w:pos="9016"/>
        </w:tabs>
        <w:rPr>
          <w:noProof/>
          <w:sz w:val="22"/>
          <w:szCs w:val="22"/>
        </w:rPr>
      </w:pPr>
      <w:hyperlink w:anchor="_Toc184934931" w:history="1">
        <w:r w:rsidRPr="00DE0826">
          <w:rPr>
            <w:rStyle w:val="Hyperlink"/>
            <w:noProof/>
            <w:sz w:val="22"/>
            <w:szCs w:val="22"/>
          </w:rPr>
          <w:t>7.3 Roles and Responsibilities Matrix</w:t>
        </w:r>
        <w:r w:rsidRPr="00DE0826">
          <w:rPr>
            <w:noProof/>
            <w:webHidden/>
            <w:sz w:val="22"/>
            <w:szCs w:val="22"/>
          </w:rPr>
          <w:tab/>
        </w:r>
        <w:r w:rsidRPr="00DE0826">
          <w:rPr>
            <w:noProof/>
            <w:webHidden/>
            <w:sz w:val="22"/>
            <w:szCs w:val="22"/>
          </w:rPr>
          <w:fldChar w:fldCharType="begin"/>
        </w:r>
        <w:r w:rsidRPr="00DE0826">
          <w:rPr>
            <w:noProof/>
            <w:webHidden/>
            <w:sz w:val="22"/>
            <w:szCs w:val="22"/>
          </w:rPr>
          <w:instrText xml:space="preserve"> PAGEREF _Toc184934931 \h </w:instrText>
        </w:r>
        <w:r w:rsidRPr="00DE0826">
          <w:rPr>
            <w:noProof/>
            <w:webHidden/>
            <w:sz w:val="22"/>
            <w:szCs w:val="22"/>
          </w:rPr>
        </w:r>
        <w:r w:rsidRPr="00DE0826">
          <w:rPr>
            <w:noProof/>
            <w:webHidden/>
            <w:sz w:val="22"/>
            <w:szCs w:val="22"/>
          </w:rPr>
          <w:fldChar w:fldCharType="separate"/>
        </w:r>
        <w:r w:rsidR="00F93A03">
          <w:rPr>
            <w:noProof/>
            <w:webHidden/>
            <w:sz w:val="22"/>
            <w:szCs w:val="22"/>
          </w:rPr>
          <w:t>29</w:t>
        </w:r>
        <w:r w:rsidRPr="00DE0826">
          <w:rPr>
            <w:noProof/>
            <w:webHidden/>
            <w:sz w:val="22"/>
            <w:szCs w:val="22"/>
          </w:rPr>
          <w:fldChar w:fldCharType="end"/>
        </w:r>
      </w:hyperlink>
    </w:p>
    <w:p w14:paraId="00057677" w14:textId="0246ED5E" w:rsidR="00952268" w:rsidRPr="00DE0826" w:rsidRDefault="00952268" w:rsidP="00DE0826">
      <w:pPr>
        <w:pStyle w:val="TOC3"/>
        <w:rPr>
          <w:rFonts w:asciiTheme="minorHAnsi" w:eastAsiaTheme="minorEastAsia" w:hAnsiTheme="minorHAnsi" w:cstheme="minorBidi"/>
          <w:noProof/>
          <w:kern w:val="2"/>
          <w:lang w:val="en-IN" w:eastAsia="en-IN"/>
          <w14:ligatures w14:val="standardContextual"/>
        </w:rPr>
      </w:pPr>
      <w:hyperlink w:anchor="_Toc184934932" w:history="1">
        <w:r w:rsidRPr="00DE0826">
          <w:rPr>
            <w:rStyle w:val="Hyperlink"/>
            <w:b w:val="0"/>
            <w:bCs w:val="0"/>
            <w:noProof/>
            <w:sz w:val="22"/>
            <w:szCs w:val="22"/>
          </w:rPr>
          <w:t>8. Risk Management for the MacBook Portfolio</w:t>
        </w:r>
        <w:r w:rsidRPr="00DE0826">
          <w:rPr>
            <w:noProof/>
            <w:webHidden/>
          </w:rPr>
          <w:tab/>
        </w:r>
        <w:r w:rsidRPr="00DE0826">
          <w:rPr>
            <w:noProof/>
            <w:webHidden/>
          </w:rPr>
          <w:fldChar w:fldCharType="begin"/>
        </w:r>
        <w:r w:rsidRPr="00DE0826">
          <w:rPr>
            <w:noProof/>
            <w:webHidden/>
          </w:rPr>
          <w:instrText xml:space="preserve"> PAGEREF _Toc184934932 \h </w:instrText>
        </w:r>
        <w:r w:rsidRPr="00DE0826">
          <w:rPr>
            <w:noProof/>
            <w:webHidden/>
          </w:rPr>
        </w:r>
        <w:r w:rsidRPr="00DE0826">
          <w:rPr>
            <w:noProof/>
            <w:webHidden/>
          </w:rPr>
          <w:fldChar w:fldCharType="separate"/>
        </w:r>
        <w:r w:rsidR="00F93A03">
          <w:rPr>
            <w:noProof/>
            <w:webHidden/>
          </w:rPr>
          <w:t>30</w:t>
        </w:r>
        <w:r w:rsidRPr="00DE0826">
          <w:rPr>
            <w:noProof/>
            <w:webHidden/>
          </w:rPr>
          <w:fldChar w:fldCharType="end"/>
        </w:r>
      </w:hyperlink>
    </w:p>
    <w:p w14:paraId="6C9E64E8" w14:textId="650900B2" w:rsidR="00952268" w:rsidRPr="00DE0826" w:rsidRDefault="00952268">
      <w:pPr>
        <w:pStyle w:val="TOC4"/>
        <w:tabs>
          <w:tab w:val="right" w:leader="dot" w:pos="9016"/>
        </w:tabs>
        <w:rPr>
          <w:noProof/>
          <w:sz w:val="22"/>
          <w:szCs w:val="22"/>
        </w:rPr>
      </w:pPr>
      <w:hyperlink w:anchor="_Toc184934933" w:history="1">
        <w:r w:rsidRPr="00DE0826">
          <w:rPr>
            <w:rStyle w:val="Hyperlink"/>
            <w:noProof/>
            <w:sz w:val="22"/>
            <w:szCs w:val="22"/>
          </w:rPr>
          <w:t>8.1 Risk Management Strategy and Framework</w:t>
        </w:r>
        <w:r w:rsidRPr="00DE0826">
          <w:rPr>
            <w:noProof/>
            <w:webHidden/>
            <w:sz w:val="22"/>
            <w:szCs w:val="22"/>
          </w:rPr>
          <w:tab/>
        </w:r>
        <w:r w:rsidRPr="00DE0826">
          <w:rPr>
            <w:noProof/>
            <w:webHidden/>
            <w:sz w:val="22"/>
            <w:szCs w:val="22"/>
          </w:rPr>
          <w:fldChar w:fldCharType="begin"/>
        </w:r>
        <w:r w:rsidRPr="00DE0826">
          <w:rPr>
            <w:noProof/>
            <w:webHidden/>
            <w:sz w:val="22"/>
            <w:szCs w:val="22"/>
          </w:rPr>
          <w:instrText xml:space="preserve"> PAGEREF _Toc184934933 \h </w:instrText>
        </w:r>
        <w:r w:rsidRPr="00DE0826">
          <w:rPr>
            <w:noProof/>
            <w:webHidden/>
            <w:sz w:val="22"/>
            <w:szCs w:val="22"/>
          </w:rPr>
        </w:r>
        <w:r w:rsidRPr="00DE0826">
          <w:rPr>
            <w:noProof/>
            <w:webHidden/>
            <w:sz w:val="22"/>
            <w:szCs w:val="22"/>
          </w:rPr>
          <w:fldChar w:fldCharType="separate"/>
        </w:r>
        <w:r w:rsidR="00F93A03">
          <w:rPr>
            <w:noProof/>
            <w:webHidden/>
            <w:sz w:val="22"/>
            <w:szCs w:val="22"/>
          </w:rPr>
          <w:t>30</w:t>
        </w:r>
        <w:r w:rsidRPr="00DE0826">
          <w:rPr>
            <w:noProof/>
            <w:webHidden/>
            <w:sz w:val="22"/>
            <w:szCs w:val="22"/>
          </w:rPr>
          <w:fldChar w:fldCharType="end"/>
        </w:r>
      </w:hyperlink>
    </w:p>
    <w:p w14:paraId="13920289" w14:textId="54CED6B7" w:rsidR="00952268" w:rsidRPr="00DE0826" w:rsidRDefault="00952268">
      <w:pPr>
        <w:pStyle w:val="TOC4"/>
        <w:tabs>
          <w:tab w:val="right" w:leader="dot" w:pos="9016"/>
        </w:tabs>
        <w:rPr>
          <w:noProof/>
          <w:sz w:val="22"/>
          <w:szCs w:val="22"/>
        </w:rPr>
      </w:pPr>
      <w:hyperlink w:anchor="_Toc184934934" w:history="1">
        <w:r w:rsidRPr="00DE0826">
          <w:rPr>
            <w:rStyle w:val="Hyperlink"/>
            <w:noProof/>
            <w:sz w:val="22"/>
            <w:szCs w:val="22"/>
          </w:rPr>
          <w:t>8.2 Risk Matrix</w:t>
        </w:r>
        <w:r w:rsidRPr="00DE0826">
          <w:rPr>
            <w:noProof/>
            <w:webHidden/>
            <w:sz w:val="22"/>
            <w:szCs w:val="22"/>
          </w:rPr>
          <w:tab/>
        </w:r>
        <w:r w:rsidRPr="00DE0826">
          <w:rPr>
            <w:noProof/>
            <w:webHidden/>
            <w:sz w:val="22"/>
            <w:szCs w:val="22"/>
          </w:rPr>
          <w:fldChar w:fldCharType="begin"/>
        </w:r>
        <w:r w:rsidRPr="00DE0826">
          <w:rPr>
            <w:noProof/>
            <w:webHidden/>
            <w:sz w:val="22"/>
            <w:szCs w:val="22"/>
          </w:rPr>
          <w:instrText xml:space="preserve"> PAGEREF _Toc184934934 \h </w:instrText>
        </w:r>
        <w:r w:rsidRPr="00DE0826">
          <w:rPr>
            <w:noProof/>
            <w:webHidden/>
            <w:sz w:val="22"/>
            <w:szCs w:val="22"/>
          </w:rPr>
        </w:r>
        <w:r w:rsidRPr="00DE0826">
          <w:rPr>
            <w:noProof/>
            <w:webHidden/>
            <w:sz w:val="22"/>
            <w:szCs w:val="22"/>
          </w:rPr>
          <w:fldChar w:fldCharType="separate"/>
        </w:r>
        <w:r w:rsidR="00F93A03">
          <w:rPr>
            <w:noProof/>
            <w:webHidden/>
            <w:sz w:val="22"/>
            <w:szCs w:val="22"/>
          </w:rPr>
          <w:t>30</w:t>
        </w:r>
        <w:r w:rsidRPr="00DE0826">
          <w:rPr>
            <w:noProof/>
            <w:webHidden/>
            <w:sz w:val="22"/>
            <w:szCs w:val="22"/>
          </w:rPr>
          <w:fldChar w:fldCharType="end"/>
        </w:r>
      </w:hyperlink>
    </w:p>
    <w:p w14:paraId="6377F28C" w14:textId="6B31650A" w:rsidR="00952268" w:rsidRPr="00DE0826" w:rsidRDefault="00952268">
      <w:pPr>
        <w:pStyle w:val="TOC4"/>
        <w:tabs>
          <w:tab w:val="right" w:leader="dot" w:pos="9016"/>
        </w:tabs>
        <w:rPr>
          <w:noProof/>
          <w:sz w:val="22"/>
          <w:szCs w:val="22"/>
        </w:rPr>
      </w:pPr>
      <w:hyperlink w:anchor="_Toc184934935" w:history="1">
        <w:r w:rsidRPr="00DE0826">
          <w:rPr>
            <w:rStyle w:val="Hyperlink"/>
            <w:noProof/>
            <w:sz w:val="22"/>
            <w:szCs w:val="22"/>
          </w:rPr>
          <w:t>8.3 Detailed Risk Analysis and Mitigation Actions</w:t>
        </w:r>
        <w:r w:rsidRPr="00DE0826">
          <w:rPr>
            <w:noProof/>
            <w:webHidden/>
            <w:sz w:val="22"/>
            <w:szCs w:val="22"/>
          </w:rPr>
          <w:tab/>
        </w:r>
        <w:r w:rsidRPr="00DE0826">
          <w:rPr>
            <w:noProof/>
            <w:webHidden/>
            <w:sz w:val="22"/>
            <w:szCs w:val="22"/>
          </w:rPr>
          <w:fldChar w:fldCharType="begin"/>
        </w:r>
        <w:r w:rsidRPr="00DE0826">
          <w:rPr>
            <w:noProof/>
            <w:webHidden/>
            <w:sz w:val="22"/>
            <w:szCs w:val="22"/>
          </w:rPr>
          <w:instrText xml:space="preserve"> PAGEREF _Toc184934935 \h </w:instrText>
        </w:r>
        <w:r w:rsidRPr="00DE0826">
          <w:rPr>
            <w:noProof/>
            <w:webHidden/>
            <w:sz w:val="22"/>
            <w:szCs w:val="22"/>
          </w:rPr>
        </w:r>
        <w:r w:rsidRPr="00DE0826">
          <w:rPr>
            <w:noProof/>
            <w:webHidden/>
            <w:sz w:val="22"/>
            <w:szCs w:val="22"/>
          </w:rPr>
          <w:fldChar w:fldCharType="separate"/>
        </w:r>
        <w:r w:rsidR="00F93A03">
          <w:rPr>
            <w:noProof/>
            <w:webHidden/>
            <w:sz w:val="22"/>
            <w:szCs w:val="22"/>
          </w:rPr>
          <w:t>36</w:t>
        </w:r>
        <w:r w:rsidRPr="00DE0826">
          <w:rPr>
            <w:noProof/>
            <w:webHidden/>
            <w:sz w:val="22"/>
            <w:szCs w:val="22"/>
          </w:rPr>
          <w:fldChar w:fldCharType="end"/>
        </w:r>
      </w:hyperlink>
    </w:p>
    <w:p w14:paraId="0BA0C838" w14:textId="113A23CA" w:rsidR="00952268" w:rsidRPr="00DE0826" w:rsidRDefault="00952268">
      <w:pPr>
        <w:pStyle w:val="TOC4"/>
        <w:tabs>
          <w:tab w:val="right" w:leader="dot" w:pos="9016"/>
        </w:tabs>
        <w:rPr>
          <w:noProof/>
          <w:sz w:val="22"/>
          <w:szCs w:val="22"/>
        </w:rPr>
      </w:pPr>
      <w:hyperlink w:anchor="_Toc184934936" w:history="1">
        <w:r w:rsidRPr="00DE0826">
          <w:rPr>
            <w:rStyle w:val="Hyperlink"/>
            <w:noProof/>
            <w:sz w:val="22"/>
            <w:szCs w:val="22"/>
          </w:rPr>
          <w:t>8.4 Risk Threshold and Acceptance</w:t>
        </w:r>
        <w:r w:rsidRPr="00DE0826">
          <w:rPr>
            <w:noProof/>
            <w:webHidden/>
            <w:sz w:val="22"/>
            <w:szCs w:val="22"/>
          </w:rPr>
          <w:tab/>
        </w:r>
        <w:r w:rsidRPr="00DE0826">
          <w:rPr>
            <w:noProof/>
            <w:webHidden/>
            <w:sz w:val="22"/>
            <w:szCs w:val="22"/>
          </w:rPr>
          <w:fldChar w:fldCharType="begin"/>
        </w:r>
        <w:r w:rsidRPr="00DE0826">
          <w:rPr>
            <w:noProof/>
            <w:webHidden/>
            <w:sz w:val="22"/>
            <w:szCs w:val="22"/>
          </w:rPr>
          <w:instrText xml:space="preserve"> PAGEREF _Toc184934936 \h </w:instrText>
        </w:r>
        <w:r w:rsidRPr="00DE0826">
          <w:rPr>
            <w:noProof/>
            <w:webHidden/>
            <w:sz w:val="22"/>
            <w:szCs w:val="22"/>
          </w:rPr>
        </w:r>
        <w:r w:rsidRPr="00DE0826">
          <w:rPr>
            <w:noProof/>
            <w:webHidden/>
            <w:sz w:val="22"/>
            <w:szCs w:val="22"/>
          </w:rPr>
          <w:fldChar w:fldCharType="separate"/>
        </w:r>
        <w:r w:rsidR="00F93A03">
          <w:rPr>
            <w:noProof/>
            <w:webHidden/>
            <w:sz w:val="22"/>
            <w:szCs w:val="22"/>
          </w:rPr>
          <w:t>38</w:t>
        </w:r>
        <w:r w:rsidRPr="00DE0826">
          <w:rPr>
            <w:noProof/>
            <w:webHidden/>
            <w:sz w:val="22"/>
            <w:szCs w:val="22"/>
          </w:rPr>
          <w:fldChar w:fldCharType="end"/>
        </w:r>
      </w:hyperlink>
    </w:p>
    <w:p w14:paraId="322DBA47" w14:textId="6864501F" w:rsidR="00952268" w:rsidRPr="00DE0826" w:rsidRDefault="00952268">
      <w:pPr>
        <w:pStyle w:val="TOC4"/>
        <w:tabs>
          <w:tab w:val="right" w:leader="dot" w:pos="9016"/>
        </w:tabs>
        <w:rPr>
          <w:noProof/>
          <w:sz w:val="22"/>
          <w:szCs w:val="22"/>
        </w:rPr>
      </w:pPr>
      <w:hyperlink w:anchor="_Toc184934937" w:history="1">
        <w:r w:rsidRPr="00DE0826">
          <w:rPr>
            <w:rStyle w:val="Hyperlink"/>
            <w:noProof/>
            <w:sz w:val="22"/>
            <w:szCs w:val="22"/>
          </w:rPr>
          <w:t>8.5 Risk Management Tools and Techniques</w:t>
        </w:r>
        <w:r w:rsidRPr="00DE0826">
          <w:rPr>
            <w:noProof/>
            <w:webHidden/>
            <w:sz w:val="22"/>
            <w:szCs w:val="22"/>
          </w:rPr>
          <w:tab/>
        </w:r>
        <w:r w:rsidRPr="00DE0826">
          <w:rPr>
            <w:noProof/>
            <w:webHidden/>
            <w:sz w:val="22"/>
            <w:szCs w:val="22"/>
          </w:rPr>
          <w:fldChar w:fldCharType="begin"/>
        </w:r>
        <w:r w:rsidRPr="00DE0826">
          <w:rPr>
            <w:noProof/>
            <w:webHidden/>
            <w:sz w:val="22"/>
            <w:szCs w:val="22"/>
          </w:rPr>
          <w:instrText xml:space="preserve"> PAGEREF _Toc184934937 \h </w:instrText>
        </w:r>
        <w:r w:rsidRPr="00DE0826">
          <w:rPr>
            <w:noProof/>
            <w:webHidden/>
            <w:sz w:val="22"/>
            <w:szCs w:val="22"/>
          </w:rPr>
        </w:r>
        <w:r w:rsidRPr="00DE0826">
          <w:rPr>
            <w:noProof/>
            <w:webHidden/>
            <w:sz w:val="22"/>
            <w:szCs w:val="22"/>
          </w:rPr>
          <w:fldChar w:fldCharType="separate"/>
        </w:r>
        <w:r w:rsidR="00F93A03">
          <w:rPr>
            <w:noProof/>
            <w:webHidden/>
            <w:sz w:val="22"/>
            <w:szCs w:val="22"/>
          </w:rPr>
          <w:t>38</w:t>
        </w:r>
        <w:r w:rsidRPr="00DE0826">
          <w:rPr>
            <w:noProof/>
            <w:webHidden/>
            <w:sz w:val="22"/>
            <w:szCs w:val="22"/>
          </w:rPr>
          <w:fldChar w:fldCharType="end"/>
        </w:r>
      </w:hyperlink>
    </w:p>
    <w:p w14:paraId="1F4FF689" w14:textId="404F1C26" w:rsidR="00952268" w:rsidRPr="00DE0826" w:rsidRDefault="00952268" w:rsidP="00DE0826">
      <w:pPr>
        <w:pStyle w:val="TOC3"/>
        <w:rPr>
          <w:rFonts w:asciiTheme="minorHAnsi" w:eastAsiaTheme="minorEastAsia" w:hAnsiTheme="minorHAnsi" w:cstheme="minorBidi"/>
          <w:noProof/>
          <w:kern w:val="2"/>
          <w:lang w:val="en-IN" w:eastAsia="en-IN"/>
          <w14:ligatures w14:val="standardContextual"/>
        </w:rPr>
      </w:pPr>
      <w:hyperlink w:anchor="_Toc184934938" w:history="1">
        <w:r w:rsidRPr="00DE0826">
          <w:rPr>
            <w:rStyle w:val="Hyperlink"/>
            <w:b w:val="0"/>
            <w:bCs w:val="0"/>
            <w:noProof/>
            <w:sz w:val="22"/>
            <w:szCs w:val="22"/>
          </w:rPr>
          <w:t>9. Quality Management for the MacBook Portfolio</w:t>
        </w:r>
        <w:r w:rsidRPr="00DE0826">
          <w:rPr>
            <w:noProof/>
            <w:webHidden/>
          </w:rPr>
          <w:tab/>
        </w:r>
        <w:r w:rsidRPr="00DE0826">
          <w:rPr>
            <w:noProof/>
            <w:webHidden/>
          </w:rPr>
          <w:fldChar w:fldCharType="begin"/>
        </w:r>
        <w:r w:rsidRPr="00DE0826">
          <w:rPr>
            <w:noProof/>
            <w:webHidden/>
          </w:rPr>
          <w:instrText xml:space="preserve"> PAGEREF _Toc184934938 \h </w:instrText>
        </w:r>
        <w:r w:rsidRPr="00DE0826">
          <w:rPr>
            <w:noProof/>
            <w:webHidden/>
          </w:rPr>
        </w:r>
        <w:r w:rsidRPr="00DE0826">
          <w:rPr>
            <w:noProof/>
            <w:webHidden/>
          </w:rPr>
          <w:fldChar w:fldCharType="separate"/>
        </w:r>
        <w:r w:rsidR="00F93A03">
          <w:rPr>
            <w:noProof/>
            <w:webHidden/>
          </w:rPr>
          <w:t>38</w:t>
        </w:r>
        <w:r w:rsidRPr="00DE0826">
          <w:rPr>
            <w:noProof/>
            <w:webHidden/>
          </w:rPr>
          <w:fldChar w:fldCharType="end"/>
        </w:r>
      </w:hyperlink>
    </w:p>
    <w:p w14:paraId="59B196D9" w14:textId="7D8BECBF" w:rsidR="00952268" w:rsidRPr="00DE0826" w:rsidRDefault="00952268">
      <w:pPr>
        <w:pStyle w:val="TOC4"/>
        <w:tabs>
          <w:tab w:val="right" w:leader="dot" w:pos="9016"/>
        </w:tabs>
        <w:rPr>
          <w:noProof/>
          <w:sz w:val="22"/>
          <w:szCs w:val="22"/>
        </w:rPr>
      </w:pPr>
      <w:hyperlink w:anchor="_Toc184934939" w:history="1">
        <w:r w:rsidRPr="00DE0826">
          <w:rPr>
            <w:rStyle w:val="Hyperlink"/>
            <w:rFonts w:eastAsia="Bierstadt"/>
            <w:noProof/>
            <w:sz w:val="22"/>
            <w:szCs w:val="22"/>
          </w:rPr>
          <w:t>9.1 Quality Management Overview</w:t>
        </w:r>
        <w:r w:rsidRPr="00DE0826">
          <w:rPr>
            <w:noProof/>
            <w:webHidden/>
            <w:sz w:val="22"/>
            <w:szCs w:val="22"/>
          </w:rPr>
          <w:tab/>
        </w:r>
        <w:r w:rsidRPr="00DE0826">
          <w:rPr>
            <w:noProof/>
            <w:webHidden/>
            <w:sz w:val="22"/>
            <w:szCs w:val="22"/>
          </w:rPr>
          <w:fldChar w:fldCharType="begin"/>
        </w:r>
        <w:r w:rsidRPr="00DE0826">
          <w:rPr>
            <w:noProof/>
            <w:webHidden/>
            <w:sz w:val="22"/>
            <w:szCs w:val="22"/>
          </w:rPr>
          <w:instrText xml:space="preserve"> PAGEREF _Toc184934939 \h </w:instrText>
        </w:r>
        <w:r w:rsidRPr="00DE0826">
          <w:rPr>
            <w:noProof/>
            <w:webHidden/>
            <w:sz w:val="22"/>
            <w:szCs w:val="22"/>
          </w:rPr>
        </w:r>
        <w:r w:rsidRPr="00DE0826">
          <w:rPr>
            <w:noProof/>
            <w:webHidden/>
            <w:sz w:val="22"/>
            <w:szCs w:val="22"/>
          </w:rPr>
          <w:fldChar w:fldCharType="separate"/>
        </w:r>
        <w:r w:rsidR="00F93A03">
          <w:rPr>
            <w:noProof/>
            <w:webHidden/>
            <w:sz w:val="22"/>
            <w:szCs w:val="22"/>
          </w:rPr>
          <w:t>38</w:t>
        </w:r>
        <w:r w:rsidRPr="00DE0826">
          <w:rPr>
            <w:noProof/>
            <w:webHidden/>
            <w:sz w:val="22"/>
            <w:szCs w:val="22"/>
          </w:rPr>
          <w:fldChar w:fldCharType="end"/>
        </w:r>
      </w:hyperlink>
    </w:p>
    <w:p w14:paraId="0CF4DBB3" w14:textId="181A6274" w:rsidR="00952268" w:rsidRPr="00DE0826" w:rsidRDefault="00952268">
      <w:pPr>
        <w:pStyle w:val="TOC4"/>
        <w:tabs>
          <w:tab w:val="right" w:leader="dot" w:pos="9016"/>
        </w:tabs>
        <w:rPr>
          <w:noProof/>
          <w:sz w:val="22"/>
          <w:szCs w:val="22"/>
        </w:rPr>
      </w:pPr>
      <w:hyperlink w:anchor="_Toc184934940" w:history="1">
        <w:r w:rsidRPr="00DE0826">
          <w:rPr>
            <w:rStyle w:val="Hyperlink"/>
            <w:noProof/>
            <w:sz w:val="22"/>
            <w:szCs w:val="22"/>
          </w:rPr>
          <w:t>9.2 Characteristics and Quality Parameters for Deliverables</w:t>
        </w:r>
        <w:r w:rsidRPr="00DE0826">
          <w:rPr>
            <w:noProof/>
            <w:webHidden/>
            <w:sz w:val="22"/>
            <w:szCs w:val="22"/>
          </w:rPr>
          <w:tab/>
        </w:r>
        <w:r w:rsidRPr="00DE0826">
          <w:rPr>
            <w:noProof/>
            <w:webHidden/>
            <w:sz w:val="22"/>
            <w:szCs w:val="22"/>
          </w:rPr>
          <w:fldChar w:fldCharType="begin"/>
        </w:r>
        <w:r w:rsidRPr="00DE0826">
          <w:rPr>
            <w:noProof/>
            <w:webHidden/>
            <w:sz w:val="22"/>
            <w:szCs w:val="22"/>
          </w:rPr>
          <w:instrText xml:space="preserve"> PAGEREF _Toc184934940 \h </w:instrText>
        </w:r>
        <w:r w:rsidRPr="00DE0826">
          <w:rPr>
            <w:noProof/>
            <w:webHidden/>
            <w:sz w:val="22"/>
            <w:szCs w:val="22"/>
          </w:rPr>
        </w:r>
        <w:r w:rsidRPr="00DE0826">
          <w:rPr>
            <w:noProof/>
            <w:webHidden/>
            <w:sz w:val="22"/>
            <w:szCs w:val="22"/>
          </w:rPr>
          <w:fldChar w:fldCharType="separate"/>
        </w:r>
        <w:r w:rsidR="00F93A03">
          <w:rPr>
            <w:noProof/>
            <w:webHidden/>
            <w:sz w:val="22"/>
            <w:szCs w:val="22"/>
          </w:rPr>
          <w:t>39</w:t>
        </w:r>
        <w:r w:rsidRPr="00DE0826">
          <w:rPr>
            <w:noProof/>
            <w:webHidden/>
            <w:sz w:val="22"/>
            <w:szCs w:val="22"/>
          </w:rPr>
          <w:fldChar w:fldCharType="end"/>
        </w:r>
      </w:hyperlink>
    </w:p>
    <w:p w14:paraId="289D25D7" w14:textId="73E1B3CE" w:rsidR="00952268" w:rsidRPr="00DE0826" w:rsidRDefault="00952268">
      <w:pPr>
        <w:pStyle w:val="TOC4"/>
        <w:tabs>
          <w:tab w:val="right" w:leader="dot" w:pos="9016"/>
        </w:tabs>
        <w:rPr>
          <w:noProof/>
          <w:sz w:val="22"/>
          <w:szCs w:val="22"/>
        </w:rPr>
      </w:pPr>
      <w:hyperlink w:anchor="_Toc184934941" w:history="1">
        <w:r w:rsidRPr="00DE0826">
          <w:rPr>
            <w:rStyle w:val="Hyperlink"/>
            <w:noProof/>
            <w:sz w:val="22"/>
            <w:szCs w:val="22"/>
          </w:rPr>
          <w:t>9.3 Quality Management Process</w:t>
        </w:r>
        <w:r w:rsidRPr="00DE0826">
          <w:rPr>
            <w:noProof/>
            <w:webHidden/>
            <w:sz w:val="22"/>
            <w:szCs w:val="22"/>
          </w:rPr>
          <w:tab/>
        </w:r>
        <w:r w:rsidRPr="00DE0826">
          <w:rPr>
            <w:noProof/>
            <w:webHidden/>
            <w:sz w:val="22"/>
            <w:szCs w:val="22"/>
          </w:rPr>
          <w:fldChar w:fldCharType="begin"/>
        </w:r>
        <w:r w:rsidRPr="00DE0826">
          <w:rPr>
            <w:noProof/>
            <w:webHidden/>
            <w:sz w:val="22"/>
            <w:szCs w:val="22"/>
          </w:rPr>
          <w:instrText xml:space="preserve"> PAGEREF _Toc184934941 \h </w:instrText>
        </w:r>
        <w:r w:rsidRPr="00DE0826">
          <w:rPr>
            <w:noProof/>
            <w:webHidden/>
            <w:sz w:val="22"/>
            <w:szCs w:val="22"/>
          </w:rPr>
        </w:r>
        <w:r w:rsidRPr="00DE0826">
          <w:rPr>
            <w:noProof/>
            <w:webHidden/>
            <w:sz w:val="22"/>
            <w:szCs w:val="22"/>
          </w:rPr>
          <w:fldChar w:fldCharType="separate"/>
        </w:r>
        <w:r w:rsidR="00F93A03">
          <w:rPr>
            <w:noProof/>
            <w:webHidden/>
            <w:sz w:val="22"/>
            <w:szCs w:val="22"/>
          </w:rPr>
          <w:t>40</w:t>
        </w:r>
        <w:r w:rsidRPr="00DE0826">
          <w:rPr>
            <w:noProof/>
            <w:webHidden/>
            <w:sz w:val="22"/>
            <w:szCs w:val="22"/>
          </w:rPr>
          <w:fldChar w:fldCharType="end"/>
        </w:r>
      </w:hyperlink>
    </w:p>
    <w:p w14:paraId="2FC16B58" w14:textId="269A6936" w:rsidR="00952268" w:rsidRPr="00DE0826" w:rsidRDefault="00952268">
      <w:pPr>
        <w:pStyle w:val="TOC4"/>
        <w:tabs>
          <w:tab w:val="right" w:leader="dot" w:pos="9016"/>
        </w:tabs>
        <w:rPr>
          <w:noProof/>
          <w:sz w:val="22"/>
          <w:szCs w:val="22"/>
        </w:rPr>
      </w:pPr>
      <w:hyperlink w:anchor="_Toc184934942" w:history="1">
        <w:r w:rsidRPr="00DE0826">
          <w:rPr>
            <w:rStyle w:val="Hyperlink"/>
            <w:noProof/>
            <w:sz w:val="22"/>
            <w:szCs w:val="22"/>
          </w:rPr>
          <w:t>9.4 Vendor Quality Management</w:t>
        </w:r>
        <w:r w:rsidRPr="00DE0826">
          <w:rPr>
            <w:noProof/>
            <w:webHidden/>
            <w:sz w:val="22"/>
            <w:szCs w:val="22"/>
          </w:rPr>
          <w:tab/>
        </w:r>
        <w:r w:rsidRPr="00DE0826">
          <w:rPr>
            <w:noProof/>
            <w:webHidden/>
            <w:sz w:val="22"/>
            <w:szCs w:val="22"/>
          </w:rPr>
          <w:fldChar w:fldCharType="begin"/>
        </w:r>
        <w:r w:rsidRPr="00DE0826">
          <w:rPr>
            <w:noProof/>
            <w:webHidden/>
            <w:sz w:val="22"/>
            <w:szCs w:val="22"/>
          </w:rPr>
          <w:instrText xml:space="preserve"> PAGEREF _Toc184934942 \h </w:instrText>
        </w:r>
        <w:r w:rsidRPr="00DE0826">
          <w:rPr>
            <w:noProof/>
            <w:webHidden/>
            <w:sz w:val="22"/>
            <w:szCs w:val="22"/>
          </w:rPr>
        </w:r>
        <w:r w:rsidRPr="00DE0826">
          <w:rPr>
            <w:noProof/>
            <w:webHidden/>
            <w:sz w:val="22"/>
            <w:szCs w:val="22"/>
          </w:rPr>
          <w:fldChar w:fldCharType="separate"/>
        </w:r>
        <w:r w:rsidR="00F93A03">
          <w:rPr>
            <w:noProof/>
            <w:webHidden/>
            <w:sz w:val="22"/>
            <w:szCs w:val="22"/>
          </w:rPr>
          <w:t>40</w:t>
        </w:r>
        <w:r w:rsidRPr="00DE0826">
          <w:rPr>
            <w:noProof/>
            <w:webHidden/>
            <w:sz w:val="22"/>
            <w:szCs w:val="22"/>
          </w:rPr>
          <w:fldChar w:fldCharType="end"/>
        </w:r>
      </w:hyperlink>
    </w:p>
    <w:p w14:paraId="2A3FD853" w14:textId="2F6D2447" w:rsidR="00952268" w:rsidRPr="00DE0826" w:rsidRDefault="00952268" w:rsidP="00DE0826">
      <w:pPr>
        <w:pStyle w:val="TOC3"/>
        <w:rPr>
          <w:rFonts w:asciiTheme="minorHAnsi" w:eastAsiaTheme="minorEastAsia" w:hAnsiTheme="minorHAnsi" w:cstheme="minorBidi"/>
          <w:noProof/>
          <w:kern w:val="2"/>
          <w:lang w:val="en-IN" w:eastAsia="en-IN"/>
          <w14:ligatures w14:val="standardContextual"/>
        </w:rPr>
      </w:pPr>
      <w:hyperlink w:anchor="_Toc184934943" w:history="1">
        <w:r w:rsidRPr="00DE0826">
          <w:rPr>
            <w:rStyle w:val="Hyperlink"/>
            <w:b w:val="0"/>
            <w:bCs w:val="0"/>
            <w:noProof/>
            <w:sz w:val="22"/>
            <w:szCs w:val="22"/>
          </w:rPr>
          <w:t>10. Portfolio monitoring, reporting, and communications activities</w:t>
        </w:r>
        <w:r w:rsidRPr="00DE0826">
          <w:rPr>
            <w:noProof/>
            <w:webHidden/>
          </w:rPr>
          <w:tab/>
        </w:r>
        <w:r w:rsidRPr="00DE0826">
          <w:rPr>
            <w:noProof/>
            <w:webHidden/>
          </w:rPr>
          <w:fldChar w:fldCharType="begin"/>
        </w:r>
        <w:r w:rsidRPr="00DE0826">
          <w:rPr>
            <w:noProof/>
            <w:webHidden/>
          </w:rPr>
          <w:instrText xml:space="preserve"> PAGEREF _Toc184934943 \h </w:instrText>
        </w:r>
        <w:r w:rsidRPr="00DE0826">
          <w:rPr>
            <w:noProof/>
            <w:webHidden/>
          </w:rPr>
        </w:r>
        <w:r w:rsidRPr="00DE0826">
          <w:rPr>
            <w:noProof/>
            <w:webHidden/>
          </w:rPr>
          <w:fldChar w:fldCharType="separate"/>
        </w:r>
        <w:r w:rsidR="00F93A03">
          <w:rPr>
            <w:noProof/>
            <w:webHidden/>
          </w:rPr>
          <w:t>41</w:t>
        </w:r>
        <w:r w:rsidRPr="00DE0826">
          <w:rPr>
            <w:noProof/>
            <w:webHidden/>
          </w:rPr>
          <w:fldChar w:fldCharType="end"/>
        </w:r>
      </w:hyperlink>
    </w:p>
    <w:p w14:paraId="6E5ABB52" w14:textId="19503EBF" w:rsidR="00952268" w:rsidRPr="00DE0826" w:rsidRDefault="00952268">
      <w:pPr>
        <w:pStyle w:val="TOC4"/>
        <w:tabs>
          <w:tab w:val="right" w:leader="dot" w:pos="9016"/>
        </w:tabs>
        <w:rPr>
          <w:noProof/>
          <w:sz w:val="22"/>
          <w:szCs w:val="22"/>
        </w:rPr>
      </w:pPr>
      <w:hyperlink w:anchor="_Toc184934944" w:history="1">
        <w:r w:rsidRPr="00DE0826">
          <w:rPr>
            <w:rStyle w:val="Hyperlink"/>
            <w:noProof/>
            <w:sz w:val="22"/>
            <w:szCs w:val="22"/>
          </w:rPr>
          <w:t>10.1 Portfolio Monitoring</w:t>
        </w:r>
        <w:r w:rsidRPr="00DE0826">
          <w:rPr>
            <w:noProof/>
            <w:webHidden/>
            <w:sz w:val="22"/>
            <w:szCs w:val="22"/>
          </w:rPr>
          <w:tab/>
        </w:r>
        <w:r w:rsidRPr="00DE0826">
          <w:rPr>
            <w:noProof/>
            <w:webHidden/>
            <w:sz w:val="22"/>
            <w:szCs w:val="22"/>
          </w:rPr>
          <w:fldChar w:fldCharType="begin"/>
        </w:r>
        <w:r w:rsidRPr="00DE0826">
          <w:rPr>
            <w:noProof/>
            <w:webHidden/>
            <w:sz w:val="22"/>
            <w:szCs w:val="22"/>
          </w:rPr>
          <w:instrText xml:space="preserve"> PAGEREF _Toc184934944 \h </w:instrText>
        </w:r>
        <w:r w:rsidRPr="00DE0826">
          <w:rPr>
            <w:noProof/>
            <w:webHidden/>
            <w:sz w:val="22"/>
            <w:szCs w:val="22"/>
          </w:rPr>
        </w:r>
        <w:r w:rsidRPr="00DE0826">
          <w:rPr>
            <w:noProof/>
            <w:webHidden/>
            <w:sz w:val="22"/>
            <w:szCs w:val="22"/>
          </w:rPr>
          <w:fldChar w:fldCharType="separate"/>
        </w:r>
        <w:r w:rsidR="00F93A03">
          <w:rPr>
            <w:noProof/>
            <w:webHidden/>
            <w:sz w:val="22"/>
            <w:szCs w:val="22"/>
          </w:rPr>
          <w:t>41</w:t>
        </w:r>
        <w:r w:rsidRPr="00DE0826">
          <w:rPr>
            <w:noProof/>
            <w:webHidden/>
            <w:sz w:val="22"/>
            <w:szCs w:val="22"/>
          </w:rPr>
          <w:fldChar w:fldCharType="end"/>
        </w:r>
      </w:hyperlink>
    </w:p>
    <w:p w14:paraId="29D12A75" w14:textId="7AC48C39" w:rsidR="00952268" w:rsidRPr="00DE0826" w:rsidRDefault="00952268">
      <w:pPr>
        <w:pStyle w:val="TOC4"/>
        <w:tabs>
          <w:tab w:val="right" w:leader="dot" w:pos="9016"/>
        </w:tabs>
        <w:rPr>
          <w:noProof/>
          <w:sz w:val="22"/>
          <w:szCs w:val="22"/>
        </w:rPr>
      </w:pPr>
      <w:hyperlink w:anchor="_Toc184934945" w:history="1">
        <w:r w:rsidRPr="00DE0826">
          <w:rPr>
            <w:rStyle w:val="Hyperlink"/>
            <w:noProof/>
            <w:sz w:val="22"/>
            <w:szCs w:val="22"/>
          </w:rPr>
          <w:t>10.2 Reporting &amp; Status Updates</w:t>
        </w:r>
        <w:r w:rsidRPr="00DE0826">
          <w:rPr>
            <w:noProof/>
            <w:webHidden/>
            <w:sz w:val="22"/>
            <w:szCs w:val="22"/>
          </w:rPr>
          <w:tab/>
        </w:r>
        <w:r w:rsidRPr="00DE0826">
          <w:rPr>
            <w:noProof/>
            <w:webHidden/>
            <w:sz w:val="22"/>
            <w:szCs w:val="22"/>
          </w:rPr>
          <w:fldChar w:fldCharType="begin"/>
        </w:r>
        <w:r w:rsidRPr="00DE0826">
          <w:rPr>
            <w:noProof/>
            <w:webHidden/>
            <w:sz w:val="22"/>
            <w:szCs w:val="22"/>
          </w:rPr>
          <w:instrText xml:space="preserve"> PAGEREF _Toc184934945 \h </w:instrText>
        </w:r>
        <w:r w:rsidRPr="00DE0826">
          <w:rPr>
            <w:noProof/>
            <w:webHidden/>
            <w:sz w:val="22"/>
            <w:szCs w:val="22"/>
          </w:rPr>
        </w:r>
        <w:r w:rsidRPr="00DE0826">
          <w:rPr>
            <w:noProof/>
            <w:webHidden/>
            <w:sz w:val="22"/>
            <w:szCs w:val="22"/>
          </w:rPr>
          <w:fldChar w:fldCharType="separate"/>
        </w:r>
        <w:r w:rsidR="00F93A03">
          <w:rPr>
            <w:noProof/>
            <w:webHidden/>
            <w:sz w:val="22"/>
            <w:szCs w:val="22"/>
          </w:rPr>
          <w:t>42</w:t>
        </w:r>
        <w:r w:rsidRPr="00DE0826">
          <w:rPr>
            <w:noProof/>
            <w:webHidden/>
            <w:sz w:val="22"/>
            <w:szCs w:val="22"/>
          </w:rPr>
          <w:fldChar w:fldCharType="end"/>
        </w:r>
      </w:hyperlink>
    </w:p>
    <w:p w14:paraId="5856931C" w14:textId="157DC93A" w:rsidR="00952268" w:rsidRPr="00DE0826" w:rsidRDefault="00952268" w:rsidP="00DE0826">
      <w:pPr>
        <w:pStyle w:val="TOC3"/>
        <w:rPr>
          <w:rFonts w:asciiTheme="minorHAnsi" w:eastAsiaTheme="minorEastAsia" w:hAnsiTheme="minorHAnsi" w:cstheme="minorBidi"/>
          <w:noProof/>
          <w:kern w:val="2"/>
          <w:lang w:val="en-IN" w:eastAsia="en-IN"/>
          <w14:ligatures w14:val="standardContextual"/>
        </w:rPr>
      </w:pPr>
      <w:hyperlink w:anchor="_Toc184934946" w:history="1">
        <w:r w:rsidRPr="00DE0826">
          <w:rPr>
            <w:rStyle w:val="Hyperlink"/>
            <w:b w:val="0"/>
            <w:bCs w:val="0"/>
            <w:noProof/>
            <w:sz w:val="22"/>
            <w:szCs w:val="22"/>
          </w:rPr>
          <w:t>11. Conclusion</w:t>
        </w:r>
        <w:r w:rsidRPr="00DE0826">
          <w:rPr>
            <w:noProof/>
            <w:webHidden/>
          </w:rPr>
          <w:tab/>
        </w:r>
        <w:r w:rsidRPr="00DE0826">
          <w:rPr>
            <w:noProof/>
            <w:webHidden/>
          </w:rPr>
          <w:fldChar w:fldCharType="begin"/>
        </w:r>
        <w:r w:rsidRPr="00DE0826">
          <w:rPr>
            <w:noProof/>
            <w:webHidden/>
          </w:rPr>
          <w:instrText xml:space="preserve"> PAGEREF _Toc184934946 \h </w:instrText>
        </w:r>
        <w:r w:rsidRPr="00DE0826">
          <w:rPr>
            <w:noProof/>
            <w:webHidden/>
          </w:rPr>
        </w:r>
        <w:r w:rsidRPr="00DE0826">
          <w:rPr>
            <w:noProof/>
            <w:webHidden/>
          </w:rPr>
          <w:fldChar w:fldCharType="separate"/>
        </w:r>
        <w:r w:rsidR="00F93A03">
          <w:rPr>
            <w:noProof/>
            <w:webHidden/>
          </w:rPr>
          <w:t>43</w:t>
        </w:r>
        <w:r w:rsidRPr="00DE0826">
          <w:rPr>
            <w:noProof/>
            <w:webHidden/>
          </w:rPr>
          <w:fldChar w:fldCharType="end"/>
        </w:r>
      </w:hyperlink>
    </w:p>
    <w:p w14:paraId="0C567364" w14:textId="56B565B0" w:rsidR="00952268" w:rsidRPr="00971876" w:rsidRDefault="00952268" w:rsidP="00DE0826">
      <w:pPr>
        <w:pStyle w:val="TOC3"/>
        <w:rPr>
          <w:rFonts w:asciiTheme="minorHAnsi" w:eastAsiaTheme="minorEastAsia" w:hAnsiTheme="minorHAnsi" w:cstheme="minorBidi"/>
          <w:noProof/>
          <w:kern w:val="2"/>
          <w:lang w:val="en-IN" w:eastAsia="en-IN"/>
          <w14:ligatures w14:val="standardContextual"/>
        </w:rPr>
      </w:pPr>
      <w:hyperlink w:anchor="_Toc184934947" w:history="1">
        <w:r w:rsidRPr="00DE0826">
          <w:rPr>
            <w:rStyle w:val="Hyperlink"/>
            <w:b w:val="0"/>
            <w:bCs w:val="0"/>
            <w:noProof/>
            <w:sz w:val="22"/>
            <w:szCs w:val="22"/>
          </w:rPr>
          <w:t>References:</w:t>
        </w:r>
        <w:r w:rsidRPr="00DE0826">
          <w:rPr>
            <w:noProof/>
            <w:webHidden/>
          </w:rPr>
          <w:tab/>
        </w:r>
        <w:r w:rsidRPr="00DE0826">
          <w:rPr>
            <w:noProof/>
            <w:webHidden/>
          </w:rPr>
          <w:fldChar w:fldCharType="begin"/>
        </w:r>
        <w:r w:rsidRPr="00DE0826">
          <w:rPr>
            <w:noProof/>
            <w:webHidden/>
          </w:rPr>
          <w:instrText xml:space="preserve"> PAGEREF _Toc184934947 \h </w:instrText>
        </w:r>
        <w:r w:rsidRPr="00DE0826">
          <w:rPr>
            <w:noProof/>
            <w:webHidden/>
          </w:rPr>
        </w:r>
        <w:r w:rsidRPr="00DE0826">
          <w:rPr>
            <w:noProof/>
            <w:webHidden/>
          </w:rPr>
          <w:fldChar w:fldCharType="separate"/>
        </w:r>
        <w:r w:rsidR="00F93A03">
          <w:rPr>
            <w:noProof/>
            <w:webHidden/>
          </w:rPr>
          <w:t>46</w:t>
        </w:r>
        <w:r w:rsidRPr="00DE0826">
          <w:rPr>
            <w:noProof/>
            <w:webHidden/>
          </w:rPr>
          <w:fldChar w:fldCharType="end"/>
        </w:r>
      </w:hyperlink>
    </w:p>
    <w:p w14:paraId="48208EDC" w14:textId="6B956B1D" w:rsidR="00BB3E1C" w:rsidRDefault="00952268">
      <w:pPr>
        <w:spacing w:after="160" w:line="259" w:lineRule="auto"/>
        <w:rPr>
          <w:rFonts w:eastAsia="Bierstadt"/>
          <w:b/>
          <w:bCs/>
          <w:sz w:val="22"/>
          <w:szCs w:val="22"/>
        </w:rPr>
      </w:pPr>
      <w:r>
        <w:rPr>
          <w:rFonts w:eastAsia="Bierstadt"/>
          <w:b/>
          <w:bCs/>
          <w:sz w:val="22"/>
          <w:szCs w:val="22"/>
        </w:rPr>
        <w:fldChar w:fldCharType="end"/>
      </w:r>
      <w:r w:rsidR="00BB3E1C">
        <w:rPr>
          <w:rFonts w:eastAsia="Bierstadt"/>
          <w:b/>
          <w:bCs/>
          <w:sz w:val="22"/>
          <w:szCs w:val="22"/>
        </w:rPr>
        <w:br w:type="page"/>
      </w:r>
    </w:p>
    <w:p w14:paraId="26AAB565" w14:textId="2900E0E0" w:rsidR="00770D07" w:rsidRPr="00360879" w:rsidRDefault="00770D07" w:rsidP="002E006F">
      <w:pPr>
        <w:pStyle w:val="Heading3"/>
        <w:spacing w:before="281" w:after="281" w:line="276" w:lineRule="auto"/>
        <w:rPr>
          <w:rFonts w:eastAsia="Bierstadt" w:cs="Times New Roman"/>
          <w:b/>
          <w:bCs/>
          <w:color w:val="auto"/>
          <w:sz w:val="22"/>
          <w:szCs w:val="22"/>
        </w:rPr>
      </w:pPr>
      <w:bookmarkStart w:id="0" w:name="_Toc184934912"/>
      <w:r w:rsidRPr="00360879">
        <w:rPr>
          <w:rFonts w:eastAsia="Bierstadt" w:cs="Times New Roman"/>
          <w:b/>
          <w:bCs/>
          <w:color w:val="auto"/>
          <w:sz w:val="22"/>
          <w:szCs w:val="22"/>
        </w:rPr>
        <w:lastRenderedPageBreak/>
        <w:t>Executive Summary</w:t>
      </w:r>
      <w:bookmarkEnd w:id="0"/>
    </w:p>
    <w:p w14:paraId="7DFDAC12" w14:textId="77777777" w:rsidR="00770D07" w:rsidRPr="00360879" w:rsidRDefault="00770D07" w:rsidP="002E006F">
      <w:pPr>
        <w:spacing w:before="240" w:after="240" w:line="276" w:lineRule="auto"/>
        <w:rPr>
          <w:rFonts w:eastAsia="Bierstadt"/>
          <w:sz w:val="22"/>
          <w:szCs w:val="22"/>
        </w:rPr>
      </w:pPr>
      <w:r w:rsidRPr="00360879">
        <w:rPr>
          <w:rFonts w:eastAsia="Bierstadt"/>
          <w:sz w:val="22"/>
          <w:szCs w:val="22"/>
        </w:rPr>
        <w:t>The MacBook Portfolio Charter exemplifies Apple Inc.'s strategic prowess in combining cutting-edge innovation, environmental sustainability, and customer-centric solutions. This portfolio underscores Apple’s unwavering commitment to delivering exceptional products that cater to professionals, students, and enterprises, while also meeting global sustainability goals. Through initiatives like the next-generation M-series chip development, AI-powered features, and carbon-neutral manufacturing processes, Apple demonstrates its dedication to staying ahead in technology and environmental stewardship. These efforts, coupled with targeted market expansion strategies, reinforce the MacBook’s position as a trusted leader in the premium laptop market.</w:t>
      </w:r>
    </w:p>
    <w:p w14:paraId="07BF1A37" w14:textId="70333081" w:rsidR="00770D07" w:rsidRPr="00360879" w:rsidRDefault="00770D07" w:rsidP="002E006F">
      <w:pPr>
        <w:spacing w:before="240" w:after="240" w:line="276" w:lineRule="auto"/>
      </w:pPr>
      <w:r w:rsidRPr="00360879">
        <w:rPr>
          <w:rFonts w:eastAsia="Bierstadt"/>
          <w:sz w:val="22"/>
          <w:szCs w:val="22"/>
        </w:rPr>
        <w:t>Looking ahead, Apple’s focus remains on pushing the boundaries of what’s possible in personal computing. The introduction of advanced AI capabilities, sustainable practices, and localized strategies will drive growth in emerging markets, ensuring the MacBook remains an indispensable tool for users worldwide. By pursuing bold goals such as achieving 100% recycled material usage and reducing its carbon footprint by 40% by 2028, Apple is not only shaping the future of technology but also setting a gold standard for corporate responsibility.</w:t>
      </w:r>
    </w:p>
    <w:p w14:paraId="1EDA0FE3" w14:textId="22197B78" w:rsidR="00770D07" w:rsidRPr="00247C2C" w:rsidRDefault="00770D07" w:rsidP="002E006F">
      <w:pPr>
        <w:spacing w:before="240" w:after="240" w:line="276" w:lineRule="auto"/>
        <w:rPr>
          <w:rFonts w:eastAsia="Bierstadt"/>
        </w:rPr>
      </w:pPr>
      <w:r w:rsidRPr="00360879">
        <w:rPr>
          <w:rFonts w:eastAsia="Bierstadt"/>
          <w:sz w:val="22"/>
          <w:szCs w:val="22"/>
        </w:rPr>
        <w:t>This forward-thinking approach reflects a deep understanding of the evolving needs of users, the competitive landscape, and the planet’s resources. As Apple continues to innovate and expand, the MacBook Portfolio serves as a blueprint for how technology companies can balance growth with meaningful impact, creating lasting value for customers and stakeholders alike.</w:t>
      </w:r>
    </w:p>
    <w:p w14:paraId="2EA027A5" w14:textId="77777777" w:rsidR="00770D07" w:rsidRPr="00360879" w:rsidRDefault="00770D07" w:rsidP="002E006F">
      <w:pPr>
        <w:spacing w:before="240" w:after="240" w:line="276" w:lineRule="auto"/>
        <w:rPr>
          <w:rFonts w:eastAsia="Bierstadt"/>
          <w:b/>
          <w:bCs/>
          <w:sz w:val="22"/>
          <w:szCs w:val="22"/>
        </w:rPr>
      </w:pPr>
      <w:r w:rsidRPr="00360879">
        <w:rPr>
          <w:rFonts w:eastAsia="Bierstadt"/>
          <w:b/>
          <w:bCs/>
          <w:sz w:val="22"/>
          <w:szCs w:val="22"/>
        </w:rPr>
        <w:t>MacBook Portfolio Charter</w:t>
      </w:r>
    </w:p>
    <w:p w14:paraId="511DB6EA" w14:textId="77777777" w:rsidR="00770D07" w:rsidRPr="00360879" w:rsidRDefault="00770D07" w:rsidP="002E006F">
      <w:pPr>
        <w:spacing w:before="240" w:after="240" w:line="276" w:lineRule="auto"/>
        <w:rPr>
          <w:rFonts w:eastAsia="Bierstadt"/>
          <w:sz w:val="22"/>
          <w:szCs w:val="22"/>
        </w:rPr>
      </w:pPr>
      <w:r w:rsidRPr="00360879">
        <w:rPr>
          <w:rFonts w:eastAsia="Bierstadt"/>
          <w:sz w:val="22"/>
          <w:szCs w:val="22"/>
        </w:rPr>
        <w:t>The MacBook Portfolio Charter is a foundational document developed by Apple Inc. to guide the strategic management of its MacBook product line. This portfolio, integral to Apple’s ecosystem, comprises premium laptops designed for a diverse user base, including professionals, students, and enterprises. It represents Apple’s commitment to technological innovation, environmental sustainability, and global market leadership.</w:t>
      </w:r>
    </w:p>
    <w:p w14:paraId="7BFEFDE7" w14:textId="77777777" w:rsidR="00770D07" w:rsidRDefault="00770D07" w:rsidP="002E006F">
      <w:pPr>
        <w:spacing w:line="276" w:lineRule="auto"/>
        <w:rPr>
          <w:rFonts w:ascii="Bierstadt" w:eastAsia="Bierstadt" w:hAnsi="Bierstadt" w:cs="Bierstadt"/>
          <w:b/>
          <w:color w:val="000000" w:themeColor="text1"/>
          <w:sz w:val="22"/>
          <w:szCs w:val="22"/>
        </w:rPr>
      </w:pPr>
      <w:r w:rsidRPr="00667D0D">
        <w:rPr>
          <w:rFonts w:eastAsia="Bierstadt"/>
          <w:b/>
          <w:bCs/>
          <w:sz w:val="22"/>
          <w:szCs w:val="22"/>
        </w:rPr>
        <w:t>Company Overview</w:t>
      </w:r>
    </w:p>
    <w:p w14:paraId="005F9164" w14:textId="6E26BE63" w:rsidR="00770D07" w:rsidRPr="00360879" w:rsidRDefault="00770D07" w:rsidP="002E006F">
      <w:pPr>
        <w:spacing w:before="240" w:after="240" w:line="276" w:lineRule="auto"/>
        <w:rPr>
          <w:rFonts w:eastAsia="Bierstadt"/>
          <w:sz w:val="22"/>
          <w:szCs w:val="22"/>
        </w:rPr>
      </w:pPr>
      <w:r w:rsidRPr="00360879">
        <w:rPr>
          <w:rFonts w:eastAsia="Bierstadt"/>
          <w:sz w:val="22"/>
          <w:szCs w:val="22"/>
        </w:rPr>
        <w:t xml:space="preserve">Apple Inc., a global leader in consumer electronics, software, and services, has continuously evolved its MacBook line to set industry benchmarks. From introducing innovative processors like the M-series chips to employing cutting-edge AI technologies, Apple has ensured that its laptops remain at the forefront of performance and efficiency </w:t>
      </w:r>
      <w:r w:rsidR="00A22244" w:rsidRPr="00360879">
        <w:rPr>
          <w:rFonts w:eastAsia="Bierstadt"/>
          <w:sz w:val="22"/>
          <w:szCs w:val="22"/>
        </w:rPr>
        <w:t>(</w:t>
      </w:r>
      <w:hyperlink w:anchor="_References:" w:history="1">
        <w:r w:rsidR="00A22244" w:rsidRPr="00A22244">
          <w:rPr>
            <w:rStyle w:val="Hyperlink"/>
            <w:rFonts w:eastAsia="Bierstadt"/>
            <w:sz w:val="22"/>
            <w:szCs w:val="22"/>
          </w:rPr>
          <w:t>Apple Newsroom, 2020</w:t>
        </w:r>
      </w:hyperlink>
      <w:r w:rsidR="00A22244" w:rsidRPr="00360879">
        <w:rPr>
          <w:rFonts w:eastAsia="Bierstadt"/>
          <w:sz w:val="22"/>
          <w:szCs w:val="22"/>
        </w:rPr>
        <w:t>)</w:t>
      </w:r>
      <w:r w:rsidRPr="00360879">
        <w:rPr>
          <w:rFonts w:eastAsia="Bierstadt"/>
          <w:sz w:val="22"/>
          <w:szCs w:val="22"/>
        </w:rPr>
        <w:t>.</w:t>
      </w:r>
    </w:p>
    <w:p w14:paraId="6D595037" w14:textId="77777777" w:rsidR="00770D07" w:rsidRPr="00360879" w:rsidRDefault="00770D07" w:rsidP="002E006F">
      <w:pPr>
        <w:pStyle w:val="Heading3"/>
        <w:spacing w:before="281" w:after="281" w:line="276" w:lineRule="auto"/>
        <w:rPr>
          <w:rFonts w:eastAsia="Bierstadt" w:cs="Times New Roman"/>
          <w:b/>
          <w:bCs/>
          <w:color w:val="000000" w:themeColor="text1"/>
          <w:sz w:val="22"/>
          <w:szCs w:val="22"/>
        </w:rPr>
      </w:pPr>
      <w:bookmarkStart w:id="1" w:name="_Toc184934913"/>
      <w:r w:rsidRPr="00360879">
        <w:rPr>
          <w:rFonts w:eastAsia="Bierstadt" w:cs="Times New Roman"/>
          <w:b/>
          <w:bCs/>
          <w:color w:val="000000" w:themeColor="text1"/>
          <w:sz w:val="22"/>
          <w:szCs w:val="22"/>
        </w:rPr>
        <w:t>Portfolio Overview</w:t>
      </w:r>
      <w:bookmarkEnd w:id="1"/>
    </w:p>
    <w:p w14:paraId="433E3CD1" w14:textId="158D75AE" w:rsidR="00A5480C" w:rsidRPr="00A41F5D" w:rsidRDefault="00770D07" w:rsidP="00A41F5D">
      <w:pPr>
        <w:spacing w:before="240" w:after="240" w:line="276" w:lineRule="auto"/>
        <w:rPr>
          <w:rFonts w:eastAsia="Bierstadt"/>
          <w:sz w:val="22"/>
          <w:szCs w:val="22"/>
        </w:rPr>
      </w:pPr>
      <w:r w:rsidRPr="00360879">
        <w:rPr>
          <w:rFonts w:eastAsia="Bierstadt"/>
          <w:sz w:val="22"/>
          <w:szCs w:val="22"/>
        </w:rPr>
        <w:t>The MacBook portfolio includes high-performance laptops like the MacBook Pro and MacBook Air, tailored to meet the needs of different user segments. These products integrate proprietary hardware and software, ensuring seamless functionality across Apple’s ecosystem. The portfolio aligns with Apple's vision of providing premium devices while maintaining its commitment to environmental goals, such as achieving carbon neutrality by 2030 (</w:t>
      </w:r>
      <w:hyperlink w:anchor="_References:">
        <w:r w:rsidRPr="70F88690">
          <w:rPr>
            <w:rStyle w:val="Hyperlink"/>
            <w:rFonts w:eastAsia="Bierstadt"/>
            <w:sz w:val="22"/>
            <w:szCs w:val="22"/>
          </w:rPr>
          <w:t>Apple Newsroom, 2020</w:t>
        </w:r>
      </w:hyperlink>
      <w:r w:rsidRPr="70F88690">
        <w:rPr>
          <w:rFonts w:eastAsia="Bierstadt"/>
          <w:sz w:val="22"/>
          <w:szCs w:val="22"/>
        </w:rPr>
        <w:t>).</w:t>
      </w:r>
    </w:p>
    <w:p w14:paraId="6C3985B4" w14:textId="77777777" w:rsidR="00A41F5D" w:rsidRDefault="00A41F5D" w:rsidP="002E006F">
      <w:pPr>
        <w:spacing w:line="276" w:lineRule="auto"/>
        <w:rPr>
          <w:rFonts w:eastAsia="Bierstadt"/>
          <w:b/>
          <w:bCs/>
          <w:sz w:val="22"/>
          <w:szCs w:val="22"/>
        </w:rPr>
      </w:pPr>
    </w:p>
    <w:p w14:paraId="117E0C0A" w14:textId="77777777" w:rsidR="00A41F5D" w:rsidRDefault="00A41F5D" w:rsidP="002E006F">
      <w:pPr>
        <w:spacing w:line="276" w:lineRule="auto"/>
        <w:rPr>
          <w:rFonts w:eastAsia="Bierstadt"/>
          <w:b/>
          <w:bCs/>
          <w:sz w:val="22"/>
          <w:szCs w:val="22"/>
        </w:rPr>
      </w:pPr>
    </w:p>
    <w:p w14:paraId="4BA45F91" w14:textId="77777777" w:rsidR="00A41F5D" w:rsidRDefault="00A41F5D" w:rsidP="002E006F">
      <w:pPr>
        <w:spacing w:line="276" w:lineRule="auto"/>
        <w:rPr>
          <w:rFonts w:eastAsia="Bierstadt"/>
          <w:b/>
          <w:bCs/>
          <w:sz w:val="22"/>
          <w:szCs w:val="22"/>
        </w:rPr>
      </w:pPr>
    </w:p>
    <w:p w14:paraId="0FFF1160" w14:textId="2BA09C99" w:rsidR="00770D07" w:rsidRDefault="00770D07" w:rsidP="002E006F">
      <w:pPr>
        <w:spacing w:line="276" w:lineRule="auto"/>
        <w:rPr>
          <w:rFonts w:ascii="Bierstadt" w:eastAsia="Bierstadt" w:hAnsi="Bierstadt" w:cs="Bierstadt"/>
          <w:b/>
          <w:color w:val="000000" w:themeColor="text1"/>
          <w:sz w:val="22"/>
          <w:szCs w:val="22"/>
        </w:rPr>
      </w:pPr>
      <w:r w:rsidRPr="00F16519">
        <w:rPr>
          <w:rFonts w:eastAsia="Bierstadt"/>
          <w:b/>
          <w:bCs/>
          <w:sz w:val="22"/>
          <w:szCs w:val="22"/>
        </w:rPr>
        <w:lastRenderedPageBreak/>
        <w:t>Business Motives</w:t>
      </w:r>
    </w:p>
    <w:p w14:paraId="26491180" w14:textId="1A56BF4E" w:rsidR="00667D0D" w:rsidRPr="00F4090E" w:rsidRDefault="00667D0D" w:rsidP="002E006F">
      <w:pPr>
        <w:spacing w:line="276" w:lineRule="auto"/>
        <w:rPr>
          <w:rFonts w:eastAsia="Bierstadt"/>
          <w:b/>
          <w:bCs/>
          <w:sz w:val="22"/>
          <w:szCs w:val="22"/>
        </w:rPr>
      </w:pPr>
    </w:p>
    <w:p w14:paraId="474A40BA" w14:textId="77777777" w:rsidR="00770D07" w:rsidRPr="00F4090E" w:rsidRDefault="00770D07" w:rsidP="002E006F">
      <w:pPr>
        <w:spacing w:line="276" w:lineRule="auto"/>
        <w:rPr>
          <w:rFonts w:eastAsia="Bierstadt"/>
          <w:b/>
          <w:color w:val="000000" w:themeColor="text1"/>
          <w:sz w:val="22"/>
          <w:szCs w:val="22"/>
        </w:rPr>
      </w:pPr>
      <w:r w:rsidRPr="00F4090E">
        <w:rPr>
          <w:rFonts w:eastAsia="Bierstadt"/>
          <w:b/>
          <w:bCs/>
          <w:color w:val="000000" w:themeColor="text1"/>
          <w:sz w:val="22"/>
          <w:szCs w:val="22"/>
        </w:rPr>
        <w:t xml:space="preserve">1. </w:t>
      </w:r>
      <w:r w:rsidRPr="00F4090E">
        <w:rPr>
          <w:rFonts w:eastAsia="Bierstadt"/>
          <w:b/>
          <w:color w:val="000000" w:themeColor="text1"/>
          <w:sz w:val="22"/>
          <w:szCs w:val="22"/>
        </w:rPr>
        <w:t>Qualitative Motives:</w:t>
      </w:r>
    </w:p>
    <w:p w14:paraId="06A209E6" w14:textId="77777777" w:rsidR="00770D07" w:rsidRPr="00F4090E" w:rsidRDefault="00770D07" w:rsidP="002E006F">
      <w:pPr>
        <w:pStyle w:val="ListParagraph"/>
        <w:numPr>
          <w:ilvl w:val="0"/>
          <w:numId w:val="39"/>
        </w:numPr>
        <w:spacing w:before="240" w:after="240" w:line="276" w:lineRule="auto"/>
        <w:rPr>
          <w:rFonts w:eastAsia="Bierstadt"/>
          <w:sz w:val="22"/>
          <w:szCs w:val="22"/>
        </w:rPr>
      </w:pPr>
      <w:r w:rsidRPr="00F4090E">
        <w:rPr>
          <w:rFonts w:eastAsia="Bierstadt"/>
          <w:b/>
          <w:bCs/>
          <w:sz w:val="22"/>
          <w:szCs w:val="22"/>
        </w:rPr>
        <w:t>Customer-Centric Innovation</w:t>
      </w:r>
      <w:r w:rsidRPr="00F4090E">
        <w:rPr>
          <w:rFonts w:eastAsia="Bierstadt"/>
          <w:sz w:val="22"/>
          <w:szCs w:val="22"/>
        </w:rPr>
        <w:t>: Focused on enhancing user experience, the portfolio prioritizes cutting-edge technology, energy efficiency, and design aesthetics.</w:t>
      </w:r>
    </w:p>
    <w:p w14:paraId="1162665E" w14:textId="77777777" w:rsidR="00770D07" w:rsidRPr="00F4090E" w:rsidRDefault="00770D07" w:rsidP="002E006F">
      <w:pPr>
        <w:pStyle w:val="ListParagraph"/>
        <w:numPr>
          <w:ilvl w:val="0"/>
          <w:numId w:val="39"/>
        </w:numPr>
        <w:spacing w:before="240" w:after="240" w:line="276" w:lineRule="auto"/>
        <w:rPr>
          <w:rFonts w:eastAsia="Bierstadt"/>
          <w:sz w:val="22"/>
          <w:szCs w:val="22"/>
        </w:rPr>
      </w:pPr>
      <w:r w:rsidRPr="00F4090E">
        <w:rPr>
          <w:rFonts w:eastAsia="Bierstadt"/>
          <w:b/>
          <w:bCs/>
          <w:sz w:val="22"/>
          <w:szCs w:val="22"/>
        </w:rPr>
        <w:t>Market Differentiation</w:t>
      </w:r>
      <w:r w:rsidRPr="00F4090E">
        <w:rPr>
          <w:rFonts w:eastAsia="Bierstadt"/>
          <w:sz w:val="22"/>
          <w:szCs w:val="22"/>
        </w:rPr>
        <w:t>: The MacBook portfolio enables Apple to distinguish itself by offering superior performance combined with an eco-conscious design ethos.</w:t>
      </w:r>
    </w:p>
    <w:p w14:paraId="06FDE544" w14:textId="77777777" w:rsidR="00770D07" w:rsidRPr="00F4090E" w:rsidRDefault="00770D07" w:rsidP="002E006F">
      <w:pPr>
        <w:spacing w:line="276" w:lineRule="auto"/>
        <w:rPr>
          <w:rFonts w:eastAsia="Bierstadt"/>
          <w:b/>
          <w:color w:val="000000" w:themeColor="text1"/>
          <w:sz w:val="22"/>
          <w:szCs w:val="22"/>
        </w:rPr>
      </w:pPr>
      <w:r w:rsidRPr="00F4090E">
        <w:rPr>
          <w:rFonts w:eastAsia="Bierstadt"/>
          <w:b/>
          <w:bCs/>
          <w:color w:val="000000" w:themeColor="text1"/>
          <w:sz w:val="22"/>
          <w:szCs w:val="22"/>
        </w:rPr>
        <w:t xml:space="preserve">2. </w:t>
      </w:r>
      <w:r w:rsidRPr="00F4090E">
        <w:rPr>
          <w:rFonts w:eastAsia="Bierstadt"/>
          <w:b/>
          <w:color w:val="000000" w:themeColor="text1"/>
          <w:sz w:val="22"/>
          <w:szCs w:val="22"/>
        </w:rPr>
        <w:t>Quantitative Motives:</w:t>
      </w:r>
    </w:p>
    <w:p w14:paraId="55510F42" w14:textId="77777777" w:rsidR="00770D07" w:rsidRPr="00F4090E" w:rsidRDefault="00770D07" w:rsidP="002E006F">
      <w:pPr>
        <w:pStyle w:val="ListParagraph"/>
        <w:numPr>
          <w:ilvl w:val="0"/>
          <w:numId w:val="38"/>
        </w:numPr>
        <w:spacing w:before="240" w:after="240" w:line="276" w:lineRule="auto"/>
        <w:rPr>
          <w:rFonts w:eastAsia="Bierstadt"/>
          <w:sz w:val="22"/>
          <w:szCs w:val="22"/>
        </w:rPr>
      </w:pPr>
      <w:r w:rsidRPr="00F4090E">
        <w:rPr>
          <w:rFonts w:eastAsia="Bierstadt"/>
          <w:b/>
          <w:bCs/>
          <w:sz w:val="22"/>
          <w:szCs w:val="22"/>
        </w:rPr>
        <w:t>Cost Optimization</w:t>
      </w:r>
      <w:r w:rsidRPr="00F4090E">
        <w:rPr>
          <w:rFonts w:eastAsia="Bierstadt"/>
          <w:sz w:val="22"/>
          <w:szCs w:val="22"/>
        </w:rPr>
        <w:t>: By employing sustainable materials and leveraging advanced manufacturing techniques, Apple reduces production costs while maintaining high product quality.</w:t>
      </w:r>
    </w:p>
    <w:p w14:paraId="5AB876A1" w14:textId="4330AD75" w:rsidR="00770D07" w:rsidRPr="00F4090E" w:rsidRDefault="00770D07" w:rsidP="002E006F">
      <w:pPr>
        <w:pStyle w:val="ListParagraph"/>
        <w:numPr>
          <w:ilvl w:val="0"/>
          <w:numId w:val="38"/>
        </w:numPr>
        <w:spacing w:before="240" w:after="240" w:line="276" w:lineRule="auto"/>
        <w:rPr>
          <w:rFonts w:eastAsia="Bierstadt"/>
          <w:sz w:val="22"/>
          <w:szCs w:val="22"/>
        </w:rPr>
      </w:pPr>
      <w:r w:rsidRPr="00F4090E">
        <w:rPr>
          <w:rFonts w:eastAsia="Bierstadt"/>
          <w:b/>
          <w:bCs/>
          <w:sz w:val="22"/>
          <w:szCs w:val="22"/>
        </w:rPr>
        <w:t>Market Penetration</w:t>
      </w:r>
      <w:r w:rsidRPr="00F4090E">
        <w:rPr>
          <w:rFonts w:eastAsia="Bierstadt"/>
          <w:sz w:val="22"/>
          <w:szCs w:val="22"/>
        </w:rPr>
        <w:t>: The portfolio supports Apple’s strategy to expand its global footprint, targeting new customer bases in education and enterprise sectors.</w:t>
      </w:r>
    </w:p>
    <w:p w14:paraId="71ABD57A" w14:textId="77777777" w:rsidR="00770D07" w:rsidRPr="006D5D99" w:rsidRDefault="00770D07" w:rsidP="002E006F">
      <w:pPr>
        <w:spacing w:line="276" w:lineRule="auto"/>
        <w:rPr>
          <w:rFonts w:eastAsia="Bierstadt"/>
          <w:color w:val="000000" w:themeColor="text1"/>
          <w:sz w:val="22"/>
          <w:szCs w:val="22"/>
        </w:rPr>
      </w:pPr>
      <w:r w:rsidRPr="006D5D99">
        <w:rPr>
          <w:rFonts w:eastAsia="Bierstadt"/>
          <w:b/>
          <w:bCs/>
          <w:sz w:val="22"/>
          <w:szCs w:val="22"/>
        </w:rPr>
        <w:t>Essential Information</w:t>
      </w:r>
    </w:p>
    <w:p w14:paraId="6751BFD3" w14:textId="6690A6B6" w:rsidR="24E84ECD" w:rsidRPr="00F4090E" w:rsidRDefault="24E84ECD" w:rsidP="002E006F">
      <w:pPr>
        <w:pStyle w:val="ListParagraph"/>
        <w:numPr>
          <w:ilvl w:val="0"/>
          <w:numId w:val="37"/>
        </w:numPr>
        <w:spacing w:before="240" w:after="240" w:line="276" w:lineRule="auto"/>
        <w:rPr>
          <w:rFonts w:eastAsia="Bierstadt"/>
          <w:sz w:val="22"/>
          <w:szCs w:val="22"/>
        </w:rPr>
      </w:pPr>
      <w:r w:rsidRPr="00F4090E">
        <w:rPr>
          <w:rFonts w:eastAsia="Bierstadt"/>
          <w:b/>
          <w:bCs/>
          <w:sz w:val="22"/>
          <w:szCs w:val="22"/>
        </w:rPr>
        <w:t>Resource Management</w:t>
      </w:r>
      <w:r w:rsidRPr="00F4090E">
        <w:rPr>
          <w:rFonts w:eastAsia="Bierstadt"/>
          <w:sz w:val="22"/>
          <w:szCs w:val="22"/>
        </w:rPr>
        <w:t>: The charter serves as a blueprint for optimizing resources, from material procurement to workforce allocation, in line with Apple’s corporate values.</w:t>
      </w:r>
    </w:p>
    <w:p w14:paraId="54A86EB9" w14:textId="389CDDB0" w:rsidR="181F8BD7" w:rsidRPr="00F4090E" w:rsidRDefault="24E84ECD" w:rsidP="002E006F">
      <w:pPr>
        <w:pStyle w:val="ListParagraph"/>
        <w:numPr>
          <w:ilvl w:val="0"/>
          <w:numId w:val="37"/>
        </w:numPr>
        <w:spacing w:before="240" w:after="240" w:line="276" w:lineRule="auto"/>
        <w:rPr>
          <w:rFonts w:eastAsia="Bierstadt"/>
          <w:sz w:val="22"/>
          <w:szCs w:val="22"/>
        </w:rPr>
      </w:pPr>
      <w:r w:rsidRPr="00F4090E">
        <w:rPr>
          <w:rFonts w:eastAsia="Bierstadt"/>
          <w:b/>
          <w:bCs/>
          <w:sz w:val="22"/>
          <w:szCs w:val="22"/>
        </w:rPr>
        <w:t>Stakeholder Engagement</w:t>
      </w:r>
      <w:r w:rsidRPr="00F4090E">
        <w:rPr>
          <w:rFonts w:eastAsia="Bierstadt"/>
          <w:sz w:val="22"/>
          <w:szCs w:val="22"/>
        </w:rPr>
        <w:t>: It establishes a framework for collaboration with suppliers, customers, and regulatory bodies to ensure compliance and mutual value creation.</w:t>
      </w:r>
    </w:p>
    <w:p w14:paraId="0920AB2F" w14:textId="7D62F0FD" w:rsidR="4A4BB8F2" w:rsidRPr="00F4090E" w:rsidRDefault="24E84ECD" w:rsidP="00A9600D">
      <w:pPr>
        <w:spacing w:before="240" w:after="240" w:line="276" w:lineRule="auto"/>
        <w:rPr>
          <w:rFonts w:eastAsia="Bierstadt"/>
          <w:sz w:val="22"/>
          <w:szCs w:val="22"/>
        </w:rPr>
      </w:pPr>
      <w:r w:rsidRPr="00F4090E">
        <w:rPr>
          <w:rFonts w:eastAsia="Bierstadt"/>
          <w:sz w:val="22"/>
          <w:szCs w:val="22"/>
        </w:rPr>
        <w:t xml:space="preserve">In conclusion, the MacBook Portfolio Charter exemplifies Apple's dedication to maintaining its technological edge and environmental stewardship. By addressing both qualitative and quantitative business motives, it ensures </w:t>
      </w:r>
      <w:r w:rsidR="00580AF6" w:rsidRPr="00F4090E">
        <w:rPr>
          <w:rFonts w:eastAsia="Bierstadt"/>
          <w:sz w:val="22"/>
          <w:szCs w:val="22"/>
        </w:rPr>
        <w:t>sustainable</w:t>
      </w:r>
      <w:r w:rsidRPr="00F4090E">
        <w:rPr>
          <w:rFonts w:eastAsia="Bierstadt"/>
          <w:sz w:val="22"/>
          <w:szCs w:val="22"/>
        </w:rPr>
        <w:t xml:space="preserve"> growth of the MacBook product line and strengthens Apple’s position as a market leader.</w:t>
      </w:r>
    </w:p>
    <w:p w14:paraId="78D7F6C2" w14:textId="633EAC6F" w:rsidR="4A4BB8F2" w:rsidRPr="00F4090E" w:rsidRDefault="00223814" w:rsidP="002B0980">
      <w:pPr>
        <w:pStyle w:val="Heading3"/>
        <w:rPr>
          <w:rFonts w:cs="Times New Roman"/>
          <w:sz w:val="24"/>
          <w:szCs w:val="24"/>
        </w:rPr>
      </w:pPr>
      <w:bookmarkStart w:id="2" w:name="_Toc184934914"/>
      <w:r w:rsidRPr="00F4090E">
        <w:rPr>
          <w:rStyle w:val="Heading5Char"/>
          <w:rFonts w:cs="Times New Roman"/>
          <w:b/>
          <w:bCs/>
          <w:color w:val="auto"/>
          <w:sz w:val="24"/>
          <w:szCs w:val="24"/>
        </w:rPr>
        <w:t xml:space="preserve">1. </w:t>
      </w:r>
      <w:r w:rsidR="364C92E7" w:rsidRPr="00F4090E">
        <w:rPr>
          <w:rStyle w:val="Heading5Char"/>
          <w:rFonts w:cs="Times New Roman"/>
          <w:b/>
          <w:bCs/>
          <w:color w:val="auto"/>
          <w:sz w:val="24"/>
          <w:szCs w:val="24"/>
        </w:rPr>
        <w:t>Portfolio Objective</w:t>
      </w:r>
      <w:r w:rsidR="364C92E7" w:rsidRPr="00F4090E">
        <w:rPr>
          <w:rFonts w:cs="Times New Roman"/>
          <w:sz w:val="24"/>
          <w:szCs w:val="24"/>
        </w:rPr>
        <w:t>:</w:t>
      </w:r>
      <w:bookmarkEnd w:id="2"/>
    </w:p>
    <w:p w14:paraId="18B59BAD" w14:textId="1807E997" w:rsidR="006C1B90" w:rsidRPr="00F4090E" w:rsidRDefault="006C1B90" w:rsidP="002E006F">
      <w:pPr>
        <w:spacing w:line="276" w:lineRule="auto"/>
        <w:rPr>
          <w:rFonts w:eastAsia="Bierstadt"/>
          <w:b/>
          <w:bCs/>
          <w:sz w:val="22"/>
          <w:szCs w:val="22"/>
        </w:rPr>
      </w:pPr>
    </w:p>
    <w:p w14:paraId="04555926" w14:textId="17EC566E" w:rsidR="70F88690" w:rsidRDefault="364C92E7" w:rsidP="70F88690">
      <w:pPr>
        <w:spacing w:line="276" w:lineRule="auto"/>
        <w:rPr>
          <w:rFonts w:eastAsia="Bierstadt"/>
          <w:sz w:val="22"/>
          <w:szCs w:val="22"/>
        </w:rPr>
      </w:pPr>
      <w:r w:rsidRPr="00F4090E">
        <w:rPr>
          <w:rFonts w:eastAsia="Bierstadt"/>
          <w:sz w:val="22"/>
          <w:szCs w:val="22"/>
        </w:rPr>
        <w:t xml:space="preserve">The portfolio aims to drive sustained </w:t>
      </w:r>
      <w:r w:rsidR="00BA3E6E" w:rsidRPr="00F4090E">
        <w:rPr>
          <w:rFonts w:eastAsia="Bierstadt"/>
          <w:sz w:val="22"/>
          <w:szCs w:val="22"/>
        </w:rPr>
        <w:t>innovation,</w:t>
      </w:r>
      <w:r w:rsidRPr="00F4090E">
        <w:rPr>
          <w:rFonts w:eastAsia="Bierstadt"/>
          <w:sz w:val="22"/>
          <w:szCs w:val="22"/>
        </w:rPr>
        <w:t xml:space="preserve"> leadership and market growth for the MacBook line, with a key focus on sustainability. By 2030, we will achieve 100% recycled material usage in MacBook production and reduce the carbon footprint by 40% by 2028 (</w:t>
      </w:r>
      <w:hyperlink w:anchor="_References:">
        <w:r w:rsidRPr="00F4090E">
          <w:rPr>
            <w:rStyle w:val="Hyperlink"/>
            <w:rFonts w:eastAsia="Bierstadt"/>
            <w:sz w:val="22"/>
            <w:szCs w:val="22"/>
          </w:rPr>
          <w:t>Apple Newsroom, 2023</w:t>
        </w:r>
      </w:hyperlink>
      <w:r w:rsidRPr="00F4090E">
        <w:rPr>
          <w:rFonts w:eastAsia="Bierstadt"/>
          <w:sz w:val="22"/>
          <w:szCs w:val="22"/>
        </w:rPr>
        <w:t>). This objective ensures that MacBook remains at the forefront of technology and environmental responsibility, enhancing Apple's competitive position in the global market.</w:t>
      </w:r>
    </w:p>
    <w:p w14:paraId="3766175F" w14:textId="77777777" w:rsidR="00A135BD" w:rsidRPr="00A135BD" w:rsidRDefault="00A135BD" w:rsidP="70F88690">
      <w:pPr>
        <w:spacing w:line="276" w:lineRule="auto"/>
        <w:rPr>
          <w:rFonts w:eastAsia="Bierstadt"/>
          <w:sz w:val="22"/>
          <w:szCs w:val="22"/>
        </w:rPr>
      </w:pPr>
    </w:p>
    <w:p w14:paraId="19E79A1F" w14:textId="1F0DF131" w:rsidR="4A4BB8F2" w:rsidRPr="00CC1653" w:rsidRDefault="364C92E7" w:rsidP="002E006F">
      <w:pPr>
        <w:pStyle w:val="ListParagraph"/>
        <w:numPr>
          <w:ilvl w:val="1"/>
          <w:numId w:val="80"/>
        </w:numPr>
        <w:spacing w:line="276" w:lineRule="auto"/>
        <w:rPr>
          <w:rFonts w:eastAsia="Bierstadt"/>
          <w:b/>
          <w:bCs/>
          <w:sz w:val="22"/>
          <w:szCs w:val="22"/>
        </w:rPr>
      </w:pPr>
      <w:r w:rsidRPr="008D6FDD">
        <w:rPr>
          <w:rFonts w:eastAsia="Bierstadt"/>
          <w:b/>
          <w:bCs/>
        </w:rPr>
        <w:t>Sub-Objectives for the Portfolio</w:t>
      </w:r>
      <w:r w:rsidRPr="00CC1653">
        <w:rPr>
          <w:rFonts w:eastAsia="Bierstadt"/>
          <w:b/>
          <w:bCs/>
          <w:sz w:val="22"/>
          <w:szCs w:val="22"/>
        </w:rPr>
        <w:t>:</w:t>
      </w:r>
    </w:p>
    <w:p w14:paraId="552DDFB7" w14:textId="5D947D1C" w:rsidR="00AC7E01" w:rsidRPr="00360879" w:rsidRDefault="00AC7E01" w:rsidP="002E006F">
      <w:pPr>
        <w:spacing w:line="276" w:lineRule="auto"/>
        <w:rPr>
          <w:rFonts w:eastAsia="Bierstadt"/>
          <w:b/>
          <w:bCs/>
          <w:sz w:val="22"/>
          <w:szCs w:val="22"/>
        </w:rPr>
      </w:pPr>
    </w:p>
    <w:p w14:paraId="1BC4D14E" w14:textId="4F9FA626" w:rsidR="4A4BB8F2" w:rsidRPr="00360879" w:rsidRDefault="364C92E7" w:rsidP="002E006F">
      <w:pPr>
        <w:pStyle w:val="ListParagraph"/>
        <w:numPr>
          <w:ilvl w:val="0"/>
          <w:numId w:val="36"/>
        </w:numPr>
        <w:spacing w:line="276" w:lineRule="auto"/>
        <w:rPr>
          <w:rFonts w:eastAsia="Bierstadt"/>
          <w:b/>
          <w:bCs/>
          <w:sz w:val="22"/>
          <w:szCs w:val="22"/>
        </w:rPr>
      </w:pPr>
      <w:r w:rsidRPr="00360879">
        <w:rPr>
          <w:rFonts w:eastAsia="Bierstadt"/>
          <w:b/>
          <w:bCs/>
          <w:sz w:val="22"/>
          <w:szCs w:val="22"/>
        </w:rPr>
        <w:t>Innovation Leadership:</w:t>
      </w:r>
    </w:p>
    <w:p w14:paraId="53188843" w14:textId="5974C7BC" w:rsidR="4A4BB8F2" w:rsidRPr="00360879" w:rsidRDefault="364C92E7" w:rsidP="002E006F">
      <w:pPr>
        <w:pStyle w:val="ListParagraph"/>
        <w:numPr>
          <w:ilvl w:val="1"/>
          <w:numId w:val="36"/>
        </w:numPr>
        <w:spacing w:line="276" w:lineRule="auto"/>
        <w:rPr>
          <w:rFonts w:eastAsia="Bierstadt"/>
          <w:sz w:val="22"/>
          <w:szCs w:val="22"/>
        </w:rPr>
      </w:pPr>
      <w:r w:rsidRPr="00360879">
        <w:rPr>
          <w:rFonts w:eastAsia="Bierstadt"/>
          <w:b/>
          <w:bCs/>
          <w:sz w:val="22"/>
          <w:szCs w:val="22"/>
        </w:rPr>
        <w:t>Objective:</w:t>
      </w:r>
      <w:r w:rsidRPr="00360879">
        <w:rPr>
          <w:rFonts w:eastAsia="Bierstadt"/>
          <w:sz w:val="22"/>
          <w:szCs w:val="22"/>
        </w:rPr>
        <w:t xml:space="preserve"> </w:t>
      </w:r>
      <w:r w:rsidRPr="00D64BA5">
        <w:rPr>
          <w:rFonts w:eastAsia="Bierstadt"/>
          <w:sz w:val="22"/>
          <w:szCs w:val="22"/>
        </w:rPr>
        <w:t>Increase global patent filings by 25% by 2028 (</w:t>
      </w:r>
      <w:r w:rsidRPr="00D64BA5">
        <w:rPr>
          <w:rStyle w:val="Hyperlink"/>
          <w:rFonts w:eastAsia="Bierstadt"/>
        </w:rPr>
        <w:t>Apple Newsroom, 2024</w:t>
      </w:r>
      <w:r w:rsidRPr="00D64BA5">
        <w:rPr>
          <w:rFonts w:eastAsia="Bierstadt"/>
          <w:sz w:val="22"/>
          <w:szCs w:val="22"/>
        </w:rPr>
        <w:t>) to drive technological advancements in hardware and software, reinforcing MacBook’s leadership in innovation.</w:t>
      </w:r>
    </w:p>
    <w:p w14:paraId="3869427E" w14:textId="373E6DAA" w:rsidR="4A4BB8F2" w:rsidRPr="00360879" w:rsidRDefault="364C92E7" w:rsidP="002E006F">
      <w:pPr>
        <w:pStyle w:val="ListParagraph"/>
        <w:numPr>
          <w:ilvl w:val="0"/>
          <w:numId w:val="36"/>
        </w:numPr>
        <w:spacing w:line="276" w:lineRule="auto"/>
        <w:rPr>
          <w:rFonts w:eastAsia="Bierstadt"/>
          <w:b/>
          <w:bCs/>
          <w:sz w:val="22"/>
          <w:szCs w:val="22"/>
        </w:rPr>
      </w:pPr>
      <w:r w:rsidRPr="00360879">
        <w:rPr>
          <w:rFonts w:eastAsia="Bierstadt"/>
          <w:b/>
          <w:bCs/>
          <w:sz w:val="22"/>
          <w:szCs w:val="22"/>
        </w:rPr>
        <w:t>Sustainability:</w:t>
      </w:r>
    </w:p>
    <w:p w14:paraId="6B4D3478" w14:textId="1F803DBF" w:rsidR="4A4BB8F2" w:rsidRPr="00D64BA5" w:rsidRDefault="364C92E7" w:rsidP="002E006F">
      <w:pPr>
        <w:pStyle w:val="ListParagraph"/>
        <w:numPr>
          <w:ilvl w:val="1"/>
          <w:numId w:val="36"/>
        </w:numPr>
        <w:spacing w:line="276" w:lineRule="auto"/>
        <w:rPr>
          <w:rFonts w:eastAsia="Bierstadt"/>
          <w:sz w:val="22"/>
          <w:szCs w:val="22"/>
        </w:rPr>
      </w:pPr>
      <w:r w:rsidRPr="00360879">
        <w:rPr>
          <w:rFonts w:eastAsia="Bierstadt"/>
          <w:b/>
          <w:bCs/>
          <w:sz w:val="22"/>
          <w:szCs w:val="22"/>
        </w:rPr>
        <w:t>Objective:</w:t>
      </w:r>
      <w:r w:rsidRPr="00360879">
        <w:rPr>
          <w:rFonts w:eastAsia="Bierstadt"/>
          <w:sz w:val="22"/>
          <w:szCs w:val="22"/>
        </w:rPr>
        <w:t xml:space="preserve"> </w:t>
      </w:r>
      <w:r w:rsidRPr="00D64BA5">
        <w:rPr>
          <w:rFonts w:eastAsia="Bierstadt"/>
          <w:sz w:val="22"/>
          <w:szCs w:val="22"/>
        </w:rPr>
        <w:t>Achieve 100% recycled material usage in MacBook production by 2030 and reduce the carbon footprint by 40% by 2028 (</w:t>
      </w:r>
      <w:hyperlink w:anchor="_References:" w:history="1">
        <w:r w:rsidRPr="00D64BA5">
          <w:rPr>
            <w:rStyle w:val="Hyperlink"/>
            <w:rFonts w:eastAsia="Bierstadt"/>
            <w:sz w:val="22"/>
            <w:szCs w:val="22"/>
          </w:rPr>
          <w:t>Apple Newsroom, 2023</w:t>
        </w:r>
      </w:hyperlink>
      <w:r w:rsidRPr="00D64BA5">
        <w:rPr>
          <w:rFonts w:eastAsia="Bierstadt"/>
          <w:sz w:val="22"/>
          <w:szCs w:val="22"/>
        </w:rPr>
        <w:t>), reinforcing Apple’s commitment to a sustainable future.</w:t>
      </w:r>
    </w:p>
    <w:p w14:paraId="68BB3A3A" w14:textId="578210E1" w:rsidR="4A4BB8F2" w:rsidRPr="00360879" w:rsidRDefault="364C92E7" w:rsidP="002E006F">
      <w:pPr>
        <w:pStyle w:val="ListParagraph"/>
        <w:numPr>
          <w:ilvl w:val="0"/>
          <w:numId w:val="36"/>
        </w:numPr>
        <w:spacing w:line="276" w:lineRule="auto"/>
        <w:rPr>
          <w:rFonts w:eastAsia="Bierstadt"/>
          <w:b/>
          <w:bCs/>
          <w:sz w:val="22"/>
          <w:szCs w:val="22"/>
        </w:rPr>
      </w:pPr>
      <w:r w:rsidRPr="00360879">
        <w:rPr>
          <w:rFonts w:eastAsia="Bierstadt"/>
          <w:b/>
          <w:bCs/>
          <w:sz w:val="22"/>
          <w:szCs w:val="22"/>
        </w:rPr>
        <w:t>Market Growth:</w:t>
      </w:r>
    </w:p>
    <w:p w14:paraId="1EAEB210" w14:textId="44132881" w:rsidR="0061678A" w:rsidRDefault="364C92E7" w:rsidP="0061678A">
      <w:pPr>
        <w:pStyle w:val="ListParagraph"/>
        <w:numPr>
          <w:ilvl w:val="1"/>
          <w:numId w:val="36"/>
        </w:numPr>
        <w:spacing w:line="276" w:lineRule="auto"/>
        <w:rPr>
          <w:rFonts w:eastAsia="Bierstadt"/>
          <w:sz w:val="22"/>
          <w:szCs w:val="22"/>
        </w:rPr>
      </w:pPr>
      <w:r w:rsidRPr="00360879">
        <w:rPr>
          <w:rFonts w:eastAsia="Bierstadt"/>
          <w:b/>
          <w:bCs/>
          <w:sz w:val="22"/>
          <w:szCs w:val="22"/>
        </w:rPr>
        <w:lastRenderedPageBreak/>
        <w:t>Objective:</w:t>
      </w:r>
      <w:r w:rsidRPr="00360879">
        <w:rPr>
          <w:rFonts w:eastAsia="Bierstadt"/>
          <w:sz w:val="22"/>
          <w:szCs w:val="22"/>
        </w:rPr>
        <w:t xml:space="preserve"> Increase </w:t>
      </w:r>
      <w:r w:rsidRPr="00360879">
        <w:rPr>
          <w:rFonts w:eastAsia="Bierstadt"/>
          <w:b/>
          <w:bCs/>
          <w:sz w:val="22"/>
          <w:szCs w:val="22"/>
        </w:rPr>
        <w:t>MacBook market share by 15% by 2025</w:t>
      </w:r>
      <w:r w:rsidRPr="00360879">
        <w:rPr>
          <w:rFonts w:eastAsia="Bierstadt"/>
          <w:sz w:val="22"/>
          <w:szCs w:val="22"/>
        </w:rPr>
        <w:t xml:space="preserve"> (</w:t>
      </w:r>
      <w:hyperlink w:anchor="_References:_1" w:history="1">
        <w:r w:rsidRPr="0000571C">
          <w:rPr>
            <w:rStyle w:val="Hyperlink"/>
            <w:rFonts w:eastAsia="Bierstadt"/>
            <w:sz w:val="22"/>
            <w:szCs w:val="22"/>
          </w:rPr>
          <w:t>Apple, 2024</w:t>
        </w:r>
      </w:hyperlink>
      <w:r w:rsidRPr="00360879">
        <w:rPr>
          <w:rFonts w:eastAsia="Bierstadt"/>
          <w:sz w:val="22"/>
          <w:szCs w:val="22"/>
        </w:rPr>
        <w:t xml:space="preserve">) by expanding into emerging markets and driving demand in </w:t>
      </w:r>
      <w:r w:rsidRPr="00360879">
        <w:rPr>
          <w:rFonts w:eastAsia="Bierstadt"/>
          <w:b/>
          <w:bCs/>
          <w:sz w:val="22"/>
          <w:szCs w:val="22"/>
        </w:rPr>
        <w:t>education</w:t>
      </w:r>
      <w:r w:rsidRPr="00360879">
        <w:rPr>
          <w:rFonts w:eastAsia="Bierstadt"/>
          <w:sz w:val="22"/>
          <w:szCs w:val="22"/>
        </w:rPr>
        <w:t xml:space="preserve">, </w:t>
      </w:r>
      <w:r w:rsidRPr="00360879">
        <w:rPr>
          <w:rFonts w:eastAsia="Bierstadt"/>
          <w:b/>
          <w:bCs/>
          <w:sz w:val="22"/>
          <w:szCs w:val="22"/>
        </w:rPr>
        <w:t>enterprise</w:t>
      </w:r>
      <w:r w:rsidRPr="00360879">
        <w:rPr>
          <w:rFonts w:eastAsia="Bierstadt"/>
          <w:sz w:val="22"/>
          <w:szCs w:val="22"/>
        </w:rPr>
        <w:t xml:space="preserve">, and </w:t>
      </w:r>
      <w:r w:rsidRPr="00360879">
        <w:rPr>
          <w:rFonts w:eastAsia="Bierstadt"/>
          <w:b/>
          <w:bCs/>
          <w:sz w:val="22"/>
          <w:szCs w:val="22"/>
        </w:rPr>
        <w:t>consumer sectors</w:t>
      </w:r>
      <w:r w:rsidRPr="00360879">
        <w:rPr>
          <w:rFonts w:eastAsia="Bierstadt"/>
          <w:sz w:val="22"/>
          <w:szCs w:val="22"/>
        </w:rPr>
        <w:t>.</w:t>
      </w:r>
    </w:p>
    <w:p w14:paraId="3EFBE8BE" w14:textId="77777777" w:rsidR="008D6FDD" w:rsidRPr="008D6FDD" w:rsidRDefault="008D6FDD" w:rsidP="008D6FDD">
      <w:pPr>
        <w:spacing w:line="276" w:lineRule="auto"/>
        <w:ind w:left="1080"/>
        <w:rPr>
          <w:rFonts w:eastAsia="Bierstadt"/>
          <w:sz w:val="22"/>
          <w:szCs w:val="22"/>
        </w:rPr>
      </w:pPr>
    </w:p>
    <w:p w14:paraId="69423FFD" w14:textId="67E15E6B" w:rsidR="0061678A" w:rsidRPr="008D6FDD" w:rsidRDefault="000D0DB2" w:rsidP="008D6FDD">
      <w:pPr>
        <w:pStyle w:val="ListParagraph"/>
        <w:numPr>
          <w:ilvl w:val="1"/>
          <w:numId w:val="80"/>
        </w:numPr>
        <w:spacing w:line="276" w:lineRule="auto"/>
        <w:rPr>
          <w:rFonts w:eastAsia="Bierstadt"/>
          <w:b/>
          <w:bCs/>
        </w:rPr>
      </w:pPr>
      <w:r w:rsidRPr="008D6FDD">
        <w:rPr>
          <w:rFonts w:eastAsia="Bierstadt"/>
          <w:b/>
          <w:bCs/>
        </w:rPr>
        <w:t>Programs an</w:t>
      </w:r>
      <w:r w:rsidR="008D6FDD" w:rsidRPr="008D6FDD">
        <w:rPr>
          <w:rFonts w:eastAsia="Bierstadt"/>
          <w:b/>
          <w:bCs/>
        </w:rPr>
        <w:t>d Projects in this portfolio.</w:t>
      </w:r>
    </w:p>
    <w:p w14:paraId="399386A5" w14:textId="3DF943E6" w:rsidR="60DCBD71" w:rsidRPr="0061678A" w:rsidRDefault="0061678A" w:rsidP="0061678A">
      <w:pPr>
        <w:spacing w:line="276" w:lineRule="auto"/>
        <w:rPr>
          <w:rFonts w:eastAsia="Bierstadt"/>
          <w:sz w:val="22"/>
          <w:szCs w:val="22"/>
        </w:rPr>
      </w:pPr>
      <w:r>
        <w:rPr>
          <w:rFonts w:eastAsia="Bierstadt"/>
          <w:sz w:val="22"/>
          <w:szCs w:val="22"/>
        </w:rPr>
        <w:t xml:space="preserve"> </w:t>
      </w:r>
    </w:p>
    <w:p w14:paraId="7960AB11" w14:textId="191DA1E3" w:rsidR="002E006F" w:rsidRDefault="364C92E7" w:rsidP="002E006F">
      <w:pPr>
        <w:pStyle w:val="ListParagraph"/>
        <w:numPr>
          <w:ilvl w:val="0"/>
          <w:numId w:val="35"/>
        </w:numPr>
        <w:spacing w:line="276" w:lineRule="auto"/>
        <w:rPr>
          <w:rFonts w:eastAsia="Bierstadt"/>
          <w:b/>
          <w:bCs/>
          <w:sz w:val="22"/>
          <w:szCs w:val="22"/>
        </w:rPr>
      </w:pPr>
      <w:r w:rsidRPr="00360879">
        <w:rPr>
          <w:rFonts w:eastAsia="Bierstadt"/>
          <w:b/>
          <w:bCs/>
          <w:sz w:val="22"/>
          <w:szCs w:val="22"/>
        </w:rPr>
        <w:t>Hardware Innovation Program</w:t>
      </w:r>
    </w:p>
    <w:p w14:paraId="057D6704" w14:textId="77777777" w:rsidR="008D6FDD" w:rsidRPr="002E006F" w:rsidRDefault="008D6FDD" w:rsidP="008D6FDD">
      <w:pPr>
        <w:pStyle w:val="ListParagraph"/>
        <w:spacing w:line="276" w:lineRule="auto"/>
        <w:rPr>
          <w:rFonts w:eastAsia="Bierstadt"/>
          <w:b/>
          <w:bCs/>
          <w:sz w:val="22"/>
          <w:szCs w:val="22"/>
        </w:rPr>
      </w:pPr>
    </w:p>
    <w:p w14:paraId="5ACEC869" w14:textId="0F1B8B34" w:rsidR="4A4BB8F2" w:rsidRDefault="364C92E7" w:rsidP="002E006F">
      <w:pPr>
        <w:spacing w:line="276" w:lineRule="auto"/>
        <w:rPr>
          <w:rFonts w:eastAsia="Bierstadt"/>
          <w:sz w:val="22"/>
          <w:szCs w:val="22"/>
        </w:rPr>
      </w:pPr>
      <w:r w:rsidRPr="00360879">
        <w:rPr>
          <w:rFonts w:eastAsia="Bierstadt"/>
          <w:b/>
          <w:bCs/>
          <w:sz w:val="22"/>
          <w:szCs w:val="22"/>
        </w:rPr>
        <w:t>Program Objective:</w:t>
      </w:r>
      <w:r w:rsidRPr="00360879">
        <w:br/>
      </w:r>
      <w:r w:rsidRPr="00360879">
        <w:rPr>
          <w:rFonts w:eastAsia="Bierstadt"/>
          <w:sz w:val="22"/>
          <w:szCs w:val="22"/>
        </w:rPr>
        <w:t>Maintain and advance Apple’s technological leadership in the premium laptop market through cutting-edge hardware technologies such as processors, batteries, thermal management, and performance optimization.</w:t>
      </w:r>
    </w:p>
    <w:p w14:paraId="1EB5C038" w14:textId="77777777" w:rsidR="002E006F" w:rsidRPr="002E006F" w:rsidRDefault="002E006F" w:rsidP="002E006F">
      <w:pPr>
        <w:spacing w:line="276" w:lineRule="auto"/>
        <w:rPr>
          <w:rFonts w:eastAsia="Bierstadt"/>
          <w:b/>
          <w:bCs/>
          <w:sz w:val="22"/>
          <w:szCs w:val="22"/>
        </w:rPr>
      </w:pPr>
    </w:p>
    <w:p w14:paraId="2E9A1C40" w14:textId="65A98265" w:rsidR="4A4BB8F2" w:rsidRPr="00360879" w:rsidRDefault="364C92E7" w:rsidP="002E006F">
      <w:pPr>
        <w:spacing w:line="276" w:lineRule="auto"/>
        <w:rPr>
          <w:rFonts w:eastAsia="Bierstadt"/>
          <w:b/>
          <w:bCs/>
          <w:sz w:val="22"/>
          <w:szCs w:val="22"/>
        </w:rPr>
      </w:pPr>
      <w:r w:rsidRPr="00360879">
        <w:rPr>
          <w:rFonts w:eastAsia="Bierstadt"/>
          <w:b/>
          <w:bCs/>
          <w:sz w:val="22"/>
          <w:szCs w:val="22"/>
        </w:rPr>
        <w:t>Projects under this Program:</w:t>
      </w:r>
    </w:p>
    <w:p w14:paraId="641F5A23" w14:textId="34732C8A" w:rsidR="4A4BB8F2" w:rsidRPr="008D6FDD" w:rsidRDefault="364C92E7" w:rsidP="002E006F">
      <w:pPr>
        <w:pStyle w:val="ListParagraph"/>
        <w:numPr>
          <w:ilvl w:val="0"/>
          <w:numId w:val="34"/>
        </w:numPr>
        <w:spacing w:line="276" w:lineRule="auto"/>
        <w:rPr>
          <w:rFonts w:eastAsia="Bierstadt"/>
          <w:sz w:val="22"/>
          <w:szCs w:val="22"/>
        </w:rPr>
      </w:pPr>
      <w:r w:rsidRPr="008D6FDD">
        <w:rPr>
          <w:rFonts w:eastAsia="Bierstadt"/>
          <w:sz w:val="22"/>
          <w:szCs w:val="22"/>
        </w:rPr>
        <w:t>M-Series Processor Development</w:t>
      </w:r>
    </w:p>
    <w:p w14:paraId="46DF052F" w14:textId="1D0641E3" w:rsidR="4A4BB8F2" w:rsidRPr="008D6FDD" w:rsidRDefault="364C92E7" w:rsidP="002E006F">
      <w:pPr>
        <w:pStyle w:val="ListParagraph"/>
        <w:numPr>
          <w:ilvl w:val="0"/>
          <w:numId w:val="34"/>
        </w:numPr>
        <w:spacing w:line="276" w:lineRule="auto"/>
        <w:rPr>
          <w:rFonts w:eastAsia="Bierstadt"/>
          <w:sz w:val="22"/>
          <w:szCs w:val="22"/>
        </w:rPr>
      </w:pPr>
      <w:r w:rsidRPr="008D6FDD">
        <w:rPr>
          <w:rFonts w:eastAsia="Bierstadt"/>
          <w:sz w:val="22"/>
          <w:szCs w:val="22"/>
        </w:rPr>
        <w:t>Next-Gen Battery Technology</w:t>
      </w:r>
    </w:p>
    <w:p w14:paraId="7CFDEFF4" w14:textId="01ACC754" w:rsidR="4A4BB8F2" w:rsidRPr="008D6FDD" w:rsidRDefault="364C92E7" w:rsidP="002E006F">
      <w:pPr>
        <w:pStyle w:val="ListParagraph"/>
        <w:numPr>
          <w:ilvl w:val="0"/>
          <w:numId w:val="34"/>
        </w:numPr>
        <w:spacing w:line="276" w:lineRule="auto"/>
        <w:rPr>
          <w:rFonts w:eastAsia="Bierstadt"/>
          <w:sz w:val="22"/>
          <w:szCs w:val="22"/>
        </w:rPr>
      </w:pPr>
      <w:r w:rsidRPr="008D6FDD">
        <w:rPr>
          <w:rFonts w:eastAsia="Bierstadt"/>
          <w:sz w:val="22"/>
          <w:szCs w:val="22"/>
        </w:rPr>
        <w:t>Thermal Management Optimization</w:t>
      </w:r>
    </w:p>
    <w:p w14:paraId="066C2429" w14:textId="6AE411C5" w:rsidR="4A4BB8F2" w:rsidRPr="008D6FDD" w:rsidRDefault="364C92E7" w:rsidP="002E006F">
      <w:pPr>
        <w:pStyle w:val="ListParagraph"/>
        <w:numPr>
          <w:ilvl w:val="0"/>
          <w:numId w:val="34"/>
        </w:numPr>
        <w:spacing w:line="276" w:lineRule="auto"/>
        <w:rPr>
          <w:rFonts w:eastAsia="Bierstadt"/>
          <w:sz w:val="22"/>
          <w:szCs w:val="22"/>
        </w:rPr>
      </w:pPr>
      <w:r w:rsidRPr="008D6FDD">
        <w:rPr>
          <w:rFonts w:eastAsia="Bierstadt"/>
          <w:sz w:val="22"/>
          <w:szCs w:val="22"/>
        </w:rPr>
        <w:t>Display Enhancement Project</w:t>
      </w:r>
    </w:p>
    <w:p w14:paraId="1F76DC2B" w14:textId="77777777" w:rsidR="002E006F" w:rsidRPr="002E006F" w:rsidRDefault="002E006F" w:rsidP="002E006F">
      <w:pPr>
        <w:spacing w:line="276" w:lineRule="auto"/>
        <w:rPr>
          <w:rFonts w:eastAsia="Bierstadt"/>
          <w:b/>
          <w:bCs/>
          <w:sz w:val="22"/>
          <w:szCs w:val="22"/>
        </w:rPr>
      </w:pPr>
    </w:p>
    <w:p w14:paraId="1F0963EA" w14:textId="2FBF1345" w:rsidR="4A4BB8F2" w:rsidRPr="00360879" w:rsidRDefault="364C92E7" w:rsidP="002E006F">
      <w:pPr>
        <w:spacing w:line="276" w:lineRule="auto"/>
        <w:rPr>
          <w:rFonts w:eastAsia="Bierstadt"/>
          <w:b/>
          <w:bCs/>
          <w:sz w:val="22"/>
          <w:szCs w:val="22"/>
        </w:rPr>
      </w:pPr>
      <w:r w:rsidRPr="00360879">
        <w:rPr>
          <w:rFonts w:eastAsia="Bierstadt"/>
          <w:b/>
          <w:bCs/>
          <w:sz w:val="22"/>
          <w:szCs w:val="22"/>
        </w:rPr>
        <w:t>Project Selection and Rating:</w:t>
      </w:r>
    </w:p>
    <w:tbl>
      <w:tblPr>
        <w:tblStyle w:val="PlainTable1"/>
        <w:tblW w:w="0" w:type="auto"/>
        <w:tblLayout w:type="fixed"/>
        <w:tblLook w:val="04A0" w:firstRow="1" w:lastRow="0" w:firstColumn="1" w:lastColumn="0" w:noHBand="0" w:noVBand="1"/>
      </w:tblPr>
      <w:tblGrid>
        <w:gridCol w:w="1838"/>
        <w:gridCol w:w="1843"/>
        <w:gridCol w:w="1984"/>
        <w:gridCol w:w="2127"/>
        <w:gridCol w:w="1223"/>
      </w:tblGrid>
      <w:tr w:rsidR="181F8BD7" w:rsidRPr="00360879" w14:paraId="7BACC0B8" w14:textId="77777777" w:rsidTr="008F766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tcPr>
          <w:p w14:paraId="757D5042" w14:textId="4F4939C2" w:rsidR="181F8BD7" w:rsidRPr="00360879" w:rsidRDefault="55E2B06D" w:rsidP="008F7662">
            <w:pPr>
              <w:spacing w:line="276" w:lineRule="auto"/>
              <w:rPr>
                <w:rFonts w:eastAsia="Bierstadt"/>
                <w:b w:val="0"/>
                <w:bCs w:val="0"/>
                <w:sz w:val="22"/>
                <w:szCs w:val="22"/>
              </w:rPr>
            </w:pPr>
            <w:r w:rsidRPr="00360879">
              <w:rPr>
                <w:rFonts w:eastAsia="Bierstadt"/>
                <w:sz w:val="22"/>
                <w:szCs w:val="22"/>
              </w:rPr>
              <w:t>Project</w:t>
            </w:r>
          </w:p>
        </w:tc>
        <w:tc>
          <w:tcPr>
            <w:tcW w:w="1843" w:type="dxa"/>
          </w:tcPr>
          <w:p w14:paraId="27A3CFF3" w14:textId="1EAFA0D0" w:rsidR="181F8BD7" w:rsidRPr="00360879" w:rsidRDefault="55E2B06D" w:rsidP="008F7662">
            <w:pPr>
              <w:spacing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Alignment with Innovation Leadership</w:t>
            </w:r>
          </w:p>
        </w:tc>
        <w:tc>
          <w:tcPr>
            <w:tcW w:w="1984" w:type="dxa"/>
          </w:tcPr>
          <w:p w14:paraId="35DBC41D" w14:textId="7F363EE2" w:rsidR="181F8BD7" w:rsidRPr="00360879" w:rsidRDefault="55E2B06D" w:rsidP="008F7662">
            <w:pPr>
              <w:spacing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Alignment with Sustainability Goals</w:t>
            </w:r>
          </w:p>
        </w:tc>
        <w:tc>
          <w:tcPr>
            <w:tcW w:w="2127" w:type="dxa"/>
          </w:tcPr>
          <w:p w14:paraId="764F99AD" w14:textId="5A43B711" w:rsidR="181F8BD7" w:rsidRPr="00360879" w:rsidRDefault="55E2B06D" w:rsidP="008F7662">
            <w:pPr>
              <w:spacing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Alignment with Market Growth Goals</w:t>
            </w:r>
          </w:p>
        </w:tc>
        <w:tc>
          <w:tcPr>
            <w:tcW w:w="1223" w:type="dxa"/>
          </w:tcPr>
          <w:p w14:paraId="6452C2AC" w14:textId="0D24098D" w:rsidR="181F8BD7" w:rsidRPr="00360879" w:rsidRDefault="55E2B06D" w:rsidP="008F7662">
            <w:pPr>
              <w:spacing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Total Score</w:t>
            </w:r>
          </w:p>
        </w:tc>
      </w:tr>
      <w:tr w:rsidR="181F8BD7" w:rsidRPr="00360879" w14:paraId="6493E461" w14:textId="77777777" w:rsidTr="008F766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tcPr>
          <w:p w14:paraId="2EC97CF4" w14:textId="468CC9D9" w:rsidR="181F8BD7" w:rsidRPr="008F7662" w:rsidRDefault="55E2B06D" w:rsidP="002E006F">
            <w:pPr>
              <w:spacing w:line="276" w:lineRule="auto"/>
              <w:rPr>
                <w:rFonts w:eastAsia="Bierstadt"/>
                <w:b w:val="0"/>
                <w:bCs w:val="0"/>
                <w:sz w:val="22"/>
                <w:szCs w:val="22"/>
              </w:rPr>
            </w:pPr>
            <w:r w:rsidRPr="008F7662">
              <w:rPr>
                <w:rFonts w:eastAsia="Bierstadt"/>
                <w:b w:val="0"/>
                <w:bCs w:val="0"/>
                <w:sz w:val="22"/>
                <w:szCs w:val="22"/>
              </w:rPr>
              <w:t>M-Series Processor Development</w:t>
            </w:r>
          </w:p>
        </w:tc>
        <w:tc>
          <w:tcPr>
            <w:tcW w:w="1843" w:type="dxa"/>
          </w:tcPr>
          <w:p w14:paraId="31B016EE" w14:textId="7330E2D1" w:rsidR="181F8BD7" w:rsidRPr="0036087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10</w:t>
            </w:r>
          </w:p>
        </w:tc>
        <w:tc>
          <w:tcPr>
            <w:tcW w:w="1984" w:type="dxa"/>
          </w:tcPr>
          <w:p w14:paraId="168916A0" w14:textId="6E6647F8" w:rsidR="181F8BD7" w:rsidRPr="0036087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8</w:t>
            </w:r>
          </w:p>
        </w:tc>
        <w:tc>
          <w:tcPr>
            <w:tcW w:w="2127" w:type="dxa"/>
          </w:tcPr>
          <w:p w14:paraId="136371DA" w14:textId="1DDAE5F2" w:rsidR="181F8BD7" w:rsidRPr="0036087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9</w:t>
            </w:r>
          </w:p>
        </w:tc>
        <w:tc>
          <w:tcPr>
            <w:tcW w:w="1223" w:type="dxa"/>
          </w:tcPr>
          <w:p w14:paraId="24B93FC3" w14:textId="3C053225" w:rsidR="181F8BD7" w:rsidRPr="0036087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27</w:t>
            </w:r>
          </w:p>
        </w:tc>
      </w:tr>
      <w:tr w:rsidR="181F8BD7" w:rsidRPr="00360879" w14:paraId="471BCDB0" w14:textId="77777777" w:rsidTr="008F7662">
        <w:trPr>
          <w:trHeight w:val="300"/>
        </w:trPr>
        <w:tc>
          <w:tcPr>
            <w:cnfStyle w:val="001000000000" w:firstRow="0" w:lastRow="0" w:firstColumn="1" w:lastColumn="0" w:oddVBand="0" w:evenVBand="0" w:oddHBand="0" w:evenHBand="0" w:firstRowFirstColumn="0" w:firstRowLastColumn="0" w:lastRowFirstColumn="0" w:lastRowLastColumn="0"/>
            <w:tcW w:w="1838" w:type="dxa"/>
          </w:tcPr>
          <w:p w14:paraId="12C4F6D1" w14:textId="19C09021" w:rsidR="181F8BD7" w:rsidRPr="008F7662" w:rsidRDefault="55E2B06D" w:rsidP="002E006F">
            <w:pPr>
              <w:spacing w:line="276" w:lineRule="auto"/>
              <w:rPr>
                <w:rFonts w:eastAsia="Bierstadt"/>
                <w:b w:val="0"/>
                <w:bCs w:val="0"/>
                <w:sz w:val="22"/>
                <w:szCs w:val="22"/>
              </w:rPr>
            </w:pPr>
            <w:r w:rsidRPr="008F7662">
              <w:rPr>
                <w:rFonts w:eastAsia="Bierstadt"/>
                <w:b w:val="0"/>
                <w:bCs w:val="0"/>
                <w:sz w:val="22"/>
                <w:szCs w:val="22"/>
              </w:rPr>
              <w:t>Next-Gen Battery Technology</w:t>
            </w:r>
          </w:p>
        </w:tc>
        <w:tc>
          <w:tcPr>
            <w:tcW w:w="1843" w:type="dxa"/>
          </w:tcPr>
          <w:p w14:paraId="137C140B" w14:textId="7C275358" w:rsidR="181F8BD7" w:rsidRPr="0036087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9</w:t>
            </w:r>
          </w:p>
        </w:tc>
        <w:tc>
          <w:tcPr>
            <w:tcW w:w="1984" w:type="dxa"/>
          </w:tcPr>
          <w:p w14:paraId="06359F18" w14:textId="739CE8A0" w:rsidR="181F8BD7" w:rsidRPr="0036087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10</w:t>
            </w:r>
          </w:p>
        </w:tc>
        <w:tc>
          <w:tcPr>
            <w:tcW w:w="2127" w:type="dxa"/>
          </w:tcPr>
          <w:p w14:paraId="3E7797C5" w14:textId="4AD755DD" w:rsidR="181F8BD7" w:rsidRPr="0036087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8</w:t>
            </w:r>
          </w:p>
        </w:tc>
        <w:tc>
          <w:tcPr>
            <w:tcW w:w="1223" w:type="dxa"/>
          </w:tcPr>
          <w:p w14:paraId="44DE50EF" w14:textId="65E6C6E4" w:rsidR="181F8BD7" w:rsidRPr="0036087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27</w:t>
            </w:r>
          </w:p>
        </w:tc>
      </w:tr>
      <w:tr w:rsidR="181F8BD7" w:rsidRPr="00360879" w14:paraId="5ADA7BF2" w14:textId="77777777" w:rsidTr="008F766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tcPr>
          <w:p w14:paraId="03F4C26F" w14:textId="6CA189BE" w:rsidR="181F8BD7" w:rsidRPr="008F7662" w:rsidRDefault="55E2B06D" w:rsidP="002E006F">
            <w:pPr>
              <w:spacing w:line="276" w:lineRule="auto"/>
              <w:rPr>
                <w:rFonts w:eastAsia="Bierstadt"/>
                <w:b w:val="0"/>
                <w:bCs w:val="0"/>
                <w:sz w:val="22"/>
                <w:szCs w:val="22"/>
              </w:rPr>
            </w:pPr>
            <w:r w:rsidRPr="008F7662">
              <w:rPr>
                <w:rFonts w:eastAsia="Bierstadt"/>
                <w:b w:val="0"/>
                <w:bCs w:val="0"/>
                <w:sz w:val="22"/>
                <w:szCs w:val="22"/>
              </w:rPr>
              <w:t>Thermal Management Optimization</w:t>
            </w:r>
          </w:p>
        </w:tc>
        <w:tc>
          <w:tcPr>
            <w:tcW w:w="1843" w:type="dxa"/>
          </w:tcPr>
          <w:p w14:paraId="02E20CC3" w14:textId="5A427486" w:rsidR="181F8BD7" w:rsidRPr="0036087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8</w:t>
            </w:r>
          </w:p>
        </w:tc>
        <w:tc>
          <w:tcPr>
            <w:tcW w:w="1984" w:type="dxa"/>
          </w:tcPr>
          <w:p w14:paraId="555DE453" w14:textId="071030BE" w:rsidR="181F8BD7" w:rsidRPr="0036087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8</w:t>
            </w:r>
          </w:p>
        </w:tc>
        <w:tc>
          <w:tcPr>
            <w:tcW w:w="2127" w:type="dxa"/>
          </w:tcPr>
          <w:p w14:paraId="7FE1885E" w14:textId="1B1EAA1F" w:rsidR="181F8BD7" w:rsidRPr="0036087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8</w:t>
            </w:r>
          </w:p>
        </w:tc>
        <w:tc>
          <w:tcPr>
            <w:tcW w:w="1223" w:type="dxa"/>
          </w:tcPr>
          <w:p w14:paraId="113231BC" w14:textId="53EF3B10" w:rsidR="181F8BD7" w:rsidRPr="0036087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24</w:t>
            </w:r>
          </w:p>
        </w:tc>
      </w:tr>
      <w:tr w:rsidR="181F8BD7" w:rsidRPr="00360879" w14:paraId="648DDFF2" w14:textId="77777777" w:rsidTr="008F7662">
        <w:trPr>
          <w:trHeight w:val="300"/>
        </w:trPr>
        <w:tc>
          <w:tcPr>
            <w:cnfStyle w:val="001000000000" w:firstRow="0" w:lastRow="0" w:firstColumn="1" w:lastColumn="0" w:oddVBand="0" w:evenVBand="0" w:oddHBand="0" w:evenHBand="0" w:firstRowFirstColumn="0" w:firstRowLastColumn="0" w:lastRowFirstColumn="0" w:lastRowLastColumn="0"/>
            <w:tcW w:w="1838" w:type="dxa"/>
          </w:tcPr>
          <w:p w14:paraId="13C72FF4" w14:textId="55B45D1F" w:rsidR="181F8BD7" w:rsidRPr="008F7662" w:rsidRDefault="55E2B06D" w:rsidP="002E006F">
            <w:pPr>
              <w:spacing w:line="276" w:lineRule="auto"/>
              <w:rPr>
                <w:rFonts w:eastAsia="Bierstadt"/>
                <w:b w:val="0"/>
                <w:bCs w:val="0"/>
                <w:sz w:val="22"/>
                <w:szCs w:val="22"/>
              </w:rPr>
            </w:pPr>
            <w:r w:rsidRPr="008F7662">
              <w:rPr>
                <w:rFonts w:eastAsia="Bierstadt"/>
                <w:b w:val="0"/>
                <w:bCs w:val="0"/>
                <w:sz w:val="22"/>
                <w:szCs w:val="22"/>
              </w:rPr>
              <w:t>Display Enhancement Project</w:t>
            </w:r>
          </w:p>
        </w:tc>
        <w:tc>
          <w:tcPr>
            <w:tcW w:w="1843" w:type="dxa"/>
          </w:tcPr>
          <w:p w14:paraId="2D0E32DF" w14:textId="19043890" w:rsidR="181F8BD7" w:rsidRPr="0036087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6</w:t>
            </w:r>
          </w:p>
        </w:tc>
        <w:tc>
          <w:tcPr>
            <w:tcW w:w="1984" w:type="dxa"/>
          </w:tcPr>
          <w:p w14:paraId="133CB887" w14:textId="776B0909" w:rsidR="181F8BD7" w:rsidRPr="0036087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7</w:t>
            </w:r>
          </w:p>
        </w:tc>
        <w:tc>
          <w:tcPr>
            <w:tcW w:w="2127" w:type="dxa"/>
          </w:tcPr>
          <w:p w14:paraId="13233C4A" w14:textId="598E9651" w:rsidR="181F8BD7" w:rsidRPr="0036087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7</w:t>
            </w:r>
          </w:p>
        </w:tc>
        <w:tc>
          <w:tcPr>
            <w:tcW w:w="1223" w:type="dxa"/>
          </w:tcPr>
          <w:p w14:paraId="5D6557EA" w14:textId="3BDB2785" w:rsidR="181F8BD7" w:rsidRPr="0036087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20</w:t>
            </w:r>
          </w:p>
        </w:tc>
      </w:tr>
    </w:tbl>
    <w:p w14:paraId="19B02E69" w14:textId="10BC79B3" w:rsidR="4A4BB8F2" w:rsidRPr="00360879" w:rsidRDefault="0000571C" w:rsidP="0000571C">
      <w:pPr>
        <w:spacing w:line="276" w:lineRule="auto"/>
        <w:jc w:val="center"/>
        <w:rPr>
          <w:rFonts w:eastAsia="Bierstadt"/>
          <w:sz w:val="22"/>
          <w:szCs w:val="22"/>
        </w:rPr>
      </w:pPr>
      <w:r>
        <w:rPr>
          <w:rFonts w:eastAsia="Bierstadt"/>
          <w:sz w:val="22"/>
          <w:szCs w:val="22"/>
        </w:rPr>
        <w:t xml:space="preserve">Table 1.1: </w:t>
      </w:r>
      <w:r w:rsidRPr="0000571C">
        <w:rPr>
          <w:rFonts w:eastAsia="Bierstadt"/>
          <w:sz w:val="22"/>
          <w:szCs w:val="22"/>
        </w:rPr>
        <w:t>Project Selection and Rating</w:t>
      </w:r>
      <w:r w:rsidR="00F24492">
        <w:rPr>
          <w:rFonts w:eastAsia="Bierstadt"/>
          <w:sz w:val="22"/>
          <w:szCs w:val="22"/>
        </w:rPr>
        <w:t xml:space="preserve"> for Hardware Innovation Program</w:t>
      </w:r>
    </w:p>
    <w:p w14:paraId="533F00CE" w14:textId="54EAA766" w:rsidR="000C65F6" w:rsidRPr="00360879" w:rsidRDefault="364C92E7" w:rsidP="000C65F6">
      <w:pPr>
        <w:spacing w:line="276" w:lineRule="auto"/>
        <w:rPr>
          <w:rFonts w:eastAsia="Bierstadt"/>
          <w:b/>
          <w:bCs/>
          <w:sz w:val="22"/>
          <w:szCs w:val="22"/>
        </w:rPr>
      </w:pPr>
      <w:r w:rsidRPr="00360879">
        <w:rPr>
          <w:rFonts w:eastAsia="Bierstadt"/>
          <w:b/>
          <w:bCs/>
          <w:sz w:val="22"/>
          <w:szCs w:val="22"/>
        </w:rPr>
        <w:t xml:space="preserve">Highlighted Projects </w:t>
      </w:r>
    </w:p>
    <w:p w14:paraId="124A8D0E" w14:textId="5260DD56" w:rsidR="4A4BB8F2" w:rsidRPr="00360879" w:rsidRDefault="364C92E7" w:rsidP="002E006F">
      <w:pPr>
        <w:pStyle w:val="ListParagraph"/>
        <w:numPr>
          <w:ilvl w:val="0"/>
          <w:numId w:val="33"/>
        </w:numPr>
        <w:spacing w:line="276" w:lineRule="auto"/>
        <w:ind w:left="927"/>
        <w:rPr>
          <w:rFonts w:eastAsia="Bierstadt"/>
          <w:b/>
          <w:bCs/>
          <w:sz w:val="22"/>
          <w:szCs w:val="22"/>
        </w:rPr>
      </w:pPr>
      <w:r w:rsidRPr="00360879">
        <w:rPr>
          <w:rFonts w:eastAsia="Bierstadt"/>
          <w:b/>
          <w:bCs/>
          <w:sz w:val="22"/>
          <w:szCs w:val="22"/>
        </w:rPr>
        <w:t>M-Series Processor Development</w:t>
      </w:r>
    </w:p>
    <w:p w14:paraId="5307375E" w14:textId="499C6A95" w:rsidR="4A4BB8F2" w:rsidRPr="00360879" w:rsidRDefault="364C92E7" w:rsidP="002E006F">
      <w:pPr>
        <w:pStyle w:val="ListParagraph"/>
        <w:numPr>
          <w:ilvl w:val="1"/>
          <w:numId w:val="33"/>
        </w:numPr>
        <w:spacing w:line="276" w:lineRule="auto"/>
        <w:ind w:left="1647"/>
        <w:rPr>
          <w:rFonts w:eastAsia="Bierstadt"/>
          <w:sz w:val="22"/>
          <w:szCs w:val="22"/>
        </w:rPr>
      </w:pPr>
      <w:r w:rsidRPr="00360879">
        <w:rPr>
          <w:rFonts w:eastAsia="Bierstadt"/>
          <w:sz w:val="22"/>
          <w:szCs w:val="22"/>
        </w:rPr>
        <w:t>Focus: Driving technological innovation and improving performance and computing power in MacBooks.</w:t>
      </w:r>
    </w:p>
    <w:p w14:paraId="5515D6CD" w14:textId="3622461C" w:rsidR="4A4BB8F2" w:rsidRPr="00360879" w:rsidRDefault="364C92E7" w:rsidP="002E006F">
      <w:pPr>
        <w:pStyle w:val="ListParagraph"/>
        <w:numPr>
          <w:ilvl w:val="1"/>
          <w:numId w:val="33"/>
        </w:numPr>
        <w:spacing w:line="276" w:lineRule="auto"/>
        <w:ind w:left="1647"/>
        <w:rPr>
          <w:rFonts w:eastAsia="Bierstadt"/>
          <w:sz w:val="22"/>
          <w:szCs w:val="22"/>
        </w:rPr>
      </w:pPr>
      <w:r w:rsidRPr="00360879">
        <w:rPr>
          <w:rFonts w:eastAsia="Bierstadt"/>
          <w:sz w:val="22"/>
          <w:szCs w:val="22"/>
        </w:rPr>
        <w:t>Priority: High priority.</w:t>
      </w:r>
    </w:p>
    <w:p w14:paraId="6C8C4B3E" w14:textId="3D3F0BB5" w:rsidR="4A4BB8F2" w:rsidRPr="00360879" w:rsidRDefault="364C92E7" w:rsidP="002E006F">
      <w:pPr>
        <w:pStyle w:val="ListParagraph"/>
        <w:numPr>
          <w:ilvl w:val="1"/>
          <w:numId w:val="33"/>
        </w:numPr>
        <w:spacing w:line="276" w:lineRule="auto"/>
        <w:ind w:left="1647"/>
        <w:rPr>
          <w:rFonts w:eastAsia="Bierstadt"/>
          <w:sz w:val="22"/>
          <w:szCs w:val="22"/>
        </w:rPr>
      </w:pPr>
      <w:r w:rsidRPr="00360879">
        <w:rPr>
          <w:rFonts w:eastAsia="Bierstadt"/>
          <w:sz w:val="22"/>
          <w:szCs w:val="22"/>
        </w:rPr>
        <w:t>Rationale: Positions Apple ahead of competitors in performance, battery life, and emerging technologies, with significant market growth potential.</w:t>
      </w:r>
    </w:p>
    <w:p w14:paraId="7C821D4A" w14:textId="35774A97" w:rsidR="4A4BB8F2" w:rsidRPr="00360879" w:rsidRDefault="364C92E7" w:rsidP="002E006F">
      <w:pPr>
        <w:pStyle w:val="ListParagraph"/>
        <w:numPr>
          <w:ilvl w:val="0"/>
          <w:numId w:val="33"/>
        </w:numPr>
        <w:spacing w:line="276" w:lineRule="auto"/>
        <w:ind w:left="927"/>
        <w:rPr>
          <w:rFonts w:eastAsia="Bierstadt"/>
          <w:b/>
          <w:bCs/>
          <w:sz w:val="22"/>
          <w:szCs w:val="22"/>
        </w:rPr>
      </w:pPr>
      <w:r w:rsidRPr="00360879">
        <w:rPr>
          <w:rFonts w:eastAsia="Bierstadt"/>
          <w:b/>
          <w:bCs/>
          <w:sz w:val="22"/>
          <w:szCs w:val="22"/>
        </w:rPr>
        <w:t>Next-Gen Battery Technology</w:t>
      </w:r>
    </w:p>
    <w:p w14:paraId="13F10D65" w14:textId="536824FE" w:rsidR="4A4BB8F2" w:rsidRPr="00360879" w:rsidRDefault="364C92E7" w:rsidP="002E006F">
      <w:pPr>
        <w:pStyle w:val="ListParagraph"/>
        <w:numPr>
          <w:ilvl w:val="1"/>
          <w:numId w:val="33"/>
        </w:numPr>
        <w:spacing w:line="276" w:lineRule="auto"/>
        <w:ind w:left="1647"/>
        <w:rPr>
          <w:rFonts w:eastAsia="Bierstadt"/>
          <w:sz w:val="22"/>
          <w:szCs w:val="22"/>
        </w:rPr>
      </w:pPr>
      <w:r w:rsidRPr="00360879">
        <w:rPr>
          <w:rFonts w:eastAsia="Bierstadt"/>
          <w:sz w:val="22"/>
          <w:szCs w:val="22"/>
        </w:rPr>
        <w:t>Focus: Improving battery life, energy density, and sustainability of MacBooks.</w:t>
      </w:r>
    </w:p>
    <w:p w14:paraId="650141D0" w14:textId="1E583D51" w:rsidR="4A4BB8F2" w:rsidRPr="00360879" w:rsidRDefault="364C92E7" w:rsidP="002E006F">
      <w:pPr>
        <w:pStyle w:val="ListParagraph"/>
        <w:numPr>
          <w:ilvl w:val="1"/>
          <w:numId w:val="33"/>
        </w:numPr>
        <w:spacing w:line="276" w:lineRule="auto"/>
        <w:ind w:left="1647"/>
        <w:rPr>
          <w:rFonts w:eastAsia="Bierstadt"/>
          <w:sz w:val="22"/>
          <w:szCs w:val="22"/>
        </w:rPr>
      </w:pPr>
      <w:r w:rsidRPr="00360879">
        <w:rPr>
          <w:rFonts w:eastAsia="Bierstadt"/>
          <w:sz w:val="22"/>
          <w:szCs w:val="22"/>
        </w:rPr>
        <w:t>Priority: High priority.</w:t>
      </w:r>
    </w:p>
    <w:p w14:paraId="701502D5" w14:textId="208F5F9D" w:rsidR="4A4BB8F2" w:rsidRPr="00360879" w:rsidRDefault="364C92E7" w:rsidP="002E006F">
      <w:pPr>
        <w:pStyle w:val="ListParagraph"/>
        <w:numPr>
          <w:ilvl w:val="1"/>
          <w:numId w:val="33"/>
        </w:numPr>
        <w:spacing w:line="276" w:lineRule="auto"/>
        <w:ind w:left="1647"/>
        <w:rPr>
          <w:rFonts w:eastAsia="Bierstadt"/>
          <w:sz w:val="22"/>
          <w:szCs w:val="22"/>
        </w:rPr>
      </w:pPr>
      <w:r w:rsidRPr="00360879">
        <w:rPr>
          <w:rFonts w:eastAsia="Bierstadt"/>
          <w:sz w:val="22"/>
          <w:szCs w:val="22"/>
        </w:rPr>
        <w:t>Rationale: Contributes to sustainability goals, reducing environmental impact, and meeting carbon-neutral production objectives.</w:t>
      </w:r>
    </w:p>
    <w:p w14:paraId="204BC5B9" w14:textId="5CD80482" w:rsidR="4A4BB8F2" w:rsidRPr="00360879" w:rsidRDefault="364C92E7" w:rsidP="002E006F">
      <w:pPr>
        <w:pStyle w:val="ListParagraph"/>
        <w:numPr>
          <w:ilvl w:val="0"/>
          <w:numId w:val="33"/>
        </w:numPr>
        <w:spacing w:line="276" w:lineRule="auto"/>
        <w:ind w:left="927"/>
        <w:rPr>
          <w:rFonts w:eastAsia="Bierstadt"/>
          <w:b/>
          <w:bCs/>
          <w:sz w:val="22"/>
          <w:szCs w:val="22"/>
        </w:rPr>
      </w:pPr>
      <w:r w:rsidRPr="00360879">
        <w:rPr>
          <w:rFonts w:eastAsia="Bierstadt"/>
          <w:b/>
          <w:bCs/>
          <w:sz w:val="22"/>
          <w:szCs w:val="22"/>
        </w:rPr>
        <w:lastRenderedPageBreak/>
        <w:t>Thermal Management Optimization</w:t>
      </w:r>
    </w:p>
    <w:p w14:paraId="288108C3" w14:textId="76A2FF28" w:rsidR="4A4BB8F2" w:rsidRPr="00360879" w:rsidRDefault="364C92E7" w:rsidP="002E006F">
      <w:pPr>
        <w:pStyle w:val="ListParagraph"/>
        <w:numPr>
          <w:ilvl w:val="1"/>
          <w:numId w:val="33"/>
        </w:numPr>
        <w:spacing w:line="276" w:lineRule="auto"/>
        <w:ind w:left="1647"/>
        <w:rPr>
          <w:rFonts w:eastAsia="Bierstadt"/>
          <w:sz w:val="22"/>
          <w:szCs w:val="22"/>
        </w:rPr>
      </w:pPr>
      <w:r w:rsidRPr="00360879">
        <w:rPr>
          <w:rFonts w:eastAsia="Bierstadt"/>
          <w:sz w:val="22"/>
          <w:szCs w:val="22"/>
        </w:rPr>
        <w:t>Focus: Enhancing thermal management to optimize performance and battery longevity.</w:t>
      </w:r>
    </w:p>
    <w:p w14:paraId="242EDAB5" w14:textId="3E106522" w:rsidR="4A4BB8F2" w:rsidRPr="00360879" w:rsidRDefault="364C92E7" w:rsidP="002E006F">
      <w:pPr>
        <w:pStyle w:val="ListParagraph"/>
        <w:numPr>
          <w:ilvl w:val="1"/>
          <w:numId w:val="33"/>
        </w:numPr>
        <w:spacing w:line="276" w:lineRule="auto"/>
        <w:ind w:left="1647"/>
        <w:rPr>
          <w:rFonts w:eastAsia="Bierstadt"/>
          <w:sz w:val="22"/>
          <w:szCs w:val="22"/>
        </w:rPr>
      </w:pPr>
      <w:r w:rsidRPr="00360879">
        <w:rPr>
          <w:rFonts w:eastAsia="Bierstadt"/>
          <w:sz w:val="22"/>
          <w:szCs w:val="22"/>
        </w:rPr>
        <w:t>Priority: Medium priority.</w:t>
      </w:r>
    </w:p>
    <w:p w14:paraId="607A3E48" w14:textId="6F981A41" w:rsidR="4A4BB8F2" w:rsidRPr="00360879" w:rsidRDefault="364C92E7" w:rsidP="002E006F">
      <w:pPr>
        <w:pStyle w:val="ListParagraph"/>
        <w:numPr>
          <w:ilvl w:val="1"/>
          <w:numId w:val="33"/>
        </w:numPr>
        <w:spacing w:line="276" w:lineRule="auto"/>
        <w:ind w:left="1647"/>
        <w:rPr>
          <w:rFonts w:eastAsia="Bierstadt"/>
          <w:sz w:val="22"/>
          <w:szCs w:val="22"/>
        </w:rPr>
      </w:pPr>
      <w:r w:rsidRPr="00360879">
        <w:rPr>
          <w:rFonts w:eastAsia="Bierstadt"/>
          <w:sz w:val="22"/>
          <w:szCs w:val="22"/>
        </w:rPr>
        <w:t>Rationale: Optimizes battery life and user experience during demanding tasks, supporting market growth, but secondary to processor and battery development.</w:t>
      </w:r>
    </w:p>
    <w:p w14:paraId="6EA175F5" w14:textId="7E50BA69" w:rsidR="4A4BB8F2" w:rsidRPr="00360879" w:rsidRDefault="364C92E7" w:rsidP="002E006F">
      <w:pPr>
        <w:spacing w:line="276" w:lineRule="auto"/>
        <w:rPr>
          <w:rFonts w:eastAsia="Bierstadt"/>
          <w:b/>
          <w:bCs/>
          <w:sz w:val="22"/>
          <w:szCs w:val="22"/>
        </w:rPr>
      </w:pPr>
      <w:r w:rsidRPr="00360879">
        <w:rPr>
          <w:rFonts w:eastAsia="Bierstadt"/>
          <w:b/>
          <w:bCs/>
          <w:sz w:val="22"/>
          <w:szCs w:val="22"/>
        </w:rPr>
        <w:t>Eliminated Project:</w:t>
      </w:r>
    </w:p>
    <w:p w14:paraId="769D90F1" w14:textId="4F46B1C7" w:rsidR="4A4BB8F2" w:rsidRPr="00360879" w:rsidRDefault="364C92E7" w:rsidP="002E006F">
      <w:pPr>
        <w:pStyle w:val="ListParagraph"/>
        <w:numPr>
          <w:ilvl w:val="0"/>
          <w:numId w:val="32"/>
        </w:numPr>
        <w:spacing w:line="276" w:lineRule="auto"/>
        <w:rPr>
          <w:rFonts w:eastAsia="Bierstadt"/>
          <w:b/>
          <w:bCs/>
          <w:sz w:val="22"/>
          <w:szCs w:val="22"/>
        </w:rPr>
      </w:pPr>
      <w:r w:rsidRPr="00360879">
        <w:rPr>
          <w:rFonts w:eastAsia="Bierstadt"/>
          <w:b/>
          <w:bCs/>
          <w:sz w:val="22"/>
          <w:szCs w:val="22"/>
        </w:rPr>
        <w:t>Display Enhancement Project</w:t>
      </w:r>
    </w:p>
    <w:p w14:paraId="0608D443" w14:textId="3A096D10" w:rsidR="4A4BB8F2" w:rsidRPr="00360879" w:rsidRDefault="364C92E7" w:rsidP="002E006F">
      <w:pPr>
        <w:pStyle w:val="ListParagraph"/>
        <w:numPr>
          <w:ilvl w:val="1"/>
          <w:numId w:val="32"/>
        </w:numPr>
        <w:spacing w:line="276" w:lineRule="auto"/>
        <w:rPr>
          <w:rFonts w:eastAsia="Bierstadt"/>
          <w:sz w:val="22"/>
          <w:szCs w:val="22"/>
        </w:rPr>
      </w:pPr>
      <w:r w:rsidRPr="00360879">
        <w:rPr>
          <w:rFonts w:eastAsia="Bierstadt"/>
          <w:sz w:val="22"/>
          <w:szCs w:val="22"/>
        </w:rPr>
        <w:t xml:space="preserve">Focus: Improving display quality, resolution, and </w:t>
      </w:r>
      <w:r w:rsidR="435C5C40" w:rsidRPr="00360879">
        <w:rPr>
          <w:rFonts w:eastAsia="Bierstadt"/>
          <w:sz w:val="22"/>
          <w:szCs w:val="22"/>
        </w:rPr>
        <w:t>color</w:t>
      </w:r>
      <w:r w:rsidRPr="00360879">
        <w:rPr>
          <w:rFonts w:eastAsia="Bierstadt"/>
          <w:sz w:val="22"/>
          <w:szCs w:val="22"/>
        </w:rPr>
        <w:t xml:space="preserve"> accuracy.</w:t>
      </w:r>
    </w:p>
    <w:p w14:paraId="66A34FC3" w14:textId="125A5ACE" w:rsidR="4A4BB8F2" w:rsidRPr="00360879" w:rsidRDefault="364C92E7" w:rsidP="002E006F">
      <w:pPr>
        <w:pStyle w:val="ListParagraph"/>
        <w:numPr>
          <w:ilvl w:val="1"/>
          <w:numId w:val="32"/>
        </w:numPr>
        <w:spacing w:line="276" w:lineRule="auto"/>
        <w:rPr>
          <w:rFonts w:eastAsia="Bierstadt"/>
          <w:sz w:val="22"/>
          <w:szCs w:val="22"/>
        </w:rPr>
      </w:pPr>
      <w:r w:rsidRPr="00360879">
        <w:rPr>
          <w:rFonts w:eastAsia="Bierstadt"/>
          <w:sz w:val="22"/>
          <w:szCs w:val="22"/>
        </w:rPr>
        <w:t>Priority: Lower priority.</w:t>
      </w:r>
    </w:p>
    <w:p w14:paraId="1204D5B6" w14:textId="66B41F12" w:rsidR="4A4BB8F2" w:rsidRPr="008D6FDD" w:rsidRDefault="364C92E7" w:rsidP="002E006F">
      <w:pPr>
        <w:pStyle w:val="ListParagraph"/>
        <w:numPr>
          <w:ilvl w:val="1"/>
          <w:numId w:val="32"/>
        </w:numPr>
        <w:spacing w:line="276" w:lineRule="auto"/>
        <w:rPr>
          <w:rFonts w:eastAsia="Bierstadt"/>
          <w:sz w:val="22"/>
          <w:szCs w:val="22"/>
        </w:rPr>
      </w:pPr>
      <w:r w:rsidRPr="00360879">
        <w:rPr>
          <w:rFonts w:eastAsia="Bierstadt"/>
          <w:sz w:val="22"/>
          <w:szCs w:val="22"/>
        </w:rPr>
        <w:t xml:space="preserve">Rationale: Limited impact on innovation and sustainability </w:t>
      </w:r>
      <w:r w:rsidR="071748A8" w:rsidRPr="00360879">
        <w:rPr>
          <w:rFonts w:eastAsia="Bierstadt"/>
          <w:sz w:val="22"/>
          <w:szCs w:val="22"/>
        </w:rPr>
        <w:t>goals and</w:t>
      </w:r>
      <w:r w:rsidRPr="00360879">
        <w:rPr>
          <w:rFonts w:eastAsia="Bierstadt"/>
          <w:sz w:val="22"/>
          <w:szCs w:val="22"/>
        </w:rPr>
        <w:t xml:space="preserve"> replaced by projects more aligned with Apple's technological leadership and environmental objectives.</w:t>
      </w:r>
    </w:p>
    <w:p w14:paraId="6E278A39" w14:textId="5C98CAD4" w:rsidR="4A4BB8F2" w:rsidRPr="00360879" w:rsidRDefault="364C92E7" w:rsidP="002E006F">
      <w:pPr>
        <w:spacing w:line="276" w:lineRule="auto"/>
        <w:rPr>
          <w:rFonts w:eastAsia="Bierstadt"/>
          <w:sz w:val="22"/>
          <w:szCs w:val="22"/>
        </w:rPr>
      </w:pPr>
      <w:r w:rsidRPr="00360879">
        <w:rPr>
          <w:rFonts w:eastAsia="Bierstadt"/>
          <w:sz w:val="22"/>
          <w:szCs w:val="22"/>
        </w:rPr>
        <w:t xml:space="preserve"> </w:t>
      </w:r>
    </w:p>
    <w:p w14:paraId="46AE8726" w14:textId="7F826D85" w:rsidR="4A4BB8F2" w:rsidRDefault="364C92E7" w:rsidP="002E006F">
      <w:pPr>
        <w:pStyle w:val="ListParagraph"/>
        <w:numPr>
          <w:ilvl w:val="0"/>
          <w:numId w:val="35"/>
        </w:numPr>
        <w:spacing w:line="276" w:lineRule="auto"/>
        <w:rPr>
          <w:rFonts w:eastAsia="Bierstadt"/>
          <w:b/>
          <w:bCs/>
          <w:sz w:val="22"/>
          <w:szCs w:val="22"/>
        </w:rPr>
      </w:pPr>
      <w:r w:rsidRPr="00360879">
        <w:rPr>
          <w:rFonts w:eastAsia="Bierstadt"/>
          <w:b/>
          <w:bCs/>
          <w:sz w:val="22"/>
          <w:szCs w:val="22"/>
        </w:rPr>
        <w:t>Sustainability and Environmental Program</w:t>
      </w:r>
    </w:p>
    <w:p w14:paraId="010EA8ED" w14:textId="77777777" w:rsidR="008D6FDD" w:rsidRPr="00360879" w:rsidRDefault="008D6FDD" w:rsidP="008D6FDD">
      <w:pPr>
        <w:pStyle w:val="ListParagraph"/>
        <w:spacing w:line="276" w:lineRule="auto"/>
        <w:rPr>
          <w:rFonts w:eastAsia="Bierstadt"/>
          <w:b/>
          <w:bCs/>
          <w:sz w:val="22"/>
          <w:szCs w:val="22"/>
        </w:rPr>
      </w:pPr>
    </w:p>
    <w:p w14:paraId="66607848" w14:textId="2A7349C4" w:rsidR="4A4BB8F2" w:rsidRPr="00360879" w:rsidRDefault="364C92E7" w:rsidP="002E006F">
      <w:pPr>
        <w:spacing w:line="276" w:lineRule="auto"/>
        <w:rPr>
          <w:rFonts w:eastAsia="Bierstadt"/>
          <w:sz w:val="22"/>
          <w:szCs w:val="22"/>
        </w:rPr>
      </w:pPr>
      <w:r w:rsidRPr="00360879">
        <w:rPr>
          <w:rFonts w:eastAsia="Bierstadt"/>
          <w:b/>
          <w:bCs/>
          <w:sz w:val="22"/>
          <w:szCs w:val="22"/>
        </w:rPr>
        <w:t>Program Objective:</w:t>
      </w:r>
      <w:r w:rsidRPr="00360879">
        <w:br/>
      </w:r>
      <w:r w:rsidRPr="00360879">
        <w:rPr>
          <w:rFonts w:eastAsia="Bierstadt"/>
          <w:sz w:val="22"/>
          <w:szCs w:val="22"/>
        </w:rPr>
        <w:t>Achieve carbon neutrality in MacBook production, use 100% recycled materials in production, and reduce the overall carbon footprint by 40% by 2028.</w:t>
      </w:r>
    </w:p>
    <w:p w14:paraId="5B20786F" w14:textId="7A8ED209" w:rsidR="4A4BB8F2" w:rsidRPr="00360879" w:rsidRDefault="4A4BB8F2" w:rsidP="002E006F">
      <w:pPr>
        <w:spacing w:line="276" w:lineRule="auto"/>
        <w:jc w:val="center"/>
        <w:rPr>
          <w:rFonts w:eastAsia="Bierstadt"/>
          <w:sz w:val="22"/>
          <w:szCs w:val="22"/>
        </w:rPr>
      </w:pPr>
    </w:p>
    <w:p w14:paraId="328D37F4" w14:textId="64C3FE1E" w:rsidR="4A4BB8F2" w:rsidRPr="00360879" w:rsidRDefault="364C92E7" w:rsidP="002E006F">
      <w:pPr>
        <w:spacing w:line="276" w:lineRule="auto"/>
        <w:rPr>
          <w:rFonts w:eastAsia="Bierstadt"/>
          <w:b/>
          <w:bCs/>
          <w:sz w:val="22"/>
          <w:szCs w:val="22"/>
        </w:rPr>
      </w:pPr>
      <w:r w:rsidRPr="00360879">
        <w:rPr>
          <w:rFonts w:eastAsia="Bierstadt"/>
          <w:b/>
          <w:bCs/>
          <w:sz w:val="22"/>
          <w:szCs w:val="22"/>
        </w:rPr>
        <w:t>Projects under this Program:</w:t>
      </w:r>
    </w:p>
    <w:p w14:paraId="6EABDBC2" w14:textId="6C67B870" w:rsidR="4A4BB8F2" w:rsidRPr="008D6FDD" w:rsidRDefault="364C92E7" w:rsidP="002E006F">
      <w:pPr>
        <w:pStyle w:val="ListParagraph"/>
        <w:numPr>
          <w:ilvl w:val="0"/>
          <w:numId w:val="31"/>
        </w:numPr>
        <w:spacing w:line="276" w:lineRule="auto"/>
        <w:rPr>
          <w:rFonts w:eastAsia="Bierstadt"/>
          <w:sz w:val="22"/>
          <w:szCs w:val="22"/>
        </w:rPr>
      </w:pPr>
      <w:r w:rsidRPr="008D6FDD">
        <w:rPr>
          <w:rFonts w:eastAsia="Bierstadt"/>
          <w:sz w:val="22"/>
          <w:szCs w:val="22"/>
        </w:rPr>
        <w:t>Recycled Materials Initiative</w:t>
      </w:r>
    </w:p>
    <w:p w14:paraId="752EF0B2" w14:textId="69E62DF2" w:rsidR="4A4BB8F2" w:rsidRPr="008D6FDD" w:rsidRDefault="364C92E7" w:rsidP="002E006F">
      <w:pPr>
        <w:pStyle w:val="ListParagraph"/>
        <w:numPr>
          <w:ilvl w:val="0"/>
          <w:numId w:val="31"/>
        </w:numPr>
        <w:spacing w:line="276" w:lineRule="auto"/>
        <w:rPr>
          <w:rFonts w:eastAsia="Bierstadt"/>
          <w:sz w:val="22"/>
          <w:szCs w:val="22"/>
        </w:rPr>
      </w:pPr>
      <w:r w:rsidRPr="008D6FDD">
        <w:rPr>
          <w:rFonts w:eastAsia="Bierstadt"/>
          <w:sz w:val="22"/>
          <w:szCs w:val="22"/>
        </w:rPr>
        <w:t>Carbon-Neutral Manufacturing</w:t>
      </w:r>
    </w:p>
    <w:p w14:paraId="50ADE01B" w14:textId="1C2AE913" w:rsidR="4A4BB8F2" w:rsidRPr="008D6FDD" w:rsidRDefault="364C92E7" w:rsidP="002E006F">
      <w:pPr>
        <w:pStyle w:val="ListParagraph"/>
        <w:numPr>
          <w:ilvl w:val="0"/>
          <w:numId w:val="31"/>
        </w:numPr>
        <w:spacing w:line="276" w:lineRule="auto"/>
        <w:rPr>
          <w:rFonts w:eastAsia="Bierstadt"/>
          <w:sz w:val="22"/>
          <w:szCs w:val="22"/>
        </w:rPr>
      </w:pPr>
      <w:r w:rsidRPr="008D6FDD">
        <w:rPr>
          <w:rFonts w:eastAsia="Bierstadt"/>
          <w:sz w:val="22"/>
          <w:szCs w:val="22"/>
        </w:rPr>
        <w:t>E-Waste Reduction Program</w:t>
      </w:r>
    </w:p>
    <w:p w14:paraId="1CE4D5A1" w14:textId="6EEE8F35" w:rsidR="4A4BB8F2" w:rsidRPr="008D6FDD" w:rsidRDefault="364C92E7" w:rsidP="002E006F">
      <w:pPr>
        <w:pStyle w:val="ListParagraph"/>
        <w:numPr>
          <w:ilvl w:val="0"/>
          <w:numId w:val="31"/>
        </w:numPr>
        <w:spacing w:line="276" w:lineRule="auto"/>
        <w:rPr>
          <w:rFonts w:eastAsia="Bierstadt"/>
          <w:sz w:val="22"/>
          <w:szCs w:val="22"/>
        </w:rPr>
      </w:pPr>
      <w:r w:rsidRPr="008D6FDD">
        <w:rPr>
          <w:rFonts w:eastAsia="Bierstadt"/>
          <w:sz w:val="22"/>
          <w:szCs w:val="22"/>
        </w:rPr>
        <w:t>Energy Efficiency Standards</w:t>
      </w:r>
    </w:p>
    <w:p w14:paraId="1EB5B24B" w14:textId="2E5278BC" w:rsidR="4A4BB8F2" w:rsidRPr="00360879" w:rsidRDefault="4A4BB8F2" w:rsidP="002E006F">
      <w:pPr>
        <w:spacing w:line="276" w:lineRule="auto"/>
        <w:jc w:val="center"/>
        <w:rPr>
          <w:rFonts w:eastAsia="Bierstadt"/>
          <w:sz w:val="22"/>
          <w:szCs w:val="22"/>
        </w:rPr>
      </w:pPr>
    </w:p>
    <w:p w14:paraId="22D829FE" w14:textId="2DFD6EBC" w:rsidR="4A4BB8F2" w:rsidRPr="00360879" w:rsidRDefault="364C92E7" w:rsidP="002E006F">
      <w:pPr>
        <w:spacing w:line="276" w:lineRule="auto"/>
        <w:rPr>
          <w:rFonts w:eastAsia="Bierstadt"/>
          <w:b/>
          <w:bCs/>
          <w:sz w:val="22"/>
          <w:szCs w:val="22"/>
        </w:rPr>
      </w:pPr>
      <w:r w:rsidRPr="00360879">
        <w:rPr>
          <w:rFonts w:eastAsia="Bierstadt"/>
          <w:b/>
          <w:bCs/>
          <w:sz w:val="22"/>
          <w:szCs w:val="22"/>
        </w:rPr>
        <w:t>Project Selection and Rating:</w:t>
      </w:r>
    </w:p>
    <w:tbl>
      <w:tblPr>
        <w:tblStyle w:val="PlainTable1"/>
        <w:tblW w:w="0" w:type="auto"/>
        <w:tblLayout w:type="fixed"/>
        <w:tblLook w:val="04A0" w:firstRow="1" w:lastRow="0" w:firstColumn="1" w:lastColumn="0" w:noHBand="0" w:noVBand="1"/>
      </w:tblPr>
      <w:tblGrid>
        <w:gridCol w:w="1837"/>
        <w:gridCol w:w="2127"/>
        <w:gridCol w:w="2198"/>
        <w:gridCol w:w="1771"/>
        <w:gridCol w:w="1081"/>
      </w:tblGrid>
      <w:tr w:rsidR="181F8BD7" w:rsidRPr="00360879" w14:paraId="7591DA88" w14:textId="77777777" w:rsidTr="008F766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7" w:type="dxa"/>
          </w:tcPr>
          <w:p w14:paraId="7DFCCDE3" w14:textId="795BAE1C" w:rsidR="181F8BD7" w:rsidRPr="00360879" w:rsidRDefault="55E2B06D" w:rsidP="008F7662">
            <w:pPr>
              <w:spacing w:line="276" w:lineRule="auto"/>
              <w:rPr>
                <w:rFonts w:eastAsia="Bierstadt"/>
                <w:b w:val="0"/>
                <w:bCs w:val="0"/>
                <w:sz w:val="22"/>
                <w:szCs w:val="22"/>
              </w:rPr>
            </w:pPr>
            <w:r w:rsidRPr="00360879">
              <w:rPr>
                <w:rFonts w:eastAsia="Bierstadt"/>
                <w:sz w:val="22"/>
                <w:szCs w:val="22"/>
              </w:rPr>
              <w:t>Project</w:t>
            </w:r>
          </w:p>
        </w:tc>
        <w:tc>
          <w:tcPr>
            <w:tcW w:w="2127" w:type="dxa"/>
          </w:tcPr>
          <w:p w14:paraId="18B37F28" w14:textId="1CE62948" w:rsidR="181F8BD7" w:rsidRPr="00360879" w:rsidRDefault="55E2B06D" w:rsidP="008F7662">
            <w:pPr>
              <w:spacing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Alignment with Innovation Leadership</w:t>
            </w:r>
          </w:p>
        </w:tc>
        <w:tc>
          <w:tcPr>
            <w:tcW w:w="2198" w:type="dxa"/>
          </w:tcPr>
          <w:p w14:paraId="00C8104C" w14:textId="3B4811E6" w:rsidR="181F8BD7" w:rsidRPr="00360879" w:rsidRDefault="55E2B06D" w:rsidP="008F7662">
            <w:pPr>
              <w:spacing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Alignment with Sustainability Goals</w:t>
            </w:r>
          </w:p>
        </w:tc>
        <w:tc>
          <w:tcPr>
            <w:tcW w:w="1771" w:type="dxa"/>
          </w:tcPr>
          <w:p w14:paraId="423FCC27" w14:textId="17EC3CAE" w:rsidR="181F8BD7" w:rsidRPr="00360879" w:rsidRDefault="55E2B06D" w:rsidP="008F7662">
            <w:pPr>
              <w:spacing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Alignment with Market Growth Goals</w:t>
            </w:r>
          </w:p>
        </w:tc>
        <w:tc>
          <w:tcPr>
            <w:tcW w:w="1081" w:type="dxa"/>
          </w:tcPr>
          <w:p w14:paraId="3DB6AEA5" w14:textId="25E2AFBA" w:rsidR="181F8BD7" w:rsidRPr="00360879" w:rsidRDefault="55E2B06D" w:rsidP="008F7662">
            <w:pPr>
              <w:spacing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Total Score</w:t>
            </w:r>
          </w:p>
        </w:tc>
      </w:tr>
      <w:tr w:rsidR="181F8BD7" w:rsidRPr="00360879" w14:paraId="7C7B4D48" w14:textId="77777777" w:rsidTr="008F766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7" w:type="dxa"/>
          </w:tcPr>
          <w:p w14:paraId="48DB791C" w14:textId="4A037CA2" w:rsidR="181F8BD7" w:rsidRPr="008F7662" w:rsidRDefault="55E2B06D" w:rsidP="002E006F">
            <w:pPr>
              <w:spacing w:line="276" w:lineRule="auto"/>
              <w:rPr>
                <w:rFonts w:eastAsia="Bierstadt"/>
                <w:b w:val="0"/>
                <w:bCs w:val="0"/>
                <w:sz w:val="22"/>
                <w:szCs w:val="22"/>
              </w:rPr>
            </w:pPr>
            <w:r w:rsidRPr="008F7662">
              <w:rPr>
                <w:rFonts w:eastAsia="Bierstadt"/>
                <w:b w:val="0"/>
                <w:bCs w:val="0"/>
                <w:sz w:val="22"/>
                <w:szCs w:val="22"/>
              </w:rPr>
              <w:t>Recycled Materials Initiative</w:t>
            </w:r>
          </w:p>
        </w:tc>
        <w:tc>
          <w:tcPr>
            <w:tcW w:w="2127" w:type="dxa"/>
          </w:tcPr>
          <w:p w14:paraId="6CA102EE" w14:textId="39DC232E" w:rsidR="181F8BD7" w:rsidRPr="00360879" w:rsidRDefault="55E2B06D" w:rsidP="002E006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9</w:t>
            </w:r>
          </w:p>
        </w:tc>
        <w:tc>
          <w:tcPr>
            <w:tcW w:w="2198" w:type="dxa"/>
          </w:tcPr>
          <w:p w14:paraId="4DF3A1D2" w14:textId="24EEE42B" w:rsidR="181F8BD7" w:rsidRPr="00360879" w:rsidRDefault="55E2B06D" w:rsidP="002E006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10</w:t>
            </w:r>
          </w:p>
        </w:tc>
        <w:tc>
          <w:tcPr>
            <w:tcW w:w="1771" w:type="dxa"/>
          </w:tcPr>
          <w:p w14:paraId="5F738470" w14:textId="2704A106" w:rsidR="181F8BD7" w:rsidRPr="00360879" w:rsidRDefault="55E2B06D" w:rsidP="002E006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8</w:t>
            </w:r>
          </w:p>
        </w:tc>
        <w:tc>
          <w:tcPr>
            <w:tcW w:w="1081" w:type="dxa"/>
          </w:tcPr>
          <w:p w14:paraId="46273E84" w14:textId="6270EDBC" w:rsidR="181F8BD7" w:rsidRPr="0007124F" w:rsidRDefault="55E2B06D" w:rsidP="002E006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07124F">
              <w:rPr>
                <w:rFonts w:eastAsia="Bierstadt"/>
                <w:sz w:val="22"/>
                <w:szCs w:val="22"/>
              </w:rPr>
              <w:t>27</w:t>
            </w:r>
          </w:p>
        </w:tc>
      </w:tr>
      <w:tr w:rsidR="181F8BD7" w:rsidRPr="00360879" w14:paraId="0584E519" w14:textId="77777777" w:rsidTr="008F7662">
        <w:trPr>
          <w:trHeight w:val="300"/>
        </w:trPr>
        <w:tc>
          <w:tcPr>
            <w:cnfStyle w:val="001000000000" w:firstRow="0" w:lastRow="0" w:firstColumn="1" w:lastColumn="0" w:oddVBand="0" w:evenVBand="0" w:oddHBand="0" w:evenHBand="0" w:firstRowFirstColumn="0" w:firstRowLastColumn="0" w:lastRowFirstColumn="0" w:lastRowLastColumn="0"/>
            <w:tcW w:w="1837" w:type="dxa"/>
          </w:tcPr>
          <w:p w14:paraId="4587C1DE" w14:textId="7C336E91" w:rsidR="181F8BD7" w:rsidRPr="008F7662" w:rsidRDefault="55E2B06D" w:rsidP="002E006F">
            <w:pPr>
              <w:spacing w:line="276" w:lineRule="auto"/>
              <w:rPr>
                <w:rFonts w:eastAsia="Bierstadt"/>
                <w:b w:val="0"/>
                <w:bCs w:val="0"/>
                <w:sz w:val="22"/>
                <w:szCs w:val="22"/>
              </w:rPr>
            </w:pPr>
            <w:r w:rsidRPr="008F7662">
              <w:rPr>
                <w:rFonts w:eastAsia="Bierstadt"/>
                <w:b w:val="0"/>
                <w:bCs w:val="0"/>
                <w:sz w:val="22"/>
                <w:szCs w:val="22"/>
              </w:rPr>
              <w:t>Carbon-Neutral Manufacturing</w:t>
            </w:r>
          </w:p>
        </w:tc>
        <w:tc>
          <w:tcPr>
            <w:tcW w:w="2127" w:type="dxa"/>
          </w:tcPr>
          <w:p w14:paraId="7B650C22" w14:textId="44585EED" w:rsidR="181F8BD7" w:rsidRPr="00360879" w:rsidRDefault="55E2B06D" w:rsidP="002E006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9</w:t>
            </w:r>
          </w:p>
        </w:tc>
        <w:tc>
          <w:tcPr>
            <w:tcW w:w="2198" w:type="dxa"/>
          </w:tcPr>
          <w:p w14:paraId="69622451" w14:textId="011233F6" w:rsidR="181F8BD7" w:rsidRPr="00360879" w:rsidRDefault="55E2B06D" w:rsidP="002E006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10</w:t>
            </w:r>
          </w:p>
        </w:tc>
        <w:tc>
          <w:tcPr>
            <w:tcW w:w="1771" w:type="dxa"/>
          </w:tcPr>
          <w:p w14:paraId="17676F58" w14:textId="1E38F14A" w:rsidR="181F8BD7" w:rsidRPr="00360879" w:rsidRDefault="55E2B06D" w:rsidP="002E006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7</w:t>
            </w:r>
          </w:p>
        </w:tc>
        <w:tc>
          <w:tcPr>
            <w:tcW w:w="1081" w:type="dxa"/>
          </w:tcPr>
          <w:p w14:paraId="410D6EF9" w14:textId="3638E3F8" w:rsidR="181F8BD7" w:rsidRPr="0007124F" w:rsidRDefault="55E2B06D" w:rsidP="002E006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07124F">
              <w:rPr>
                <w:rFonts w:eastAsia="Bierstadt"/>
                <w:sz w:val="22"/>
                <w:szCs w:val="22"/>
              </w:rPr>
              <w:t>26</w:t>
            </w:r>
          </w:p>
        </w:tc>
      </w:tr>
      <w:tr w:rsidR="181F8BD7" w:rsidRPr="00360879" w14:paraId="053FC0FA" w14:textId="77777777" w:rsidTr="008F766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7" w:type="dxa"/>
          </w:tcPr>
          <w:p w14:paraId="0DFF046E" w14:textId="15BB0CDC" w:rsidR="181F8BD7" w:rsidRPr="008F7662" w:rsidRDefault="55E2B06D" w:rsidP="002E006F">
            <w:pPr>
              <w:spacing w:line="276" w:lineRule="auto"/>
              <w:rPr>
                <w:rFonts w:eastAsia="Bierstadt"/>
                <w:b w:val="0"/>
                <w:bCs w:val="0"/>
                <w:sz w:val="22"/>
                <w:szCs w:val="22"/>
              </w:rPr>
            </w:pPr>
            <w:r w:rsidRPr="008F7662">
              <w:rPr>
                <w:rFonts w:eastAsia="Bierstadt"/>
                <w:b w:val="0"/>
                <w:bCs w:val="0"/>
                <w:sz w:val="22"/>
                <w:szCs w:val="22"/>
              </w:rPr>
              <w:t>E-Waste Reduction Program</w:t>
            </w:r>
          </w:p>
        </w:tc>
        <w:tc>
          <w:tcPr>
            <w:tcW w:w="2127" w:type="dxa"/>
          </w:tcPr>
          <w:p w14:paraId="5045FE64" w14:textId="09FB778E" w:rsidR="181F8BD7" w:rsidRPr="00360879" w:rsidRDefault="55E2B06D" w:rsidP="002E006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8</w:t>
            </w:r>
          </w:p>
        </w:tc>
        <w:tc>
          <w:tcPr>
            <w:tcW w:w="2198" w:type="dxa"/>
          </w:tcPr>
          <w:p w14:paraId="5FF96D17" w14:textId="0E3CD316" w:rsidR="181F8BD7" w:rsidRPr="00360879" w:rsidRDefault="55E2B06D" w:rsidP="002E006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9</w:t>
            </w:r>
          </w:p>
        </w:tc>
        <w:tc>
          <w:tcPr>
            <w:tcW w:w="1771" w:type="dxa"/>
          </w:tcPr>
          <w:p w14:paraId="41706A02" w14:textId="6F27219C" w:rsidR="181F8BD7" w:rsidRPr="00360879" w:rsidRDefault="55E2B06D" w:rsidP="002E006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7</w:t>
            </w:r>
          </w:p>
        </w:tc>
        <w:tc>
          <w:tcPr>
            <w:tcW w:w="1081" w:type="dxa"/>
          </w:tcPr>
          <w:p w14:paraId="050235CC" w14:textId="6392977D" w:rsidR="181F8BD7" w:rsidRPr="0007124F" w:rsidRDefault="55E2B06D" w:rsidP="002E006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07124F">
              <w:rPr>
                <w:rFonts w:eastAsia="Bierstadt"/>
                <w:sz w:val="22"/>
                <w:szCs w:val="22"/>
              </w:rPr>
              <w:t>24</w:t>
            </w:r>
          </w:p>
        </w:tc>
      </w:tr>
      <w:tr w:rsidR="181F8BD7" w:rsidRPr="00360879" w14:paraId="536730A8" w14:textId="77777777" w:rsidTr="008F7662">
        <w:trPr>
          <w:trHeight w:val="300"/>
        </w:trPr>
        <w:tc>
          <w:tcPr>
            <w:cnfStyle w:val="001000000000" w:firstRow="0" w:lastRow="0" w:firstColumn="1" w:lastColumn="0" w:oddVBand="0" w:evenVBand="0" w:oddHBand="0" w:evenHBand="0" w:firstRowFirstColumn="0" w:firstRowLastColumn="0" w:lastRowFirstColumn="0" w:lastRowLastColumn="0"/>
            <w:tcW w:w="1837" w:type="dxa"/>
          </w:tcPr>
          <w:p w14:paraId="50992EF7" w14:textId="7969AFED" w:rsidR="181F8BD7" w:rsidRPr="008F7662" w:rsidRDefault="55E2B06D" w:rsidP="002E006F">
            <w:pPr>
              <w:spacing w:line="276" w:lineRule="auto"/>
              <w:rPr>
                <w:rFonts w:eastAsia="Bierstadt"/>
                <w:b w:val="0"/>
                <w:bCs w:val="0"/>
                <w:sz w:val="22"/>
                <w:szCs w:val="22"/>
              </w:rPr>
            </w:pPr>
            <w:r w:rsidRPr="008F7662">
              <w:rPr>
                <w:rFonts w:eastAsia="Bierstadt"/>
                <w:b w:val="0"/>
                <w:bCs w:val="0"/>
                <w:sz w:val="22"/>
                <w:szCs w:val="22"/>
              </w:rPr>
              <w:t>Energy Efficiency Standards</w:t>
            </w:r>
          </w:p>
        </w:tc>
        <w:tc>
          <w:tcPr>
            <w:tcW w:w="2127" w:type="dxa"/>
          </w:tcPr>
          <w:p w14:paraId="3A6A60C1" w14:textId="244D60E9" w:rsidR="181F8BD7" w:rsidRPr="00360879" w:rsidRDefault="55E2B06D" w:rsidP="002E006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8</w:t>
            </w:r>
          </w:p>
        </w:tc>
        <w:tc>
          <w:tcPr>
            <w:tcW w:w="2198" w:type="dxa"/>
          </w:tcPr>
          <w:p w14:paraId="39A50915" w14:textId="089B2D86" w:rsidR="181F8BD7" w:rsidRPr="00360879" w:rsidRDefault="55E2B06D" w:rsidP="002E006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8</w:t>
            </w:r>
          </w:p>
        </w:tc>
        <w:tc>
          <w:tcPr>
            <w:tcW w:w="1771" w:type="dxa"/>
          </w:tcPr>
          <w:p w14:paraId="364E5286" w14:textId="5442F3AC" w:rsidR="181F8BD7" w:rsidRPr="00360879" w:rsidRDefault="55E2B06D" w:rsidP="002E006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7</w:t>
            </w:r>
          </w:p>
        </w:tc>
        <w:tc>
          <w:tcPr>
            <w:tcW w:w="1081" w:type="dxa"/>
          </w:tcPr>
          <w:p w14:paraId="394FF9FF" w14:textId="61244F72" w:rsidR="181F8BD7" w:rsidRPr="0007124F" w:rsidRDefault="55E2B06D" w:rsidP="002E006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07124F">
              <w:rPr>
                <w:rFonts w:eastAsia="Bierstadt"/>
                <w:sz w:val="22"/>
                <w:szCs w:val="22"/>
              </w:rPr>
              <w:t>23</w:t>
            </w:r>
          </w:p>
        </w:tc>
      </w:tr>
    </w:tbl>
    <w:p w14:paraId="6ADE2F5E" w14:textId="60B3EDC9" w:rsidR="000360AC" w:rsidRPr="00360879" w:rsidRDefault="000360AC" w:rsidP="000360AC">
      <w:pPr>
        <w:spacing w:line="276" w:lineRule="auto"/>
        <w:jc w:val="center"/>
        <w:rPr>
          <w:rFonts w:eastAsia="Bierstadt"/>
          <w:sz w:val="22"/>
          <w:szCs w:val="22"/>
        </w:rPr>
      </w:pPr>
      <w:r>
        <w:rPr>
          <w:rFonts w:eastAsia="Bierstadt"/>
          <w:sz w:val="22"/>
          <w:szCs w:val="22"/>
        </w:rPr>
        <w:t xml:space="preserve">Table 1.2: </w:t>
      </w:r>
      <w:r w:rsidRPr="0000571C">
        <w:rPr>
          <w:rFonts w:eastAsia="Bierstadt"/>
          <w:sz w:val="22"/>
          <w:szCs w:val="22"/>
        </w:rPr>
        <w:t>Project Selection and Rating</w:t>
      </w:r>
      <w:r w:rsidR="00F24492">
        <w:rPr>
          <w:rFonts w:eastAsia="Bierstadt"/>
          <w:sz w:val="22"/>
          <w:szCs w:val="22"/>
        </w:rPr>
        <w:t xml:space="preserve"> for </w:t>
      </w:r>
      <w:r w:rsidR="00F24492" w:rsidRPr="00F24492">
        <w:rPr>
          <w:rFonts w:eastAsia="Bierstadt"/>
          <w:sz w:val="22"/>
          <w:szCs w:val="22"/>
        </w:rPr>
        <w:t>Sustainability and Environmental Program</w:t>
      </w:r>
    </w:p>
    <w:p w14:paraId="1CA42B3E" w14:textId="77777777" w:rsidR="00CC1C69" w:rsidRPr="00360879" w:rsidRDefault="00CC1C69" w:rsidP="002E006F">
      <w:pPr>
        <w:spacing w:line="276" w:lineRule="auto"/>
        <w:rPr>
          <w:rFonts w:eastAsia="Bierstadt"/>
          <w:b/>
          <w:bCs/>
          <w:sz w:val="22"/>
          <w:szCs w:val="22"/>
        </w:rPr>
      </w:pPr>
    </w:p>
    <w:p w14:paraId="2889366D" w14:textId="481B786E" w:rsidR="4A4BB8F2" w:rsidRPr="00360879" w:rsidRDefault="364C92E7" w:rsidP="002E006F">
      <w:pPr>
        <w:spacing w:line="276" w:lineRule="auto"/>
        <w:rPr>
          <w:rFonts w:eastAsia="Bierstadt"/>
          <w:b/>
          <w:bCs/>
          <w:sz w:val="22"/>
          <w:szCs w:val="22"/>
        </w:rPr>
      </w:pPr>
      <w:r w:rsidRPr="00360879">
        <w:rPr>
          <w:rFonts w:eastAsia="Bierstadt"/>
          <w:b/>
          <w:bCs/>
          <w:sz w:val="22"/>
          <w:szCs w:val="22"/>
        </w:rPr>
        <w:t>Projects Solicitated:</w:t>
      </w:r>
    </w:p>
    <w:p w14:paraId="4943ABD5" w14:textId="024BA29A" w:rsidR="4A4BB8F2" w:rsidRPr="00360879" w:rsidRDefault="364C92E7" w:rsidP="002E006F">
      <w:pPr>
        <w:pStyle w:val="ListParagraph"/>
        <w:numPr>
          <w:ilvl w:val="0"/>
          <w:numId w:val="30"/>
        </w:numPr>
        <w:spacing w:line="276" w:lineRule="auto"/>
        <w:rPr>
          <w:rFonts w:eastAsia="Bierstadt"/>
          <w:b/>
          <w:bCs/>
          <w:sz w:val="22"/>
          <w:szCs w:val="22"/>
        </w:rPr>
      </w:pPr>
      <w:r w:rsidRPr="00360879">
        <w:rPr>
          <w:rFonts w:eastAsia="Bierstadt"/>
          <w:b/>
          <w:bCs/>
          <w:sz w:val="22"/>
          <w:szCs w:val="22"/>
        </w:rPr>
        <w:t>Recycled Materials Initiative</w:t>
      </w:r>
    </w:p>
    <w:p w14:paraId="63982E52" w14:textId="7020AD80" w:rsidR="4A4BB8F2" w:rsidRPr="00360879" w:rsidRDefault="364C92E7" w:rsidP="002E006F">
      <w:pPr>
        <w:pStyle w:val="ListParagraph"/>
        <w:numPr>
          <w:ilvl w:val="1"/>
          <w:numId w:val="30"/>
        </w:numPr>
        <w:spacing w:line="276" w:lineRule="auto"/>
        <w:rPr>
          <w:rFonts w:eastAsia="Bierstadt"/>
          <w:sz w:val="22"/>
          <w:szCs w:val="22"/>
        </w:rPr>
      </w:pPr>
      <w:r w:rsidRPr="008D6FDD">
        <w:rPr>
          <w:rFonts w:eastAsia="Bierstadt"/>
          <w:sz w:val="22"/>
          <w:szCs w:val="22"/>
        </w:rPr>
        <w:t>Focus</w:t>
      </w:r>
      <w:r w:rsidRPr="00360879">
        <w:rPr>
          <w:rFonts w:eastAsia="Bierstadt"/>
          <w:b/>
          <w:bCs/>
          <w:sz w:val="22"/>
          <w:szCs w:val="22"/>
        </w:rPr>
        <w:t>:</w:t>
      </w:r>
      <w:r w:rsidRPr="00360879">
        <w:rPr>
          <w:rFonts w:eastAsia="Bierstadt"/>
          <w:sz w:val="22"/>
          <w:szCs w:val="22"/>
        </w:rPr>
        <w:t xml:space="preserve"> Expanding the use of recycled materials directly contributes to sustainability goals, reducing reliance on virgin resources and ensuring alignment with Apple's long-term environmental strategies.</w:t>
      </w:r>
    </w:p>
    <w:p w14:paraId="0AC4B3DA" w14:textId="60E23282" w:rsidR="4A4BB8F2" w:rsidRPr="00360879" w:rsidRDefault="364C92E7" w:rsidP="002E006F">
      <w:pPr>
        <w:pStyle w:val="ListParagraph"/>
        <w:numPr>
          <w:ilvl w:val="1"/>
          <w:numId w:val="30"/>
        </w:numPr>
        <w:spacing w:line="276" w:lineRule="auto"/>
        <w:rPr>
          <w:rFonts w:eastAsia="Bierstadt"/>
          <w:sz w:val="22"/>
          <w:szCs w:val="22"/>
        </w:rPr>
      </w:pPr>
      <w:r w:rsidRPr="008D6FDD">
        <w:rPr>
          <w:rFonts w:eastAsia="Bierstadt"/>
          <w:sz w:val="22"/>
          <w:szCs w:val="22"/>
        </w:rPr>
        <w:lastRenderedPageBreak/>
        <w:t>Priority</w:t>
      </w:r>
      <w:r w:rsidRPr="00360879">
        <w:rPr>
          <w:rFonts w:eastAsia="Bierstadt"/>
          <w:b/>
          <w:bCs/>
          <w:sz w:val="22"/>
          <w:szCs w:val="22"/>
        </w:rPr>
        <w:t>:</w:t>
      </w:r>
      <w:r w:rsidRPr="00360879">
        <w:rPr>
          <w:rFonts w:eastAsia="Bierstadt"/>
          <w:sz w:val="22"/>
          <w:szCs w:val="22"/>
        </w:rPr>
        <w:t xml:space="preserve"> High priority due to its direct contribution to achieving 100% recycled material usage by 2030.</w:t>
      </w:r>
    </w:p>
    <w:p w14:paraId="1BCCD054" w14:textId="742F8A57" w:rsidR="4A4BB8F2" w:rsidRPr="00360879" w:rsidRDefault="364C92E7" w:rsidP="002E006F">
      <w:pPr>
        <w:pStyle w:val="ListParagraph"/>
        <w:numPr>
          <w:ilvl w:val="1"/>
          <w:numId w:val="30"/>
        </w:numPr>
        <w:spacing w:line="276" w:lineRule="auto"/>
        <w:rPr>
          <w:rFonts w:eastAsia="Bierstadt"/>
          <w:sz w:val="22"/>
          <w:szCs w:val="22"/>
        </w:rPr>
      </w:pPr>
      <w:r w:rsidRPr="008D6FDD">
        <w:rPr>
          <w:rFonts w:eastAsia="Bierstadt"/>
          <w:sz w:val="22"/>
          <w:szCs w:val="22"/>
        </w:rPr>
        <w:t>Rationale</w:t>
      </w:r>
      <w:r w:rsidRPr="00360879">
        <w:rPr>
          <w:rFonts w:eastAsia="Bierstadt"/>
          <w:b/>
          <w:bCs/>
          <w:sz w:val="22"/>
          <w:szCs w:val="22"/>
        </w:rPr>
        <w:t>:</w:t>
      </w:r>
      <w:r w:rsidRPr="00360879">
        <w:rPr>
          <w:rFonts w:eastAsia="Bierstadt"/>
          <w:sz w:val="22"/>
          <w:szCs w:val="22"/>
        </w:rPr>
        <w:t xml:space="preserve"> Central to Apple's environmental sustainability goals, supporting circular economy practices and minimizing waste. This project is critical to meeting the </w:t>
      </w:r>
      <w:r w:rsidRPr="008D6FDD">
        <w:rPr>
          <w:rFonts w:eastAsia="Bierstadt"/>
          <w:sz w:val="22"/>
          <w:szCs w:val="22"/>
        </w:rPr>
        <w:t>carbon footprint reduction</w:t>
      </w:r>
      <w:r w:rsidRPr="00360879">
        <w:rPr>
          <w:rFonts w:eastAsia="Bierstadt"/>
          <w:sz w:val="22"/>
          <w:szCs w:val="22"/>
        </w:rPr>
        <w:t xml:space="preserve"> target of 40% by 2028 (</w:t>
      </w:r>
      <w:hyperlink w:anchor="_References:_1" w:history="1">
        <w:r w:rsidRPr="001A1E15">
          <w:rPr>
            <w:rStyle w:val="Hyperlink"/>
            <w:rFonts w:eastAsia="Bierstadt"/>
            <w:sz w:val="22"/>
            <w:szCs w:val="22"/>
          </w:rPr>
          <w:t>Apple Newsroom, 2023</w:t>
        </w:r>
      </w:hyperlink>
      <w:r w:rsidRPr="00360879">
        <w:rPr>
          <w:rFonts w:eastAsia="Bierstadt"/>
          <w:sz w:val="22"/>
          <w:szCs w:val="22"/>
        </w:rPr>
        <w:t>).</w:t>
      </w:r>
    </w:p>
    <w:p w14:paraId="7E7023D5" w14:textId="23C34D92" w:rsidR="4A4BB8F2" w:rsidRPr="00360879" w:rsidRDefault="364C92E7" w:rsidP="002E006F">
      <w:pPr>
        <w:pStyle w:val="ListParagraph"/>
        <w:numPr>
          <w:ilvl w:val="0"/>
          <w:numId w:val="30"/>
        </w:numPr>
        <w:spacing w:line="276" w:lineRule="auto"/>
        <w:rPr>
          <w:rFonts w:eastAsia="Bierstadt"/>
          <w:b/>
          <w:bCs/>
          <w:sz w:val="22"/>
          <w:szCs w:val="22"/>
        </w:rPr>
      </w:pPr>
      <w:r w:rsidRPr="00360879">
        <w:rPr>
          <w:rFonts w:eastAsia="Bierstadt"/>
          <w:b/>
          <w:bCs/>
          <w:sz w:val="22"/>
          <w:szCs w:val="22"/>
        </w:rPr>
        <w:t>Carbon-Neutral Manufacturing</w:t>
      </w:r>
    </w:p>
    <w:p w14:paraId="53F556A2" w14:textId="16587DDD" w:rsidR="4A4BB8F2" w:rsidRPr="00360879" w:rsidRDefault="364C92E7" w:rsidP="002E006F">
      <w:pPr>
        <w:pStyle w:val="ListParagraph"/>
        <w:numPr>
          <w:ilvl w:val="1"/>
          <w:numId w:val="30"/>
        </w:numPr>
        <w:spacing w:line="276" w:lineRule="auto"/>
        <w:rPr>
          <w:rFonts w:eastAsia="Bierstadt"/>
          <w:sz w:val="22"/>
          <w:szCs w:val="22"/>
        </w:rPr>
      </w:pPr>
      <w:r w:rsidRPr="00EC6BF0">
        <w:rPr>
          <w:rFonts w:eastAsia="Bierstadt"/>
          <w:sz w:val="22"/>
          <w:szCs w:val="22"/>
        </w:rPr>
        <w:t>Focus</w:t>
      </w:r>
      <w:r w:rsidRPr="00360879">
        <w:rPr>
          <w:rFonts w:eastAsia="Bierstadt"/>
          <w:b/>
          <w:bCs/>
          <w:sz w:val="22"/>
          <w:szCs w:val="22"/>
        </w:rPr>
        <w:t>:</w:t>
      </w:r>
      <w:r w:rsidRPr="00360879">
        <w:rPr>
          <w:rFonts w:eastAsia="Bierstadt"/>
          <w:sz w:val="22"/>
          <w:szCs w:val="22"/>
        </w:rPr>
        <w:t xml:space="preserve"> Transitioning MacBook production to renewable energy sources supports Apple's carbon-neutral goals and sustainability commitments.</w:t>
      </w:r>
    </w:p>
    <w:p w14:paraId="2DC49611" w14:textId="37507475" w:rsidR="4A4BB8F2" w:rsidRPr="00360879" w:rsidRDefault="364C92E7" w:rsidP="002E006F">
      <w:pPr>
        <w:pStyle w:val="ListParagraph"/>
        <w:numPr>
          <w:ilvl w:val="1"/>
          <w:numId w:val="30"/>
        </w:numPr>
        <w:spacing w:line="276" w:lineRule="auto"/>
        <w:rPr>
          <w:rFonts w:eastAsia="Bierstadt"/>
          <w:sz w:val="22"/>
          <w:szCs w:val="22"/>
        </w:rPr>
      </w:pPr>
      <w:r w:rsidRPr="00EC6BF0">
        <w:rPr>
          <w:rFonts w:eastAsia="Bierstadt"/>
          <w:sz w:val="22"/>
          <w:szCs w:val="22"/>
        </w:rPr>
        <w:t>Priority</w:t>
      </w:r>
      <w:r w:rsidRPr="00360879">
        <w:rPr>
          <w:rFonts w:eastAsia="Bierstadt"/>
          <w:b/>
          <w:bCs/>
          <w:sz w:val="22"/>
          <w:szCs w:val="22"/>
        </w:rPr>
        <w:t>:</w:t>
      </w:r>
      <w:r w:rsidRPr="00360879">
        <w:rPr>
          <w:rFonts w:eastAsia="Bierstadt"/>
          <w:sz w:val="22"/>
          <w:szCs w:val="22"/>
        </w:rPr>
        <w:t xml:space="preserve"> High priority because achieving carbon neutrality by 2025 is a key environmental objective for Apple.</w:t>
      </w:r>
    </w:p>
    <w:p w14:paraId="34BD8A76" w14:textId="69E7276D" w:rsidR="4A4BB8F2" w:rsidRPr="00360879" w:rsidRDefault="364C92E7" w:rsidP="002E006F">
      <w:pPr>
        <w:pStyle w:val="ListParagraph"/>
        <w:numPr>
          <w:ilvl w:val="1"/>
          <w:numId w:val="30"/>
        </w:numPr>
        <w:spacing w:line="276" w:lineRule="auto"/>
        <w:rPr>
          <w:rFonts w:eastAsia="Bierstadt"/>
          <w:sz w:val="22"/>
          <w:szCs w:val="22"/>
        </w:rPr>
      </w:pPr>
      <w:r w:rsidRPr="00EC6BF0">
        <w:rPr>
          <w:rFonts w:eastAsia="Bierstadt"/>
          <w:sz w:val="22"/>
          <w:szCs w:val="22"/>
        </w:rPr>
        <w:t>Rationale</w:t>
      </w:r>
      <w:r w:rsidRPr="00360879">
        <w:rPr>
          <w:rFonts w:eastAsia="Bierstadt"/>
          <w:b/>
          <w:bCs/>
          <w:sz w:val="22"/>
          <w:szCs w:val="22"/>
        </w:rPr>
        <w:t>:</w:t>
      </w:r>
      <w:r w:rsidRPr="00360879">
        <w:rPr>
          <w:rFonts w:eastAsia="Bierstadt"/>
          <w:sz w:val="22"/>
          <w:szCs w:val="22"/>
        </w:rPr>
        <w:t xml:space="preserve"> A significant contributor to </w:t>
      </w:r>
      <w:r w:rsidRPr="00EC6BF0">
        <w:rPr>
          <w:rFonts w:eastAsia="Bierstadt"/>
          <w:sz w:val="22"/>
          <w:szCs w:val="22"/>
        </w:rPr>
        <w:t>Apple's carbon footprint reduction. The project aligns well with Apple's strategic focus on reducing emissions, improving energy usage, and supporting Apple's sustainability vision. It also supports Apple's commitment to renewable energy in manufacturing (</w:t>
      </w:r>
      <w:hyperlink w:anchor="_References:_1" w:history="1">
        <w:r w:rsidRPr="001A1E15">
          <w:rPr>
            <w:rStyle w:val="Hyperlink"/>
            <w:rFonts w:eastAsia="Bierstadt"/>
            <w:sz w:val="22"/>
            <w:szCs w:val="22"/>
          </w:rPr>
          <w:t>Apple Newsroom, 2023</w:t>
        </w:r>
      </w:hyperlink>
      <w:r w:rsidRPr="00EC6BF0">
        <w:rPr>
          <w:rFonts w:eastAsia="Bierstadt"/>
          <w:sz w:val="22"/>
          <w:szCs w:val="22"/>
        </w:rPr>
        <w:t>).</w:t>
      </w:r>
    </w:p>
    <w:p w14:paraId="1E3D57A6" w14:textId="227FA9D8" w:rsidR="60DCBD71" w:rsidRPr="00360879" w:rsidRDefault="60DCBD71" w:rsidP="002E006F">
      <w:pPr>
        <w:spacing w:line="276" w:lineRule="auto"/>
        <w:rPr>
          <w:rFonts w:eastAsia="Bierstadt"/>
          <w:sz w:val="22"/>
          <w:szCs w:val="22"/>
        </w:rPr>
      </w:pPr>
    </w:p>
    <w:p w14:paraId="0B547297" w14:textId="27E9DA61" w:rsidR="4A4BB8F2" w:rsidRPr="00360879" w:rsidRDefault="364C92E7" w:rsidP="002E006F">
      <w:pPr>
        <w:pStyle w:val="ListParagraph"/>
        <w:numPr>
          <w:ilvl w:val="0"/>
          <w:numId w:val="30"/>
        </w:numPr>
        <w:spacing w:line="276" w:lineRule="auto"/>
        <w:rPr>
          <w:rFonts w:eastAsia="Bierstadt"/>
          <w:b/>
          <w:bCs/>
          <w:sz w:val="22"/>
          <w:szCs w:val="22"/>
        </w:rPr>
      </w:pPr>
      <w:r w:rsidRPr="00360879">
        <w:rPr>
          <w:rFonts w:eastAsia="Bierstadt"/>
          <w:b/>
          <w:bCs/>
          <w:sz w:val="22"/>
          <w:szCs w:val="22"/>
        </w:rPr>
        <w:t>E-Waste Reduction Program</w:t>
      </w:r>
    </w:p>
    <w:p w14:paraId="2A609E07" w14:textId="3618F556" w:rsidR="4A4BB8F2" w:rsidRPr="00360879" w:rsidRDefault="364C92E7" w:rsidP="002E006F">
      <w:pPr>
        <w:pStyle w:val="ListParagraph"/>
        <w:numPr>
          <w:ilvl w:val="1"/>
          <w:numId w:val="30"/>
        </w:numPr>
        <w:spacing w:line="276" w:lineRule="auto"/>
        <w:rPr>
          <w:rFonts w:eastAsia="Bierstadt"/>
          <w:sz w:val="22"/>
          <w:szCs w:val="22"/>
        </w:rPr>
      </w:pPr>
      <w:r w:rsidRPr="00EC6BF0">
        <w:rPr>
          <w:rFonts w:eastAsia="Bierstadt"/>
          <w:sz w:val="22"/>
          <w:szCs w:val="22"/>
        </w:rPr>
        <w:t>Focus</w:t>
      </w:r>
      <w:r w:rsidRPr="00360879">
        <w:rPr>
          <w:rFonts w:eastAsia="Bierstadt"/>
          <w:b/>
          <w:bCs/>
          <w:sz w:val="22"/>
          <w:szCs w:val="22"/>
        </w:rPr>
        <w:t>:</w:t>
      </w:r>
      <w:r w:rsidRPr="00360879">
        <w:rPr>
          <w:rFonts w:eastAsia="Bierstadt"/>
          <w:sz w:val="22"/>
          <w:szCs w:val="22"/>
        </w:rPr>
        <w:t xml:space="preserve"> Establishing a comprehensive trade-in and recycling program for old MacBooks encourages responsible disposal and reuse, promoting sustainability.</w:t>
      </w:r>
    </w:p>
    <w:p w14:paraId="686F3829" w14:textId="2FB71AD8" w:rsidR="4A4BB8F2" w:rsidRPr="00360879" w:rsidRDefault="364C92E7" w:rsidP="002E006F">
      <w:pPr>
        <w:pStyle w:val="ListParagraph"/>
        <w:numPr>
          <w:ilvl w:val="1"/>
          <w:numId w:val="30"/>
        </w:numPr>
        <w:spacing w:line="276" w:lineRule="auto"/>
        <w:rPr>
          <w:rFonts w:eastAsia="Bierstadt"/>
          <w:sz w:val="22"/>
          <w:szCs w:val="22"/>
        </w:rPr>
      </w:pPr>
      <w:r w:rsidRPr="00EC6BF0">
        <w:rPr>
          <w:rFonts w:eastAsia="Bierstadt"/>
          <w:sz w:val="22"/>
          <w:szCs w:val="22"/>
        </w:rPr>
        <w:t>Priority</w:t>
      </w:r>
      <w:r w:rsidRPr="00360879">
        <w:rPr>
          <w:rFonts w:eastAsia="Bierstadt"/>
          <w:b/>
          <w:bCs/>
          <w:sz w:val="22"/>
          <w:szCs w:val="22"/>
        </w:rPr>
        <w:t>:</w:t>
      </w:r>
      <w:r w:rsidRPr="00360879">
        <w:rPr>
          <w:rFonts w:eastAsia="Bierstadt"/>
          <w:sz w:val="22"/>
          <w:szCs w:val="22"/>
        </w:rPr>
        <w:t xml:space="preserve"> Medium priority. While important, its impact on immediate business growth or technological leadership is less direct compared to other projects focused on production and carbon reduction.</w:t>
      </w:r>
    </w:p>
    <w:p w14:paraId="091AE626" w14:textId="1B0EB429" w:rsidR="4A4BB8F2" w:rsidRPr="00360879" w:rsidRDefault="364C92E7" w:rsidP="002E006F">
      <w:pPr>
        <w:pStyle w:val="ListParagraph"/>
        <w:numPr>
          <w:ilvl w:val="1"/>
          <w:numId w:val="30"/>
        </w:numPr>
        <w:spacing w:line="276" w:lineRule="auto"/>
        <w:rPr>
          <w:rFonts w:eastAsia="Bierstadt"/>
          <w:sz w:val="22"/>
          <w:szCs w:val="22"/>
        </w:rPr>
      </w:pPr>
      <w:r w:rsidRPr="00EC6BF0">
        <w:rPr>
          <w:rFonts w:eastAsia="Bierstadt"/>
          <w:sz w:val="22"/>
          <w:szCs w:val="22"/>
        </w:rPr>
        <w:t>Rationale</w:t>
      </w:r>
      <w:r w:rsidRPr="00360879">
        <w:rPr>
          <w:rFonts w:eastAsia="Bierstadt"/>
          <w:b/>
          <w:bCs/>
          <w:sz w:val="22"/>
          <w:szCs w:val="22"/>
        </w:rPr>
        <w:t>:</w:t>
      </w:r>
      <w:r w:rsidRPr="00360879">
        <w:rPr>
          <w:rFonts w:eastAsia="Bierstadt"/>
          <w:sz w:val="22"/>
          <w:szCs w:val="22"/>
        </w:rPr>
        <w:t xml:space="preserve"> Although it plays a key role in promoting sustainability, it does not have the same immediate business growth impact as projects like Recycled Materials or Carbon-Neutral Manufacturing. It is still aligned with Apple's sustainability commitments but has a lesser influence on technological leadership and market growth.</w:t>
      </w:r>
    </w:p>
    <w:p w14:paraId="277D0F62" w14:textId="4DF0A5A9" w:rsidR="60DCBD71" w:rsidRPr="00360879" w:rsidRDefault="60DCBD71" w:rsidP="002E006F">
      <w:pPr>
        <w:spacing w:line="276" w:lineRule="auto"/>
        <w:rPr>
          <w:rFonts w:eastAsia="Bierstadt"/>
          <w:sz w:val="22"/>
          <w:szCs w:val="22"/>
        </w:rPr>
      </w:pPr>
    </w:p>
    <w:p w14:paraId="4A066F80" w14:textId="391766BA" w:rsidR="4A4BB8F2" w:rsidRPr="00360879" w:rsidRDefault="364C92E7" w:rsidP="002E006F">
      <w:pPr>
        <w:pStyle w:val="ListParagraph"/>
        <w:numPr>
          <w:ilvl w:val="0"/>
          <w:numId w:val="30"/>
        </w:numPr>
        <w:spacing w:line="276" w:lineRule="auto"/>
        <w:rPr>
          <w:rFonts w:eastAsia="Bierstadt"/>
          <w:b/>
          <w:bCs/>
          <w:sz w:val="22"/>
          <w:szCs w:val="22"/>
        </w:rPr>
      </w:pPr>
      <w:r w:rsidRPr="00360879">
        <w:rPr>
          <w:rFonts w:eastAsia="Bierstadt"/>
          <w:b/>
          <w:bCs/>
          <w:sz w:val="22"/>
          <w:szCs w:val="22"/>
        </w:rPr>
        <w:t>Energy Efficiency Standards</w:t>
      </w:r>
    </w:p>
    <w:p w14:paraId="66F9BC9F" w14:textId="22C5782F" w:rsidR="4A4BB8F2" w:rsidRPr="00360879" w:rsidRDefault="364C92E7" w:rsidP="002E006F">
      <w:pPr>
        <w:pStyle w:val="ListParagraph"/>
        <w:numPr>
          <w:ilvl w:val="1"/>
          <w:numId w:val="30"/>
        </w:numPr>
        <w:spacing w:line="276" w:lineRule="auto"/>
        <w:rPr>
          <w:rFonts w:eastAsia="Bierstadt"/>
          <w:sz w:val="22"/>
          <w:szCs w:val="22"/>
        </w:rPr>
      </w:pPr>
      <w:r w:rsidRPr="00EC6BF0">
        <w:rPr>
          <w:rFonts w:eastAsia="Bierstadt"/>
          <w:sz w:val="22"/>
          <w:szCs w:val="22"/>
        </w:rPr>
        <w:t>Focus</w:t>
      </w:r>
      <w:r w:rsidRPr="00360879">
        <w:rPr>
          <w:rFonts w:eastAsia="Bierstadt"/>
          <w:b/>
          <w:bCs/>
          <w:sz w:val="22"/>
          <w:szCs w:val="22"/>
        </w:rPr>
        <w:t>:</w:t>
      </w:r>
      <w:r w:rsidRPr="00360879">
        <w:rPr>
          <w:rFonts w:eastAsia="Bierstadt"/>
          <w:sz w:val="22"/>
          <w:szCs w:val="22"/>
        </w:rPr>
        <w:t xml:space="preserve"> Designing MacBooks that exceed global energy efficiency guidelines will ensure a reduction in energy consumption and support Apple's sustainability goals.</w:t>
      </w:r>
    </w:p>
    <w:p w14:paraId="047A5A16" w14:textId="517491AD" w:rsidR="4A4BB8F2" w:rsidRPr="00360879" w:rsidRDefault="364C92E7" w:rsidP="002E006F">
      <w:pPr>
        <w:pStyle w:val="ListParagraph"/>
        <w:numPr>
          <w:ilvl w:val="1"/>
          <w:numId w:val="30"/>
        </w:numPr>
        <w:spacing w:line="276" w:lineRule="auto"/>
        <w:rPr>
          <w:rFonts w:eastAsia="Bierstadt"/>
          <w:sz w:val="22"/>
          <w:szCs w:val="22"/>
        </w:rPr>
      </w:pPr>
      <w:r w:rsidRPr="00EC6BF0">
        <w:rPr>
          <w:rFonts w:eastAsia="Bierstadt"/>
          <w:sz w:val="22"/>
          <w:szCs w:val="22"/>
        </w:rPr>
        <w:t>Priority</w:t>
      </w:r>
      <w:r w:rsidRPr="00360879">
        <w:rPr>
          <w:rFonts w:eastAsia="Bierstadt"/>
          <w:b/>
          <w:bCs/>
          <w:sz w:val="22"/>
          <w:szCs w:val="22"/>
        </w:rPr>
        <w:t>:</w:t>
      </w:r>
      <w:r w:rsidRPr="00360879">
        <w:rPr>
          <w:rFonts w:eastAsia="Bierstadt"/>
          <w:sz w:val="22"/>
          <w:szCs w:val="22"/>
        </w:rPr>
        <w:t xml:space="preserve"> Medium priority. While important for environmental sustainability, the direct business impact is less immediate compared to other projects.</w:t>
      </w:r>
    </w:p>
    <w:p w14:paraId="10615844" w14:textId="16D847D9" w:rsidR="364C92E7" w:rsidRPr="00EC6BF0" w:rsidRDefault="364C92E7" w:rsidP="002E006F">
      <w:pPr>
        <w:pStyle w:val="ListParagraph"/>
        <w:numPr>
          <w:ilvl w:val="1"/>
          <w:numId w:val="30"/>
        </w:numPr>
        <w:spacing w:line="276" w:lineRule="auto"/>
        <w:rPr>
          <w:rFonts w:eastAsia="Bierstadt"/>
          <w:sz w:val="22"/>
          <w:szCs w:val="22"/>
        </w:rPr>
      </w:pPr>
      <w:r w:rsidRPr="00EC6BF0">
        <w:rPr>
          <w:rFonts w:eastAsia="Bierstadt"/>
          <w:sz w:val="22"/>
          <w:szCs w:val="22"/>
        </w:rPr>
        <w:t>Rationale</w:t>
      </w:r>
      <w:r w:rsidRPr="00360879">
        <w:rPr>
          <w:rFonts w:eastAsia="Bierstadt"/>
          <w:b/>
          <w:bCs/>
          <w:sz w:val="22"/>
          <w:szCs w:val="22"/>
        </w:rPr>
        <w:t>:</w:t>
      </w:r>
      <w:r w:rsidRPr="00360879">
        <w:rPr>
          <w:rFonts w:eastAsia="Bierstadt"/>
          <w:sz w:val="22"/>
          <w:szCs w:val="22"/>
        </w:rPr>
        <w:t xml:space="preserve"> It contributes </w:t>
      </w:r>
      <w:r w:rsidRPr="00EC6BF0">
        <w:rPr>
          <w:rFonts w:eastAsia="Bierstadt"/>
          <w:sz w:val="22"/>
          <w:szCs w:val="22"/>
        </w:rPr>
        <w:t>to sustainability by enhancing energy efficiency in production and end-use but does not significantly influence innovation leadership or market share growth in the same way as other projects like Recycled Materials Initiative or Carbon-Neutral Manufacturing.</w:t>
      </w:r>
    </w:p>
    <w:p w14:paraId="2BBED1DC" w14:textId="326EC61C" w:rsidR="60DCBD71" w:rsidRPr="00360879" w:rsidRDefault="60DCBD71" w:rsidP="002E006F">
      <w:pPr>
        <w:spacing w:line="276" w:lineRule="auto"/>
        <w:rPr>
          <w:rFonts w:eastAsia="Bierstadt"/>
          <w:sz w:val="22"/>
          <w:szCs w:val="22"/>
        </w:rPr>
      </w:pPr>
    </w:p>
    <w:p w14:paraId="48D0950B" w14:textId="5CCE2733" w:rsidR="4A4BB8F2" w:rsidRPr="00EC6BF0" w:rsidRDefault="364C92E7" w:rsidP="00EC6BF0">
      <w:pPr>
        <w:pStyle w:val="ListParagraph"/>
        <w:numPr>
          <w:ilvl w:val="0"/>
          <w:numId w:val="35"/>
        </w:numPr>
        <w:spacing w:line="276" w:lineRule="auto"/>
        <w:rPr>
          <w:rFonts w:eastAsia="Bierstadt"/>
          <w:b/>
          <w:bCs/>
          <w:sz w:val="22"/>
          <w:szCs w:val="22"/>
        </w:rPr>
      </w:pPr>
      <w:r w:rsidRPr="00EC6BF0">
        <w:rPr>
          <w:rFonts w:eastAsia="Bierstadt"/>
          <w:b/>
          <w:bCs/>
          <w:sz w:val="22"/>
          <w:szCs w:val="22"/>
        </w:rPr>
        <w:t>Market Expansion Program</w:t>
      </w:r>
    </w:p>
    <w:p w14:paraId="58EB3DE2" w14:textId="77777777" w:rsidR="00EC6BF0" w:rsidRPr="00360879" w:rsidRDefault="00EC6BF0" w:rsidP="002E006F">
      <w:pPr>
        <w:spacing w:line="276" w:lineRule="auto"/>
        <w:rPr>
          <w:rFonts w:eastAsia="Bierstadt"/>
          <w:b/>
          <w:bCs/>
          <w:sz w:val="22"/>
          <w:szCs w:val="22"/>
        </w:rPr>
      </w:pPr>
    </w:p>
    <w:p w14:paraId="27E2A750" w14:textId="53B1E2D0" w:rsidR="4A4BB8F2" w:rsidRDefault="364C92E7" w:rsidP="002E006F">
      <w:pPr>
        <w:spacing w:line="276" w:lineRule="auto"/>
        <w:rPr>
          <w:rFonts w:eastAsia="Bierstadt"/>
          <w:sz w:val="22"/>
          <w:szCs w:val="22"/>
        </w:rPr>
      </w:pPr>
      <w:r w:rsidRPr="00360879">
        <w:rPr>
          <w:rFonts w:eastAsia="Bierstadt"/>
          <w:b/>
          <w:bCs/>
          <w:sz w:val="22"/>
          <w:szCs w:val="22"/>
        </w:rPr>
        <w:t>Program Objective:</w:t>
      </w:r>
      <w:r w:rsidRPr="00360879">
        <w:br/>
      </w:r>
      <w:r w:rsidRPr="00360879">
        <w:rPr>
          <w:rFonts w:eastAsia="Bierstadt"/>
          <w:sz w:val="22"/>
          <w:szCs w:val="22"/>
        </w:rPr>
        <w:t xml:space="preserve">Expand Apple’s MacBook market reach, particularly into emerging markets and untapped regions, while enhancing </w:t>
      </w:r>
      <w:r w:rsidRPr="00EC6BF0">
        <w:rPr>
          <w:rFonts w:eastAsia="Bierstadt"/>
          <w:sz w:val="22"/>
          <w:szCs w:val="22"/>
        </w:rPr>
        <w:t>customer loyalty</w:t>
      </w:r>
      <w:r w:rsidRPr="00360879">
        <w:rPr>
          <w:rFonts w:eastAsia="Bierstadt"/>
          <w:sz w:val="22"/>
          <w:szCs w:val="22"/>
        </w:rPr>
        <w:t xml:space="preserve"> and increasing market share.</w:t>
      </w:r>
    </w:p>
    <w:p w14:paraId="2D3F6E5D" w14:textId="77777777" w:rsidR="00EC6BF0" w:rsidRPr="00360879" w:rsidRDefault="00EC6BF0" w:rsidP="002E006F">
      <w:pPr>
        <w:spacing w:line="276" w:lineRule="auto"/>
        <w:rPr>
          <w:rFonts w:eastAsia="Bierstadt"/>
          <w:sz w:val="22"/>
          <w:szCs w:val="22"/>
        </w:rPr>
      </w:pPr>
    </w:p>
    <w:p w14:paraId="43291464" w14:textId="403F0F8D" w:rsidR="4A4BB8F2" w:rsidRPr="00360879" w:rsidRDefault="364C92E7" w:rsidP="002E006F">
      <w:pPr>
        <w:spacing w:line="276" w:lineRule="auto"/>
        <w:rPr>
          <w:rFonts w:eastAsia="Bierstadt"/>
          <w:b/>
          <w:bCs/>
          <w:sz w:val="22"/>
          <w:szCs w:val="22"/>
        </w:rPr>
      </w:pPr>
      <w:r w:rsidRPr="00360879">
        <w:rPr>
          <w:rFonts w:eastAsia="Bierstadt"/>
          <w:b/>
          <w:bCs/>
          <w:sz w:val="22"/>
          <w:szCs w:val="22"/>
        </w:rPr>
        <w:t>Projects under this Program:</w:t>
      </w:r>
    </w:p>
    <w:p w14:paraId="355144CA" w14:textId="41F31B75" w:rsidR="4A4BB8F2" w:rsidRPr="00EC6BF0" w:rsidRDefault="364C92E7" w:rsidP="002E006F">
      <w:pPr>
        <w:pStyle w:val="ListParagraph"/>
        <w:numPr>
          <w:ilvl w:val="0"/>
          <w:numId w:val="29"/>
        </w:numPr>
        <w:spacing w:line="276" w:lineRule="auto"/>
        <w:rPr>
          <w:rFonts w:eastAsia="Bierstadt"/>
          <w:sz w:val="22"/>
          <w:szCs w:val="22"/>
        </w:rPr>
      </w:pPr>
      <w:r w:rsidRPr="00EC6BF0">
        <w:rPr>
          <w:rFonts w:eastAsia="Bierstadt"/>
          <w:sz w:val="22"/>
          <w:szCs w:val="22"/>
        </w:rPr>
        <w:t>Affordable MacBook Variant</w:t>
      </w:r>
    </w:p>
    <w:p w14:paraId="420E2597" w14:textId="0C1CDD92" w:rsidR="4A4BB8F2" w:rsidRPr="00EC6BF0" w:rsidRDefault="364C92E7" w:rsidP="002E006F">
      <w:pPr>
        <w:pStyle w:val="ListParagraph"/>
        <w:numPr>
          <w:ilvl w:val="0"/>
          <w:numId w:val="29"/>
        </w:numPr>
        <w:spacing w:line="276" w:lineRule="auto"/>
        <w:rPr>
          <w:rFonts w:eastAsia="Bierstadt"/>
          <w:sz w:val="22"/>
          <w:szCs w:val="22"/>
        </w:rPr>
      </w:pPr>
      <w:r w:rsidRPr="00EC6BF0">
        <w:rPr>
          <w:rFonts w:eastAsia="Bierstadt"/>
          <w:sz w:val="22"/>
          <w:szCs w:val="22"/>
        </w:rPr>
        <w:t>Regional Marketing Campaigns</w:t>
      </w:r>
    </w:p>
    <w:p w14:paraId="52CF6B19" w14:textId="5FB75E0E" w:rsidR="4A4BB8F2" w:rsidRPr="00EC6BF0" w:rsidRDefault="364C92E7" w:rsidP="002E006F">
      <w:pPr>
        <w:pStyle w:val="ListParagraph"/>
        <w:numPr>
          <w:ilvl w:val="0"/>
          <w:numId w:val="29"/>
        </w:numPr>
        <w:spacing w:line="276" w:lineRule="auto"/>
        <w:rPr>
          <w:rFonts w:eastAsia="Bierstadt"/>
          <w:sz w:val="22"/>
          <w:szCs w:val="22"/>
        </w:rPr>
      </w:pPr>
      <w:r w:rsidRPr="00EC6BF0">
        <w:rPr>
          <w:rFonts w:eastAsia="Bierstadt"/>
          <w:sz w:val="22"/>
          <w:szCs w:val="22"/>
        </w:rPr>
        <w:t>Educational Partnerships</w:t>
      </w:r>
    </w:p>
    <w:p w14:paraId="04CB663D" w14:textId="27D68F29" w:rsidR="4A4BB8F2" w:rsidRDefault="364C92E7" w:rsidP="002E006F">
      <w:pPr>
        <w:pStyle w:val="ListParagraph"/>
        <w:numPr>
          <w:ilvl w:val="0"/>
          <w:numId w:val="29"/>
        </w:numPr>
        <w:spacing w:line="276" w:lineRule="auto"/>
        <w:rPr>
          <w:rFonts w:eastAsia="Bierstadt"/>
          <w:sz w:val="22"/>
          <w:szCs w:val="22"/>
        </w:rPr>
      </w:pPr>
      <w:r w:rsidRPr="00EC6BF0">
        <w:rPr>
          <w:rFonts w:eastAsia="Bierstadt"/>
          <w:sz w:val="22"/>
          <w:szCs w:val="22"/>
        </w:rPr>
        <w:t>Enterprise Solutions</w:t>
      </w:r>
    </w:p>
    <w:p w14:paraId="5A62F2AD" w14:textId="77777777" w:rsidR="00EC6BF0" w:rsidRPr="00EC6BF0" w:rsidRDefault="00EC6BF0" w:rsidP="00EC6BF0">
      <w:pPr>
        <w:spacing w:line="276" w:lineRule="auto"/>
        <w:rPr>
          <w:rFonts w:eastAsia="Bierstadt"/>
          <w:sz w:val="22"/>
          <w:szCs w:val="22"/>
        </w:rPr>
      </w:pPr>
    </w:p>
    <w:p w14:paraId="4B63598E" w14:textId="6F6DDAE8" w:rsidR="4A4BB8F2" w:rsidRPr="00360879" w:rsidRDefault="364C92E7" w:rsidP="002E006F">
      <w:pPr>
        <w:spacing w:line="276" w:lineRule="auto"/>
        <w:rPr>
          <w:rFonts w:eastAsia="Bierstadt"/>
          <w:b/>
          <w:bCs/>
          <w:sz w:val="22"/>
          <w:szCs w:val="22"/>
        </w:rPr>
      </w:pPr>
      <w:r w:rsidRPr="00360879">
        <w:rPr>
          <w:rFonts w:eastAsia="Bierstadt"/>
          <w:b/>
          <w:bCs/>
          <w:sz w:val="22"/>
          <w:szCs w:val="22"/>
        </w:rPr>
        <w:t>Project Selection and Rating:</w:t>
      </w:r>
    </w:p>
    <w:tbl>
      <w:tblPr>
        <w:tblStyle w:val="PlainTable1"/>
        <w:tblW w:w="0" w:type="auto"/>
        <w:tblLayout w:type="fixed"/>
        <w:tblLook w:val="04A0" w:firstRow="1" w:lastRow="0" w:firstColumn="1" w:lastColumn="0" w:noHBand="0" w:noVBand="1"/>
      </w:tblPr>
      <w:tblGrid>
        <w:gridCol w:w="1743"/>
        <w:gridCol w:w="2271"/>
        <w:gridCol w:w="2112"/>
        <w:gridCol w:w="1807"/>
        <w:gridCol w:w="1083"/>
      </w:tblGrid>
      <w:tr w:rsidR="181F8BD7" w:rsidRPr="00360879" w14:paraId="49072629" w14:textId="77777777" w:rsidTr="008F766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3" w:type="dxa"/>
          </w:tcPr>
          <w:p w14:paraId="5AAA0C9A" w14:textId="0DBF3D7E" w:rsidR="181F8BD7" w:rsidRPr="00360879" w:rsidRDefault="55E2B06D" w:rsidP="008F7662">
            <w:pPr>
              <w:spacing w:line="276" w:lineRule="auto"/>
              <w:rPr>
                <w:rFonts w:eastAsia="Bierstadt"/>
                <w:b w:val="0"/>
                <w:bCs w:val="0"/>
                <w:sz w:val="22"/>
                <w:szCs w:val="22"/>
              </w:rPr>
            </w:pPr>
            <w:r w:rsidRPr="00360879">
              <w:rPr>
                <w:rFonts w:eastAsia="Bierstadt"/>
                <w:sz w:val="22"/>
                <w:szCs w:val="22"/>
              </w:rPr>
              <w:t>Project</w:t>
            </w:r>
          </w:p>
        </w:tc>
        <w:tc>
          <w:tcPr>
            <w:tcW w:w="2271" w:type="dxa"/>
          </w:tcPr>
          <w:p w14:paraId="760595FD" w14:textId="6F0623C3" w:rsidR="181F8BD7" w:rsidRPr="00360879" w:rsidRDefault="55E2B06D" w:rsidP="008F7662">
            <w:pPr>
              <w:spacing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Alignment with Innovation Leadership</w:t>
            </w:r>
          </w:p>
        </w:tc>
        <w:tc>
          <w:tcPr>
            <w:tcW w:w="2112" w:type="dxa"/>
          </w:tcPr>
          <w:p w14:paraId="7940F48D" w14:textId="1EF3D0E3" w:rsidR="181F8BD7" w:rsidRPr="00360879" w:rsidRDefault="55E2B06D" w:rsidP="008F7662">
            <w:pPr>
              <w:spacing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Alignment with Sustainability Goals</w:t>
            </w:r>
          </w:p>
        </w:tc>
        <w:tc>
          <w:tcPr>
            <w:tcW w:w="1807" w:type="dxa"/>
          </w:tcPr>
          <w:p w14:paraId="0ABE7728" w14:textId="666C66D4" w:rsidR="181F8BD7" w:rsidRPr="00360879" w:rsidRDefault="55E2B06D" w:rsidP="008F7662">
            <w:pPr>
              <w:spacing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Alignment with Market Growth Goals</w:t>
            </w:r>
          </w:p>
        </w:tc>
        <w:tc>
          <w:tcPr>
            <w:tcW w:w="1083" w:type="dxa"/>
          </w:tcPr>
          <w:p w14:paraId="71D237D2" w14:textId="5E152ABB" w:rsidR="181F8BD7" w:rsidRPr="00360879" w:rsidRDefault="55E2B06D" w:rsidP="008F7662">
            <w:pPr>
              <w:spacing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Total Score</w:t>
            </w:r>
          </w:p>
        </w:tc>
      </w:tr>
      <w:tr w:rsidR="181F8BD7" w:rsidRPr="00360879" w14:paraId="1141B36F" w14:textId="77777777" w:rsidTr="008F766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3" w:type="dxa"/>
          </w:tcPr>
          <w:p w14:paraId="26605ADA" w14:textId="6FEAB6D8" w:rsidR="181F8BD7" w:rsidRPr="008F7662" w:rsidRDefault="55E2B06D" w:rsidP="002E006F">
            <w:pPr>
              <w:spacing w:line="276" w:lineRule="auto"/>
              <w:rPr>
                <w:rFonts w:eastAsia="Bierstadt"/>
                <w:b w:val="0"/>
                <w:bCs w:val="0"/>
                <w:sz w:val="22"/>
                <w:szCs w:val="22"/>
              </w:rPr>
            </w:pPr>
            <w:r w:rsidRPr="008F7662">
              <w:rPr>
                <w:rFonts w:eastAsia="Bierstadt"/>
                <w:b w:val="0"/>
                <w:bCs w:val="0"/>
                <w:sz w:val="22"/>
                <w:szCs w:val="22"/>
              </w:rPr>
              <w:t>Affordable MacBook Variant</w:t>
            </w:r>
          </w:p>
        </w:tc>
        <w:tc>
          <w:tcPr>
            <w:tcW w:w="2271" w:type="dxa"/>
          </w:tcPr>
          <w:p w14:paraId="2942B84F" w14:textId="459840DD" w:rsidR="181F8BD7" w:rsidRPr="00360879" w:rsidRDefault="55E2B06D" w:rsidP="002E006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7</w:t>
            </w:r>
          </w:p>
        </w:tc>
        <w:tc>
          <w:tcPr>
            <w:tcW w:w="2112" w:type="dxa"/>
          </w:tcPr>
          <w:p w14:paraId="364A8640" w14:textId="3E788ADC" w:rsidR="181F8BD7" w:rsidRPr="00360879" w:rsidRDefault="55E2B06D" w:rsidP="002E006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8</w:t>
            </w:r>
          </w:p>
        </w:tc>
        <w:tc>
          <w:tcPr>
            <w:tcW w:w="1807" w:type="dxa"/>
          </w:tcPr>
          <w:p w14:paraId="11766E45" w14:textId="2CD959EC" w:rsidR="181F8BD7" w:rsidRPr="00360879" w:rsidRDefault="55E2B06D" w:rsidP="002E006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10</w:t>
            </w:r>
          </w:p>
        </w:tc>
        <w:tc>
          <w:tcPr>
            <w:tcW w:w="1083" w:type="dxa"/>
          </w:tcPr>
          <w:p w14:paraId="681961ED" w14:textId="20B73602" w:rsidR="181F8BD7" w:rsidRPr="00360879" w:rsidRDefault="55E2B06D" w:rsidP="002E006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25</w:t>
            </w:r>
          </w:p>
        </w:tc>
      </w:tr>
      <w:tr w:rsidR="181F8BD7" w:rsidRPr="00360879" w14:paraId="4A75D024" w14:textId="77777777" w:rsidTr="008F7662">
        <w:trPr>
          <w:trHeight w:val="300"/>
        </w:trPr>
        <w:tc>
          <w:tcPr>
            <w:cnfStyle w:val="001000000000" w:firstRow="0" w:lastRow="0" w:firstColumn="1" w:lastColumn="0" w:oddVBand="0" w:evenVBand="0" w:oddHBand="0" w:evenHBand="0" w:firstRowFirstColumn="0" w:firstRowLastColumn="0" w:lastRowFirstColumn="0" w:lastRowLastColumn="0"/>
            <w:tcW w:w="1743" w:type="dxa"/>
          </w:tcPr>
          <w:p w14:paraId="188FC879" w14:textId="1A57B930" w:rsidR="181F8BD7" w:rsidRPr="008F7662" w:rsidRDefault="55E2B06D" w:rsidP="002E006F">
            <w:pPr>
              <w:spacing w:line="276" w:lineRule="auto"/>
              <w:rPr>
                <w:rFonts w:eastAsia="Bierstadt"/>
                <w:b w:val="0"/>
                <w:bCs w:val="0"/>
                <w:sz w:val="22"/>
                <w:szCs w:val="22"/>
              </w:rPr>
            </w:pPr>
            <w:r w:rsidRPr="008F7662">
              <w:rPr>
                <w:rFonts w:eastAsia="Bierstadt"/>
                <w:b w:val="0"/>
                <w:bCs w:val="0"/>
                <w:sz w:val="22"/>
                <w:szCs w:val="22"/>
              </w:rPr>
              <w:t>Regional Marketing Campaigns</w:t>
            </w:r>
          </w:p>
        </w:tc>
        <w:tc>
          <w:tcPr>
            <w:tcW w:w="2271" w:type="dxa"/>
          </w:tcPr>
          <w:p w14:paraId="1821123C" w14:textId="56D93324" w:rsidR="181F8BD7" w:rsidRPr="00360879" w:rsidRDefault="55E2B06D" w:rsidP="002E006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6</w:t>
            </w:r>
          </w:p>
        </w:tc>
        <w:tc>
          <w:tcPr>
            <w:tcW w:w="2112" w:type="dxa"/>
          </w:tcPr>
          <w:p w14:paraId="414A31CE" w14:textId="675FE3D5" w:rsidR="181F8BD7" w:rsidRPr="00360879" w:rsidRDefault="55E2B06D" w:rsidP="002E006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7</w:t>
            </w:r>
          </w:p>
        </w:tc>
        <w:tc>
          <w:tcPr>
            <w:tcW w:w="1807" w:type="dxa"/>
          </w:tcPr>
          <w:p w14:paraId="7151D305" w14:textId="5A542D9A" w:rsidR="181F8BD7" w:rsidRPr="00360879" w:rsidRDefault="55E2B06D" w:rsidP="002E006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8</w:t>
            </w:r>
          </w:p>
        </w:tc>
        <w:tc>
          <w:tcPr>
            <w:tcW w:w="1083" w:type="dxa"/>
          </w:tcPr>
          <w:p w14:paraId="394D09BE" w14:textId="5C83B77E" w:rsidR="181F8BD7" w:rsidRPr="00360879" w:rsidRDefault="55E2B06D" w:rsidP="002E006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21</w:t>
            </w:r>
          </w:p>
        </w:tc>
      </w:tr>
      <w:tr w:rsidR="181F8BD7" w:rsidRPr="00360879" w14:paraId="08A151A8" w14:textId="77777777" w:rsidTr="008F766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3" w:type="dxa"/>
          </w:tcPr>
          <w:p w14:paraId="58D2487C" w14:textId="36CF5B36" w:rsidR="181F8BD7" w:rsidRPr="008F7662" w:rsidRDefault="55E2B06D" w:rsidP="002E006F">
            <w:pPr>
              <w:spacing w:line="276" w:lineRule="auto"/>
              <w:rPr>
                <w:rFonts w:eastAsia="Bierstadt"/>
                <w:b w:val="0"/>
                <w:bCs w:val="0"/>
                <w:sz w:val="22"/>
                <w:szCs w:val="22"/>
              </w:rPr>
            </w:pPr>
            <w:r w:rsidRPr="008F7662">
              <w:rPr>
                <w:rFonts w:eastAsia="Bierstadt"/>
                <w:b w:val="0"/>
                <w:bCs w:val="0"/>
                <w:sz w:val="22"/>
                <w:szCs w:val="22"/>
              </w:rPr>
              <w:t>Educational Partnerships</w:t>
            </w:r>
          </w:p>
        </w:tc>
        <w:tc>
          <w:tcPr>
            <w:tcW w:w="2271" w:type="dxa"/>
          </w:tcPr>
          <w:p w14:paraId="7B75D571" w14:textId="0DF64BB1" w:rsidR="181F8BD7" w:rsidRPr="00360879" w:rsidRDefault="55E2B06D" w:rsidP="002E006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8</w:t>
            </w:r>
          </w:p>
        </w:tc>
        <w:tc>
          <w:tcPr>
            <w:tcW w:w="2112" w:type="dxa"/>
          </w:tcPr>
          <w:p w14:paraId="382BA897" w14:textId="10EA15CE" w:rsidR="181F8BD7" w:rsidRPr="00360879" w:rsidRDefault="55E2B06D" w:rsidP="002E006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7</w:t>
            </w:r>
          </w:p>
        </w:tc>
        <w:tc>
          <w:tcPr>
            <w:tcW w:w="1807" w:type="dxa"/>
          </w:tcPr>
          <w:p w14:paraId="0ED87FFC" w14:textId="4CC74B7D" w:rsidR="181F8BD7" w:rsidRPr="00360879" w:rsidRDefault="55E2B06D" w:rsidP="002E006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8</w:t>
            </w:r>
          </w:p>
        </w:tc>
        <w:tc>
          <w:tcPr>
            <w:tcW w:w="1083" w:type="dxa"/>
          </w:tcPr>
          <w:p w14:paraId="1C791483" w14:textId="213C7EA0" w:rsidR="181F8BD7" w:rsidRPr="00360879" w:rsidRDefault="55E2B06D" w:rsidP="002E006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23</w:t>
            </w:r>
          </w:p>
        </w:tc>
      </w:tr>
      <w:tr w:rsidR="181F8BD7" w:rsidRPr="00360879" w14:paraId="5BB16633" w14:textId="77777777" w:rsidTr="008F7662">
        <w:trPr>
          <w:trHeight w:val="300"/>
        </w:trPr>
        <w:tc>
          <w:tcPr>
            <w:cnfStyle w:val="001000000000" w:firstRow="0" w:lastRow="0" w:firstColumn="1" w:lastColumn="0" w:oddVBand="0" w:evenVBand="0" w:oddHBand="0" w:evenHBand="0" w:firstRowFirstColumn="0" w:firstRowLastColumn="0" w:lastRowFirstColumn="0" w:lastRowLastColumn="0"/>
            <w:tcW w:w="1743" w:type="dxa"/>
          </w:tcPr>
          <w:p w14:paraId="60394602" w14:textId="62D72687" w:rsidR="181F8BD7" w:rsidRPr="008F7662" w:rsidRDefault="55E2B06D" w:rsidP="002E006F">
            <w:pPr>
              <w:spacing w:line="276" w:lineRule="auto"/>
              <w:rPr>
                <w:rFonts w:eastAsia="Bierstadt"/>
                <w:b w:val="0"/>
                <w:bCs w:val="0"/>
                <w:sz w:val="22"/>
                <w:szCs w:val="22"/>
              </w:rPr>
            </w:pPr>
            <w:r w:rsidRPr="008F7662">
              <w:rPr>
                <w:rFonts w:eastAsia="Bierstadt"/>
                <w:b w:val="0"/>
                <w:bCs w:val="0"/>
                <w:sz w:val="22"/>
                <w:szCs w:val="22"/>
              </w:rPr>
              <w:t>Enterprise Solutions</w:t>
            </w:r>
          </w:p>
        </w:tc>
        <w:tc>
          <w:tcPr>
            <w:tcW w:w="2271" w:type="dxa"/>
          </w:tcPr>
          <w:p w14:paraId="41D7FA42" w14:textId="61DB3BE5" w:rsidR="181F8BD7" w:rsidRPr="00360879" w:rsidRDefault="55E2B06D" w:rsidP="002E006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7</w:t>
            </w:r>
          </w:p>
        </w:tc>
        <w:tc>
          <w:tcPr>
            <w:tcW w:w="2112" w:type="dxa"/>
          </w:tcPr>
          <w:p w14:paraId="09E9BFB5" w14:textId="077FB89D" w:rsidR="181F8BD7" w:rsidRPr="00360879" w:rsidRDefault="55E2B06D" w:rsidP="002E006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7</w:t>
            </w:r>
          </w:p>
        </w:tc>
        <w:tc>
          <w:tcPr>
            <w:tcW w:w="1807" w:type="dxa"/>
          </w:tcPr>
          <w:p w14:paraId="7C0DCE7C" w14:textId="0C8F01F3" w:rsidR="181F8BD7" w:rsidRPr="00360879" w:rsidRDefault="55E2B06D" w:rsidP="002E006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7</w:t>
            </w:r>
          </w:p>
        </w:tc>
        <w:tc>
          <w:tcPr>
            <w:tcW w:w="1083" w:type="dxa"/>
          </w:tcPr>
          <w:p w14:paraId="702B25F9" w14:textId="7DB20C80" w:rsidR="181F8BD7" w:rsidRPr="00360879" w:rsidRDefault="55E2B06D" w:rsidP="002E006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21</w:t>
            </w:r>
          </w:p>
        </w:tc>
      </w:tr>
    </w:tbl>
    <w:p w14:paraId="5C0C45C2" w14:textId="6F5EDAEA" w:rsidR="00F24492" w:rsidRPr="00360879" w:rsidRDefault="00F24492" w:rsidP="00F24492">
      <w:pPr>
        <w:spacing w:line="276" w:lineRule="auto"/>
        <w:jc w:val="center"/>
        <w:rPr>
          <w:rFonts w:eastAsia="Bierstadt"/>
          <w:sz w:val="22"/>
          <w:szCs w:val="22"/>
        </w:rPr>
      </w:pPr>
      <w:r>
        <w:rPr>
          <w:rFonts w:eastAsia="Bierstadt"/>
          <w:sz w:val="22"/>
          <w:szCs w:val="22"/>
        </w:rPr>
        <w:t xml:space="preserve">Table 1.3: </w:t>
      </w:r>
      <w:r w:rsidRPr="0000571C">
        <w:rPr>
          <w:rFonts w:eastAsia="Bierstadt"/>
          <w:sz w:val="22"/>
          <w:szCs w:val="22"/>
        </w:rPr>
        <w:t>Project Selection and Rating</w:t>
      </w:r>
      <w:r>
        <w:rPr>
          <w:rFonts w:eastAsia="Bierstadt"/>
          <w:sz w:val="22"/>
          <w:szCs w:val="22"/>
        </w:rPr>
        <w:t xml:space="preserve"> for </w:t>
      </w:r>
      <w:r w:rsidRPr="00F24492">
        <w:rPr>
          <w:rFonts w:eastAsia="Bierstadt"/>
          <w:sz w:val="22"/>
          <w:szCs w:val="22"/>
        </w:rPr>
        <w:t>Market Expansion Program</w:t>
      </w:r>
    </w:p>
    <w:p w14:paraId="122EDB30" w14:textId="7EE300F9" w:rsidR="06A02A00" w:rsidRPr="00360879" w:rsidRDefault="06A02A00" w:rsidP="002E006F">
      <w:pPr>
        <w:spacing w:line="276" w:lineRule="auto"/>
        <w:rPr>
          <w:rFonts w:eastAsia="Bierstadt"/>
          <w:b/>
          <w:bCs/>
          <w:sz w:val="22"/>
          <w:szCs w:val="22"/>
        </w:rPr>
      </w:pPr>
    </w:p>
    <w:p w14:paraId="4F231B2A" w14:textId="7B17BE9A" w:rsidR="4A4BB8F2" w:rsidRPr="00360879" w:rsidRDefault="364C92E7" w:rsidP="002E006F">
      <w:pPr>
        <w:spacing w:line="276" w:lineRule="auto"/>
        <w:rPr>
          <w:rFonts w:eastAsia="Bierstadt"/>
          <w:b/>
          <w:bCs/>
          <w:sz w:val="22"/>
          <w:szCs w:val="22"/>
        </w:rPr>
      </w:pPr>
      <w:r w:rsidRPr="00360879">
        <w:rPr>
          <w:rFonts w:eastAsia="Bierstadt"/>
          <w:b/>
          <w:bCs/>
          <w:sz w:val="22"/>
          <w:szCs w:val="22"/>
        </w:rPr>
        <w:t>Projects Solicitated:</w:t>
      </w:r>
    </w:p>
    <w:p w14:paraId="5C1192BA" w14:textId="56F33316" w:rsidR="4A4BB8F2" w:rsidRPr="00360879" w:rsidRDefault="364C92E7" w:rsidP="002E006F">
      <w:pPr>
        <w:pStyle w:val="ListParagraph"/>
        <w:numPr>
          <w:ilvl w:val="0"/>
          <w:numId w:val="28"/>
        </w:numPr>
        <w:spacing w:line="276" w:lineRule="auto"/>
        <w:rPr>
          <w:rFonts w:eastAsia="Bierstadt"/>
          <w:b/>
          <w:bCs/>
          <w:sz w:val="22"/>
          <w:szCs w:val="22"/>
        </w:rPr>
      </w:pPr>
      <w:r w:rsidRPr="00360879">
        <w:rPr>
          <w:rFonts w:eastAsia="Bierstadt"/>
          <w:b/>
          <w:bCs/>
          <w:sz w:val="22"/>
          <w:szCs w:val="22"/>
        </w:rPr>
        <w:t>Affordable MacBook Variant</w:t>
      </w:r>
    </w:p>
    <w:p w14:paraId="1B036827" w14:textId="73374464" w:rsidR="4A4BB8F2" w:rsidRPr="00360879" w:rsidRDefault="364C92E7" w:rsidP="002E006F">
      <w:pPr>
        <w:pStyle w:val="ListParagraph"/>
        <w:numPr>
          <w:ilvl w:val="1"/>
          <w:numId w:val="28"/>
        </w:numPr>
        <w:spacing w:line="276" w:lineRule="auto"/>
        <w:rPr>
          <w:rFonts w:eastAsia="Bierstadt"/>
          <w:sz w:val="22"/>
          <w:szCs w:val="22"/>
        </w:rPr>
      </w:pPr>
      <w:r w:rsidRPr="00360879">
        <w:rPr>
          <w:rFonts w:eastAsia="Bierstadt"/>
          <w:sz w:val="22"/>
          <w:szCs w:val="22"/>
        </w:rPr>
        <w:t>Focus: Developing an affordable model to expand Apple’s reach in price-sensitive markets.</w:t>
      </w:r>
    </w:p>
    <w:p w14:paraId="0C6D0EA0" w14:textId="40ED0DA6" w:rsidR="4A4BB8F2" w:rsidRPr="00360879" w:rsidRDefault="364C92E7" w:rsidP="002E006F">
      <w:pPr>
        <w:pStyle w:val="ListParagraph"/>
        <w:numPr>
          <w:ilvl w:val="1"/>
          <w:numId w:val="28"/>
        </w:numPr>
        <w:spacing w:line="276" w:lineRule="auto"/>
        <w:rPr>
          <w:rFonts w:eastAsia="Bierstadt"/>
          <w:sz w:val="22"/>
          <w:szCs w:val="22"/>
        </w:rPr>
      </w:pPr>
      <w:r w:rsidRPr="00360879">
        <w:rPr>
          <w:rFonts w:eastAsia="Bierstadt"/>
          <w:sz w:val="22"/>
          <w:szCs w:val="22"/>
        </w:rPr>
        <w:t>Priority: High priority as it directly targets market growth by reaching new customer segments.</w:t>
      </w:r>
    </w:p>
    <w:p w14:paraId="6269C2CC" w14:textId="3494BB39" w:rsidR="4A4BB8F2" w:rsidRPr="00360879" w:rsidRDefault="364C92E7" w:rsidP="002E006F">
      <w:pPr>
        <w:pStyle w:val="ListParagraph"/>
        <w:numPr>
          <w:ilvl w:val="1"/>
          <w:numId w:val="28"/>
        </w:numPr>
        <w:spacing w:line="276" w:lineRule="auto"/>
        <w:rPr>
          <w:rFonts w:eastAsia="Bierstadt"/>
          <w:sz w:val="22"/>
          <w:szCs w:val="22"/>
        </w:rPr>
      </w:pPr>
      <w:r w:rsidRPr="00360879">
        <w:rPr>
          <w:rFonts w:eastAsia="Bierstadt"/>
          <w:sz w:val="22"/>
          <w:szCs w:val="22"/>
        </w:rPr>
        <w:t>Rationale: Crucial for expanding Apple's market base, especially in emerging markets.</w:t>
      </w:r>
    </w:p>
    <w:p w14:paraId="488FDDE0" w14:textId="6EE134B9" w:rsidR="4A4BB8F2" w:rsidRPr="00360879" w:rsidRDefault="364C92E7" w:rsidP="002E006F">
      <w:pPr>
        <w:pStyle w:val="ListParagraph"/>
        <w:numPr>
          <w:ilvl w:val="0"/>
          <w:numId w:val="28"/>
        </w:numPr>
        <w:spacing w:line="276" w:lineRule="auto"/>
        <w:rPr>
          <w:rFonts w:eastAsia="Bierstadt"/>
          <w:b/>
          <w:bCs/>
          <w:sz w:val="22"/>
          <w:szCs w:val="22"/>
        </w:rPr>
      </w:pPr>
      <w:r w:rsidRPr="00360879">
        <w:rPr>
          <w:rFonts w:eastAsia="Bierstadt"/>
          <w:b/>
          <w:bCs/>
          <w:sz w:val="22"/>
          <w:szCs w:val="22"/>
        </w:rPr>
        <w:t>Educational Partnerships</w:t>
      </w:r>
    </w:p>
    <w:p w14:paraId="21B7D876" w14:textId="641DD3C1" w:rsidR="4A4BB8F2" w:rsidRPr="00360879" w:rsidRDefault="364C92E7" w:rsidP="002E006F">
      <w:pPr>
        <w:pStyle w:val="ListParagraph"/>
        <w:numPr>
          <w:ilvl w:val="1"/>
          <w:numId w:val="28"/>
        </w:numPr>
        <w:spacing w:line="276" w:lineRule="auto"/>
        <w:rPr>
          <w:rFonts w:eastAsia="Bierstadt"/>
          <w:sz w:val="22"/>
          <w:szCs w:val="22"/>
        </w:rPr>
      </w:pPr>
      <w:r w:rsidRPr="00360879">
        <w:rPr>
          <w:rFonts w:eastAsia="Bierstadt"/>
          <w:sz w:val="22"/>
          <w:szCs w:val="22"/>
        </w:rPr>
        <w:t>Focus: Collaborating with schools and universities to increase MacBook adoption in education.</w:t>
      </w:r>
    </w:p>
    <w:p w14:paraId="58F9CCE3" w14:textId="0FFA9FC0" w:rsidR="4A4BB8F2" w:rsidRPr="00360879" w:rsidRDefault="364C92E7" w:rsidP="002E006F">
      <w:pPr>
        <w:pStyle w:val="ListParagraph"/>
        <w:numPr>
          <w:ilvl w:val="1"/>
          <w:numId w:val="28"/>
        </w:numPr>
        <w:spacing w:line="276" w:lineRule="auto"/>
        <w:rPr>
          <w:rFonts w:eastAsia="Bierstadt"/>
          <w:sz w:val="22"/>
          <w:szCs w:val="22"/>
        </w:rPr>
      </w:pPr>
      <w:r w:rsidRPr="00360879">
        <w:rPr>
          <w:rFonts w:eastAsia="Bierstadt"/>
          <w:sz w:val="22"/>
          <w:szCs w:val="22"/>
        </w:rPr>
        <w:t>Priority: Medium priority as it targets a specific segment but holds significant potential for increasing market share.</w:t>
      </w:r>
    </w:p>
    <w:p w14:paraId="63A74C42" w14:textId="59FC0206" w:rsidR="4A4BB8F2" w:rsidRPr="00360879" w:rsidRDefault="364C92E7" w:rsidP="002E006F">
      <w:pPr>
        <w:pStyle w:val="ListParagraph"/>
        <w:numPr>
          <w:ilvl w:val="1"/>
          <w:numId w:val="28"/>
        </w:numPr>
        <w:spacing w:line="276" w:lineRule="auto"/>
        <w:rPr>
          <w:rFonts w:eastAsia="Bierstadt"/>
          <w:sz w:val="22"/>
          <w:szCs w:val="22"/>
        </w:rPr>
      </w:pPr>
      <w:r w:rsidRPr="00360879">
        <w:rPr>
          <w:rFonts w:eastAsia="Bierstadt"/>
          <w:sz w:val="22"/>
          <w:szCs w:val="22"/>
        </w:rPr>
        <w:t>Rationale: Important for market penetration and building brand loyalty.</w:t>
      </w:r>
    </w:p>
    <w:p w14:paraId="05290395" w14:textId="10BF60E0" w:rsidR="68EBD013" w:rsidRDefault="68EBD013" w:rsidP="68EBD013">
      <w:pPr>
        <w:spacing w:line="276" w:lineRule="auto"/>
        <w:rPr>
          <w:rFonts w:eastAsia="Bierstadt"/>
          <w:b/>
          <w:bCs/>
          <w:sz w:val="22"/>
          <w:szCs w:val="22"/>
        </w:rPr>
      </w:pPr>
    </w:p>
    <w:p w14:paraId="29F73675" w14:textId="79E7D209" w:rsidR="4A4BB8F2" w:rsidRPr="00360879" w:rsidRDefault="364C92E7" w:rsidP="002E006F">
      <w:pPr>
        <w:spacing w:line="276" w:lineRule="auto"/>
        <w:rPr>
          <w:rFonts w:eastAsia="Bierstadt"/>
          <w:b/>
          <w:bCs/>
          <w:sz w:val="22"/>
          <w:szCs w:val="22"/>
        </w:rPr>
      </w:pPr>
      <w:r w:rsidRPr="00360879">
        <w:rPr>
          <w:rFonts w:eastAsia="Bierstadt"/>
          <w:b/>
          <w:bCs/>
          <w:sz w:val="22"/>
          <w:szCs w:val="22"/>
        </w:rPr>
        <w:t>Eliminated Projects:</w:t>
      </w:r>
    </w:p>
    <w:p w14:paraId="2EC5F7A3" w14:textId="34D4DFDF" w:rsidR="4A4BB8F2" w:rsidRPr="00360879" w:rsidRDefault="364C92E7" w:rsidP="002E006F">
      <w:pPr>
        <w:pStyle w:val="ListParagraph"/>
        <w:numPr>
          <w:ilvl w:val="0"/>
          <w:numId w:val="27"/>
        </w:numPr>
        <w:spacing w:line="276" w:lineRule="auto"/>
        <w:rPr>
          <w:rFonts w:eastAsia="Bierstadt"/>
          <w:b/>
          <w:bCs/>
          <w:sz w:val="22"/>
          <w:szCs w:val="22"/>
        </w:rPr>
      </w:pPr>
      <w:r w:rsidRPr="00360879">
        <w:rPr>
          <w:rFonts w:eastAsia="Bierstadt"/>
          <w:b/>
          <w:bCs/>
          <w:sz w:val="22"/>
          <w:szCs w:val="22"/>
        </w:rPr>
        <w:t>Regional Marketing Campaigns</w:t>
      </w:r>
    </w:p>
    <w:p w14:paraId="4FF9C019" w14:textId="62AD8ED1" w:rsidR="4A4BB8F2" w:rsidRPr="00360879" w:rsidRDefault="364C92E7" w:rsidP="002E006F">
      <w:pPr>
        <w:pStyle w:val="ListParagraph"/>
        <w:numPr>
          <w:ilvl w:val="1"/>
          <w:numId w:val="27"/>
        </w:numPr>
        <w:spacing w:line="276" w:lineRule="auto"/>
        <w:rPr>
          <w:rFonts w:eastAsia="Bierstadt"/>
          <w:sz w:val="22"/>
          <w:szCs w:val="22"/>
        </w:rPr>
      </w:pPr>
      <w:r w:rsidRPr="00360879">
        <w:rPr>
          <w:rFonts w:eastAsia="Bierstadt"/>
          <w:sz w:val="22"/>
          <w:szCs w:val="22"/>
        </w:rPr>
        <w:t>Focus: Targeting specific regions to increase brand recognition.</w:t>
      </w:r>
    </w:p>
    <w:p w14:paraId="146A33D6" w14:textId="6798E6AA" w:rsidR="4A4BB8F2" w:rsidRPr="00360879" w:rsidRDefault="364C92E7" w:rsidP="002E006F">
      <w:pPr>
        <w:pStyle w:val="ListParagraph"/>
        <w:numPr>
          <w:ilvl w:val="1"/>
          <w:numId w:val="27"/>
        </w:numPr>
        <w:spacing w:line="276" w:lineRule="auto"/>
        <w:rPr>
          <w:rFonts w:eastAsia="Bierstadt"/>
          <w:sz w:val="22"/>
          <w:szCs w:val="22"/>
        </w:rPr>
      </w:pPr>
      <w:r w:rsidRPr="00360879">
        <w:rPr>
          <w:rFonts w:eastAsia="Bierstadt"/>
          <w:sz w:val="22"/>
          <w:szCs w:val="22"/>
        </w:rPr>
        <w:t>Priority: Lower priority.</w:t>
      </w:r>
    </w:p>
    <w:p w14:paraId="229E09DC" w14:textId="13AA93D4" w:rsidR="4A4BB8F2" w:rsidRPr="00360879" w:rsidRDefault="364C92E7" w:rsidP="002E006F">
      <w:pPr>
        <w:pStyle w:val="ListParagraph"/>
        <w:numPr>
          <w:ilvl w:val="1"/>
          <w:numId w:val="27"/>
        </w:numPr>
        <w:spacing w:line="276" w:lineRule="auto"/>
        <w:rPr>
          <w:rFonts w:eastAsia="Bierstadt"/>
          <w:sz w:val="22"/>
          <w:szCs w:val="22"/>
        </w:rPr>
      </w:pPr>
      <w:r w:rsidRPr="00360879">
        <w:rPr>
          <w:rFonts w:eastAsia="Bierstadt"/>
          <w:sz w:val="22"/>
          <w:szCs w:val="22"/>
        </w:rPr>
        <w:t>Rationale: Eliminated due to its indirect impact on technological innovation and sustainability objectives, which are core to the portfolio’s overall goals.</w:t>
      </w:r>
    </w:p>
    <w:p w14:paraId="3EBAA188" w14:textId="1E3A66BB" w:rsidR="4A4BB8F2" w:rsidRPr="00360879" w:rsidRDefault="364C92E7" w:rsidP="002E006F">
      <w:pPr>
        <w:pStyle w:val="ListParagraph"/>
        <w:numPr>
          <w:ilvl w:val="0"/>
          <w:numId w:val="27"/>
        </w:numPr>
        <w:spacing w:line="276" w:lineRule="auto"/>
        <w:rPr>
          <w:rFonts w:eastAsia="Bierstadt"/>
          <w:b/>
          <w:bCs/>
          <w:sz w:val="22"/>
          <w:szCs w:val="22"/>
        </w:rPr>
      </w:pPr>
      <w:r w:rsidRPr="00360879">
        <w:rPr>
          <w:rFonts w:eastAsia="Bierstadt"/>
          <w:b/>
          <w:bCs/>
          <w:sz w:val="22"/>
          <w:szCs w:val="22"/>
        </w:rPr>
        <w:t>Enterprise Solutions</w:t>
      </w:r>
    </w:p>
    <w:p w14:paraId="5B8E55E8" w14:textId="5CACCEBE" w:rsidR="4A4BB8F2" w:rsidRPr="00360879" w:rsidRDefault="364C92E7" w:rsidP="002E006F">
      <w:pPr>
        <w:pStyle w:val="ListParagraph"/>
        <w:numPr>
          <w:ilvl w:val="1"/>
          <w:numId w:val="27"/>
        </w:numPr>
        <w:spacing w:line="276" w:lineRule="auto"/>
        <w:rPr>
          <w:rFonts w:eastAsia="Bierstadt"/>
          <w:sz w:val="22"/>
          <w:szCs w:val="22"/>
        </w:rPr>
      </w:pPr>
      <w:r w:rsidRPr="00360879">
        <w:rPr>
          <w:rFonts w:eastAsia="Bierstadt"/>
          <w:sz w:val="22"/>
          <w:szCs w:val="22"/>
        </w:rPr>
        <w:t>Focus: Customizing MacBooks for enterprise use.</w:t>
      </w:r>
    </w:p>
    <w:p w14:paraId="76AFE147" w14:textId="6F9080AC" w:rsidR="4A4BB8F2" w:rsidRPr="00360879" w:rsidRDefault="364C92E7" w:rsidP="002E006F">
      <w:pPr>
        <w:pStyle w:val="ListParagraph"/>
        <w:numPr>
          <w:ilvl w:val="1"/>
          <w:numId w:val="27"/>
        </w:numPr>
        <w:spacing w:line="276" w:lineRule="auto"/>
        <w:rPr>
          <w:rFonts w:eastAsia="Bierstadt"/>
          <w:sz w:val="22"/>
          <w:szCs w:val="22"/>
        </w:rPr>
      </w:pPr>
      <w:r w:rsidRPr="00360879">
        <w:rPr>
          <w:rFonts w:eastAsia="Bierstadt"/>
          <w:sz w:val="22"/>
          <w:szCs w:val="22"/>
        </w:rPr>
        <w:t>Priority: Lower priority.</w:t>
      </w:r>
    </w:p>
    <w:p w14:paraId="0BD8FAE4" w14:textId="7A634D93" w:rsidR="4A4BB8F2" w:rsidRPr="00360879" w:rsidRDefault="364C92E7" w:rsidP="002E006F">
      <w:pPr>
        <w:pStyle w:val="ListParagraph"/>
        <w:numPr>
          <w:ilvl w:val="1"/>
          <w:numId w:val="27"/>
        </w:numPr>
        <w:spacing w:line="276" w:lineRule="auto"/>
        <w:rPr>
          <w:rFonts w:eastAsia="Bierstadt"/>
          <w:sz w:val="22"/>
          <w:szCs w:val="22"/>
        </w:rPr>
      </w:pPr>
      <w:r w:rsidRPr="00360879">
        <w:rPr>
          <w:rFonts w:eastAsia="Bierstadt"/>
          <w:sz w:val="22"/>
          <w:szCs w:val="22"/>
        </w:rPr>
        <w:t>Rationale: Eliminated due to lack of alignment with immediate market growth priorities, which focus more on consumer-centric growth.</w:t>
      </w:r>
    </w:p>
    <w:p w14:paraId="58257DF5" w14:textId="3138CEFE" w:rsidR="60DCBD71" w:rsidRPr="00360879" w:rsidRDefault="60DCBD71" w:rsidP="002E006F">
      <w:pPr>
        <w:spacing w:line="276" w:lineRule="auto"/>
        <w:rPr>
          <w:rFonts w:eastAsia="Bierstadt"/>
          <w:sz w:val="22"/>
          <w:szCs w:val="22"/>
        </w:rPr>
      </w:pPr>
    </w:p>
    <w:p w14:paraId="07E83735" w14:textId="7637B086" w:rsidR="60DCBD71" w:rsidRPr="00360879" w:rsidRDefault="60DCBD71" w:rsidP="002E006F">
      <w:pPr>
        <w:spacing w:line="276" w:lineRule="auto"/>
        <w:rPr>
          <w:rFonts w:eastAsia="Bierstadt"/>
          <w:sz w:val="22"/>
          <w:szCs w:val="22"/>
        </w:rPr>
      </w:pPr>
    </w:p>
    <w:p w14:paraId="1A2D9B3B" w14:textId="0FE567CB" w:rsidR="4A4BB8F2" w:rsidRDefault="00E9787E" w:rsidP="00E9787E">
      <w:pPr>
        <w:spacing w:line="276" w:lineRule="auto"/>
        <w:ind w:firstLine="720"/>
        <w:rPr>
          <w:rFonts w:eastAsia="Bierstadt"/>
          <w:b/>
          <w:bCs/>
          <w:sz w:val="22"/>
          <w:szCs w:val="22"/>
        </w:rPr>
      </w:pPr>
      <w:r>
        <w:rPr>
          <w:rFonts w:eastAsia="Bierstadt"/>
          <w:b/>
          <w:bCs/>
          <w:sz w:val="22"/>
          <w:szCs w:val="22"/>
        </w:rPr>
        <w:t xml:space="preserve">4. </w:t>
      </w:r>
      <w:r w:rsidR="364C92E7" w:rsidRPr="00360879">
        <w:rPr>
          <w:rFonts w:eastAsia="Bierstadt"/>
          <w:b/>
          <w:bCs/>
          <w:sz w:val="22"/>
          <w:szCs w:val="22"/>
        </w:rPr>
        <w:t>AI and Machine Learning Program</w:t>
      </w:r>
    </w:p>
    <w:p w14:paraId="72E6EBF8" w14:textId="77777777" w:rsidR="00EC6BF0" w:rsidRPr="00360879" w:rsidRDefault="00EC6BF0" w:rsidP="002E006F">
      <w:pPr>
        <w:spacing w:line="276" w:lineRule="auto"/>
        <w:rPr>
          <w:rFonts w:eastAsia="Bierstadt"/>
          <w:b/>
          <w:bCs/>
          <w:sz w:val="22"/>
          <w:szCs w:val="22"/>
        </w:rPr>
      </w:pPr>
    </w:p>
    <w:p w14:paraId="3D1B5687" w14:textId="1FF78387" w:rsidR="4A4BB8F2" w:rsidRDefault="364C92E7" w:rsidP="002E006F">
      <w:pPr>
        <w:spacing w:line="276" w:lineRule="auto"/>
        <w:rPr>
          <w:rFonts w:eastAsia="Bierstadt"/>
          <w:sz w:val="22"/>
          <w:szCs w:val="22"/>
        </w:rPr>
      </w:pPr>
      <w:r w:rsidRPr="00360879">
        <w:rPr>
          <w:rFonts w:eastAsia="Bierstadt"/>
          <w:b/>
          <w:bCs/>
          <w:sz w:val="22"/>
          <w:szCs w:val="22"/>
        </w:rPr>
        <w:lastRenderedPageBreak/>
        <w:t>Program Objective:</w:t>
      </w:r>
      <w:r w:rsidRPr="00360879">
        <w:br/>
      </w:r>
      <w:r w:rsidRPr="00360879">
        <w:rPr>
          <w:rFonts w:eastAsia="Bierstadt"/>
          <w:sz w:val="22"/>
          <w:szCs w:val="22"/>
        </w:rPr>
        <w:t xml:space="preserve">Develop and integrate </w:t>
      </w:r>
      <w:r w:rsidRPr="00EC6BF0">
        <w:rPr>
          <w:rFonts w:eastAsia="Bierstadt"/>
          <w:sz w:val="22"/>
          <w:szCs w:val="22"/>
        </w:rPr>
        <w:t>advanced AI and machine learning technologies to enhance the MacBook's capabilities, including real-time personalized experiences, AI-powered features, and improved user interactions, ensuring technological leadership and market growth.</w:t>
      </w:r>
    </w:p>
    <w:p w14:paraId="70185BB4" w14:textId="77777777" w:rsidR="00EC6BF0" w:rsidRPr="00360879" w:rsidRDefault="00EC6BF0" w:rsidP="002E006F">
      <w:pPr>
        <w:spacing w:line="276" w:lineRule="auto"/>
        <w:rPr>
          <w:rFonts w:eastAsia="Bierstadt"/>
          <w:sz w:val="22"/>
          <w:szCs w:val="22"/>
        </w:rPr>
      </w:pPr>
    </w:p>
    <w:p w14:paraId="238B35D0" w14:textId="4DE52BB1" w:rsidR="4A4BB8F2" w:rsidRPr="00360879" w:rsidRDefault="364C92E7" w:rsidP="002E006F">
      <w:pPr>
        <w:spacing w:line="276" w:lineRule="auto"/>
        <w:rPr>
          <w:rFonts w:eastAsia="Bierstadt"/>
          <w:b/>
          <w:bCs/>
          <w:sz w:val="22"/>
          <w:szCs w:val="22"/>
        </w:rPr>
      </w:pPr>
      <w:r w:rsidRPr="00360879">
        <w:rPr>
          <w:rFonts w:eastAsia="Bierstadt"/>
          <w:b/>
          <w:bCs/>
          <w:sz w:val="22"/>
          <w:szCs w:val="22"/>
        </w:rPr>
        <w:t>Projects under this Program:</w:t>
      </w:r>
    </w:p>
    <w:p w14:paraId="411F4F71" w14:textId="12A098B3" w:rsidR="4A4BB8F2" w:rsidRPr="00EC6BF0" w:rsidRDefault="364C92E7" w:rsidP="002E006F">
      <w:pPr>
        <w:pStyle w:val="ListParagraph"/>
        <w:numPr>
          <w:ilvl w:val="0"/>
          <w:numId w:val="26"/>
        </w:numPr>
        <w:spacing w:line="276" w:lineRule="auto"/>
        <w:rPr>
          <w:rFonts w:eastAsia="Bierstadt"/>
          <w:sz w:val="22"/>
          <w:szCs w:val="22"/>
        </w:rPr>
      </w:pPr>
      <w:r w:rsidRPr="00EC6BF0">
        <w:rPr>
          <w:rFonts w:eastAsia="Bierstadt"/>
          <w:sz w:val="22"/>
          <w:szCs w:val="22"/>
        </w:rPr>
        <w:t>Speech Recognition Development (Siri)</w:t>
      </w:r>
    </w:p>
    <w:p w14:paraId="3C2A300B" w14:textId="73613426" w:rsidR="4A4BB8F2" w:rsidRPr="00EC6BF0" w:rsidRDefault="364C92E7" w:rsidP="002E006F">
      <w:pPr>
        <w:pStyle w:val="ListParagraph"/>
        <w:numPr>
          <w:ilvl w:val="0"/>
          <w:numId w:val="26"/>
        </w:numPr>
        <w:spacing w:line="276" w:lineRule="auto"/>
        <w:rPr>
          <w:rFonts w:eastAsia="Bierstadt"/>
          <w:sz w:val="22"/>
          <w:szCs w:val="22"/>
        </w:rPr>
      </w:pPr>
      <w:r w:rsidRPr="00EC6BF0">
        <w:rPr>
          <w:rFonts w:eastAsia="Bierstadt"/>
          <w:sz w:val="22"/>
          <w:szCs w:val="22"/>
        </w:rPr>
        <w:t>Real-Time Object Detection for MacBook Camera</w:t>
      </w:r>
    </w:p>
    <w:p w14:paraId="2E73AD93" w14:textId="4303B4A3" w:rsidR="4A4BB8F2" w:rsidRPr="00EC6BF0" w:rsidRDefault="364C92E7" w:rsidP="002E006F">
      <w:pPr>
        <w:pStyle w:val="ListParagraph"/>
        <w:numPr>
          <w:ilvl w:val="0"/>
          <w:numId w:val="26"/>
        </w:numPr>
        <w:spacing w:line="276" w:lineRule="auto"/>
        <w:rPr>
          <w:rFonts w:eastAsia="Bierstadt"/>
          <w:sz w:val="22"/>
          <w:szCs w:val="22"/>
        </w:rPr>
      </w:pPr>
      <w:r w:rsidRPr="00EC6BF0">
        <w:rPr>
          <w:rFonts w:eastAsia="Bierstadt"/>
          <w:sz w:val="22"/>
          <w:szCs w:val="22"/>
        </w:rPr>
        <w:t>Personalized Recommendation Systems</w:t>
      </w:r>
    </w:p>
    <w:p w14:paraId="50BDE3CD" w14:textId="4B54744C" w:rsidR="4A4BB8F2" w:rsidRDefault="364C92E7" w:rsidP="002E006F">
      <w:pPr>
        <w:pStyle w:val="ListParagraph"/>
        <w:numPr>
          <w:ilvl w:val="0"/>
          <w:numId w:val="26"/>
        </w:numPr>
        <w:spacing w:line="276" w:lineRule="auto"/>
        <w:rPr>
          <w:rFonts w:eastAsia="Bierstadt"/>
          <w:sz w:val="22"/>
          <w:szCs w:val="22"/>
        </w:rPr>
      </w:pPr>
      <w:r w:rsidRPr="00EC6BF0">
        <w:rPr>
          <w:rFonts w:eastAsia="Bierstadt"/>
          <w:sz w:val="22"/>
          <w:szCs w:val="22"/>
        </w:rPr>
        <w:t>AI-Powered MacBook Performance Optimizer</w:t>
      </w:r>
    </w:p>
    <w:p w14:paraId="27168FCD" w14:textId="77777777" w:rsidR="00EC6BF0" w:rsidRPr="00EC6BF0" w:rsidRDefault="00EC6BF0" w:rsidP="00EC6BF0">
      <w:pPr>
        <w:spacing w:line="276" w:lineRule="auto"/>
        <w:rPr>
          <w:rFonts w:eastAsia="Bierstadt"/>
          <w:sz w:val="22"/>
          <w:szCs w:val="22"/>
        </w:rPr>
      </w:pPr>
    </w:p>
    <w:p w14:paraId="11A84F96" w14:textId="26A25A10" w:rsidR="4A4BB8F2" w:rsidRPr="00360879" w:rsidRDefault="364C92E7" w:rsidP="002E006F">
      <w:pPr>
        <w:spacing w:line="276" w:lineRule="auto"/>
        <w:rPr>
          <w:rFonts w:eastAsia="Bierstadt"/>
          <w:b/>
          <w:bCs/>
          <w:sz w:val="22"/>
          <w:szCs w:val="22"/>
        </w:rPr>
      </w:pPr>
      <w:r w:rsidRPr="00360879">
        <w:rPr>
          <w:rFonts w:eastAsia="Bierstadt"/>
          <w:b/>
          <w:bCs/>
          <w:sz w:val="22"/>
          <w:szCs w:val="22"/>
        </w:rPr>
        <w:t>Project Selection and Rating:</w:t>
      </w:r>
    </w:p>
    <w:tbl>
      <w:tblPr>
        <w:tblStyle w:val="PlainTable1"/>
        <w:tblW w:w="0" w:type="auto"/>
        <w:tblLayout w:type="fixed"/>
        <w:tblLook w:val="04A0" w:firstRow="1" w:lastRow="0" w:firstColumn="1" w:lastColumn="0" w:noHBand="0" w:noVBand="1"/>
      </w:tblPr>
      <w:tblGrid>
        <w:gridCol w:w="2346"/>
        <w:gridCol w:w="2083"/>
        <w:gridCol w:w="1937"/>
        <w:gridCol w:w="1567"/>
        <w:gridCol w:w="1083"/>
      </w:tblGrid>
      <w:tr w:rsidR="181F8BD7" w:rsidRPr="00360879" w14:paraId="5CB182E9" w14:textId="77777777" w:rsidTr="008F766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6" w:type="dxa"/>
          </w:tcPr>
          <w:p w14:paraId="4DD980BE" w14:textId="123C8D12" w:rsidR="181F8BD7" w:rsidRPr="00360879" w:rsidRDefault="55E2B06D" w:rsidP="002E006F">
            <w:pPr>
              <w:spacing w:line="276" w:lineRule="auto"/>
              <w:rPr>
                <w:rFonts w:eastAsia="Bierstadt"/>
                <w:b w:val="0"/>
                <w:bCs w:val="0"/>
                <w:sz w:val="22"/>
                <w:szCs w:val="22"/>
              </w:rPr>
            </w:pPr>
            <w:r w:rsidRPr="00360879">
              <w:rPr>
                <w:rFonts w:eastAsia="Bierstadt"/>
                <w:sz w:val="22"/>
                <w:szCs w:val="22"/>
              </w:rPr>
              <w:t>Project</w:t>
            </w:r>
          </w:p>
        </w:tc>
        <w:tc>
          <w:tcPr>
            <w:tcW w:w="2083" w:type="dxa"/>
          </w:tcPr>
          <w:p w14:paraId="274FF3D3" w14:textId="2922A4FF" w:rsidR="181F8BD7" w:rsidRPr="00360879" w:rsidRDefault="55E2B06D" w:rsidP="002E006F">
            <w:pPr>
              <w:spacing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Alignment with Innovation Leadership</w:t>
            </w:r>
          </w:p>
        </w:tc>
        <w:tc>
          <w:tcPr>
            <w:tcW w:w="1937" w:type="dxa"/>
          </w:tcPr>
          <w:p w14:paraId="04718A82" w14:textId="3EC097D2" w:rsidR="181F8BD7" w:rsidRPr="00360879" w:rsidRDefault="55E2B06D" w:rsidP="002E006F">
            <w:pPr>
              <w:spacing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Alignment with Sustainability Goals</w:t>
            </w:r>
          </w:p>
        </w:tc>
        <w:tc>
          <w:tcPr>
            <w:tcW w:w="1567" w:type="dxa"/>
          </w:tcPr>
          <w:p w14:paraId="0ABB591F" w14:textId="18606A91" w:rsidR="181F8BD7" w:rsidRPr="00360879" w:rsidRDefault="55E2B06D" w:rsidP="002E006F">
            <w:pPr>
              <w:spacing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Alignment with Market Growth Goals</w:t>
            </w:r>
          </w:p>
        </w:tc>
        <w:tc>
          <w:tcPr>
            <w:tcW w:w="1083" w:type="dxa"/>
          </w:tcPr>
          <w:p w14:paraId="0EFDC046" w14:textId="7AC6409D" w:rsidR="181F8BD7" w:rsidRPr="00360879" w:rsidRDefault="55E2B06D" w:rsidP="002E006F">
            <w:pPr>
              <w:spacing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Total Score</w:t>
            </w:r>
          </w:p>
        </w:tc>
      </w:tr>
      <w:tr w:rsidR="181F8BD7" w:rsidRPr="00360879" w14:paraId="73529F12" w14:textId="77777777" w:rsidTr="008F766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6" w:type="dxa"/>
          </w:tcPr>
          <w:p w14:paraId="7A9A922F" w14:textId="3B19E328" w:rsidR="181F8BD7" w:rsidRPr="008F7662" w:rsidRDefault="55E2B06D" w:rsidP="002E006F">
            <w:pPr>
              <w:spacing w:line="276" w:lineRule="auto"/>
              <w:rPr>
                <w:rFonts w:eastAsia="Bierstadt"/>
                <w:b w:val="0"/>
                <w:bCs w:val="0"/>
                <w:sz w:val="22"/>
                <w:szCs w:val="22"/>
              </w:rPr>
            </w:pPr>
            <w:r w:rsidRPr="008F7662">
              <w:rPr>
                <w:rFonts w:eastAsia="Bierstadt"/>
                <w:b w:val="0"/>
                <w:bCs w:val="0"/>
                <w:sz w:val="22"/>
                <w:szCs w:val="22"/>
              </w:rPr>
              <w:t>Speech Recognition Development (Siri)</w:t>
            </w:r>
          </w:p>
        </w:tc>
        <w:tc>
          <w:tcPr>
            <w:tcW w:w="2083" w:type="dxa"/>
          </w:tcPr>
          <w:p w14:paraId="215FC5EF" w14:textId="4A741D11" w:rsidR="181F8BD7" w:rsidRPr="0036087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8</w:t>
            </w:r>
          </w:p>
        </w:tc>
        <w:tc>
          <w:tcPr>
            <w:tcW w:w="1937" w:type="dxa"/>
          </w:tcPr>
          <w:p w14:paraId="607F1B38" w14:textId="06DB6ED1" w:rsidR="181F8BD7" w:rsidRPr="0036087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7</w:t>
            </w:r>
          </w:p>
        </w:tc>
        <w:tc>
          <w:tcPr>
            <w:tcW w:w="1567" w:type="dxa"/>
          </w:tcPr>
          <w:p w14:paraId="645FB785" w14:textId="00CA1316" w:rsidR="181F8BD7" w:rsidRPr="0036087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6</w:t>
            </w:r>
          </w:p>
        </w:tc>
        <w:tc>
          <w:tcPr>
            <w:tcW w:w="1083" w:type="dxa"/>
          </w:tcPr>
          <w:p w14:paraId="098099E3" w14:textId="67A8C541" w:rsidR="181F8BD7" w:rsidRPr="0036087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21</w:t>
            </w:r>
          </w:p>
        </w:tc>
      </w:tr>
      <w:tr w:rsidR="181F8BD7" w:rsidRPr="00360879" w14:paraId="31A1223D" w14:textId="77777777" w:rsidTr="008F7662">
        <w:trPr>
          <w:trHeight w:val="300"/>
        </w:trPr>
        <w:tc>
          <w:tcPr>
            <w:cnfStyle w:val="001000000000" w:firstRow="0" w:lastRow="0" w:firstColumn="1" w:lastColumn="0" w:oddVBand="0" w:evenVBand="0" w:oddHBand="0" w:evenHBand="0" w:firstRowFirstColumn="0" w:firstRowLastColumn="0" w:lastRowFirstColumn="0" w:lastRowLastColumn="0"/>
            <w:tcW w:w="2346" w:type="dxa"/>
          </w:tcPr>
          <w:p w14:paraId="2F6F9DF0" w14:textId="69600312" w:rsidR="181F8BD7" w:rsidRPr="008F7662" w:rsidRDefault="55E2B06D" w:rsidP="002E006F">
            <w:pPr>
              <w:spacing w:line="276" w:lineRule="auto"/>
              <w:rPr>
                <w:rFonts w:eastAsia="Bierstadt"/>
                <w:b w:val="0"/>
                <w:bCs w:val="0"/>
                <w:sz w:val="22"/>
                <w:szCs w:val="22"/>
              </w:rPr>
            </w:pPr>
            <w:r w:rsidRPr="008F7662">
              <w:rPr>
                <w:rFonts w:eastAsia="Bierstadt"/>
                <w:b w:val="0"/>
                <w:bCs w:val="0"/>
                <w:sz w:val="22"/>
                <w:szCs w:val="22"/>
              </w:rPr>
              <w:t>Real-Time Object Detection for Camera</w:t>
            </w:r>
          </w:p>
        </w:tc>
        <w:tc>
          <w:tcPr>
            <w:tcW w:w="2083" w:type="dxa"/>
          </w:tcPr>
          <w:p w14:paraId="2705C45B" w14:textId="193E9261" w:rsidR="181F8BD7" w:rsidRPr="0036087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9</w:t>
            </w:r>
          </w:p>
        </w:tc>
        <w:tc>
          <w:tcPr>
            <w:tcW w:w="1937" w:type="dxa"/>
          </w:tcPr>
          <w:p w14:paraId="5DDA4A8E" w14:textId="4711FD90" w:rsidR="181F8BD7" w:rsidRPr="0036087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7</w:t>
            </w:r>
          </w:p>
        </w:tc>
        <w:tc>
          <w:tcPr>
            <w:tcW w:w="1567" w:type="dxa"/>
          </w:tcPr>
          <w:p w14:paraId="6F428873" w14:textId="50CDCC55" w:rsidR="181F8BD7" w:rsidRPr="0036087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8</w:t>
            </w:r>
          </w:p>
        </w:tc>
        <w:tc>
          <w:tcPr>
            <w:tcW w:w="1083" w:type="dxa"/>
          </w:tcPr>
          <w:p w14:paraId="35D4EBD4" w14:textId="1965C2CC" w:rsidR="181F8BD7" w:rsidRPr="0036087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24</w:t>
            </w:r>
          </w:p>
        </w:tc>
      </w:tr>
      <w:tr w:rsidR="181F8BD7" w:rsidRPr="00360879" w14:paraId="58DE7C34" w14:textId="77777777" w:rsidTr="008F766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6" w:type="dxa"/>
          </w:tcPr>
          <w:p w14:paraId="49154463" w14:textId="21AD7DA0" w:rsidR="181F8BD7" w:rsidRPr="008F7662" w:rsidRDefault="55E2B06D" w:rsidP="002E006F">
            <w:pPr>
              <w:spacing w:line="276" w:lineRule="auto"/>
              <w:rPr>
                <w:rFonts w:eastAsia="Bierstadt"/>
                <w:b w:val="0"/>
                <w:bCs w:val="0"/>
                <w:sz w:val="22"/>
                <w:szCs w:val="22"/>
              </w:rPr>
            </w:pPr>
            <w:r w:rsidRPr="008F7662">
              <w:rPr>
                <w:rFonts w:eastAsia="Bierstadt"/>
                <w:b w:val="0"/>
                <w:bCs w:val="0"/>
                <w:sz w:val="22"/>
                <w:szCs w:val="22"/>
              </w:rPr>
              <w:t>Personalized Recommendation Systems</w:t>
            </w:r>
          </w:p>
        </w:tc>
        <w:tc>
          <w:tcPr>
            <w:tcW w:w="2083" w:type="dxa"/>
          </w:tcPr>
          <w:p w14:paraId="53A9DCA7" w14:textId="25D9BDEC" w:rsidR="181F8BD7" w:rsidRPr="0036087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8</w:t>
            </w:r>
          </w:p>
        </w:tc>
        <w:tc>
          <w:tcPr>
            <w:tcW w:w="1937" w:type="dxa"/>
          </w:tcPr>
          <w:p w14:paraId="5F72823F" w14:textId="2DC65D90" w:rsidR="181F8BD7" w:rsidRPr="0036087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6</w:t>
            </w:r>
          </w:p>
        </w:tc>
        <w:tc>
          <w:tcPr>
            <w:tcW w:w="1567" w:type="dxa"/>
          </w:tcPr>
          <w:p w14:paraId="5D9A1773" w14:textId="5E642521" w:rsidR="181F8BD7" w:rsidRPr="0036087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6</w:t>
            </w:r>
          </w:p>
        </w:tc>
        <w:tc>
          <w:tcPr>
            <w:tcW w:w="1083" w:type="dxa"/>
          </w:tcPr>
          <w:p w14:paraId="620FEE8E" w14:textId="747E4EEF" w:rsidR="181F8BD7" w:rsidRPr="0036087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20</w:t>
            </w:r>
          </w:p>
        </w:tc>
      </w:tr>
      <w:tr w:rsidR="181F8BD7" w:rsidRPr="00360879" w14:paraId="73B9A535" w14:textId="77777777" w:rsidTr="008F7662">
        <w:trPr>
          <w:trHeight w:val="300"/>
        </w:trPr>
        <w:tc>
          <w:tcPr>
            <w:cnfStyle w:val="001000000000" w:firstRow="0" w:lastRow="0" w:firstColumn="1" w:lastColumn="0" w:oddVBand="0" w:evenVBand="0" w:oddHBand="0" w:evenHBand="0" w:firstRowFirstColumn="0" w:firstRowLastColumn="0" w:lastRowFirstColumn="0" w:lastRowLastColumn="0"/>
            <w:tcW w:w="2346" w:type="dxa"/>
          </w:tcPr>
          <w:p w14:paraId="3EFB87DC" w14:textId="6B72D985" w:rsidR="181F8BD7" w:rsidRPr="008F7662" w:rsidRDefault="55E2B06D" w:rsidP="002E006F">
            <w:pPr>
              <w:spacing w:line="276" w:lineRule="auto"/>
              <w:rPr>
                <w:rFonts w:eastAsia="Bierstadt"/>
                <w:b w:val="0"/>
                <w:bCs w:val="0"/>
                <w:sz w:val="22"/>
                <w:szCs w:val="22"/>
              </w:rPr>
            </w:pPr>
            <w:r w:rsidRPr="008F7662">
              <w:rPr>
                <w:rFonts w:eastAsia="Bierstadt"/>
                <w:b w:val="0"/>
                <w:bCs w:val="0"/>
                <w:sz w:val="22"/>
                <w:szCs w:val="22"/>
              </w:rPr>
              <w:t>AI-Powered MacBook Performance Optimizer</w:t>
            </w:r>
          </w:p>
        </w:tc>
        <w:tc>
          <w:tcPr>
            <w:tcW w:w="2083" w:type="dxa"/>
          </w:tcPr>
          <w:p w14:paraId="4DF432E8" w14:textId="48C7C92F" w:rsidR="181F8BD7" w:rsidRPr="0036087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9</w:t>
            </w:r>
          </w:p>
        </w:tc>
        <w:tc>
          <w:tcPr>
            <w:tcW w:w="1937" w:type="dxa"/>
          </w:tcPr>
          <w:p w14:paraId="07BBCAC6" w14:textId="240A10C6" w:rsidR="181F8BD7" w:rsidRPr="0036087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7</w:t>
            </w:r>
          </w:p>
        </w:tc>
        <w:tc>
          <w:tcPr>
            <w:tcW w:w="1567" w:type="dxa"/>
          </w:tcPr>
          <w:p w14:paraId="536CA4C6" w14:textId="79279AA4" w:rsidR="181F8BD7" w:rsidRPr="0036087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9</w:t>
            </w:r>
          </w:p>
        </w:tc>
        <w:tc>
          <w:tcPr>
            <w:tcW w:w="1083" w:type="dxa"/>
          </w:tcPr>
          <w:p w14:paraId="5669637D" w14:textId="381A0E5E" w:rsidR="181F8BD7" w:rsidRPr="0036087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25</w:t>
            </w:r>
          </w:p>
        </w:tc>
      </w:tr>
    </w:tbl>
    <w:p w14:paraId="3B1D9024" w14:textId="785045D3" w:rsidR="00F24492" w:rsidRPr="00360879" w:rsidRDefault="00F24492" w:rsidP="00F24492">
      <w:pPr>
        <w:spacing w:line="276" w:lineRule="auto"/>
        <w:jc w:val="center"/>
        <w:rPr>
          <w:rFonts w:eastAsia="Bierstadt"/>
          <w:sz w:val="22"/>
          <w:szCs w:val="22"/>
        </w:rPr>
      </w:pPr>
      <w:r>
        <w:rPr>
          <w:rFonts w:eastAsia="Bierstadt"/>
          <w:sz w:val="22"/>
          <w:szCs w:val="22"/>
        </w:rPr>
        <w:t xml:space="preserve">Table 1.4: </w:t>
      </w:r>
      <w:r w:rsidRPr="0000571C">
        <w:rPr>
          <w:rFonts w:eastAsia="Bierstadt"/>
          <w:sz w:val="22"/>
          <w:szCs w:val="22"/>
        </w:rPr>
        <w:t>Project Selection and Rating</w:t>
      </w:r>
      <w:r>
        <w:rPr>
          <w:rFonts w:eastAsia="Bierstadt"/>
          <w:sz w:val="22"/>
          <w:szCs w:val="22"/>
        </w:rPr>
        <w:t xml:space="preserve"> for </w:t>
      </w:r>
      <w:r w:rsidRPr="00F24492">
        <w:rPr>
          <w:rFonts w:eastAsia="Bierstadt"/>
          <w:sz w:val="22"/>
          <w:szCs w:val="22"/>
        </w:rPr>
        <w:t>AI and Machine Learning Program</w:t>
      </w:r>
    </w:p>
    <w:p w14:paraId="013DC832" w14:textId="4D88629F" w:rsidR="2DB5D2B2" w:rsidRDefault="2DB5D2B2" w:rsidP="2DB5D2B2">
      <w:pPr>
        <w:spacing w:line="276" w:lineRule="auto"/>
        <w:rPr>
          <w:rFonts w:eastAsia="Bierstadt"/>
          <w:b/>
          <w:bCs/>
          <w:sz w:val="22"/>
          <w:szCs w:val="22"/>
        </w:rPr>
      </w:pPr>
    </w:p>
    <w:p w14:paraId="290C26B8" w14:textId="369EA215" w:rsidR="4A4BB8F2" w:rsidRPr="00360879" w:rsidRDefault="364C92E7" w:rsidP="002E006F">
      <w:pPr>
        <w:spacing w:line="276" w:lineRule="auto"/>
        <w:rPr>
          <w:rFonts w:eastAsia="Bierstadt"/>
          <w:b/>
          <w:bCs/>
          <w:sz w:val="22"/>
          <w:szCs w:val="22"/>
        </w:rPr>
      </w:pPr>
      <w:r w:rsidRPr="00360879">
        <w:rPr>
          <w:rFonts w:eastAsia="Bierstadt"/>
          <w:b/>
          <w:bCs/>
          <w:sz w:val="22"/>
          <w:szCs w:val="22"/>
        </w:rPr>
        <w:t>Projects Solicitated:</w:t>
      </w:r>
    </w:p>
    <w:p w14:paraId="44BE4CEB" w14:textId="2DDC2137" w:rsidR="4A4BB8F2" w:rsidRPr="00EC6BF0" w:rsidRDefault="364C92E7" w:rsidP="002E006F">
      <w:pPr>
        <w:pStyle w:val="ListParagraph"/>
        <w:numPr>
          <w:ilvl w:val="0"/>
          <w:numId w:val="25"/>
        </w:numPr>
        <w:spacing w:line="276" w:lineRule="auto"/>
        <w:rPr>
          <w:rFonts w:eastAsia="Bierstadt"/>
          <w:b/>
          <w:bCs/>
          <w:sz w:val="22"/>
          <w:szCs w:val="22"/>
        </w:rPr>
      </w:pPr>
      <w:r w:rsidRPr="00EC6BF0">
        <w:rPr>
          <w:rFonts w:eastAsia="Bierstadt"/>
          <w:b/>
          <w:bCs/>
          <w:sz w:val="22"/>
          <w:szCs w:val="22"/>
        </w:rPr>
        <w:t>Real-Time Object Detection for MacBook Camera</w:t>
      </w:r>
    </w:p>
    <w:p w14:paraId="3D46565B" w14:textId="4A3C20B5" w:rsidR="4A4BB8F2" w:rsidRPr="00EC6BF0" w:rsidRDefault="364C92E7" w:rsidP="002E006F">
      <w:pPr>
        <w:pStyle w:val="ListParagraph"/>
        <w:numPr>
          <w:ilvl w:val="1"/>
          <w:numId w:val="25"/>
        </w:numPr>
        <w:spacing w:line="276" w:lineRule="auto"/>
        <w:rPr>
          <w:rFonts w:eastAsia="Bierstadt"/>
          <w:sz w:val="22"/>
          <w:szCs w:val="22"/>
        </w:rPr>
      </w:pPr>
      <w:r w:rsidRPr="00EC6BF0">
        <w:rPr>
          <w:rFonts w:eastAsia="Bierstadt"/>
          <w:sz w:val="22"/>
          <w:szCs w:val="22"/>
        </w:rPr>
        <w:t>Focus: Integrating real-time object detection into the MacBook camera to enhance video conferencing and other AI-powered applications.</w:t>
      </w:r>
    </w:p>
    <w:p w14:paraId="2C39B8D1" w14:textId="6D711EFF" w:rsidR="4A4BB8F2" w:rsidRPr="00EC6BF0" w:rsidRDefault="364C92E7" w:rsidP="002E006F">
      <w:pPr>
        <w:pStyle w:val="ListParagraph"/>
        <w:numPr>
          <w:ilvl w:val="1"/>
          <w:numId w:val="25"/>
        </w:numPr>
        <w:spacing w:line="276" w:lineRule="auto"/>
        <w:rPr>
          <w:rFonts w:eastAsia="Bierstadt"/>
          <w:sz w:val="22"/>
          <w:szCs w:val="22"/>
        </w:rPr>
      </w:pPr>
      <w:r w:rsidRPr="00EC6BF0">
        <w:rPr>
          <w:rFonts w:eastAsia="Bierstadt"/>
          <w:sz w:val="22"/>
          <w:szCs w:val="22"/>
        </w:rPr>
        <w:t>Priority: High priority as it directly impacts user experience and market competitiveness.</w:t>
      </w:r>
    </w:p>
    <w:p w14:paraId="02D6E5EA" w14:textId="06137433" w:rsidR="4A4BB8F2" w:rsidRPr="00EC6BF0" w:rsidRDefault="364C92E7" w:rsidP="002E006F">
      <w:pPr>
        <w:pStyle w:val="ListParagraph"/>
        <w:numPr>
          <w:ilvl w:val="1"/>
          <w:numId w:val="25"/>
        </w:numPr>
        <w:spacing w:line="276" w:lineRule="auto"/>
        <w:rPr>
          <w:rFonts w:eastAsia="Bierstadt"/>
          <w:sz w:val="22"/>
          <w:szCs w:val="22"/>
        </w:rPr>
      </w:pPr>
      <w:r w:rsidRPr="00EC6BF0">
        <w:rPr>
          <w:rFonts w:eastAsia="Bierstadt"/>
          <w:sz w:val="22"/>
          <w:szCs w:val="22"/>
        </w:rPr>
        <w:t>Rationale: Contributes to innovation leadership, improving both performance and AI capabilities of MacBooks.</w:t>
      </w:r>
    </w:p>
    <w:p w14:paraId="2DD3EAE3" w14:textId="466C9A14" w:rsidR="4A4BB8F2" w:rsidRPr="00EC6BF0" w:rsidRDefault="364C92E7" w:rsidP="002E006F">
      <w:pPr>
        <w:pStyle w:val="ListParagraph"/>
        <w:numPr>
          <w:ilvl w:val="0"/>
          <w:numId w:val="25"/>
        </w:numPr>
        <w:spacing w:line="276" w:lineRule="auto"/>
        <w:rPr>
          <w:rFonts w:eastAsia="Bierstadt"/>
          <w:b/>
          <w:bCs/>
          <w:sz w:val="22"/>
          <w:szCs w:val="22"/>
        </w:rPr>
      </w:pPr>
      <w:r w:rsidRPr="00EC6BF0">
        <w:rPr>
          <w:rFonts w:eastAsia="Bierstadt"/>
          <w:b/>
          <w:bCs/>
          <w:sz w:val="22"/>
          <w:szCs w:val="22"/>
        </w:rPr>
        <w:t>AI-Powered MacBook Performance Optimizer</w:t>
      </w:r>
    </w:p>
    <w:p w14:paraId="6B46D77F" w14:textId="0BCB1017" w:rsidR="4A4BB8F2" w:rsidRPr="00EC6BF0" w:rsidRDefault="364C92E7" w:rsidP="002E006F">
      <w:pPr>
        <w:pStyle w:val="ListParagraph"/>
        <w:numPr>
          <w:ilvl w:val="1"/>
          <w:numId w:val="25"/>
        </w:numPr>
        <w:spacing w:line="276" w:lineRule="auto"/>
        <w:rPr>
          <w:rFonts w:eastAsia="Bierstadt"/>
          <w:sz w:val="22"/>
          <w:szCs w:val="22"/>
        </w:rPr>
      </w:pPr>
      <w:r w:rsidRPr="00EC6BF0">
        <w:rPr>
          <w:rFonts w:eastAsia="Bierstadt"/>
          <w:sz w:val="22"/>
          <w:szCs w:val="22"/>
        </w:rPr>
        <w:t>Focus: Using AI to optimize MacBook performance, improving overall functionality.</w:t>
      </w:r>
    </w:p>
    <w:p w14:paraId="6016916D" w14:textId="09D351A7" w:rsidR="4A4BB8F2" w:rsidRPr="00EC6BF0" w:rsidRDefault="364C92E7" w:rsidP="002E006F">
      <w:pPr>
        <w:pStyle w:val="ListParagraph"/>
        <w:numPr>
          <w:ilvl w:val="1"/>
          <w:numId w:val="25"/>
        </w:numPr>
        <w:spacing w:line="276" w:lineRule="auto"/>
        <w:rPr>
          <w:rFonts w:eastAsia="Bierstadt"/>
          <w:sz w:val="22"/>
          <w:szCs w:val="22"/>
        </w:rPr>
      </w:pPr>
      <w:r w:rsidRPr="00EC6BF0">
        <w:rPr>
          <w:rFonts w:eastAsia="Bierstadt"/>
          <w:sz w:val="22"/>
          <w:szCs w:val="22"/>
        </w:rPr>
        <w:t>Priority: High priority as it directly improves technological leadership and user experience.</w:t>
      </w:r>
    </w:p>
    <w:p w14:paraId="1E55172D" w14:textId="69D2625D" w:rsidR="4A4BB8F2" w:rsidRPr="00EC6BF0" w:rsidRDefault="364C92E7" w:rsidP="002E006F">
      <w:pPr>
        <w:pStyle w:val="ListParagraph"/>
        <w:numPr>
          <w:ilvl w:val="1"/>
          <w:numId w:val="25"/>
        </w:numPr>
        <w:spacing w:line="276" w:lineRule="auto"/>
        <w:rPr>
          <w:rFonts w:eastAsia="Bierstadt"/>
          <w:sz w:val="22"/>
          <w:szCs w:val="22"/>
        </w:rPr>
      </w:pPr>
      <w:r w:rsidRPr="00EC6BF0">
        <w:rPr>
          <w:rFonts w:eastAsia="Bierstadt"/>
          <w:sz w:val="22"/>
          <w:szCs w:val="22"/>
        </w:rPr>
        <w:t>Rationale: Strong alignment with innovation leadership and crucial for positioning MacBook as the best-performing device in its category.</w:t>
      </w:r>
    </w:p>
    <w:p w14:paraId="5F8EE7C7" w14:textId="510926D4" w:rsidR="4A4BB8F2" w:rsidRPr="00EC6BF0" w:rsidRDefault="364C92E7" w:rsidP="002E006F">
      <w:pPr>
        <w:spacing w:line="276" w:lineRule="auto"/>
        <w:rPr>
          <w:rFonts w:eastAsia="Bierstadt"/>
          <w:sz w:val="22"/>
          <w:szCs w:val="22"/>
        </w:rPr>
      </w:pPr>
      <w:r w:rsidRPr="00EC6BF0">
        <w:rPr>
          <w:rFonts w:eastAsia="Bierstadt"/>
          <w:b/>
          <w:bCs/>
          <w:sz w:val="22"/>
          <w:szCs w:val="22"/>
        </w:rPr>
        <w:t>Eliminated Projects</w:t>
      </w:r>
      <w:r w:rsidRPr="00EC6BF0">
        <w:rPr>
          <w:rFonts w:eastAsia="Bierstadt"/>
          <w:sz w:val="22"/>
          <w:szCs w:val="22"/>
        </w:rPr>
        <w:t>:</w:t>
      </w:r>
    </w:p>
    <w:p w14:paraId="3CE6821E" w14:textId="2A1694B2" w:rsidR="4A4BB8F2" w:rsidRPr="00EC6BF0" w:rsidRDefault="364C92E7" w:rsidP="002E006F">
      <w:pPr>
        <w:pStyle w:val="ListParagraph"/>
        <w:numPr>
          <w:ilvl w:val="0"/>
          <w:numId w:val="24"/>
        </w:numPr>
        <w:spacing w:line="276" w:lineRule="auto"/>
        <w:rPr>
          <w:rFonts w:eastAsia="Bierstadt"/>
          <w:b/>
          <w:bCs/>
          <w:sz w:val="22"/>
          <w:szCs w:val="22"/>
        </w:rPr>
      </w:pPr>
      <w:r w:rsidRPr="00EC6BF0">
        <w:rPr>
          <w:rFonts w:eastAsia="Bierstadt"/>
          <w:b/>
          <w:bCs/>
          <w:sz w:val="22"/>
          <w:szCs w:val="22"/>
        </w:rPr>
        <w:t>Speech Recognition Development (Siri)</w:t>
      </w:r>
    </w:p>
    <w:p w14:paraId="072E53A6" w14:textId="77D0420A" w:rsidR="4A4BB8F2" w:rsidRPr="00EC6BF0" w:rsidRDefault="364C92E7" w:rsidP="002E006F">
      <w:pPr>
        <w:pStyle w:val="ListParagraph"/>
        <w:numPr>
          <w:ilvl w:val="1"/>
          <w:numId w:val="24"/>
        </w:numPr>
        <w:spacing w:line="276" w:lineRule="auto"/>
        <w:rPr>
          <w:rFonts w:eastAsia="Bierstadt"/>
          <w:sz w:val="22"/>
          <w:szCs w:val="22"/>
        </w:rPr>
      </w:pPr>
      <w:r w:rsidRPr="00EC6BF0">
        <w:rPr>
          <w:rFonts w:eastAsia="Bierstadt"/>
          <w:sz w:val="22"/>
          <w:szCs w:val="22"/>
        </w:rPr>
        <w:t>Focus: Improving Siri's capabilities for more accurate user interactions.</w:t>
      </w:r>
    </w:p>
    <w:p w14:paraId="5B5EA893" w14:textId="1B9F6B46" w:rsidR="4A4BB8F2" w:rsidRPr="00EC6BF0" w:rsidRDefault="364C92E7" w:rsidP="002E006F">
      <w:pPr>
        <w:pStyle w:val="ListParagraph"/>
        <w:numPr>
          <w:ilvl w:val="1"/>
          <w:numId w:val="24"/>
        </w:numPr>
        <w:spacing w:line="276" w:lineRule="auto"/>
        <w:rPr>
          <w:rFonts w:eastAsia="Bierstadt"/>
          <w:sz w:val="22"/>
          <w:szCs w:val="22"/>
        </w:rPr>
      </w:pPr>
      <w:r w:rsidRPr="00EC6BF0">
        <w:rPr>
          <w:rFonts w:eastAsia="Bierstadt"/>
          <w:sz w:val="22"/>
          <w:szCs w:val="22"/>
        </w:rPr>
        <w:t>Priority: Low priority.</w:t>
      </w:r>
    </w:p>
    <w:p w14:paraId="75B23AE2" w14:textId="655AB13F" w:rsidR="4A4BB8F2" w:rsidRPr="00EC6BF0" w:rsidRDefault="364C92E7" w:rsidP="002E006F">
      <w:pPr>
        <w:pStyle w:val="ListParagraph"/>
        <w:numPr>
          <w:ilvl w:val="1"/>
          <w:numId w:val="24"/>
        </w:numPr>
        <w:spacing w:line="276" w:lineRule="auto"/>
        <w:rPr>
          <w:rFonts w:eastAsia="Bierstadt"/>
          <w:sz w:val="22"/>
          <w:szCs w:val="22"/>
        </w:rPr>
      </w:pPr>
      <w:r w:rsidRPr="00EC6BF0">
        <w:rPr>
          <w:rFonts w:eastAsia="Bierstadt"/>
          <w:sz w:val="22"/>
          <w:szCs w:val="22"/>
        </w:rPr>
        <w:t>Rationale: While impactful for user experience, it does not contribute significantly to sustainability goals, and its alignment with market growth is secondary to more direct innovations.</w:t>
      </w:r>
    </w:p>
    <w:p w14:paraId="3A1B7D71" w14:textId="3D1EA5BD" w:rsidR="4A4BB8F2" w:rsidRPr="00EC6BF0" w:rsidRDefault="364C92E7" w:rsidP="002E006F">
      <w:pPr>
        <w:pStyle w:val="ListParagraph"/>
        <w:numPr>
          <w:ilvl w:val="0"/>
          <w:numId w:val="24"/>
        </w:numPr>
        <w:spacing w:line="276" w:lineRule="auto"/>
        <w:rPr>
          <w:rFonts w:eastAsia="Bierstadt"/>
          <w:b/>
          <w:bCs/>
          <w:sz w:val="22"/>
          <w:szCs w:val="22"/>
        </w:rPr>
      </w:pPr>
      <w:r w:rsidRPr="00EC6BF0">
        <w:rPr>
          <w:rFonts w:eastAsia="Bierstadt"/>
          <w:b/>
          <w:bCs/>
          <w:sz w:val="22"/>
          <w:szCs w:val="22"/>
        </w:rPr>
        <w:lastRenderedPageBreak/>
        <w:t>Personalized Recommendation Systems</w:t>
      </w:r>
    </w:p>
    <w:p w14:paraId="10EB6EC7" w14:textId="14FB0419" w:rsidR="4A4BB8F2" w:rsidRPr="00EC6BF0" w:rsidRDefault="364C92E7" w:rsidP="002E006F">
      <w:pPr>
        <w:pStyle w:val="ListParagraph"/>
        <w:numPr>
          <w:ilvl w:val="1"/>
          <w:numId w:val="24"/>
        </w:numPr>
        <w:spacing w:line="276" w:lineRule="auto"/>
        <w:rPr>
          <w:rFonts w:eastAsia="Bierstadt"/>
          <w:sz w:val="22"/>
          <w:szCs w:val="22"/>
        </w:rPr>
      </w:pPr>
      <w:r w:rsidRPr="00EC6BF0">
        <w:rPr>
          <w:rFonts w:eastAsia="Bierstadt"/>
          <w:sz w:val="22"/>
          <w:szCs w:val="22"/>
        </w:rPr>
        <w:t>Focus: Developing personalized recommendations for users to enhance their experience.</w:t>
      </w:r>
    </w:p>
    <w:p w14:paraId="7ED12832" w14:textId="2EDC182B" w:rsidR="4A4BB8F2" w:rsidRPr="00EC6BF0" w:rsidRDefault="364C92E7" w:rsidP="002E006F">
      <w:pPr>
        <w:pStyle w:val="ListParagraph"/>
        <w:numPr>
          <w:ilvl w:val="1"/>
          <w:numId w:val="24"/>
        </w:numPr>
        <w:spacing w:line="276" w:lineRule="auto"/>
        <w:rPr>
          <w:rFonts w:eastAsia="Bierstadt"/>
          <w:sz w:val="22"/>
          <w:szCs w:val="22"/>
        </w:rPr>
      </w:pPr>
      <w:r w:rsidRPr="00EC6BF0">
        <w:rPr>
          <w:rFonts w:eastAsia="Bierstadt"/>
          <w:sz w:val="22"/>
          <w:szCs w:val="22"/>
        </w:rPr>
        <w:t>Priority: Low priority.</w:t>
      </w:r>
    </w:p>
    <w:p w14:paraId="6FE5AB92" w14:textId="21441091" w:rsidR="4A4BB8F2" w:rsidRPr="00F24492" w:rsidRDefault="364C92E7" w:rsidP="00F24492">
      <w:pPr>
        <w:pStyle w:val="ListParagraph"/>
        <w:numPr>
          <w:ilvl w:val="1"/>
          <w:numId w:val="24"/>
        </w:numPr>
        <w:spacing w:line="276" w:lineRule="auto"/>
        <w:rPr>
          <w:rFonts w:eastAsia="Bierstadt"/>
          <w:sz w:val="22"/>
          <w:szCs w:val="22"/>
        </w:rPr>
      </w:pPr>
      <w:r w:rsidRPr="00EC6BF0">
        <w:rPr>
          <w:rFonts w:eastAsia="Bierstadt"/>
          <w:sz w:val="22"/>
          <w:szCs w:val="22"/>
        </w:rPr>
        <w:t>Rationale: Eliminated due to lesser alignment with innovation leadership and market expansion, as it focuses more on user experience without directly influencing technological advancement or market share.</w:t>
      </w:r>
    </w:p>
    <w:p w14:paraId="14EBCAAD" w14:textId="3E1CE1D3" w:rsidR="60DCBD71" w:rsidRPr="00360879" w:rsidRDefault="60DCBD71" w:rsidP="002E006F">
      <w:pPr>
        <w:spacing w:line="276" w:lineRule="auto"/>
        <w:jc w:val="center"/>
        <w:rPr>
          <w:rFonts w:eastAsia="Bierstadt"/>
          <w:sz w:val="22"/>
          <w:szCs w:val="22"/>
        </w:rPr>
      </w:pPr>
    </w:p>
    <w:p w14:paraId="152DD02D" w14:textId="73E84FD1" w:rsidR="4A4BB8F2" w:rsidRPr="00EC6BF0" w:rsidRDefault="364C92E7" w:rsidP="00EC6BF0">
      <w:pPr>
        <w:pStyle w:val="ListParagraph"/>
        <w:numPr>
          <w:ilvl w:val="0"/>
          <w:numId w:val="26"/>
        </w:numPr>
        <w:spacing w:line="276" w:lineRule="auto"/>
        <w:rPr>
          <w:rFonts w:eastAsia="Bierstadt"/>
          <w:b/>
          <w:bCs/>
          <w:sz w:val="22"/>
          <w:szCs w:val="22"/>
        </w:rPr>
      </w:pPr>
      <w:r w:rsidRPr="00EC6BF0">
        <w:rPr>
          <w:rFonts w:eastAsia="Bierstadt"/>
          <w:b/>
          <w:bCs/>
          <w:sz w:val="22"/>
          <w:szCs w:val="22"/>
        </w:rPr>
        <w:t>Supply Chain Optimization Program</w:t>
      </w:r>
    </w:p>
    <w:p w14:paraId="261D3DC7" w14:textId="77777777" w:rsidR="00EC6BF0" w:rsidRDefault="00EC6BF0" w:rsidP="002E006F">
      <w:pPr>
        <w:spacing w:line="276" w:lineRule="auto"/>
        <w:rPr>
          <w:rFonts w:eastAsia="Bierstadt"/>
          <w:b/>
          <w:bCs/>
          <w:sz w:val="22"/>
          <w:szCs w:val="22"/>
        </w:rPr>
      </w:pPr>
    </w:p>
    <w:p w14:paraId="6211D50F" w14:textId="6ECB96CF" w:rsidR="4A4BB8F2" w:rsidRDefault="364C92E7" w:rsidP="002E006F">
      <w:pPr>
        <w:spacing w:line="276" w:lineRule="auto"/>
        <w:rPr>
          <w:rFonts w:eastAsia="Bierstadt"/>
          <w:sz w:val="22"/>
          <w:szCs w:val="22"/>
        </w:rPr>
      </w:pPr>
      <w:r w:rsidRPr="00360879">
        <w:rPr>
          <w:rFonts w:eastAsia="Bierstadt"/>
          <w:b/>
          <w:bCs/>
          <w:sz w:val="22"/>
          <w:szCs w:val="22"/>
        </w:rPr>
        <w:t>Program Objective:</w:t>
      </w:r>
      <w:r w:rsidRPr="00360879">
        <w:br/>
      </w:r>
      <w:r w:rsidRPr="00360879">
        <w:rPr>
          <w:rFonts w:eastAsia="Bierstadt"/>
          <w:sz w:val="22"/>
          <w:szCs w:val="22"/>
        </w:rPr>
        <w:t xml:space="preserve">Streamline </w:t>
      </w:r>
      <w:r w:rsidRPr="000A7034">
        <w:rPr>
          <w:rFonts w:eastAsia="Bierstadt"/>
          <w:sz w:val="22"/>
          <w:szCs w:val="22"/>
        </w:rPr>
        <w:t>Apple’s supply chain operations to improve cost efficiency, speed, and responsiveness while reducing the environmental impact through innovations like automated logistics and real-time inventory management.</w:t>
      </w:r>
    </w:p>
    <w:p w14:paraId="60FA2778" w14:textId="77777777" w:rsidR="001B25A7" w:rsidRPr="00360879" w:rsidRDefault="001B25A7" w:rsidP="002E006F">
      <w:pPr>
        <w:spacing w:line="276" w:lineRule="auto"/>
        <w:rPr>
          <w:rFonts w:eastAsia="Bierstadt"/>
          <w:sz w:val="22"/>
          <w:szCs w:val="22"/>
        </w:rPr>
      </w:pPr>
    </w:p>
    <w:p w14:paraId="056E5793" w14:textId="7F2BB153" w:rsidR="4A4BB8F2" w:rsidRPr="00360879" w:rsidRDefault="364C92E7" w:rsidP="002E006F">
      <w:pPr>
        <w:spacing w:line="276" w:lineRule="auto"/>
        <w:rPr>
          <w:rFonts w:eastAsia="Bierstadt"/>
          <w:b/>
          <w:bCs/>
          <w:sz w:val="22"/>
          <w:szCs w:val="22"/>
        </w:rPr>
      </w:pPr>
      <w:r w:rsidRPr="00360879">
        <w:rPr>
          <w:rFonts w:eastAsia="Bierstadt"/>
          <w:b/>
          <w:bCs/>
          <w:sz w:val="22"/>
          <w:szCs w:val="22"/>
        </w:rPr>
        <w:t>Projects under this Program:</w:t>
      </w:r>
    </w:p>
    <w:p w14:paraId="5276AB38" w14:textId="2A62EC18" w:rsidR="4A4BB8F2" w:rsidRPr="000A7034" w:rsidRDefault="364C92E7" w:rsidP="002E006F">
      <w:pPr>
        <w:pStyle w:val="ListParagraph"/>
        <w:numPr>
          <w:ilvl w:val="0"/>
          <w:numId w:val="23"/>
        </w:numPr>
        <w:spacing w:line="276" w:lineRule="auto"/>
        <w:rPr>
          <w:rFonts w:eastAsia="Bierstadt"/>
          <w:sz w:val="22"/>
          <w:szCs w:val="22"/>
        </w:rPr>
      </w:pPr>
      <w:r w:rsidRPr="000A7034">
        <w:rPr>
          <w:rFonts w:eastAsia="Bierstadt"/>
          <w:sz w:val="22"/>
          <w:szCs w:val="22"/>
        </w:rPr>
        <w:t>Logistics Automation</w:t>
      </w:r>
    </w:p>
    <w:p w14:paraId="67BDFE8E" w14:textId="0F2A9352" w:rsidR="4A4BB8F2" w:rsidRPr="000A7034" w:rsidRDefault="364C92E7" w:rsidP="002E006F">
      <w:pPr>
        <w:pStyle w:val="ListParagraph"/>
        <w:numPr>
          <w:ilvl w:val="0"/>
          <w:numId w:val="23"/>
        </w:numPr>
        <w:spacing w:line="276" w:lineRule="auto"/>
        <w:rPr>
          <w:rFonts w:eastAsia="Bierstadt"/>
          <w:sz w:val="22"/>
          <w:szCs w:val="22"/>
        </w:rPr>
      </w:pPr>
      <w:r w:rsidRPr="000A7034">
        <w:rPr>
          <w:rFonts w:eastAsia="Bierstadt"/>
          <w:sz w:val="22"/>
          <w:szCs w:val="22"/>
        </w:rPr>
        <w:t>Inventory Management Enhancements</w:t>
      </w:r>
    </w:p>
    <w:p w14:paraId="536D531B" w14:textId="1CD09164" w:rsidR="4A4BB8F2" w:rsidRPr="000A7034" w:rsidRDefault="364C92E7" w:rsidP="002E006F">
      <w:pPr>
        <w:pStyle w:val="ListParagraph"/>
        <w:numPr>
          <w:ilvl w:val="0"/>
          <w:numId w:val="23"/>
        </w:numPr>
        <w:spacing w:line="276" w:lineRule="auto"/>
        <w:rPr>
          <w:rFonts w:eastAsia="Bierstadt"/>
          <w:sz w:val="22"/>
          <w:szCs w:val="22"/>
        </w:rPr>
      </w:pPr>
      <w:r w:rsidRPr="000A7034">
        <w:rPr>
          <w:rFonts w:eastAsia="Bierstadt"/>
          <w:sz w:val="22"/>
          <w:szCs w:val="22"/>
        </w:rPr>
        <w:t>Supplier Sustainability Assessment</w:t>
      </w:r>
    </w:p>
    <w:p w14:paraId="4A213DC6" w14:textId="66FCA1A1" w:rsidR="4A4BB8F2" w:rsidRPr="000A7034" w:rsidRDefault="364C92E7" w:rsidP="002E006F">
      <w:pPr>
        <w:pStyle w:val="ListParagraph"/>
        <w:numPr>
          <w:ilvl w:val="0"/>
          <w:numId w:val="23"/>
        </w:numPr>
        <w:spacing w:line="276" w:lineRule="auto"/>
        <w:rPr>
          <w:rFonts w:eastAsia="Bierstadt"/>
          <w:sz w:val="22"/>
          <w:szCs w:val="22"/>
        </w:rPr>
      </w:pPr>
      <w:r w:rsidRPr="000A7034">
        <w:rPr>
          <w:rFonts w:eastAsia="Bierstadt"/>
          <w:sz w:val="22"/>
          <w:szCs w:val="22"/>
        </w:rPr>
        <w:t>Automated Packaging Solutions</w:t>
      </w:r>
    </w:p>
    <w:p w14:paraId="52CFEB0F" w14:textId="0E397F3C" w:rsidR="70F88690" w:rsidRDefault="70F88690" w:rsidP="70F88690">
      <w:pPr>
        <w:spacing w:line="276" w:lineRule="auto"/>
        <w:rPr>
          <w:rFonts w:eastAsia="Bierstadt"/>
          <w:b/>
          <w:bCs/>
          <w:sz w:val="22"/>
          <w:szCs w:val="22"/>
        </w:rPr>
      </w:pPr>
    </w:p>
    <w:p w14:paraId="372618BA" w14:textId="3C611BBD" w:rsidR="4A4BB8F2" w:rsidRPr="00360879" w:rsidRDefault="364C92E7" w:rsidP="002E006F">
      <w:pPr>
        <w:spacing w:line="276" w:lineRule="auto"/>
        <w:rPr>
          <w:rFonts w:eastAsia="Bierstadt"/>
          <w:b/>
          <w:bCs/>
          <w:sz w:val="22"/>
          <w:szCs w:val="22"/>
        </w:rPr>
      </w:pPr>
      <w:r w:rsidRPr="00360879">
        <w:rPr>
          <w:rFonts w:eastAsia="Bierstadt"/>
          <w:b/>
          <w:bCs/>
          <w:sz w:val="22"/>
          <w:szCs w:val="22"/>
        </w:rPr>
        <w:t>Project Selection and Rating:</w:t>
      </w:r>
    </w:p>
    <w:tbl>
      <w:tblPr>
        <w:tblStyle w:val="PlainTable1"/>
        <w:tblW w:w="0" w:type="auto"/>
        <w:tblLayout w:type="fixed"/>
        <w:tblLook w:val="04A0" w:firstRow="1" w:lastRow="0" w:firstColumn="1" w:lastColumn="0" w:noHBand="0" w:noVBand="1"/>
      </w:tblPr>
      <w:tblGrid>
        <w:gridCol w:w="1838"/>
        <w:gridCol w:w="2126"/>
        <w:gridCol w:w="2127"/>
        <w:gridCol w:w="1842"/>
        <w:gridCol w:w="1082"/>
      </w:tblGrid>
      <w:tr w:rsidR="181F8BD7" w:rsidRPr="00360879" w14:paraId="4E3667D9" w14:textId="77777777" w:rsidTr="008F766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tcPr>
          <w:p w14:paraId="36F0F95A" w14:textId="125BD6C3" w:rsidR="181F8BD7" w:rsidRPr="00360879" w:rsidRDefault="55E2B06D" w:rsidP="002E006F">
            <w:pPr>
              <w:spacing w:line="276" w:lineRule="auto"/>
              <w:rPr>
                <w:rFonts w:eastAsia="Bierstadt"/>
                <w:b w:val="0"/>
                <w:bCs w:val="0"/>
                <w:sz w:val="22"/>
                <w:szCs w:val="22"/>
              </w:rPr>
            </w:pPr>
            <w:r w:rsidRPr="00360879">
              <w:rPr>
                <w:rFonts w:eastAsia="Bierstadt"/>
                <w:sz w:val="22"/>
                <w:szCs w:val="22"/>
              </w:rPr>
              <w:t>Project</w:t>
            </w:r>
          </w:p>
        </w:tc>
        <w:tc>
          <w:tcPr>
            <w:tcW w:w="2126" w:type="dxa"/>
          </w:tcPr>
          <w:p w14:paraId="03CC028B" w14:textId="2FD3F2FC" w:rsidR="181F8BD7" w:rsidRPr="00360879" w:rsidRDefault="55E2B06D" w:rsidP="002E006F">
            <w:pPr>
              <w:spacing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Alignment with Innovation Leadership</w:t>
            </w:r>
          </w:p>
        </w:tc>
        <w:tc>
          <w:tcPr>
            <w:tcW w:w="2127" w:type="dxa"/>
          </w:tcPr>
          <w:p w14:paraId="6B2EE284" w14:textId="2684B5E1" w:rsidR="181F8BD7" w:rsidRPr="00360879" w:rsidRDefault="55E2B06D" w:rsidP="002E006F">
            <w:pPr>
              <w:spacing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Alignment with Sustainability Goals</w:t>
            </w:r>
          </w:p>
        </w:tc>
        <w:tc>
          <w:tcPr>
            <w:tcW w:w="1842" w:type="dxa"/>
          </w:tcPr>
          <w:p w14:paraId="6E39CC90" w14:textId="6BD001D6" w:rsidR="181F8BD7" w:rsidRPr="00360879" w:rsidRDefault="55E2B06D" w:rsidP="002E006F">
            <w:pPr>
              <w:spacing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Alignment with Market Growth Goals</w:t>
            </w:r>
          </w:p>
        </w:tc>
        <w:tc>
          <w:tcPr>
            <w:tcW w:w="1082" w:type="dxa"/>
          </w:tcPr>
          <w:p w14:paraId="737858AC" w14:textId="526999C3" w:rsidR="181F8BD7" w:rsidRPr="00360879" w:rsidRDefault="55E2B06D" w:rsidP="002E006F">
            <w:pPr>
              <w:spacing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Total Score</w:t>
            </w:r>
          </w:p>
        </w:tc>
      </w:tr>
      <w:tr w:rsidR="181F8BD7" w:rsidRPr="00360879" w14:paraId="74E62E0D" w14:textId="77777777" w:rsidTr="008F766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tcPr>
          <w:p w14:paraId="4B502783" w14:textId="56DAD5DE" w:rsidR="181F8BD7" w:rsidRPr="008F7662" w:rsidRDefault="55E2B06D" w:rsidP="002E006F">
            <w:pPr>
              <w:spacing w:line="276" w:lineRule="auto"/>
              <w:rPr>
                <w:rFonts w:eastAsia="Bierstadt"/>
                <w:b w:val="0"/>
                <w:bCs w:val="0"/>
                <w:sz w:val="22"/>
                <w:szCs w:val="22"/>
              </w:rPr>
            </w:pPr>
            <w:r w:rsidRPr="008F7662">
              <w:rPr>
                <w:rFonts w:eastAsia="Bierstadt"/>
                <w:b w:val="0"/>
                <w:bCs w:val="0"/>
                <w:sz w:val="22"/>
                <w:szCs w:val="22"/>
              </w:rPr>
              <w:t>Logistics Automation</w:t>
            </w:r>
          </w:p>
        </w:tc>
        <w:tc>
          <w:tcPr>
            <w:tcW w:w="2126" w:type="dxa"/>
          </w:tcPr>
          <w:p w14:paraId="0D76E4B2" w14:textId="65661F5E" w:rsidR="181F8BD7" w:rsidRPr="0036087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7</w:t>
            </w:r>
          </w:p>
        </w:tc>
        <w:tc>
          <w:tcPr>
            <w:tcW w:w="2127" w:type="dxa"/>
          </w:tcPr>
          <w:p w14:paraId="10421985" w14:textId="4F7B7FDE" w:rsidR="181F8BD7" w:rsidRPr="0036087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7</w:t>
            </w:r>
          </w:p>
        </w:tc>
        <w:tc>
          <w:tcPr>
            <w:tcW w:w="1842" w:type="dxa"/>
          </w:tcPr>
          <w:p w14:paraId="33F02EE4" w14:textId="722A4540" w:rsidR="181F8BD7" w:rsidRPr="0036087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7</w:t>
            </w:r>
          </w:p>
        </w:tc>
        <w:tc>
          <w:tcPr>
            <w:tcW w:w="1082" w:type="dxa"/>
          </w:tcPr>
          <w:p w14:paraId="45270DCF" w14:textId="57664E57" w:rsidR="181F8BD7" w:rsidRPr="0036087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21</w:t>
            </w:r>
          </w:p>
        </w:tc>
      </w:tr>
      <w:tr w:rsidR="181F8BD7" w:rsidRPr="00360879" w14:paraId="413530F8" w14:textId="77777777" w:rsidTr="008F7662">
        <w:trPr>
          <w:trHeight w:val="300"/>
        </w:trPr>
        <w:tc>
          <w:tcPr>
            <w:cnfStyle w:val="001000000000" w:firstRow="0" w:lastRow="0" w:firstColumn="1" w:lastColumn="0" w:oddVBand="0" w:evenVBand="0" w:oddHBand="0" w:evenHBand="0" w:firstRowFirstColumn="0" w:firstRowLastColumn="0" w:lastRowFirstColumn="0" w:lastRowLastColumn="0"/>
            <w:tcW w:w="1838" w:type="dxa"/>
          </w:tcPr>
          <w:p w14:paraId="7FA64922" w14:textId="5E3224F8" w:rsidR="181F8BD7" w:rsidRPr="008F7662" w:rsidRDefault="55E2B06D" w:rsidP="002E006F">
            <w:pPr>
              <w:spacing w:line="276" w:lineRule="auto"/>
              <w:rPr>
                <w:rFonts w:eastAsia="Bierstadt"/>
                <w:b w:val="0"/>
                <w:bCs w:val="0"/>
                <w:sz w:val="22"/>
                <w:szCs w:val="22"/>
              </w:rPr>
            </w:pPr>
            <w:r w:rsidRPr="008F7662">
              <w:rPr>
                <w:rFonts w:eastAsia="Bierstadt"/>
                <w:b w:val="0"/>
                <w:bCs w:val="0"/>
                <w:sz w:val="22"/>
                <w:szCs w:val="22"/>
              </w:rPr>
              <w:t>Inventory Management Enhancements</w:t>
            </w:r>
          </w:p>
        </w:tc>
        <w:tc>
          <w:tcPr>
            <w:tcW w:w="2126" w:type="dxa"/>
          </w:tcPr>
          <w:p w14:paraId="2214AA89" w14:textId="706F36CA" w:rsidR="181F8BD7" w:rsidRPr="0036087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6</w:t>
            </w:r>
          </w:p>
        </w:tc>
        <w:tc>
          <w:tcPr>
            <w:tcW w:w="2127" w:type="dxa"/>
          </w:tcPr>
          <w:p w14:paraId="3EF06A64" w14:textId="009AB86F" w:rsidR="181F8BD7" w:rsidRPr="0036087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7</w:t>
            </w:r>
          </w:p>
        </w:tc>
        <w:tc>
          <w:tcPr>
            <w:tcW w:w="1842" w:type="dxa"/>
          </w:tcPr>
          <w:p w14:paraId="797BC5A0" w14:textId="3B72CD4E" w:rsidR="181F8BD7" w:rsidRPr="0036087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7</w:t>
            </w:r>
          </w:p>
        </w:tc>
        <w:tc>
          <w:tcPr>
            <w:tcW w:w="1082" w:type="dxa"/>
          </w:tcPr>
          <w:p w14:paraId="52EE05CC" w14:textId="21568560" w:rsidR="181F8BD7" w:rsidRPr="0036087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20</w:t>
            </w:r>
          </w:p>
        </w:tc>
      </w:tr>
      <w:tr w:rsidR="181F8BD7" w:rsidRPr="00360879" w14:paraId="54E62DC2" w14:textId="77777777" w:rsidTr="008F766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tcPr>
          <w:p w14:paraId="148B6581" w14:textId="15AE264D" w:rsidR="181F8BD7" w:rsidRPr="008F7662" w:rsidRDefault="55E2B06D" w:rsidP="002E006F">
            <w:pPr>
              <w:spacing w:line="276" w:lineRule="auto"/>
              <w:rPr>
                <w:rFonts w:eastAsia="Bierstadt"/>
                <w:b w:val="0"/>
                <w:bCs w:val="0"/>
                <w:sz w:val="22"/>
                <w:szCs w:val="22"/>
              </w:rPr>
            </w:pPr>
            <w:r w:rsidRPr="008F7662">
              <w:rPr>
                <w:rFonts w:eastAsia="Bierstadt"/>
                <w:b w:val="0"/>
                <w:bCs w:val="0"/>
                <w:sz w:val="22"/>
                <w:szCs w:val="22"/>
              </w:rPr>
              <w:t>Supplier Sustainability Assessment</w:t>
            </w:r>
          </w:p>
        </w:tc>
        <w:tc>
          <w:tcPr>
            <w:tcW w:w="2126" w:type="dxa"/>
          </w:tcPr>
          <w:p w14:paraId="3FE0C807" w14:textId="5C758A56" w:rsidR="181F8BD7" w:rsidRPr="0036087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8</w:t>
            </w:r>
          </w:p>
        </w:tc>
        <w:tc>
          <w:tcPr>
            <w:tcW w:w="2127" w:type="dxa"/>
          </w:tcPr>
          <w:p w14:paraId="664057FD" w14:textId="3E7BF2B7" w:rsidR="181F8BD7" w:rsidRPr="0036087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9</w:t>
            </w:r>
          </w:p>
        </w:tc>
        <w:tc>
          <w:tcPr>
            <w:tcW w:w="1842" w:type="dxa"/>
          </w:tcPr>
          <w:p w14:paraId="3B0A73EC" w14:textId="30A65D57" w:rsidR="181F8BD7" w:rsidRPr="0036087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7</w:t>
            </w:r>
          </w:p>
        </w:tc>
        <w:tc>
          <w:tcPr>
            <w:tcW w:w="1082" w:type="dxa"/>
          </w:tcPr>
          <w:p w14:paraId="1483997C" w14:textId="2A88318E" w:rsidR="181F8BD7" w:rsidRPr="0036087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24</w:t>
            </w:r>
          </w:p>
        </w:tc>
      </w:tr>
      <w:tr w:rsidR="181F8BD7" w:rsidRPr="00360879" w14:paraId="44CC2DA2" w14:textId="77777777" w:rsidTr="008F7662">
        <w:trPr>
          <w:trHeight w:val="300"/>
        </w:trPr>
        <w:tc>
          <w:tcPr>
            <w:cnfStyle w:val="001000000000" w:firstRow="0" w:lastRow="0" w:firstColumn="1" w:lastColumn="0" w:oddVBand="0" w:evenVBand="0" w:oddHBand="0" w:evenHBand="0" w:firstRowFirstColumn="0" w:firstRowLastColumn="0" w:lastRowFirstColumn="0" w:lastRowLastColumn="0"/>
            <w:tcW w:w="1838" w:type="dxa"/>
          </w:tcPr>
          <w:p w14:paraId="32D8E92B" w14:textId="1E01021A" w:rsidR="181F8BD7" w:rsidRPr="008F7662" w:rsidRDefault="55E2B06D" w:rsidP="002E006F">
            <w:pPr>
              <w:spacing w:line="276" w:lineRule="auto"/>
              <w:rPr>
                <w:rFonts w:eastAsia="Bierstadt"/>
                <w:b w:val="0"/>
                <w:bCs w:val="0"/>
                <w:sz w:val="22"/>
                <w:szCs w:val="22"/>
              </w:rPr>
            </w:pPr>
            <w:r w:rsidRPr="008F7662">
              <w:rPr>
                <w:rFonts w:eastAsia="Bierstadt"/>
                <w:b w:val="0"/>
                <w:bCs w:val="0"/>
                <w:sz w:val="22"/>
                <w:szCs w:val="22"/>
              </w:rPr>
              <w:t>Automated Packaging Solutions</w:t>
            </w:r>
          </w:p>
        </w:tc>
        <w:tc>
          <w:tcPr>
            <w:tcW w:w="2126" w:type="dxa"/>
          </w:tcPr>
          <w:p w14:paraId="2CA18F61" w14:textId="7EAD4990" w:rsidR="181F8BD7" w:rsidRPr="0036087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7</w:t>
            </w:r>
          </w:p>
        </w:tc>
        <w:tc>
          <w:tcPr>
            <w:tcW w:w="2127" w:type="dxa"/>
          </w:tcPr>
          <w:p w14:paraId="107A03E5" w14:textId="403A5DFC" w:rsidR="181F8BD7" w:rsidRPr="0036087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7</w:t>
            </w:r>
          </w:p>
        </w:tc>
        <w:tc>
          <w:tcPr>
            <w:tcW w:w="1842" w:type="dxa"/>
          </w:tcPr>
          <w:p w14:paraId="24E6DD46" w14:textId="590DD879" w:rsidR="181F8BD7" w:rsidRPr="0036087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7</w:t>
            </w:r>
          </w:p>
        </w:tc>
        <w:tc>
          <w:tcPr>
            <w:tcW w:w="1082" w:type="dxa"/>
          </w:tcPr>
          <w:p w14:paraId="221BA45F" w14:textId="29A2BF8A" w:rsidR="181F8BD7" w:rsidRPr="0036087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21</w:t>
            </w:r>
          </w:p>
        </w:tc>
      </w:tr>
    </w:tbl>
    <w:p w14:paraId="4B3C3EB7" w14:textId="0D90535F" w:rsidR="00F24492" w:rsidRPr="00360879" w:rsidRDefault="00F24492" w:rsidP="00F24492">
      <w:pPr>
        <w:spacing w:line="276" w:lineRule="auto"/>
        <w:jc w:val="center"/>
        <w:rPr>
          <w:rFonts w:eastAsia="Bierstadt"/>
          <w:sz w:val="22"/>
          <w:szCs w:val="22"/>
        </w:rPr>
      </w:pPr>
      <w:r>
        <w:rPr>
          <w:rFonts w:eastAsia="Bierstadt"/>
          <w:sz w:val="22"/>
          <w:szCs w:val="22"/>
        </w:rPr>
        <w:t xml:space="preserve">Table 1.5: </w:t>
      </w:r>
      <w:r w:rsidRPr="0000571C">
        <w:rPr>
          <w:rFonts w:eastAsia="Bierstadt"/>
          <w:sz w:val="22"/>
          <w:szCs w:val="22"/>
        </w:rPr>
        <w:t>Project Selection and Rating</w:t>
      </w:r>
      <w:r>
        <w:rPr>
          <w:rFonts w:eastAsia="Bierstadt"/>
          <w:sz w:val="22"/>
          <w:szCs w:val="22"/>
        </w:rPr>
        <w:t xml:space="preserve"> for </w:t>
      </w:r>
      <w:r w:rsidRPr="00F24492">
        <w:rPr>
          <w:rFonts w:eastAsia="Bierstadt"/>
          <w:sz w:val="22"/>
          <w:szCs w:val="22"/>
        </w:rPr>
        <w:t>Supply Chain Optimization Program</w:t>
      </w:r>
    </w:p>
    <w:p w14:paraId="76840416" w14:textId="77777777" w:rsidR="001B25A7" w:rsidRDefault="001B25A7" w:rsidP="002E006F">
      <w:pPr>
        <w:spacing w:line="276" w:lineRule="auto"/>
        <w:rPr>
          <w:rFonts w:eastAsia="Bierstadt"/>
          <w:b/>
          <w:bCs/>
          <w:sz w:val="22"/>
          <w:szCs w:val="22"/>
        </w:rPr>
      </w:pPr>
    </w:p>
    <w:p w14:paraId="726E9821" w14:textId="77C909A5" w:rsidR="4A4BB8F2" w:rsidRPr="00360879" w:rsidRDefault="364C92E7" w:rsidP="002E006F">
      <w:pPr>
        <w:spacing w:line="276" w:lineRule="auto"/>
        <w:rPr>
          <w:rFonts w:eastAsia="Bierstadt"/>
          <w:b/>
          <w:bCs/>
          <w:sz w:val="22"/>
          <w:szCs w:val="22"/>
        </w:rPr>
      </w:pPr>
      <w:r w:rsidRPr="00360879">
        <w:rPr>
          <w:rFonts w:eastAsia="Bierstadt"/>
          <w:b/>
          <w:bCs/>
          <w:sz w:val="22"/>
          <w:szCs w:val="22"/>
        </w:rPr>
        <w:t>Projects Solicitated:</w:t>
      </w:r>
    </w:p>
    <w:p w14:paraId="6307689E" w14:textId="68160941" w:rsidR="4A4BB8F2" w:rsidRPr="00360879" w:rsidRDefault="364C92E7" w:rsidP="002E006F">
      <w:pPr>
        <w:pStyle w:val="ListParagraph"/>
        <w:numPr>
          <w:ilvl w:val="0"/>
          <w:numId w:val="22"/>
        </w:numPr>
        <w:spacing w:line="276" w:lineRule="auto"/>
        <w:rPr>
          <w:rFonts w:eastAsia="Bierstadt"/>
          <w:b/>
          <w:bCs/>
          <w:sz w:val="22"/>
          <w:szCs w:val="22"/>
        </w:rPr>
      </w:pPr>
      <w:r w:rsidRPr="00360879">
        <w:rPr>
          <w:rFonts w:eastAsia="Bierstadt"/>
          <w:b/>
          <w:bCs/>
          <w:sz w:val="22"/>
          <w:szCs w:val="22"/>
        </w:rPr>
        <w:t>Supplier Sustainability Assessment</w:t>
      </w:r>
    </w:p>
    <w:p w14:paraId="74F07814" w14:textId="6F6F1CB5" w:rsidR="4A4BB8F2" w:rsidRPr="001B25A7" w:rsidRDefault="364C92E7" w:rsidP="002E006F">
      <w:pPr>
        <w:pStyle w:val="ListParagraph"/>
        <w:numPr>
          <w:ilvl w:val="1"/>
          <w:numId w:val="22"/>
        </w:numPr>
        <w:spacing w:line="276" w:lineRule="auto"/>
        <w:rPr>
          <w:rFonts w:eastAsia="Bierstadt"/>
          <w:sz w:val="22"/>
          <w:szCs w:val="22"/>
        </w:rPr>
      </w:pPr>
      <w:r w:rsidRPr="001B25A7">
        <w:rPr>
          <w:rFonts w:eastAsia="Bierstadt"/>
          <w:sz w:val="22"/>
          <w:szCs w:val="22"/>
        </w:rPr>
        <w:t>Focus: Ensuring that suppliers meet sustainability criteria, helping Apple achieve environmental targets.</w:t>
      </w:r>
    </w:p>
    <w:p w14:paraId="4F628ED9" w14:textId="193AACB7" w:rsidR="4A4BB8F2" w:rsidRPr="001B25A7" w:rsidRDefault="364C92E7" w:rsidP="002E006F">
      <w:pPr>
        <w:pStyle w:val="ListParagraph"/>
        <w:numPr>
          <w:ilvl w:val="1"/>
          <w:numId w:val="22"/>
        </w:numPr>
        <w:spacing w:line="276" w:lineRule="auto"/>
        <w:rPr>
          <w:rFonts w:eastAsia="Bierstadt"/>
          <w:sz w:val="22"/>
          <w:szCs w:val="22"/>
        </w:rPr>
      </w:pPr>
      <w:r w:rsidRPr="001B25A7">
        <w:rPr>
          <w:rFonts w:eastAsia="Bierstadt"/>
          <w:sz w:val="22"/>
          <w:szCs w:val="22"/>
        </w:rPr>
        <w:t>Priority: High priority as it aligns with Apple’s sustainability objectives.</w:t>
      </w:r>
    </w:p>
    <w:p w14:paraId="00D5390F" w14:textId="621D779F" w:rsidR="4A4BB8F2" w:rsidRPr="001B25A7" w:rsidRDefault="364C92E7" w:rsidP="002E006F">
      <w:pPr>
        <w:pStyle w:val="ListParagraph"/>
        <w:numPr>
          <w:ilvl w:val="1"/>
          <w:numId w:val="22"/>
        </w:numPr>
        <w:spacing w:line="276" w:lineRule="auto"/>
        <w:rPr>
          <w:rFonts w:eastAsia="Bierstadt"/>
          <w:sz w:val="22"/>
          <w:szCs w:val="22"/>
        </w:rPr>
      </w:pPr>
      <w:r w:rsidRPr="001B25A7">
        <w:rPr>
          <w:rFonts w:eastAsia="Bierstadt"/>
          <w:sz w:val="22"/>
          <w:szCs w:val="22"/>
        </w:rPr>
        <w:t>Rationale: Strong alignment with the sustainability goal of carbon footprint reduction and ensuring that the entire supply chain contributes to environmental impact.</w:t>
      </w:r>
    </w:p>
    <w:p w14:paraId="75C308D6" w14:textId="354C7642" w:rsidR="4A4BB8F2" w:rsidRPr="00360879" w:rsidRDefault="364C92E7" w:rsidP="002E006F">
      <w:pPr>
        <w:spacing w:line="276" w:lineRule="auto"/>
        <w:rPr>
          <w:rFonts w:eastAsia="Bierstadt"/>
          <w:b/>
          <w:bCs/>
          <w:sz w:val="22"/>
          <w:szCs w:val="22"/>
        </w:rPr>
      </w:pPr>
      <w:r w:rsidRPr="00360879">
        <w:rPr>
          <w:rFonts w:eastAsia="Bierstadt"/>
          <w:b/>
          <w:bCs/>
          <w:sz w:val="22"/>
          <w:szCs w:val="22"/>
        </w:rPr>
        <w:t>Eliminated Projects:</w:t>
      </w:r>
    </w:p>
    <w:p w14:paraId="00B8C692" w14:textId="7D1BEA16" w:rsidR="4A4BB8F2" w:rsidRPr="00360879" w:rsidRDefault="364C92E7" w:rsidP="002E006F">
      <w:pPr>
        <w:pStyle w:val="ListParagraph"/>
        <w:numPr>
          <w:ilvl w:val="0"/>
          <w:numId w:val="21"/>
        </w:numPr>
        <w:spacing w:line="276" w:lineRule="auto"/>
        <w:rPr>
          <w:rFonts w:eastAsia="Bierstadt"/>
          <w:b/>
          <w:bCs/>
          <w:sz w:val="22"/>
          <w:szCs w:val="22"/>
        </w:rPr>
      </w:pPr>
      <w:r w:rsidRPr="00360879">
        <w:rPr>
          <w:rFonts w:eastAsia="Bierstadt"/>
          <w:b/>
          <w:bCs/>
          <w:sz w:val="22"/>
          <w:szCs w:val="22"/>
        </w:rPr>
        <w:t>Logistics Automation</w:t>
      </w:r>
    </w:p>
    <w:p w14:paraId="379DB4EC" w14:textId="25EA385D" w:rsidR="4A4BB8F2" w:rsidRPr="001B25A7" w:rsidRDefault="364C92E7" w:rsidP="002E006F">
      <w:pPr>
        <w:pStyle w:val="ListParagraph"/>
        <w:numPr>
          <w:ilvl w:val="1"/>
          <w:numId w:val="21"/>
        </w:numPr>
        <w:spacing w:line="276" w:lineRule="auto"/>
        <w:rPr>
          <w:rFonts w:eastAsia="Bierstadt"/>
          <w:sz w:val="22"/>
          <w:szCs w:val="22"/>
        </w:rPr>
      </w:pPr>
      <w:r w:rsidRPr="001B25A7">
        <w:rPr>
          <w:rFonts w:eastAsia="Bierstadt"/>
          <w:sz w:val="22"/>
          <w:szCs w:val="22"/>
        </w:rPr>
        <w:lastRenderedPageBreak/>
        <w:t>Focus: Automating logistics to improve delivery speed and cost efficiency.</w:t>
      </w:r>
    </w:p>
    <w:p w14:paraId="12683D21" w14:textId="3B17D342" w:rsidR="4A4BB8F2" w:rsidRPr="001B25A7" w:rsidRDefault="364C92E7" w:rsidP="002E006F">
      <w:pPr>
        <w:pStyle w:val="ListParagraph"/>
        <w:numPr>
          <w:ilvl w:val="1"/>
          <w:numId w:val="21"/>
        </w:numPr>
        <w:spacing w:line="276" w:lineRule="auto"/>
        <w:rPr>
          <w:rFonts w:eastAsia="Bierstadt"/>
          <w:sz w:val="22"/>
          <w:szCs w:val="22"/>
        </w:rPr>
      </w:pPr>
      <w:r w:rsidRPr="001B25A7">
        <w:rPr>
          <w:rFonts w:eastAsia="Bierstadt"/>
          <w:sz w:val="22"/>
          <w:szCs w:val="22"/>
        </w:rPr>
        <w:t>Priority: Low priority.</w:t>
      </w:r>
    </w:p>
    <w:p w14:paraId="0307C980" w14:textId="0E111FC8" w:rsidR="4A4BB8F2" w:rsidRPr="00360879" w:rsidRDefault="364C92E7" w:rsidP="002E006F">
      <w:pPr>
        <w:pStyle w:val="ListParagraph"/>
        <w:numPr>
          <w:ilvl w:val="1"/>
          <w:numId w:val="21"/>
        </w:numPr>
        <w:spacing w:line="276" w:lineRule="auto"/>
        <w:rPr>
          <w:rFonts w:eastAsia="Bierstadt"/>
          <w:b/>
          <w:bCs/>
          <w:sz w:val="22"/>
          <w:szCs w:val="22"/>
        </w:rPr>
      </w:pPr>
      <w:r w:rsidRPr="001B25A7">
        <w:rPr>
          <w:rFonts w:eastAsia="Bierstadt"/>
          <w:sz w:val="22"/>
          <w:szCs w:val="22"/>
        </w:rPr>
        <w:t>Rationale: Eliminated as it doesn’t directly contribute to sustainability or technological innovation, even though it boosts market share indirectly</w:t>
      </w:r>
      <w:r w:rsidRPr="00360879">
        <w:rPr>
          <w:rFonts w:eastAsia="Bierstadt"/>
          <w:b/>
          <w:bCs/>
          <w:sz w:val="22"/>
          <w:szCs w:val="22"/>
        </w:rPr>
        <w:t>.</w:t>
      </w:r>
    </w:p>
    <w:p w14:paraId="024F19B6" w14:textId="158A388A" w:rsidR="4A4BB8F2" w:rsidRPr="00360879" w:rsidRDefault="364C92E7" w:rsidP="002E006F">
      <w:pPr>
        <w:pStyle w:val="ListParagraph"/>
        <w:numPr>
          <w:ilvl w:val="0"/>
          <w:numId w:val="21"/>
        </w:numPr>
        <w:spacing w:line="276" w:lineRule="auto"/>
        <w:rPr>
          <w:rFonts w:eastAsia="Bierstadt"/>
          <w:b/>
          <w:bCs/>
          <w:sz w:val="22"/>
          <w:szCs w:val="22"/>
        </w:rPr>
      </w:pPr>
      <w:r w:rsidRPr="00360879">
        <w:rPr>
          <w:rFonts w:eastAsia="Bierstadt"/>
          <w:b/>
          <w:bCs/>
          <w:sz w:val="22"/>
          <w:szCs w:val="22"/>
        </w:rPr>
        <w:t>Inventory Management Enhancements</w:t>
      </w:r>
    </w:p>
    <w:p w14:paraId="06029C98" w14:textId="2942517D" w:rsidR="4A4BB8F2" w:rsidRPr="001B25A7" w:rsidRDefault="364C92E7" w:rsidP="002E006F">
      <w:pPr>
        <w:pStyle w:val="ListParagraph"/>
        <w:numPr>
          <w:ilvl w:val="1"/>
          <w:numId w:val="21"/>
        </w:numPr>
        <w:spacing w:line="276" w:lineRule="auto"/>
        <w:rPr>
          <w:rFonts w:eastAsia="Bierstadt"/>
          <w:sz w:val="22"/>
          <w:szCs w:val="22"/>
        </w:rPr>
      </w:pPr>
      <w:r w:rsidRPr="001B25A7">
        <w:rPr>
          <w:rFonts w:eastAsia="Bierstadt"/>
          <w:sz w:val="22"/>
          <w:szCs w:val="22"/>
        </w:rPr>
        <w:t>Focus: Real-time tracking of inventory to avoid overstocking and shortages.</w:t>
      </w:r>
    </w:p>
    <w:p w14:paraId="3DE60459" w14:textId="106EC74F" w:rsidR="4A4BB8F2" w:rsidRPr="001B25A7" w:rsidRDefault="364C92E7" w:rsidP="002E006F">
      <w:pPr>
        <w:pStyle w:val="ListParagraph"/>
        <w:numPr>
          <w:ilvl w:val="1"/>
          <w:numId w:val="21"/>
        </w:numPr>
        <w:spacing w:line="276" w:lineRule="auto"/>
        <w:rPr>
          <w:rFonts w:eastAsia="Bierstadt"/>
          <w:sz w:val="22"/>
          <w:szCs w:val="22"/>
        </w:rPr>
      </w:pPr>
      <w:r w:rsidRPr="001B25A7">
        <w:rPr>
          <w:rFonts w:eastAsia="Bierstadt"/>
          <w:sz w:val="22"/>
          <w:szCs w:val="22"/>
        </w:rPr>
        <w:t>Priority: Lower priority.</w:t>
      </w:r>
    </w:p>
    <w:p w14:paraId="0DA720AE" w14:textId="19E5C6C2" w:rsidR="4A4BB8F2" w:rsidRPr="001B25A7" w:rsidRDefault="364C92E7" w:rsidP="002E006F">
      <w:pPr>
        <w:pStyle w:val="ListParagraph"/>
        <w:numPr>
          <w:ilvl w:val="1"/>
          <w:numId w:val="21"/>
        </w:numPr>
        <w:spacing w:line="276" w:lineRule="auto"/>
        <w:rPr>
          <w:rFonts w:eastAsia="Bierstadt"/>
          <w:sz w:val="22"/>
          <w:szCs w:val="22"/>
        </w:rPr>
      </w:pPr>
      <w:r w:rsidRPr="001B25A7">
        <w:rPr>
          <w:rFonts w:eastAsia="Bierstadt"/>
          <w:sz w:val="22"/>
          <w:szCs w:val="22"/>
        </w:rPr>
        <w:t>Rationale: Eliminated due to its operational nature and limited impact on market growth or technological leadership.</w:t>
      </w:r>
    </w:p>
    <w:p w14:paraId="49FFA711" w14:textId="12136A23" w:rsidR="4A4BB8F2" w:rsidRPr="00360879" w:rsidRDefault="364C92E7" w:rsidP="002E006F">
      <w:pPr>
        <w:pStyle w:val="ListParagraph"/>
        <w:numPr>
          <w:ilvl w:val="0"/>
          <w:numId w:val="21"/>
        </w:numPr>
        <w:spacing w:line="276" w:lineRule="auto"/>
        <w:rPr>
          <w:rFonts w:eastAsia="Bierstadt"/>
          <w:b/>
          <w:bCs/>
          <w:sz w:val="22"/>
          <w:szCs w:val="22"/>
        </w:rPr>
      </w:pPr>
      <w:r w:rsidRPr="00360879">
        <w:rPr>
          <w:rFonts w:eastAsia="Bierstadt"/>
          <w:b/>
          <w:bCs/>
          <w:sz w:val="22"/>
          <w:szCs w:val="22"/>
        </w:rPr>
        <w:t>Automated Packaging Solutions</w:t>
      </w:r>
    </w:p>
    <w:p w14:paraId="11EC212F" w14:textId="3AECD7CD" w:rsidR="4A4BB8F2" w:rsidRPr="001B25A7" w:rsidRDefault="364C92E7" w:rsidP="002E006F">
      <w:pPr>
        <w:pStyle w:val="ListParagraph"/>
        <w:numPr>
          <w:ilvl w:val="1"/>
          <w:numId w:val="21"/>
        </w:numPr>
        <w:spacing w:line="276" w:lineRule="auto"/>
        <w:rPr>
          <w:rFonts w:eastAsia="Bierstadt"/>
          <w:sz w:val="22"/>
          <w:szCs w:val="22"/>
        </w:rPr>
      </w:pPr>
      <w:r w:rsidRPr="001B25A7">
        <w:rPr>
          <w:rFonts w:eastAsia="Bierstadt"/>
          <w:sz w:val="22"/>
          <w:szCs w:val="22"/>
        </w:rPr>
        <w:t>Focus: Developing sustainable packaging solutions to reduce waste and enhance supply chain efficiency.</w:t>
      </w:r>
    </w:p>
    <w:p w14:paraId="45BAB73A" w14:textId="40D24209" w:rsidR="4A4BB8F2" w:rsidRPr="001B25A7" w:rsidRDefault="364C92E7" w:rsidP="002E006F">
      <w:pPr>
        <w:pStyle w:val="ListParagraph"/>
        <w:numPr>
          <w:ilvl w:val="1"/>
          <w:numId w:val="21"/>
        </w:numPr>
        <w:spacing w:line="276" w:lineRule="auto"/>
        <w:rPr>
          <w:rFonts w:eastAsia="Bierstadt"/>
          <w:sz w:val="22"/>
          <w:szCs w:val="22"/>
        </w:rPr>
      </w:pPr>
      <w:r w:rsidRPr="001B25A7">
        <w:rPr>
          <w:rFonts w:eastAsia="Bierstadt"/>
          <w:sz w:val="22"/>
          <w:szCs w:val="22"/>
        </w:rPr>
        <w:t>Priority: Low priority.</w:t>
      </w:r>
    </w:p>
    <w:p w14:paraId="6F37D6C5" w14:textId="52EFB338" w:rsidR="60DCBD71" w:rsidRPr="00586EA7" w:rsidRDefault="364C92E7" w:rsidP="002E006F">
      <w:pPr>
        <w:pStyle w:val="ListParagraph"/>
        <w:numPr>
          <w:ilvl w:val="1"/>
          <w:numId w:val="21"/>
        </w:numPr>
        <w:spacing w:line="276" w:lineRule="auto"/>
        <w:rPr>
          <w:rFonts w:eastAsia="Bierstadt"/>
          <w:sz w:val="22"/>
          <w:szCs w:val="22"/>
        </w:rPr>
      </w:pPr>
      <w:r w:rsidRPr="001B25A7">
        <w:rPr>
          <w:rFonts w:eastAsia="Bierstadt"/>
          <w:sz w:val="22"/>
          <w:szCs w:val="22"/>
        </w:rPr>
        <w:t>Rationale: Supports sustainability goals but does not impact technological leadership, leading to its elimination in favor of more impactful projects.</w:t>
      </w:r>
    </w:p>
    <w:p w14:paraId="69F82FA6" w14:textId="46060D2C" w:rsidR="60DCBD71" w:rsidRPr="00360879" w:rsidRDefault="60DCBD71" w:rsidP="002E006F">
      <w:pPr>
        <w:spacing w:line="276" w:lineRule="auto"/>
        <w:rPr>
          <w:rFonts w:eastAsia="Bierstadt"/>
          <w:b/>
          <w:bCs/>
          <w:sz w:val="22"/>
          <w:szCs w:val="22"/>
        </w:rPr>
      </w:pPr>
    </w:p>
    <w:p w14:paraId="73E3E0F0" w14:textId="1DCA8723" w:rsidR="4A4BB8F2" w:rsidRPr="001B25A7" w:rsidRDefault="001B25A7" w:rsidP="001B25A7">
      <w:pPr>
        <w:spacing w:line="276" w:lineRule="auto"/>
        <w:ind w:left="720"/>
        <w:rPr>
          <w:rFonts w:eastAsia="Bierstadt"/>
          <w:b/>
          <w:bCs/>
          <w:sz w:val="22"/>
          <w:szCs w:val="22"/>
        </w:rPr>
      </w:pPr>
      <w:r>
        <w:rPr>
          <w:rFonts w:eastAsia="Bierstadt"/>
          <w:b/>
          <w:bCs/>
          <w:sz w:val="22"/>
          <w:szCs w:val="22"/>
        </w:rPr>
        <w:t xml:space="preserve">6. </w:t>
      </w:r>
      <w:r w:rsidR="364C92E7" w:rsidRPr="001B25A7">
        <w:rPr>
          <w:rFonts w:eastAsia="Bierstadt"/>
          <w:b/>
          <w:bCs/>
          <w:sz w:val="22"/>
          <w:szCs w:val="22"/>
        </w:rPr>
        <w:t>Customer Experience and Loyalty Program</w:t>
      </w:r>
    </w:p>
    <w:p w14:paraId="095EBDA9" w14:textId="77777777" w:rsidR="001B25A7" w:rsidRPr="00360879" w:rsidRDefault="001B25A7" w:rsidP="002E006F">
      <w:pPr>
        <w:spacing w:line="276" w:lineRule="auto"/>
        <w:rPr>
          <w:rFonts w:eastAsia="Bierstadt"/>
          <w:b/>
          <w:bCs/>
          <w:sz w:val="22"/>
          <w:szCs w:val="22"/>
        </w:rPr>
      </w:pPr>
    </w:p>
    <w:p w14:paraId="31E62702" w14:textId="419DB7A7" w:rsidR="4A4BB8F2" w:rsidRDefault="364C92E7" w:rsidP="002E006F">
      <w:pPr>
        <w:spacing w:line="276" w:lineRule="auto"/>
        <w:rPr>
          <w:rFonts w:eastAsia="Bierstadt"/>
          <w:b/>
          <w:bCs/>
          <w:sz w:val="22"/>
          <w:szCs w:val="22"/>
        </w:rPr>
      </w:pPr>
      <w:r w:rsidRPr="00360879">
        <w:rPr>
          <w:rFonts w:eastAsia="Bierstadt"/>
          <w:b/>
          <w:bCs/>
          <w:sz w:val="22"/>
          <w:szCs w:val="22"/>
        </w:rPr>
        <w:t>Program Objective:</w:t>
      </w:r>
      <w:r w:rsidRPr="00360879">
        <w:br/>
      </w:r>
      <w:r w:rsidRPr="001B25A7">
        <w:rPr>
          <w:rFonts w:eastAsia="Bierstadt"/>
          <w:sz w:val="22"/>
          <w:szCs w:val="22"/>
        </w:rPr>
        <w:t>Deliver exceptional customer experiences through user-friendly interfaces, outstanding after-sales support, and personalized engagement to improve customer loyalty and increase the lifetime value of each user</w:t>
      </w:r>
      <w:r w:rsidRPr="00360879">
        <w:rPr>
          <w:rFonts w:eastAsia="Bierstadt"/>
          <w:b/>
          <w:bCs/>
          <w:sz w:val="22"/>
          <w:szCs w:val="22"/>
        </w:rPr>
        <w:t>.</w:t>
      </w:r>
    </w:p>
    <w:p w14:paraId="3C87B725" w14:textId="4B6ABF91" w:rsidR="2DB5D2B2" w:rsidRDefault="2DB5D2B2" w:rsidP="2DB5D2B2">
      <w:pPr>
        <w:spacing w:line="276" w:lineRule="auto"/>
        <w:rPr>
          <w:rFonts w:eastAsia="Bierstadt"/>
          <w:b/>
          <w:bCs/>
          <w:sz w:val="22"/>
          <w:szCs w:val="22"/>
        </w:rPr>
      </w:pPr>
    </w:p>
    <w:p w14:paraId="6ECBF7A7" w14:textId="18B7D95A" w:rsidR="4A4BB8F2" w:rsidRPr="00360879" w:rsidRDefault="364C92E7" w:rsidP="002E006F">
      <w:pPr>
        <w:spacing w:line="276" w:lineRule="auto"/>
        <w:rPr>
          <w:rFonts w:eastAsia="Bierstadt"/>
          <w:b/>
          <w:bCs/>
          <w:sz w:val="22"/>
          <w:szCs w:val="22"/>
        </w:rPr>
      </w:pPr>
      <w:r w:rsidRPr="00360879">
        <w:rPr>
          <w:rFonts w:eastAsia="Bierstadt"/>
          <w:b/>
          <w:bCs/>
          <w:sz w:val="22"/>
          <w:szCs w:val="22"/>
        </w:rPr>
        <w:t>Projects under this Program:</w:t>
      </w:r>
    </w:p>
    <w:p w14:paraId="4885C6AE" w14:textId="0F9BADB3" w:rsidR="4A4BB8F2" w:rsidRPr="001B25A7" w:rsidRDefault="364C92E7" w:rsidP="002E006F">
      <w:pPr>
        <w:pStyle w:val="ListParagraph"/>
        <w:numPr>
          <w:ilvl w:val="0"/>
          <w:numId w:val="20"/>
        </w:numPr>
        <w:spacing w:line="276" w:lineRule="auto"/>
        <w:rPr>
          <w:rFonts w:eastAsia="Bierstadt"/>
          <w:sz w:val="22"/>
          <w:szCs w:val="22"/>
        </w:rPr>
      </w:pPr>
      <w:r w:rsidRPr="001B25A7">
        <w:rPr>
          <w:rFonts w:eastAsia="Bierstadt"/>
          <w:sz w:val="22"/>
          <w:szCs w:val="22"/>
        </w:rPr>
        <w:t>AppleCare Plus Expansion</w:t>
      </w:r>
    </w:p>
    <w:p w14:paraId="0CBA0D56" w14:textId="2BD256C2" w:rsidR="4A4BB8F2" w:rsidRPr="001B25A7" w:rsidRDefault="364C92E7" w:rsidP="002E006F">
      <w:pPr>
        <w:pStyle w:val="ListParagraph"/>
        <w:numPr>
          <w:ilvl w:val="0"/>
          <w:numId w:val="20"/>
        </w:numPr>
        <w:spacing w:line="276" w:lineRule="auto"/>
        <w:rPr>
          <w:rFonts w:eastAsia="Bierstadt"/>
          <w:sz w:val="22"/>
          <w:szCs w:val="22"/>
        </w:rPr>
      </w:pPr>
      <w:r w:rsidRPr="001B25A7">
        <w:rPr>
          <w:rFonts w:eastAsia="Bierstadt"/>
          <w:sz w:val="22"/>
          <w:szCs w:val="22"/>
        </w:rPr>
        <w:t>Customizable MacBook Options</w:t>
      </w:r>
    </w:p>
    <w:p w14:paraId="1CD34E39" w14:textId="03E5652D" w:rsidR="4A4BB8F2" w:rsidRPr="001B25A7" w:rsidRDefault="364C92E7" w:rsidP="002E006F">
      <w:pPr>
        <w:pStyle w:val="ListParagraph"/>
        <w:numPr>
          <w:ilvl w:val="0"/>
          <w:numId w:val="20"/>
        </w:numPr>
        <w:spacing w:line="276" w:lineRule="auto"/>
        <w:rPr>
          <w:rFonts w:eastAsia="Bierstadt"/>
          <w:sz w:val="22"/>
          <w:szCs w:val="22"/>
        </w:rPr>
      </w:pPr>
      <w:r w:rsidRPr="001B25A7">
        <w:rPr>
          <w:rFonts w:eastAsia="Bierstadt"/>
          <w:sz w:val="22"/>
          <w:szCs w:val="22"/>
        </w:rPr>
        <w:t>MacBook Concierge Service</w:t>
      </w:r>
    </w:p>
    <w:p w14:paraId="7155D88C" w14:textId="32B4BCA2" w:rsidR="4A4BB8F2" w:rsidRPr="001B25A7" w:rsidRDefault="364C92E7" w:rsidP="002E006F">
      <w:pPr>
        <w:pStyle w:val="ListParagraph"/>
        <w:numPr>
          <w:ilvl w:val="0"/>
          <w:numId w:val="20"/>
        </w:numPr>
        <w:spacing w:line="276" w:lineRule="auto"/>
        <w:rPr>
          <w:rFonts w:eastAsia="Bierstadt"/>
          <w:sz w:val="22"/>
          <w:szCs w:val="22"/>
        </w:rPr>
      </w:pPr>
      <w:r w:rsidRPr="001B25A7">
        <w:rPr>
          <w:rFonts w:eastAsia="Bierstadt"/>
          <w:sz w:val="22"/>
          <w:szCs w:val="22"/>
        </w:rPr>
        <w:t>Customer Support Chatbots</w:t>
      </w:r>
    </w:p>
    <w:p w14:paraId="6F76F612" w14:textId="2E5E355A" w:rsidR="60DCBD71" w:rsidRPr="00360879" w:rsidRDefault="60DCBD71" w:rsidP="002E006F">
      <w:pPr>
        <w:spacing w:line="276" w:lineRule="auto"/>
        <w:rPr>
          <w:rFonts w:eastAsia="Bierstadt"/>
          <w:b/>
          <w:bCs/>
          <w:sz w:val="22"/>
          <w:szCs w:val="22"/>
        </w:rPr>
      </w:pPr>
    </w:p>
    <w:p w14:paraId="3F6BF639" w14:textId="775C1A9D" w:rsidR="4A4BB8F2" w:rsidRPr="00360879" w:rsidRDefault="364C92E7" w:rsidP="002E006F">
      <w:pPr>
        <w:spacing w:line="276" w:lineRule="auto"/>
        <w:rPr>
          <w:rFonts w:eastAsia="Bierstadt"/>
          <w:b/>
          <w:bCs/>
          <w:sz w:val="22"/>
          <w:szCs w:val="22"/>
        </w:rPr>
      </w:pPr>
      <w:r w:rsidRPr="00360879">
        <w:rPr>
          <w:rFonts w:eastAsia="Bierstadt"/>
          <w:b/>
          <w:bCs/>
          <w:sz w:val="22"/>
          <w:szCs w:val="22"/>
        </w:rPr>
        <w:t>Project Selection and Rating:</w:t>
      </w:r>
    </w:p>
    <w:tbl>
      <w:tblPr>
        <w:tblStyle w:val="PlainTable1"/>
        <w:tblW w:w="0" w:type="auto"/>
        <w:tblLayout w:type="fixed"/>
        <w:tblLook w:val="04A0" w:firstRow="1" w:lastRow="0" w:firstColumn="1" w:lastColumn="0" w:noHBand="0" w:noVBand="1"/>
      </w:tblPr>
      <w:tblGrid>
        <w:gridCol w:w="1858"/>
        <w:gridCol w:w="2235"/>
        <w:gridCol w:w="2078"/>
        <w:gridCol w:w="1479"/>
        <w:gridCol w:w="1364"/>
      </w:tblGrid>
      <w:tr w:rsidR="181F8BD7" w:rsidRPr="00360879" w14:paraId="75C47811" w14:textId="77777777" w:rsidTr="008F7662">
        <w:trPr>
          <w:cnfStyle w:val="100000000000" w:firstRow="1" w:lastRow="0" w:firstColumn="0" w:lastColumn="0" w:oddVBand="0" w:evenVBand="0" w:oddHBand="0" w:evenHBand="0" w:firstRowFirstColumn="0" w:firstRowLastColumn="0" w:lastRowFirstColumn="0" w:lastRowLastColumn="0"/>
          <w:trHeight w:val="1014"/>
        </w:trPr>
        <w:tc>
          <w:tcPr>
            <w:cnfStyle w:val="001000000000" w:firstRow="0" w:lastRow="0" w:firstColumn="1" w:lastColumn="0" w:oddVBand="0" w:evenVBand="0" w:oddHBand="0" w:evenHBand="0" w:firstRowFirstColumn="0" w:firstRowLastColumn="0" w:lastRowFirstColumn="0" w:lastRowLastColumn="0"/>
            <w:tcW w:w="1858" w:type="dxa"/>
          </w:tcPr>
          <w:p w14:paraId="3E791968" w14:textId="08A9394D" w:rsidR="181F8BD7" w:rsidRPr="00360879" w:rsidRDefault="55E2B06D" w:rsidP="002E006F">
            <w:pPr>
              <w:spacing w:line="276" w:lineRule="auto"/>
              <w:rPr>
                <w:rFonts w:eastAsia="Bierstadt"/>
                <w:b w:val="0"/>
                <w:bCs w:val="0"/>
                <w:sz w:val="22"/>
                <w:szCs w:val="22"/>
              </w:rPr>
            </w:pPr>
            <w:r w:rsidRPr="00360879">
              <w:rPr>
                <w:rFonts w:eastAsia="Bierstadt"/>
                <w:sz w:val="22"/>
                <w:szCs w:val="22"/>
              </w:rPr>
              <w:t>Project</w:t>
            </w:r>
          </w:p>
        </w:tc>
        <w:tc>
          <w:tcPr>
            <w:tcW w:w="2235" w:type="dxa"/>
          </w:tcPr>
          <w:p w14:paraId="1191ABE1" w14:textId="1CE6F727" w:rsidR="181F8BD7" w:rsidRPr="00360879" w:rsidRDefault="55E2B06D" w:rsidP="002E006F">
            <w:pPr>
              <w:spacing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Alignment with Innovation Leadership</w:t>
            </w:r>
          </w:p>
        </w:tc>
        <w:tc>
          <w:tcPr>
            <w:tcW w:w="2078" w:type="dxa"/>
          </w:tcPr>
          <w:p w14:paraId="23C6BFB0" w14:textId="0E9A15AF" w:rsidR="181F8BD7" w:rsidRPr="00360879" w:rsidRDefault="55E2B06D" w:rsidP="002E006F">
            <w:pPr>
              <w:spacing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Alignment with Sustainability Goals</w:t>
            </w:r>
          </w:p>
        </w:tc>
        <w:tc>
          <w:tcPr>
            <w:tcW w:w="1479" w:type="dxa"/>
          </w:tcPr>
          <w:p w14:paraId="735A373A" w14:textId="3D258CDD" w:rsidR="181F8BD7" w:rsidRPr="00360879" w:rsidRDefault="55E2B06D" w:rsidP="002E006F">
            <w:pPr>
              <w:spacing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Alignment with Market Growth Goals</w:t>
            </w:r>
          </w:p>
        </w:tc>
        <w:tc>
          <w:tcPr>
            <w:tcW w:w="1364" w:type="dxa"/>
          </w:tcPr>
          <w:p w14:paraId="3D953B29" w14:textId="4C97C138" w:rsidR="181F8BD7" w:rsidRPr="00360879" w:rsidRDefault="55E2B06D" w:rsidP="002E006F">
            <w:pPr>
              <w:spacing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Total Score</w:t>
            </w:r>
          </w:p>
        </w:tc>
      </w:tr>
      <w:tr w:rsidR="181F8BD7" w:rsidRPr="00360879" w14:paraId="5A69C4B2" w14:textId="77777777" w:rsidTr="008F766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8" w:type="dxa"/>
          </w:tcPr>
          <w:p w14:paraId="429B3DBA" w14:textId="7008F0E0" w:rsidR="181F8BD7" w:rsidRPr="008F7662" w:rsidRDefault="55E2B06D" w:rsidP="002E006F">
            <w:pPr>
              <w:spacing w:line="276" w:lineRule="auto"/>
              <w:rPr>
                <w:rFonts w:eastAsia="Bierstadt"/>
                <w:b w:val="0"/>
                <w:bCs w:val="0"/>
                <w:sz w:val="22"/>
                <w:szCs w:val="22"/>
              </w:rPr>
            </w:pPr>
            <w:r w:rsidRPr="008F7662">
              <w:rPr>
                <w:rFonts w:eastAsia="Bierstadt"/>
                <w:b w:val="0"/>
                <w:bCs w:val="0"/>
                <w:sz w:val="22"/>
                <w:szCs w:val="22"/>
              </w:rPr>
              <w:t>AppleCare Plus Expansion</w:t>
            </w:r>
          </w:p>
        </w:tc>
        <w:tc>
          <w:tcPr>
            <w:tcW w:w="2235" w:type="dxa"/>
          </w:tcPr>
          <w:p w14:paraId="332A41B3" w14:textId="087E2BCE" w:rsidR="181F8BD7" w:rsidRPr="008F7662"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8F7662">
              <w:rPr>
                <w:rFonts w:eastAsia="Bierstadt"/>
                <w:sz w:val="22"/>
                <w:szCs w:val="22"/>
              </w:rPr>
              <w:t>7</w:t>
            </w:r>
          </w:p>
        </w:tc>
        <w:tc>
          <w:tcPr>
            <w:tcW w:w="2078" w:type="dxa"/>
          </w:tcPr>
          <w:p w14:paraId="30D88A58" w14:textId="5C4CD934" w:rsidR="181F8BD7" w:rsidRPr="008F7662"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8F7662">
              <w:rPr>
                <w:rFonts w:eastAsia="Bierstadt"/>
                <w:sz w:val="22"/>
                <w:szCs w:val="22"/>
              </w:rPr>
              <w:t>7</w:t>
            </w:r>
          </w:p>
        </w:tc>
        <w:tc>
          <w:tcPr>
            <w:tcW w:w="1479" w:type="dxa"/>
          </w:tcPr>
          <w:p w14:paraId="105D8945" w14:textId="40AF04A9" w:rsidR="181F8BD7" w:rsidRPr="008F7662"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8F7662">
              <w:rPr>
                <w:rFonts w:eastAsia="Bierstadt"/>
                <w:sz w:val="22"/>
                <w:szCs w:val="22"/>
              </w:rPr>
              <w:t>9</w:t>
            </w:r>
          </w:p>
        </w:tc>
        <w:tc>
          <w:tcPr>
            <w:tcW w:w="1364" w:type="dxa"/>
          </w:tcPr>
          <w:p w14:paraId="2F11D771" w14:textId="519A894F" w:rsidR="181F8BD7" w:rsidRPr="008F7662"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8F7662">
              <w:rPr>
                <w:rFonts w:eastAsia="Bierstadt"/>
                <w:sz w:val="22"/>
                <w:szCs w:val="22"/>
              </w:rPr>
              <w:t>23</w:t>
            </w:r>
          </w:p>
        </w:tc>
      </w:tr>
      <w:tr w:rsidR="181F8BD7" w:rsidRPr="00360879" w14:paraId="687C5C8F" w14:textId="77777777" w:rsidTr="008F7662">
        <w:trPr>
          <w:trHeight w:val="300"/>
        </w:trPr>
        <w:tc>
          <w:tcPr>
            <w:cnfStyle w:val="001000000000" w:firstRow="0" w:lastRow="0" w:firstColumn="1" w:lastColumn="0" w:oddVBand="0" w:evenVBand="0" w:oddHBand="0" w:evenHBand="0" w:firstRowFirstColumn="0" w:firstRowLastColumn="0" w:lastRowFirstColumn="0" w:lastRowLastColumn="0"/>
            <w:tcW w:w="1858" w:type="dxa"/>
          </w:tcPr>
          <w:p w14:paraId="642E4223" w14:textId="3288C15E" w:rsidR="181F8BD7" w:rsidRPr="008F7662" w:rsidRDefault="55E2B06D" w:rsidP="002E006F">
            <w:pPr>
              <w:spacing w:line="276" w:lineRule="auto"/>
              <w:rPr>
                <w:rFonts w:eastAsia="Bierstadt"/>
                <w:b w:val="0"/>
                <w:bCs w:val="0"/>
                <w:sz w:val="22"/>
                <w:szCs w:val="22"/>
              </w:rPr>
            </w:pPr>
            <w:r w:rsidRPr="008F7662">
              <w:rPr>
                <w:rFonts w:eastAsia="Bierstadt"/>
                <w:b w:val="0"/>
                <w:bCs w:val="0"/>
                <w:sz w:val="22"/>
                <w:szCs w:val="22"/>
              </w:rPr>
              <w:t>Customizable MacBook Options</w:t>
            </w:r>
          </w:p>
        </w:tc>
        <w:tc>
          <w:tcPr>
            <w:tcW w:w="2235" w:type="dxa"/>
          </w:tcPr>
          <w:p w14:paraId="07706695" w14:textId="2EBF1575" w:rsidR="181F8BD7" w:rsidRPr="008F7662"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8F7662">
              <w:rPr>
                <w:rFonts w:eastAsia="Bierstadt"/>
                <w:sz w:val="22"/>
                <w:szCs w:val="22"/>
              </w:rPr>
              <w:t>6</w:t>
            </w:r>
          </w:p>
        </w:tc>
        <w:tc>
          <w:tcPr>
            <w:tcW w:w="2078" w:type="dxa"/>
          </w:tcPr>
          <w:p w14:paraId="41A15BCC" w14:textId="0D6305C5" w:rsidR="181F8BD7" w:rsidRPr="008F7662"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8F7662">
              <w:rPr>
                <w:rFonts w:eastAsia="Bierstadt"/>
                <w:sz w:val="22"/>
                <w:szCs w:val="22"/>
              </w:rPr>
              <w:t>7</w:t>
            </w:r>
          </w:p>
        </w:tc>
        <w:tc>
          <w:tcPr>
            <w:tcW w:w="1479" w:type="dxa"/>
          </w:tcPr>
          <w:p w14:paraId="63E5924C" w14:textId="7CEF7A36" w:rsidR="181F8BD7" w:rsidRPr="008F7662"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8F7662">
              <w:rPr>
                <w:rFonts w:eastAsia="Bierstadt"/>
                <w:sz w:val="22"/>
                <w:szCs w:val="22"/>
              </w:rPr>
              <w:t>8</w:t>
            </w:r>
          </w:p>
        </w:tc>
        <w:tc>
          <w:tcPr>
            <w:tcW w:w="1364" w:type="dxa"/>
          </w:tcPr>
          <w:p w14:paraId="4422F39C" w14:textId="717D7CDA" w:rsidR="181F8BD7" w:rsidRPr="008F7662"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8F7662">
              <w:rPr>
                <w:rFonts w:eastAsia="Bierstadt"/>
                <w:sz w:val="22"/>
                <w:szCs w:val="22"/>
              </w:rPr>
              <w:t>21</w:t>
            </w:r>
          </w:p>
        </w:tc>
      </w:tr>
      <w:tr w:rsidR="181F8BD7" w:rsidRPr="00360879" w14:paraId="7FFD519B" w14:textId="77777777" w:rsidTr="008F766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8" w:type="dxa"/>
          </w:tcPr>
          <w:p w14:paraId="16A11EDF" w14:textId="578827AB" w:rsidR="181F8BD7" w:rsidRPr="008F7662" w:rsidRDefault="55E2B06D" w:rsidP="002E006F">
            <w:pPr>
              <w:spacing w:line="276" w:lineRule="auto"/>
              <w:rPr>
                <w:rFonts w:eastAsia="Bierstadt"/>
                <w:b w:val="0"/>
                <w:bCs w:val="0"/>
                <w:sz w:val="22"/>
                <w:szCs w:val="22"/>
              </w:rPr>
            </w:pPr>
            <w:r w:rsidRPr="008F7662">
              <w:rPr>
                <w:rFonts w:eastAsia="Bierstadt"/>
                <w:b w:val="0"/>
                <w:bCs w:val="0"/>
                <w:sz w:val="22"/>
                <w:szCs w:val="22"/>
              </w:rPr>
              <w:t>MacBook Concierge Service</w:t>
            </w:r>
          </w:p>
        </w:tc>
        <w:tc>
          <w:tcPr>
            <w:tcW w:w="2235" w:type="dxa"/>
          </w:tcPr>
          <w:p w14:paraId="0D38C9DE" w14:textId="2D9177C6" w:rsidR="181F8BD7" w:rsidRPr="008F7662"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8F7662">
              <w:rPr>
                <w:rFonts w:eastAsia="Bierstadt"/>
                <w:sz w:val="22"/>
                <w:szCs w:val="22"/>
              </w:rPr>
              <w:t>8</w:t>
            </w:r>
          </w:p>
        </w:tc>
        <w:tc>
          <w:tcPr>
            <w:tcW w:w="2078" w:type="dxa"/>
          </w:tcPr>
          <w:p w14:paraId="37E9E7FD" w14:textId="2C5E2363" w:rsidR="181F8BD7" w:rsidRPr="008F7662"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8F7662">
              <w:rPr>
                <w:rFonts w:eastAsia="Bierstadt"/>
                <w:sz w:val="22"/>
                <w:szCs w:val="22"/>
              </w:rPr>
              <w:t>7</w:t>
            </w:r>
          </w:p>
        </w:tc>
        <w:tc>
          <w:tcPr>
            <w:tcW w:w="1479" w:type="dxa"/>
          </w:tcPr>
          <w:p w14:paraId="7AC45109" w14:textId="41C37FD4" w:rsidR="181F8BD7" w:rsidRPr="008F7662"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8F7662">
              <w:rPr>
                <w:rFonts w:eastAsia="Bierstadt"/>
                <w:sz w:val="22"/>
                <w:szCs w:val="22"/>
              </w:rPr>
              <w:t>7</w:t>
            </w:r>
          </w:p>
        </w:tc>
        <w:tc>
          <w:tcPr>
            <w:tcW w:w="1364" w:type="dxa"/>
          </w:tcPr>
          <w:p w14:paraId="71E63492" w14:textId="0E0BFB03" w:rsidR="181F8BD7" w:rsidRPr="008F7662"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8F7662">
              <w:rPr>
                <w:rFonts w:eastAsia="Bierstadt"/>
                <w:sz w:val="22"/>
                <w:szCs w:val="22"/>
              </w:rPr>
              <w:t>22</w:t>
            </w:r>
          </w:p>
        </w:tc>
      </w:tr>
      <w:tr w:rsidR="181F8BD7" w:rsidRPr="00360879" w14:paraId="2720D961" w14:textId="77777777" w:rsidTr="008F7662">
        <w:trPr>
          <w:trHeight w:val="300"/>
        </w:trPr>
        <w:tc>
          <w:tcPr>
            <w:cnfStyle w:val="001000000000" w:firstRow="0" w:lastRow="0" w:firstColumn="1" w:lastColumn="0" w:oddVBand="0" w:evenVBand="0" w:oddHBand="0" w:evenHBand="0" w:firstRowFirstColumn="0" w:firstRowLastColumn="0" w:lastRowFirstColumn="0" w:lastRowLastColumn="0"/>
            <w:tcW w:w="1858" w:type="dxa"/>
          </w:tcPr>
          <w:p w14:paraId="2EB6B1D7" w14:textId="1143CFD2" w:rsidR="181F8BD7" w:rsidRPr="008F7662" w:rsidRDefault="55E2B06D" w:rsidP="002E006F">
            <w:pPr>
              <w:spacing w:line="276" w:lineRule="auto"/>
              <w:rPr>
                <w:rFonts w:eastAsia="Bierstadt"/>
                <w:b w:val="0"/>
                <w:bCs w:val="0"/>
                <w:sz w:val="22"/>
                <w:szCs w:val="22"/>
              </w:rPr>
            </w:pPr>
            <w:r w:rsidRPr="008F7662">
              <w:rPr>
                <w:rFonts w:eastAsia="Bierstadt"/>
                <w:b w:val="0"/>
                <w:bCs w:val="0"/>
                <w:sz w:val="22"/>
                <w:szCs w:val="22"/>
              </w:rPr>
              <w:t>Customer Support Chatbots</w:t>
            </w:r>
          </w:p>
        </w:tc>
        <w:tc>
          <w:tcPr>
            <w:tcW w:w="2235" w:type="dxa"/>
          </w:tcPr>
          <w:p w14:paraId="611FDBDB" w14:textId="18A64326" w:rsidR="181F8BD7" w:rsidRPr="008F7662"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8F7662">
              <w:rPr>
                <w:rFonts w:eastAsia="Bierstadt"/>
                <w:sz w:val="22"/>
                <w:szCs w:val="22"/>
              </w:rPr>
              <w:t>6</w:t>
            </w:r>
          </w:p>
        </w:tc>
        <w:tc>
          <w:tcPr>
            <w:tcW w:w="2078" w:type="dxa"/>
          </w:tcPr>
          <w:p w14:paraId="506902C9" w14:textId="726064A4" w:rsidR="181F8BD7" w:rsidRPr="008F7662"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8F7662">
              <w:rPr>
                <w:rFonts w:eastAsia="Bierstadt"/>
                <w:sz w:val="22"/>
                <w:szCs w:val="22"/>
              </w:rPr>
              <w:t>7</w:t>
            </w:r>
          </w:p>
        </w:tc>
        <w:tc>
          <w:tcPr>
            <w:tcW w:w="1479" w:type="dxa"/>
          </w:tcPr>
          <w:p w14:paraId="53D38133" w14:textId="2F632A82" w:rsidR="181F8BD7" w:rsidRPr="008F7662"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8F7662">
              <w:rPr>
                <w:rFonts w:eastAsia="Bierstadt"/>
                <w:sz w:val="22"/>
                <w:szCs w:val="22"/>
              </w:rPr>
              <w:t>8</w:t>
            </w:r>
          </w:p>
        </w:tc>
        <w:tc>
          <w:tcPr>
            <w:tcW w:w="1364" w:type="dxa"/>
          </w:tcPr>
          <w:p w14:paraId="53C412ED" w14:textId="67867F4D" w:rsidR="181F8BD7" w:rsidRPr="008F7662"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8F7662">
              <w:rPr>
                <w:rFonts w:eastAsia="Bierstadt"/>
                <w:sz w:val="22"/>
                <w:szCs w:val="22"/>
              </w:rPr>
              <w:t>21</w:t>
            </w:r>
          </w:p>
        </w:tc>
      </w:tr>
    </w:tbl>
    <w:p w14:paraId="445AC2D3" w14:textId="1FFB963D" w:rsidR="00586EA7" w:rsidRPr="00360879" w:rsidRDefault="00586EA7" w:rsidP="00586EA7">
      <w:pPr>
        <w:spacing w:line="276" w:lineRule="auto"/>
        <w:jc w:val="center"/>
        <w:rPr>
          <w:rFonts w:eastAsia="Bierstadt"/>
          <w:sz w:val="22"/>
          <w:szCs w:val="22"/>
        </w:rPr>
      </w:pPr>
      <w:r>
        <w:rPr>
          <w:rFonts w:eastAsia="Bierstadt"/>
          <w:sz w:val="22"/>
          <w:szCs w:val="22"/>
        </w:rPr>
        <w:t xml:space="preserve">Table 1.6: </w:t>
      </w:r>
      <w:r w:rsidRPr="0000571C">
        <w:rPr>
          <w:rFonts w:eastAsia="Bierstadt"/>
          <w:sz w:val="22"/>
          <w:szCs w:val="22"/>
        </w:rPr>
        <w:t>Project Selection and Rating</w:t>
      </w:r>
      <w:r>
        <w:rPr>
          <w:rFonts w:eastAsia="Bierstadt"/>
          <w:sz w:val="22"/>
          <w:szCs w:val="22"/>
        </w:rPr>
        <w:t xml:space="preserve"> for </w:t>
      </w:r>
      <w:r w:rsidRPr="00586EA7">
        <w:rPr>
          <w:rFonts w:eastAsia="Bierstadt"/>
          <w:sz w:val="22"/>
          <w:szCs w:val="22"/>
        </w:rPr>
        <w:t>Customer Experience and Loyalty Program</w:t>
      </w:r>
    </w:p>
    <w:p w14:paraId="45F0CA20" w14:textId="77777777" w:rsidR="0055175D" w:rsidRDefault="0055175D" w:rsidP="002E006F">
      <w:pPr>
        <w:spacing w:line="276" w:lineRule="auto"/>
        <w:rPr>
          <w:rFonts w:eastAsia="Bierstadt"/>
          <w:b/>
          <w:bCs/>
          <w:sz w:val="22"/>
          <w:szCs w:val="22"/>
        </w:rPr>
      </w:pPr>
    </w:p>
    <w:p w14:paraId="236A7A66" w14:textId="0920AF46" w:rsidR="4A4BB8F2" w:rsidRPr="00360879" w:rsidRDefault="364C92E7" w:rsidP="002E006F">
      <w:pPr>
        <w:spacing w:line="276" w:lineRule="auto"/>
        <w:rPr>
          <w:rFonts w:eastAsia="Bierstadt"/>
          <w:b/>
          <w:bCs/>
          <w:sz w:val="22"/>
          <w:szCs w:val="22"/>
        </w:rPr>
      </w:pPr>
      <w:r w:rsidRPr="00360879">
        <w:rPr>
          <w:rFonts w:eastAsia="Bierstadt"/>
          <w:b/>
          <w:bCs/>
          <w:sz w:val="22"/>
          <w:szCs w:val="22"/>
        </w:rPr>
        <w:t>Projects Solicitated:</w:t>
      </w:r>
    </w:p>
    <w:p w14:paraId="1BCDF014" w14:textId="4E97FF8F" w:rsidR="4A4BB8F2" w:rsidRPr="00360879" w:rsidRDefault="364C92E7" w:rsidP="002E006F">
      <w:pPr>
        <w:pStyle w:val="ListParagraph"/>
        <w:numPr>
          <w:ilvl w:val="0"/>
          <w:numId w:val="19"/>
        </w:numPr>
        <w:spacing w:line="276" w:lineRule="auto"/>
        <w:rPr>
          <w:rFonts w:eastAsia="Bierstadt"/>
          <w:b/>
          <w:bCs/>
          <w:sz w:val="22"/>
          <w:szCs w:val="22"/>
        </w:rPr>
      </w:pPr>
      <w:r w:rsidRPr="00360879">
        <w:rPr>
          <w:rFonts w:eastAsia="Bierstadt"/>
          <w:b/>
          <w:bCs/>
          <w:sz w:val="22"/>
          <w:szCs w:val="22"/>
        </w:rPr>
        <w:t>AppleCare Plus Expansion</w:t>
      </w:r>
    </w:p>
    <w:p w14:paraId="3C344823" w14:textId="5953F06C" w:rsidR="4A4BB8F2" w:rsidRPr="00360879" w:rsidRDefault="364C92E7" w:rsidP="002E006F">
      <w:pPr>
        <w:pStyle w:val="ListParagraph"/>
        <w:numPr>
          <w:ilvl w:val="1"/>
          <w:numId w:val="19"/>
        </w:numPr>
        <w:spacing w:line="276" w:lineRule="auto"/>
        <w:rPr>
          <w:rFonts w:eastAsia="Bierstadt"/>
          <w:sz w:val="22"/>
          <w:szCs w:val="22"/>
        </w:rPr>
      </w:pPr>
      <w:r w:rsidRPr="00360879">
        <w:rPr>
          <w:rFonts w:eastAsia="Bierstadt"/>
          <w:sz w:val="22"/>
          <w:szCs w:val="22"/>
        </w:rPr>
        <w:lastRenderedPageBreak/>
        <w:t>Focus: Expanding AppleCare Plus services to improve customer retention and satisfaction.</w:t>
      </w:r>
    </w:p>
    <w:p w14:paraId="4BCA76DA" w14:textId="3B4AF076" w:rsidR="4A4BB8F2" w:rsidRPr="00360879" w:rsidRDefault="364C92E7" w:rsidP="002E006F">
      <w:pPr>
        <w:pStyle w:val="ListParagraph"/>
        <w:numPr>
          <w:ilvl w:val="1"/>
          <w:numId w:val="19"/>
        </w:numPr>
        <w:spacing w:line="276" w:lineRule="auto"/>
        <w:rPr>
          <w:rFonts w:eastAsia="Bierstadt"/>
          <w:sz w:val="22"/>
          <w:szCs w:val="22"/>
        </w:rPr>
      </w:pPr>
      <w:r w:rsidRPr="00360879">
        <w:rPr>
          <w:rFonts w:eastAsia="Bierstadt"/>
          <w:sz w:val="22"/>
          <w:szCs w:val="22"/>
        </w:rPr>
        <w:t>Priority: Medium priority as it impacts market growth through improved customer loyalty.</w:t>
      </w:r>
    </w:p>
    <w:p w14:paraId="0596DABE" w14:textId="5CF01990" w:rsidR="4A4BB8F2" w:rsidRPr="00360879" w:rsidRDefault="364C92E7" w:rsidP="002E006F">
      <w:pPr>
        <w:pStyle w:val="ListParagraph"/>
        <w:numPr>
          <w:ilvl w:val="1"/>
          <w:numId w:val="19"/>
        </w:numPr>
        <w:spacing w:line="276" w:lineRule="auto"/>
        <w:rPr>
          <w:rFonts w:eastAsia="Bierstadt"/>
          <w:sz w:val="22"/>
          <w:szCs w:val="22"/>
        </w:rPr>
      </w:pPr>
      <w:r w:rsidRPr="00360879">
        <w:rPr>
          <w:rFonts w:eastAsia="Bierstadt"/>
          <w:sz w:val="22"/>
          <w:szCs w:val="22"/>
        </w:rPr>
        <w:t>Rationale: While impactful for customer satisfaction, it doesn't directly align with technological innovation or sustainability but still contributes significantly to market growth.</w:t>
      </w:r>
    </w:p>
    <w:p w14:paraId="21FD12A2" w14:textId="67CBFFFB" w:rsidR="4A4BB8F2" w:rsidRPr="00360879" w:rsidRDefault="364C92E7" w:rsidP="002E006F">
      <w:pPr>
        <w:pStyle w:val="ListParagraph"/>
        <w:numPr>
          <w:ilvl w:val="0"/>
          <w:numId w:val="19"/>
        </w:numPr>
        <w:spacing w:line="276" w:lineRule="auto"/>
        <w:rPr>
          <w:rFonts w:eastAsia="Bierstadt"/>
          <w:b/>
          <w:bCs/>
          <w:sz w:val="22"/>
          <w:szCs w:val="22"/>
        </w:rPr>
      </w:pPr>
      <w:r w:rsidRPr="00360879">
        <w:rPr>
          <w:rFonts w:eastAsia="Bierstadt"/>
          <w:b/>
          <w:bCs/>
          <w:sz w:val="22"/>
          <w:szCs w:val="22"/>
        </w:rPr>
        <w:t>MacBook Concierge Service</w:t>
      </w:r>
    </w:p>
    <w:p w14:paraId="2684E22A" w14:textId="640DFB22" w:rsidR="4A4BB8F2" w:rsidRPr="00360879" w:rsidRDefault="364C92E7" w:rsidP="002E006F">
      <w:pPr>
        <w:pStyle w:val="ListParagraph"/>
        <w:numPr>
          <w:ilvl w:val="1"/>
          <w:numId w:val="19"/>
        </w:numPr>
        <w:spacing w:line="276" w:lineRule="auto"/>
        <w:rPr>
          <w:rFonts w:eastAsia="Bierstadt"/>
          <w:sz w:val="22"/>
          <w:szCs w:val="22"/>
        </w:rPr>
      </w:pPr>
      <w:r w:rsidRPr="00360879">
        <w:rPr>
          <w:rFonts w:eastAsia="Bierstadt"/>
          <w:sz w:val="22"/>
          <w:szCs w:val="22"/>
        </w:rPr>
        <w:t>Focus: Offering a premium support service for MacBook users, enhancing their overall experience.</w:t>
      </w:r>
    </w:p>
    <w:p w14:paraId="0EEBD8ED" w14:textId="18428E62" w:rsidR="4A4BB8F2" w:rsidRPr="00360879" w:rsidRDefault="364C92E7" w:rsidP="002E006F">
      <w:pPr>
        <w:pStyle w:val="ListParagraph"/>
        <w:numPr>
          <w:ilvl w:val="1"/>
          <w:numId w:val="19"/>
        </w:numPr>
        <w:spacing w:line="276" w:lineRule="auto"/>
        <w:rPr>
          <w:rFonts w:eastAsia="Bierstadt"/>
          <w:sz w:val="22"/>
          <w:szCs w:val="22"/>
        </w:rPr>
      </w:pPr>
      <w:r w:rsidRPr="00360879">
        <w:rPr>
          <w:rFonts w:eastAsia="Bierstadt"/>
          <w:sz w:val="22"/>
          <w:szCs w:val="22"/>
        </w:rPr>
        <w:t>Priority: High priority as it enhances customer loyalty, a key driver of market growth.</w:t>
      </w:r>
    </w:p>
    <w:p w14:paraId="07555712" w14:textId="29AEE250" w:rsidR="76F1945E" w:rsidRDefault="364C92E7" w:rsidP="76F1945E">
      <w:pPr>
        <w:pStyle w:val="ListParagraph"/>
        <w:numPr>
          <w:ilvl w:val="1"/>
          <w:numId w:val="19"/>
        </w:numPr>
        <w:spacing w:line="276" w:lineRule="auto"/>
        <w:rPr>
          <w:rFonts w:eastAsia="Bierstadt"/>
          <w:sz w:val="22"/>
          <w:szCs w:val="22"/>
        </w:rPr>
      </w:pPr>
      <w:r w:rsidRPr="00360879">
        <w:rPr>
          <w:rFonts w:eastAsia="Bierstadt"/>
          <w:sz w:val="22"/>
          <w:szCs w:val="22"/>
        </w:rPr>
        <w:t>Rationale: Provides premium service that supports market share growth but does not directly impact innovation or sustainability.</w:t>
      </w:r>
    </w:p>
    <w:p w14:paraId="1781A6D6" w14:textId="77777777" w:rsidR="00655791" w:rsidRPr="00655791" w:rsidRDefault="00655791" w:rsidP="00655791">
      <w:pPr>
        <w:spacing w:line="276" w:lineRule="auto"/>
        <w:rPr>
          <w:rFonts w:eastAsia="Bierstadt"/>
          <w:sz w:val="22"/>
          <w:szCs w:val="22"/>
        </w:rPr>
      </w:pPr>
    </w:p>
    <w:p w14:paraId="2B03E714" w14:textId="58140258" w:rsidR="4A4BB8F2" w:rsidRPr="00360879" w:rsidRDefault="364C92E7" w:rsidP="002E006F">
      <w:pPr>
        <w:spacing w:line="276" w:lineRule="auto"/>
        <w:rPr>
          <w:rFonts w:eastAsia="Bierstadt"/>
          <w:b/>
          <w:bCs/>
          <w:sz w:val="22"/>
          <w:szCs w:val="22"/>
        </w:rPr>
      </w:pPr>
      <w:r w:rsidRPr="00360879">
        <w:rPr>
          <w:rFonts w:eastAsia="Bierstadt"/>
          <w:b/>
          <w:bCs/>
          <w:sz w:val="22"/>
          <w:szCs w:val="22"/>
        </w:rPr>
        <w:t>Eliminated Projects:</w:t>
      </w:r>
    </w:p>
    <w:p w14:paraId="3C470979" w14:textId="740CFF5D" w:rsidR="4A4BB8F2" w:rsidRPr="00360879" w:rsidRDefault="364C92E7" w:rsidP="002E006F">
      <w:pPr>
        <w:pStyle w:val="ListParagraph"/>
        <w:numPr>
          <w:ilvl w:val="0"/>
          <w:numId w:val="18"/>
        </w:numPr>
        <w:spacing w:line="276" w:lineRule="auto"/>
        <w:rPr>
          <w:rFonts w:eastAsia="Bierstadt"/>
          <w:b/>
          <w:bCs/>
          <w:sz w:val="22"/>
          <w:szCs w:val="22"/>
        </w:rPr>
      </w:pPr>
      <w:r w:rsidRPr="00360879">
        <w:rPr>
          <w:rFonts w:eastAsia="Bierstadt"/>
          <w:b/>
          <w:bCs/>
          <w:sz w:val="22"/>
          <w:szCs w:val="22"/>
        </w:rPr>
        <w:t>Customizable MacBook Options</w:t>
      </w:r>
    </w:p>
    <w:p w14:paraId="3618E9CE" w14:textId="5C0DB9FC" w:rsidR="4A4BB8F2" w:rsidRPr="00360879" w:rsidRDefault="364C92E7" w:rsidP="002E006F">
      <w:pPr>
        <w:pStyle w:val="ListParagraph"/>
        <w:numPr>
          <w:ilvl w:val="1"/>
          <w:numId w:val="18"/>
        </w:numPr>
        <w:spacing w:line="276" w:lineRule="auto"/>
        <w:rPr>
          <w:rFonts w:eastAsia="Bierstadt"/>
          <w:sz w:val="22"/>
          <w:szCs w:val="22"/>
        </w:rPr>
      </w:pPr>
      <w:r w:rsidRPr="00360879">
        <w:rPr>
          <w:rFonts w:eastAsia="Bierstadt"/>
          <w:sz w:val="22"/>
          <w:szCs w:val="22"/>
        </w:rPr>
        <w:t>Focus: Allowing users to customize their MacBooks for better personalization.</w:t>
      </w:r>
    </w:p>
    <w:p w14:paraId="6CE3BBA2" w14:textId="1195DA79" w:rsidR="4A4BB8F2" w:rsidRPr="00360879" w:rsidRDefault="364C92E7" w:rsidP="002E006F">
      <w:pPr>
        <w:pStyle w:val="ListParagraph"/>
        <w:numPr>
          <w:ilvl w:val="1"/>
          <w:numId w:val="18"/>
        </w:numPr>
        <w:spacing w:line="276" w:lineRule="auto"/>
        <w:rPr>
          <w:rFonts w:eastAsia="Bierstadt"/>
          <w:sz w:val="22"/>
          <w:szCs w:val="22"/>
        </w:rPr>
      </w:pPr>
      <w:r w:rsidRPr="00360879">
        <w:rPr>
          <w:rFonts w:eastAsia="Bierstadt"/>
          <w:sz w:val="22"/>
          <w:szCs w:val="22"/>
        </w:rPr>
        <w:t>Priority: Low priority.</w:t>
      </w:r>
    </w:p>
    <w:p w14:paraId="377460C3" w14:textId="720D273E" w:rsidR="4A4BB8F2" w:rsidRPr="00360879" w:rsidRDefault="364C92E7" w:rsidP="002E006F">
      <w:pPr>
        <w:pStyle w:val="ListParagraph"/>
        <w:numPr>
          <w:ilvl w:val="1"/>
          <w:numId w:val="18"/>
        </w:numPr>
        <w:spacing w:line="276" w:lineRule="auto"/>
        <w:rPr>
          <w:rFonts w:eastAsia="Bierstadt"/>
          <w:sz w:val="22"/>
          <w:szCs w:val="22"/>
        </w:rPr>
      </w:pPr>
      <w:r w:rsidRPr="00360879">
        <w:rPr>
          <w:rFonts w:eastAsia="Bierstadt"/>
          <w:sz w:val="22"/>
          <w:szCs w:val="22"/>
        </w:rPr>
        <w:t>Rationale: While it enhances customer experience, it was eliminated due to limited impact on technological leadership and sustainability.</w:t>
      </w:r>
    </w:p>
    <w:p w14:paraId="5790E5F6" w14:textId="7217D136" w:rsidR="2DB5D2B2" w:rsidRDefault="2DB5D2B2" w:rsidP="2DB5D2B2">
      <w:pPr>
        <w:pStyle w:val="ListParagraph"/>
        <w:spacing w:line="276" w:lineRule="auto"/>
        <w:ind w:left="1440"/>
        <w:rPr>
          <w:rFonts w:eastAsia="Bierstadt"/>
          <w:sz w:val="22"/>
          <w:szCs w:val="22"/>
        </w:rPr>
      </w:pPr>
    </w:p>
    <w:p w14:paraId="15AA1A5F" w14:textId="4DB29FED" w:rsidR="4A4BB8F2" w:rsidRPr="00360879" w:rsidRDefault="364C92E7" w:rsidP="002E006F">
      <w:pPr>
        <w:pStyle w:val="ListParagraph"/>
        <w:numPr>
          <w:ilvl w:val="0"/>
          <w:numId w:val="18"/>
        </w:numPr>
        <w:spacing w:line="276" w:lineRule="auto"/>
        <w:rPr>
          <w:rFonts w:eastAsia="Bierstadt"/>
          <w:b/>
          <w:bCs/>
          <w:sz w:val="22"/>
          <w:szCs w:val="22"/>
        </w:rPr>
      </w:pPr>
      <w:r w:rsidRPr="00360879">
        <w:rPr>
          <w:rFonts w:eastAsia="Bierstadt"/>
          <w:b/>
          <w:bCs/>
          <w:sz w:val="22"/>
          <w:szCs w:val="22"/>
        </w:rPr>
        <w:t>Customer Support Chatbots</w:t>
      </w:r>
    </w:p>
    <w:p w14:paraId="3B50BE96" w14:textId="2D376D91" w:rsidR="4A4BB8F2" w:rsidRPr="00360879" w:rsidRDefault="364C92E7" w:rsidP="002E006F">
      <w:pPr>
        <w:pStyle w:val="ListParagraph"/>
        <w:numPr>
          <w:ilvl w:val="1"/>
          <w:numId w:val="18"/>
        </w:numPr>
        <w:spacing w:line="276" w:lineRule="auto"/>
        <w:rPr>
          <w:rFonts w:eastAsia="Bierstadt"/>
          <w:sz w:val="22"/>
          <w:szCs w:val="22"/>
        </w:rPr>
      </w:pPr>
      <w:r w:rsidRPr="00360879">
        <w:rPr>
          <w:rFonts w:eastAsia="Bierstadt"/>
          <w:sz w:val="22"/>
          <w:szCs w:val="22"/>
        </w:rPr>
        <w:t>Focus: Using AI-powered chatbots for better customer support efficiency.</w:t>
      </w:r>
    </w:p>
    <w:p w14:paraId="11245147" w14:textId="54E0B4CD" w:rsidR="4A4BB8F2" w:rsidRPr="00360879" w:rsidRDefault="364C92E7" w:rsidP="002E006F">
      <w:pPr>
        <w:pStyle w:val="ListParagraph"/>
        <w:numPr>
          <w:ilvl w:val="1"/>
          <w:numId w:val="18"/>
        </w:numPr>
        <w:spacing w:line="276" w:lineRule="auto"/>
        <w:rPr>
          <w:rFonts w:eastAsia="Bierstadt"/>
          <w:sz w:val="22"/>
          <w:szCs w:val="22"/>
        </w:rPr>
      </w:pPr>
      <w:r w:rsidRPr="00360879">
        <w:rPr>
          <w:rFonts w:eastAsia="Bierstadt"/>
          <w:sz w:val="22"/>
          <w:szCs w:val="22"/>
        </w:rPr>
        <w:t>Priority: Low priority.</w:t>
      </w:r>
    </w:p>
    <w:p w14:paraId="609889AC" w14:textId="17DF68D5" w:rsidR="4A4BB8F2" w:rsidRPr="00360879" w:rsidRDefault="364C92E7" w:rsidP="002E006F">
      <w:pPr>
        <w:pStyle w:val="ListParagraph"/>
        <w:numPr>
          <w:ilvl w:val="1"/>
          <w:numId w:val="18"/>
        </w:numPr>
        <w:spacing w:line="276" w:lineRule="auto"/>
        <w:rPr>
          <w:rFonts w:eastAsia="Bierstadt"/>
          <w:sz w:val="22"/>
          <w:szCs w:val="22"/>
        </w:rPr>
      </w:pPr>
      <w:r w:rsidRPr="00360879">
        <w:rPr>
          <w:rFonts w:eastAsia="Bierstadt"/>
          <w:sz w:val="22"/>
          <w:szCs w:val="22"/>
        </w:rPr>
        <w:t>Rationale: Eliminated because it does not have a significant technological innovation impact, despite improving user satisfaction.</w:t>
      </w:r>
    </w:p>
    <w:p w14:paraId="08769293" w14:textId="4A1E5457" w:rsidR="4A4BB8F2" w:rsidRPr="00360879" w:rsidRDefault="364C92E7" w:rsidP="002E006F">
      <w:pPr>
        <w:spacing w:line="276" w:lineRule="auto"/>
        <w:rPr>
          <w:rFonts w:eastAsia="Bierstadt"/>
          <w:sz w:val="22"/>
          <w:szCs w:val="22"/>
        </w:rPr>
      </w:pPr>
      <w:r w:rsidRPr="00360879">
        <w:rPr>
          <w:rFonts w:eastAsia="Bierstadt"/>
          <w:sz w:val="22"/>
          <w:szCs w:val="22"/>
        </w:rPr>
        <w:t xml:space="preserve"> </w:t>
      </w:r>
    </w:p>
    <w:p w14:paraId="1B300E4D" w14:textId="46FDA21A" w:rsidR="4A4BB8F2" w:rsidRPr="0055175D" w:rsidRDefault="364C92E7" w:rsidP="00A9600D">
      <w:pPr>
        <w:spacing w:line="276" w:lineRule="auto"/>
        <w:ind w:firstLine="720"/>
        <w:rPr>
          <w:rFonts w:eastAsia="Bierstadt"/>
          <w:b/>
          <w:bCs/>
          <w:sz w:val="22"/>
          <w:szCs w:val="22"/>
        </w:rPr>
      </w:pPr>
      <w:r w:rsidRPr="0055175D">
        <w:rPr>
          <w:rFonts w:eastAsia="Bierstadt"/>
          <w:b/>
          <w:bCs/>
          <w:sz w:val="22"/>
          <w:szCs w:val="22"/>
        </w:rPr>
        <w:t>7. Strategic Partnerships Program</w:t>
      </w:r>
    </w:p>
    <w:p w14:paraId="17C8AEF4" w14:textId="77777777" w:rsidR="00EE7890" w:rsidRPr="00360879" w:rsidRDefault="00EE7890" w:rsidP="002E006F">
      <w:pPr>
        <w:spacing w:line="276" w:lineRule="auto"/>
        <w:rPr>
          <w:rFonts w:eastAsia="Bierstadt"/>
          <w:b/>
          <w:bCs/>
          <w:sz w:val="22"/>
          <w:szCs w:val="22"/>
        </w:rPr>
      </w:pPr>
    </w:p>
    <w:p w14:paraId="0DA10C5A" w14:textId="57C41FBB" w:rsidR="4A4BB8F2" w:rsidRDefault="364C92E7" w:rsidP="002E006F">
      <w:pPr>
        <w:spacing w:line="276" w:lineRule="auto"/>
        <w:rPr>
          <w:rFonts w:eastAsia="Bierstadt"/>
          <w:sz w:val="22"/>
          <w:szCs w:val="22"/>
        </w:rPr>
      </w:pPr>
      <w:r w:rsidRPr="00360879">
        <w:rPr>
          <w:rFonts w:eastAsia="Bierstadt"/>
          <w:b/>
          <w:bCs/>
          <w:sz w:val="22"/>
          <w:szCs w:val="22"/>
        </w:rPr>
        <w:t>Program Objective:</w:t>
      </w:r>
      <w:r w:rsidRPr="00360879">
        <w:br/>
      </w:r>
      <w:r w:rsidRPr="00360879">
        <w:rPr>
          <w:rFonts w:eastAsia="Bierstadt"/>
          <w:sz w:val="22"/>
          <w:szCs w:val="22"/>
        </w:rPr>
        <w:t xml:space="preserve">Form strategic partnerships to drive </w:t>
      </w:r>
      <w:r w:rsidRPr="0055175D">
        <w:rPr>
          <w:rFonts w:eastAsia="Bierstadt"/>
          <w:sz w:val="22"/>
          <w:szCs w:val="22"/>
        </w:rPr>
        <w:t>market expansion, improve sustainability practices, and collaborate on cutting-edge technological developments.</w:t>
      </w:r>
    </w:p>
    <w:p w14:paraId="615E3C2F" w14:textId="77777777" w:rsidR="00A9600D" w:rsidRPr="00360879" w:rsidRDefault="00A9600D" w:rsidP="002E006F">
      <w:pPr>
        <w:spacing w:line="276" w:lineRule="auto"/>
        <w:rPr>
          <w:rFonts w:eastAsia="Bierstadt"/>
          <w:sz w:val="22"/>
          <w:szCs w:val="22"/>
        </w:rPr>
      </w:pPr>
    </w:p>
    <w:p w14:paraId="303EE2E4" w14:textId="0601F25C" w:rsidR="4A4BB8F2" w:rsidRPr="00360879" w:rsidRDefault="364C92E7" w:rsidP="002E006F">
      <w:pPr>
        <w:spacing w:line="276" w:lineRule="auto"/>
        <w:rPr>
          <w:rFonts w:eastAsia="Bierstadt"/>
          <w:b/>
          <w:bCs/>
          <w:sz w:val="22"/>
          <w:szCs w:val="22"/>
        </w:rPr>
      </w:pPr>
      <w:r w:rsidRPr="00360879">
        <w:rPr>
          <w:rFonts w:eastAsia="Bierstadt"/>
          <w:b/>
          <w:bCs/>
          <w:sz w:val="22"/>
          <w:szCs w:val="22"/>
        </w:rPr>
        <w:t>Projects under this Program:</w:t>
      </w:r>
    </w:p>
    <w:p w14:paraId="4E220BA0" w14:textId="5A890C75" w:rsidR="4A4BB8F2" w:rsidRPr="00EE7890" w:rsidRDefault="364C92E7" w:rsidP="002E006F">
      <w:pPr>
        <w:pStyle w:val="ListParagraph"/>
        <w:numPr>
          <w:ilvl w:val="0"/>
          <w:numId w:val="17"/>
        </w:numPr>
        <w:spacing w:line="276" w:lineRule="auto"/>
        <w:rPr>
          <w:rFonts w:eastAsia="Bierstadt"/>
          <w:sz w:val="22"/>
          <w:szCs w:val="22"/>
        </w:rPr>
      </w:pPr>
      <w:r w:rsidRPr="00EE7890">
        <w:rPr>
          <w:rFonts w:eastAsia="Bierstadt"/>
          <w:sz w:val="22"/>
          <w:szCs w:val="22"/>
        </w:rPr>
        <w:t>Renewable Energy Partnership</w:t>
      </w:r>
    </w:p>
    <w:p w14:paraId="76B4E8E5" w14:textId="453DF519" w:rsidR="4A4BB8F2" w:rsidRPr="00EE7890" w:rsidRDefault="364C92E7" w:rsidP="002E006F">
      <w:pPr>
        <w:pStyle w:val="ListParagraph"/>
        <w:numPr>
          <w:ilvl w:val="0"/>
          <w:numId w:val="17"/>
        </w:numPr>
        <w:spacing w:line="276" w:lineRule="auto"/>
        <w:rPr>
          <w:rFonts w:eastAsia="Bierstadt"/>
          <w:sz w:val="22"/>
          <w:szCs w:val="22"/>
        </w:rPr>
      </w:pPr>
      <w:r w:rsidRPr="00EE7890">
        <w:rPr>
          <w:rFonts w:eastAsia="Bierstadt"/>
          <w:sz w:val="22"/>
          <w:szCs w:val="22"/>
        </w:rPr>
        <w:t>Collaborations with AI Startups</w:t>
      </w:r>
    </w:p>
    <w:p w14:paraId="27507E4A" w14:textId="53BB7A59" w:rsidR="4A4BB8F2" w:rsidRPr="00EE7890" w:rsidRDefault="364C92E7" w:rsidP="002E006F">
      <w:pPr>
        <w:pStyle w:val="ListParagraph"/>
        <w:numPr>
          <w:ilvl w:val="0"/>
          <w:numId w:val="17"/>
        </w:numPr>
        <w:spacing w:line="276" w:lineRule="auto"/>
        <w:rPr>
          <w:rFonts w:eastAsia="Bierstadt"/>
          <w:sz w:val="22"/>
          <w:szCs w:val="22"/>
        </w:rPr>
      </w:pPr>
      <w:r w:rsidRPr="00EE7890">
        <w:rPr>
          <w:rFonts w:eastAsia="Bierstadt"/>
          <w:sz w:val="22"/>
          <w:szCs w:val="22"/>
        </w:rPr>
        <w:t>Education Technology Partnerships</w:t>
      </w:r>
    </w:p>
    <w:p w14:paraId="40FC7840" w14:textId="2E01915F" w:rsidR="4A4BB8F2" w:rsidRPr="00EE7890" w:rsidRDefault="364C92E7" w:rsidP="002E006F">
      <w:pPr>
        <w:pStyle w:val="ListParagraph"/>
        <w:numPr>
          <w:ilvl w:val="0"/>
          <w:numId w:val="17"/>
        </w:numPr>
        <w:spacing w:line="276" w:lineRule="auto"/>
        <w:rPr>
          <w:rFonts w:eastAsia="Bierstadt"/>
          <w:sz w:val="22"/>
          <w:szCs w:val="22"/>
        </w:rPr>
      </w:pPr>
      <w:r w:rsidRPr="00EE7890">
        <w:rPr>
          <w:rFonts w:eastAsia="Bierstadt"/>
          <w:sz w:val="22"/>
          <w:szCs w:val="22"/>
        </w:rPr>
        <w:t>Global Logistics Partnerships</w:t>
      </w:r>
    </w:p>
    <w:p w14:paraId="725138FE" w14:textId="42136C61" w:rsidR="60DCBD71" w:rsidRPr="00360879" w:rsidRDefault="60DCBD71" w:rsidP="002E006F">
      <w:pPr>
        <w:spacing w:line="276" w:lineRule="auto"/>
        <w:rPr>
          <w:rFonts w:eastAsia="Bierstadt"/>
          <w:b/>
          <w:bCs/>
          <w:sz w:val="22"/>
          <w:szCs w:val="22"/>
        </w:rPr>
      </w:pPr>
    </w:p>
    <w:p w14:paraId="105761B4" w14:textId="62425D31" w:rsidR="4A4BB8F2" w:rsidRPr="00360879" w:rsidRDefault="364C92E7" w:rsidP="002E006F">
      <w:pPr>
        <w:spacing w:line="276" w:lineRule="auto"/>
        <w:rPr>
          <w:rFonts w:eastAsia="Bierstadt"/>
          <w:b/>
          <w:bCs/>
          <w:sz w:val="22"/>
          <w:szCs w:val="22"/>
        </w:rPr>
      </w:pPr>
      <w:r w:rsidRPr="00360879">
        <w:rPr>
          <w:rFonts w:eastAsia="Bierstadt"/>
          <w:b/>
          <w:bCs/>
          <w:sz w:val="22"/>
          <w:szCs w:val="22"/>
        </w:rPr>
        <w:t>Project Selection and Rating:</w:t>
      </w:r>
    </w:p>
    <w:tbl>
      <w:tblPr>
        <w:tblStyle w:val="PlainTable1"/>
        <w:tblW w:w="0" w:type="auto"/>
        <w:tblLayout w:type="fixed"/>
        <w:tblLook w:val="04A0" w:firstRow="1" w:lastRow="0" w:firstColumn="1" w:lastColumn="0" w:noHBand="0" w:noVBand="1"/>
      </w:tblPr>
      <w:tblGrid>
        <w:gridCol w:w="1895"/>
        <w:gridCol w:w="2223"/>
        <w:gridCol w:w="1689"/>
        <w:gridCol w:w="1843"/>
        <w:gridCol w:w="1364"/>
      </w:tblGrid>
      <w:tr w:rsidR="181F8BD7" w:rsidRPr="00360879" w14:paraId="61AE4959" w14:textId="77777777" w:rsidTr="005B55E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5" w:type="dxa"/>
          </w:tcPr>
          <w:p w14:paraId="44AEB66A" w14:textId="703927C4" w:rsidR="181F8BD7" w:rsidRPr="00360879" w:rsidRDefault="55E2B06D" w:rsidP="002E006F">
            <w:pPr>
              <w:spacing w:line="276" w:lineRule="auto"/>
              <w:rPr>
                <w:rFonts w:eastAsia="Bierstadt"/>
                <w:b w:val="0"/>
                <w:bCs w:val="0"/>
                <w:sz w:val="22"/>
                <w:szCs w:val="22"/>
              </w:rPr>
            </w:pPr>
            <w:r w:rsidRPr="00360879">
              <w:rPr>
                <w:rFonts w:eastAsia="Bierstadt"/>
                <w:sz w:val="22"/>
                <w:szCs w:val="22"/>
              </w:rPr>
              <w:t>Project</w:t>
            </w:r>
          </w:p>
        </w:tc>
        <w:tc>
          <w:tcPr>
            <w:tcW w:w="2223" w:type="dxa"/>
          </w:tcPr>
          <w:p w14:paraId="586A97C2" w14:textId="2FF9BD27" w:rsidR="181F8BD7" w:rsidRPr="00360879" w:rsidRDefault="55E2B06D" w:rsidP="002E006F">
            <w:pPr>
              <w:spacing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Alignment with Innovation Leadership</w:t>
            </w:r>
          </w:p>
        </w:tc>
        <w:tc>
          <w:tcPr>
            <w:tcW w:w="1689" w:type="dxa"/>
          </w:tcPr>
          <w:p w14:paraId="07FBFD00" w14:textId="17FAEC1A" w:rsidR="181F8BD7" w:rsidRPr="00360879" w:rsidRDefault="55E2B06D" w:rsidP="002E006F">
            <w:pPr>
              <w:spacing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Alignment with Sustainability Goals</w:t>
            </w:r>
          </w:p>
        </w:tc>
        <w:tc>
          <w:tcPr>
            <w:tcW w:w="1843" w:type="dxa"/>
          </w:tcPr>
          <w:p w14:paraId="4AFE11C9" w14:textId="535B7FBE" w:rsidR="181F8BD7" w:rsidRPr="00360879" w:rsidRDefault="55E2B06D" w:rsidP="002E006F">
            <w:pPr>
              <w:spacing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Alignment with Market Growth Goals</w:t>
            </w:r>
          </w:p>
        </w:tc>
        <w:tc>
          <w:tcPr>
            <w:tcW w:w="1364" w:type="dxa"/>
          </w:tcPr>
          <w:p w14:paraId="638ECEDA" w14:textId="7FECFD8B" w:rsidR="181F8BD7" w:rsidRPr="00360879" w:rsidRDefault="55E2B06D" w:rsidP="002E006F">
            <w:pPr>
              <w:spacing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Total Score</w:t>
            </w:r>
          </w:p>
        </w:tc>
      </w:tr>
      <w:tr w:rsidR="181F8BD7" w:rsidRPr="00360879" w14:paraId="7878B5F7" w14:textId="77777777" w:rsidTr="005B5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5" w:type="dxa"/>
          </w:tcPr>
          <w:p w14:paraId="24AAD54A" w14:textId="009C92E3" w:rsidR="181F8BD7" w:rsidRPr="005B55E4" w:rsidRDefault="55E2B06D" w:rsidP="002E006F">
            <w:pPr>
              <w:spacing w:line="276" w:lineRule="auto"/>
              <w:rPr>
                <w:rFonts w:eastAsia="Bierstadt"/>
                <w:b w:val="0"/>
                <w:bCs w:val="0"/>
                <w:sz w:val="22"/>
                <w:szCs w:val="22"/>
              </w:rPr>
            </w:pPr>
            <w:r w:rsidRPr="005B55E4">
              <w:rPr>
                <w:rFonts w:eastAsia="Bierstadt"/>
                <w:b w:val="0"/>
                <w:bCs w:val="0"/>
                <w:sz w:val="22"/>
                <w:szCs w:val="22"/>
              </w:rPr>
              <w:t>Renewable Energy Partnership</w:t>
            </w:r>
          </w:p>
        </w:tc>
        <w:tc>
          <w:tcPr>
            <w:tcW w:w="2223" w:type="dxa"/>
          </w:tcPr>
          <w:p w14:paraId="2ADA0F4B" w14:textId="5CEA4EB4" w:rsidR="181F8BD7" w:rsidRPr="0036087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8</w:t>
            </w:r>
          </w:p>
        </w:tc>
        <w:tc>
          <w:tcPr>
            <w:tcW w:w="1689" w:type="dxa"/>
          </w:tcPr>
          <w:p w14:paraId="0932D3C7" w14:textId="43D8C7CE" w:rsidR="181F8BD7" w:rsidRPr="0036087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10</w:t>
            </w:r>
          </w:p>
        </w:tc>
        <w:tc>
          <w:tcPr>
            <w:tcW w:w="1843" w:type="dxa"/>
          </w:tcPr>
          <w:p w14:paraId="56A564AF" w14:textId="693A2949" w:rsidR="181F8BD7" w:rsidRPr="0036087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7</w:t>
            </w:r>
          </w:p>
        </w:tc>
        <w:tc>
          <w:tcPr>
            <w:tcW w:w="1364" w:type="dxa"/>
          </w:tcPr>
          <w:p w14:paraId="2E3067CA" w14:textId="6F339F55" w:rsidR="181F8BD7" w:rsidRPr="0036087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25</w:t>
            </w:r>
          </w:p>
        </w:tc>
      </w:tr>
      <w:tr w:rsidR="181F8BD7" w:rsidRPr="00360879" w14:paraId="488396A3" w14:textId="77777777" w:rsidTr="005B55E4">
        <w:trPr>
          <w:trHeight w:val="300"/>
        </w:trPr>
        <w:tc>
          <w:tcPr>
            <w:cnfStyle w:val="001000000000" w:firstRow="0" w:lastRow="0" w:firstColumn="1" w:lastColumn="0" w:oddVBand="0" w:evenVBand="0" w:oddHBand="0" w:evenHBand="0" w:firstRowFirstColumn="0" w:firstRowLastColumn="0" w:lastRowFirstColumn="0" w:lastRowLastColumn="0"/>
            <w:tcW w:w="1895" w:type="dxa"/>
          </w:tcPr>
          <w:p w14:paraId="3353A64C" w14:textId="11B50948" w:rsidR="181F8BD7" w:rsidRPr="005B55E4" w:rsidRDefault="55E2B06D" w:rsidP="002E006F">
            <w:pPr>
              <w:spacing w:line="276" w:lineRule="auto"/>
              <w:rPr>
                <w:rFonts w:eastAsia="Bierstadt"/>
                <w:b w:val="0"/>
                <w:bCs w:val="0"/>
                <w:sz w:val="22"/>
                <w:szCs w:val="22"/>
              </w:rPr>
            </w:pPr>
            <w:r w:rsidRPr="005B55E4">
              <w:rPr>
                <w:rFonts w:eastAsia="Bierstadt"/>
                <w:b w:val="0"/>
                <w:bCs w:val="0"/>
                <w:sz w:val="22"/>
                <w:szCs w:val="22"/>
              </w:rPr>
              <w:t>Collaborations with AI Startups</w:t>
            </w:r>
          </w:p>
        </w:tc>
        <w:tc>
          <w:tcPr>
            <w:tcW w:w="2223" w:type="dxa"/>
          </w:tcPr>
          <w:p w14:paraId="7B2FF45A" w14:textId="61029324" w:rsidR="181F8BD7" w:rsidRPr="0036087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9</w:t>
            </w:r>
          </w:p>
        </w:tc>
        <w:tc>
          <w:tcPr>
            <w:tcW w:w="1689" w:type="dxa"/>
          </w:tcPr>
          <w:p w14:paraId="45B3517B" w14:textId="3CDAA3DD" w:rsidR="181F8BD7" w:rsidRPr="0036087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7</w:t>
            </w:r>
          </w:p>
        </w:tc>
        <w:tc>
          <w:tcPr>
            <w:tcW w:w="1843" w:type="dxa"/>
          </w:tcPr>
          <w:p w14:paraId="3E24644F" w14:textId="4CD8F23D" w:rsidR="181F8BD7" w:rsidRPr="0036087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8</w:t>
            </w:r>
          </w:p>
        </w:tc>
        <w:tc>
          <w:tcPr>
            <w:tcW w:w="1364" w:type="dxa"/>
          </w:tcPr>
          <w:p w14:paraId="440CE770" w14:textId="5A479306" w:rsidR="181F8BD7" w:rsidRPr="0036087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24</w:t>
            </w:r>
          </w:p>
        </w:tc>
      </w:tr>
      <w:tr w:rsidR="181F8BD7" w:rsidRPr="00360879" w14:paraId="44B721E9" w14:textId="77777777" w:rsidTr="005B5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5" w:type="dxa"/>
          </w:tcPr>
          <w:p w14:paraId="07AB5EC8" w14:textId="7BA5001A" w:rsidR="181F8BD7" w:rsidRPr="005B55E4" w:rsidRDefault="55E2B06D" w:rsidP="002E006F">
            <w:pPr>
              <w:spacing w:line="276" w:lineRule="auto"/>
              <w:rPr>
                <w:rFonts w:eastAsia="Bierstadt"/>
                <w:b w:val="0"/>
                <w:bCs w:val="0"/>
                <w:sz w:val="22"/>
                <w:szCs w:val="22"/>
              </w:rPr>
            </w:pPr>
            <w:r w:rsidRPr="005B55E4">
              <w:rPr>
                <w:rFonts w:eastAsia="Bierstadt"/>
                <w:b w:val="0"/>
                <w:bCs w:val="0"/>
                <w:sz w:val="22"/>
                <w:szCs w:val="22"/>
              </w:rPr>
              <w:lastRenderedPageBreak/>
              <w:t>Education Technology Partnerships</w:t>
            </w:r>
          </w:p>
        </w:tc>
        <w:tc>
          <w:tcPr>
            <w:tcW w:w="2223" w:type="dxa"/>
          </w:tcPr>
          <w:p w14:paraId="1258957A" w14:textId="3F98EEFB" w:rsidR="181F8BD7" w:rsidRPr="0036087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6</w:t>
            </w:r>
          </w:p>
        </w:tc>
        <w:tc>
          <w:tcPr>
            <w:tcW w:w="1689" w:type="dxa"/>
          </w:tcPr>
          <w:p w14:paraId="3ECB5382" w14:textId="4C44B52F" w:rsidR="181F8BD7" w:rsidRPr="0036087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7</w:t>
            </w:r>
          </w:p>
        </w:tc>
        <w:tc>
          <w:tcPr>
            <w:tcW w:w="1843" w:type="dxa"/>
          </w:tcPr>
          <w:p w14:paraId="2C53F6A3" w14:textId="7D838D53" w:rsidR="181F8BD7" w:rsidRPr="0036087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8</w:t>
            </w:r>
          </w:p>
        </w:tc>
        <w:tc>
          <w:tcPr>
            <w:tcW w:w="1364" w:type="dxa"/>
          </w:tcPr>
          <w:p w14:paraId="2B0328D6" w14:textId="4D8EFB45" w:rsidR="181F8BD7" w:rsidRPr="0036087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21</w:t>
            </w:r>
          </w:p>
        </w:tc>
      </w:tr>
      <w:tr w:rsidR="181F8BD7" w:rsidRPr="00360879" w14:paraId="0F473907" w14:textId="77777777" w:rsidTr="005B55E4">
        <w:trPr>
          <w:trHeight w:val="300"/>
        </w:trPr>
        <w:tc>
          <w:tcPr>
            <w:cnfStyle w:val="001000000000" w:firstRow="0" w:lastRow="0" w:firstColumn="1" w:lastColumn="0" w:oddVBand="0" w:evenVBand="0" w:oddHBand="0" w:evenHBand="0" w:firstRowFirstColumn="0" w:firstRowLastColumn="0" w:lastRowFirstColumn="0" w:lastRowLastColumn="0"/>
            <w:tcW w:w="1895" w:type="dxa"/>
          </w:tcPr>
          <w:p w14:paraId="7A2C53FC" w14:textId="13FBDFE7" w:rsidR="181F8BD7" w:rsidRPr="005B55E4" w:rsidRDefault="55E2B06D" w:rsidP="002E006F">
            <w:pPr>
              <w:spacing w:line="276" w:lineRule="auto"/>
              <w:rPr>
                <w:rFonts w:eastAsia="Bierstadt"/>
                <w:b w:val="0"/>
                <w:bCs w:val="0"/>
                <w:sz w:val="22"/>
                <w:szCs w:val="22"/>
              </w:rPr>
            </w:pPr>
            <w:r w:rsidRPr="005B55E4">
              <w:rPr>
                <w:rFonts w:eastAsia="Bierstadt"/>
                <w:b w:val="0"/>
                <w:bCs w:val="0"/>
                <w:sz w:val="22"/>
                <w:szCs w:val="22"/>
              </w:rPr>
              <w:t>Global Logistics Partnerships</w:t>
            </w:r>
          </w:p>
        </w:tc>
        <w:tc>
          <w:tcPr>
            <w:tcW w:w="2223" w:type="dxa"/>
          </w:tcPr>
          <w:p w14:paraId="7271055C" w14:textId="1AD20CCA" w:rsidR="181F8BD7" w:rsidRPr="0036087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7</w:t>
            </w:r>
          </w:p>
        </w:tc>
        <w:tc>
          <w:tcPr>
            <w:tcW w:w="1689" w:type="dxa"/>
          </w:tcPr>
          <w:p w14:paraId="03D6EE04" w14:textId="3132EEBD" w:rsidR="181F8BD7" w:rsidRPr="0036087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7</w:t>
            </w:r>
          </w:p>
        </w:tc>
        <w:tc>
          <w:tcPr>
            <w:tcW w:w="1843" w:type="dxa"/>
          </w:tcPr>
          <w:p w14:paraId="03197A30" w14:textId="3053D8B2" w:rsidR="181F8BD7" w:rsidRPr="0036087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7</w:t>
            </w:r>
          </w:p>
        </w:tc>
        <w:tc>
          <w:tcPr>
            <w:tcW w:w="1364" w:type="dxa"/>
          </w:tcPr>
          <w:p w14:paraId="7D146134" w14:textId="66ECAA43" w:rsidR="181F8BD7" w:rsidRPr="0036087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21</w:t>
            </w:r>
          </w:p>
        </w:tc>
      </w:tr>
    </w:tbl>
    <w:p w14:paraId="05E0720E" w14:textId="1DAAA5DF" w:rsidR="00586EA7" w:rsidRPr="00360879" w:rsidRDefault="00586EA7" w:rsidP="00586EA7">
      <w:pPr>
        <w:spacing w:line="276" w:lineRule="auto"/>
        <w:jc w:val="center"/>
        <w:rPr>
          <w:rFonts w:eastAsia="Bierstadt"/>
          <w:sz w:val="22"/>
          <w:szCs w:val="22"/>
        </w:rPr>
      </w:pPr>
      <w:r>
        <w:rPr>
          <w:rFonts w:eastAsia="Bierstadt"/>
          <w:sz w:val="22"/>
          <w:szCs w:val="22"/>
        </w:rPr>
        <w:t xml:space="preserve">Table 1.6: </w:t>
      </w:r>
      <w:r w:rsidRPr="0000571C">
        <w:rPr>
          <w:rFonts w:eastAsia="Bierstadt"/>
          <w:sz w:val="22"/>
          <w:szCs w:val="22"/>
        </w:rPr>
        <w:t>Project Selection and Rating</w:t>
      </w:r>
      <w:r>
        <w:rPr>
          <w:rFonts w:eastAsia="Bierstadt"/>
          <w:sz w:val="22"/>
          <w:szCs w:val="22"/>
        </w:rPr>
        <w:t xml:space="preserve"> for </w:t>
      </w:r>
      <w:r w:rsidRPr="00586EA7">
        <w:rPr>
          <w:rFonts w:eastAsia="Bierstadt"/>
          <w:sz w:val="22"/>
          <w:szCs w:val="22"/>
        </w:rPr>
        <w:t>Strategic Partnerships Program</w:t>
      </w:r>
    </w:p>
    <w:p w14:paraId="6465CB8D" w14:textId="77777777" w:rsidR="00C95771" w:rsidRDefault="00C95771" w:rsidP="002E006F">
      <w:pPr>
        <w:spacing w:line="276" w:lineRule="auto"/>
        <w:rPr>
          <w:rFonts w:eastAsia="Bierstadt"/>
          <w:b/>
          <w:bCs/>
          <w:sz w:val="22"/>
          <w:szCs w:val="22"/>
        </w:rPr>
      </w:pPr>
    </w:p>
    <w:p w14:paraId="0E7D086E" w14:textId="1BF01517" w:rsidR="4A4BB8F2" w:rsidRPr="00360879" w:rsidRDefault="364C92E7" w:rsidP="002E006F">
      <w:pPr>
        <w:spacing w:line="276" w:lineRule="auto"/>
        <w:rPr>
          <w:rFonts w:eastAsia="Bierstadt"/>
          <w:b/>
          <w:bCs/>
          <w:sz w:val="22"/>
          <w:szCs w:val="22"/>
        </w:rPr>
      </w:pPr>
      <w:r w:rsidRPr="00360879">
        <w:rPr>
          <w:rFonts w:eastAsia="Bierstadt"/>
          <w:b/>
          <w:bCs/>
          <w:sz w:val="22"/>
          <w:szCs w:val="22"/>
        </w:rPr>
        <w:t>Projects Solicitated:</w:t>
      </w:r>
    </w:p>
    <w:p w14:paraId="7607F892" w14:textId="60C36B6D" w:rsidR="4A4BB8F2" w:rsidRPr="00360879" w:rsidRDefault="364C92E7" w:rsidP="002E006F">
      <w:pPr>
        <w:pStyle w:val="ListParagraph"/>
        <w:numPr>
          <w:ilvl w:val="0"/>
          <w:numId w:val="16"/>
        </w:numPr>
        <w:spacing w:line="276" w:lineRule="auto"/>
        <w:rPr>
          <w:rFonts w:eastAsia="Bierstadt"/>
          <w:b/>
          <w:bCs/>
          <w:sz w:val="22"/>
          <w:szCs w:val="22"/>
        </w:rPr>
      </w:pPr>
      <w:r w:rsidRPr="00360879">
        <w:rPr>
          <w:rFonts w:eastAsia="Bierstadt"/>
          <w:b/>
          <w:bCs/>
          <w:sz w:val="22"/>
          <w:szCs w:val="22"/>
        </w:rPr>
        <w:t>Renewable Energy Partnership</w:t>
      </w:r>
    </w:p>
    <w:p w14:paraId="60678151" w14:textId="46EE9960" w:rsidR="4A4BB8F2" w:rsidRPr="00360879" w:rsidRDefault="364C92E7" w:rsidP="002E006F">
      <w:pPr>
        <w:pStyle w:val="ListParagraph"/>
        <w:numPr>
          <w:ilvl w:val="1"/>
          <w:numId w:val="16"/>
        </w:numPr>
        <w:spacing w:line="276" w:lineRule="auto"/>
        <w:rPr>
          <w:rFonts w:eastAsia="Bierstadt"/>
          <w:sz w:val="22"/>
          <w:szCs w:val="22"/>
        </w:rPr>
      </w:pPr>
      <w:r w:rsidRPr="00360879">
        <w:rPr>
          <w:rFonts w:eastAsia="Bierstadt"/>
          <w:sz w:val="22"/>
          <w:szCs w:val="22"/>
        </w:rPr>
        <w:t>Focus: Partnering with renewable energy companies to power Apple’s manufacturing and supply chain.</w:t>
      </w:r>
    </w:p>
    <w:p w14:paraId="2A958F2D" w14:textId="6A55C002" w:rsidR="4A4BB8F2" w:rsidRPr="00360879" w:rsidRDefault="364C92E7" w:rsidP="002E006F">
      <w:pPr>
        <w:pStyle w:val="ListParagraph"/>
        <w:numPr>
          <w:ilvl w:val="1"/>
          <w:numId w:val="16"/>
        </w:numPr>
        <w:spacing w:line="276" w:lineRule="auto"/>
        <w:rPr>
          <w:rFonts w:eastAsia="Bierstadt"/>
          <w:sz w:val="22"/>
          <w:szCs w:val="22"/>
        </w:rPr>
      </w:pPr>
      <w:r w:rsidRPr="00360879">
        <w:rPr>
          <w:rFonts w:eastAsia="Bierstadt"/>
          <w:sz w:val="22"/>
          <w:szCs w:val="22"/>
        </w:rPr>
        <w:t>Priority: High priority due to its direct alignment with sustainability objectives.</w:t>
      </w:r>
    </w:p>
    <w:p w14:paraId="3C8AA0D2" w14:textId="57514564" w:rsidR="4A4BB8F2" w:rsidRPr="00360879" w:rsidRDefault="364C92E7" w:rsidP="002E006F">
      <w:pPr>
        <w:pStyle w:val="ListParagraph"/>
        <w:numPr>
          <w:ilvl w:val="1"/>
          <w:numId w:val="16"/>
        </w:numPr>
        <w:spacing w:line="276" w:lineRule="auto"/>
        <w:rPr>
          <w:rFonts w:eastAsia="Bierstadt"/>
          <w:sz w:val="22"/>
          <w:szCs w:val="22"/>
        </w:rPr>
      </w:pPr>
      <w:r w:rsidRPr="00360879">
        <w:rPr>
          <w:rFonts w:eastAsia="Bierstadt"/>
          <w:sz w:val="22"/>
          <w:szCs w:val="22"/>
        </w:rPr>
        <w:t>Rationale: Strong contribution to the carbon neutrality goal, supporting sustainable growth and Apple’s long-term sustainability goals.</w:t>
      </w:r>
    </w:p>
    <w:p w14:paraId="39B29FE8" w14:textId="2EE074E7" w:rsidR="4A4BB8F2" w:rsidRPr="00360879" w:rsidRDefault="364C92E7" w:rsidP="002E006F">
      <w:pPr>
        <w:pStyle w:val="ListParagraph"/>
        <w:numPr>
          <w:ilvl w:val="0"/>
          <w:numId w:val="16"/>
        </w:numPr>
        <w:spacing w:line="276" w:lineRule="auto"/>
        <w:rPr>
          <w:rFonts w:eastAsia="Bierstadt"/>
          <w:b/>
          <w:bCs/>
          <w:sz w:val="22"/>
          <w:szCs w:val="22"/>
        </w:rPr>
      </w:pPr>
      <w:r w:rsidRPr="00360879">
        <w:rPr>
          <w:rFonts w:eastAsia="Bierstadt"/>
          <w:b/>
          <w:bCs/>
          <w:sz w:val="22"/>
          <w:szCs w:val="22"/>
        </w:rPr>
        <w:t>Collaborations with AI Startups</w:t>
      </w:r>
    </w:p>
    <w:p w14:paraId="2671E247" w14:textId="5A336637" w:rsidR="4A4BB8F2" w:rsidRPr="00360879" w:rsidRDefault="364C92E7" w:rsidP="002E006F">
      <w:pPr>
        <w:pStyle w:val="ListParagraph"/>
        <w:numPr>
          <w:ilvl w:val="1"/>
          <w:numId w:val="16"/>
        </w:numPr>
        <w:spacing w:line="276" w:lineRule="auto"/>
        <w:rPr>
          <w:rFonts w:eastAsia="Bierstadt"/>
          <w:sz w:val="22"/>
          <w:szCs w:val="22"/>
        </w:rPr>
      </w:pPr>
      <w:r w:rsidRPr="00360879">
        <w:rPr>
          <w:rFonts w:eastAsia="Bierstadt"/>
          <w:sz w:val="22"/>
          <w:szCs w:val="22"/>
        </w:rPr>
        <w:t>Focus: Partnering with AI startups for innovative solutions in MacBook features and AI capabilities.</w:t>
      </w:r>
    </w:p>
    <w:p w14:paraId="4E9C9279" w14:textId="1C49AA56" w:rsidR="4A4BB8F2" w:rsidRPr="00360879" w:rsidRDefault="364C92E7" w:rsidP="002E006F">
      <w:pPr>
        <w:pStyle w:val="ListParagraph"/>
        <w:numPr>
          <w:ilvl w:val="1"/>
          <w:numId w:val="16"/>
        </w:numPr>
        <w:spacing w:line="276" w:lineRule="auto"/>
        <w:rPr>
          <w:rFonts w:eastAsia="Bierstadt"/>
          <w:sz w:val="22"/>
          <w:szCs w:val="22"/>
        </w:rPr>
      </w:pPr>
      <w:r w:rsidRPr="00360879">
        <w:rPr>
          <w:rFonts w:eastAsia="Bierstadt"/>
          <w:sz w:val="22"/>
          <w:szCs w:val="22"/>
        </w:rPr>
        <w:t>Priority: Medium-high priority as it supports innovation and market growth.</w:t>
      </w:r>
    </w:p>
    <w:p w14:paraId="71DC2A3E" w14:textId="5127ECF3" w:rsidR="4A4BB8F2" w:rsidRPr="00360879" w:rsidRDefault="364C92E7" w:rsidP="002E006F">
      <w:pPr>
        <w:pStyle w:val="ListParagraph"/>
        <w:numPr>
          <w:ilvl w:val="1"/>
          <w:numId w:val="16"/>
        </w:numPr>
        <w:spacing w:line="276" w:lineRule="auto"/>
        <w:rPr>
          <w:rFonts w:eastAsia="Bierstadt"/>
          <w:sz w:val="22"/>
          <w:szCs w:val="22"/>
        </w:rPr>
      </w:pPr>
      <w:r w:rsidRPr="00360879">
        <w:rPr>
          <w:rFonts w:eastAsia="Bierstadt"/>
          <w:sz w:val="22"/>
          <w:szCs w:val="22"/>
        </w:rPr>
        <w:t>Rationale: Strong impact on technological leadership, pushing MacBooks toward AI-powered features and enhancing their capabilities.</w:t>
      </w:r>
    </w:p>
    <w:p w14:paraId="5118C5D7" w14:textId="27DF3E38" w:rsidR="60DCBD71" w:rsidRPr="00360879" w:rsidRDefault="60DCBD71" w:rsidP="002E006F">
      <w:pPr>
        <w:spacing w:line="276" w:lineRule="auto"/>
        <w:rPr>
          <w:rFonts w:eastAsia="Bierstadt"/>
          <w:sz w:val="22"/>
          <w:szCs w:val="22"/>
        </w:rPr>
      </w:pPr>
    </w:p>
    <w:p w14:paraId="1F8C5F09" w14:textId="20D35A56" w:rsidR="4A4BB8F2" w:rsidRPr="00360879" w:rsidRDefault="364C92E7" w:rsidP="002E006F">
      <w:pPr>
        <w:spacing w:line="276" w:lineRule="auto"/>
        <w:rPr>
          <w:rFonts w:eastAsia="Bierstadt"/>
          <w:b/>
          <w:bCs/>
          <w:sz w:val="22"/>
          <w:szCs w:val="22"/>
        </w:rPr>
      </w:pPr>
      <w:r w:rsidRPr="00360879">
        <w:rPr>
          <w:rFonts w:eastAsia="Bierstadt"/>
          <w:b/>
          <w:bCs/>
          <w:sz w:val="22"/>
          <w:szCs w:val="22"/>
        </w:rPr>
        <w:t>Eliminated Projects:</w:t>
      </w:r>
    </w:p>
    <w:p w14:paraId="289D931F" w14:textId="39BB1290" w:rsidR="4A4BB8F2" w:rsidRPr="00360879" w:rsidRDefault="364C92E7" w:rsidP="002E006F">
      <w:pPr>
        <w:pStyle w:val="ListParagraph"/>
        <w:numPr>
          <w:ilvl w:val="0"/>
          <w:numId w:val="15"/>
        </w:numPr>
        <w:spacing w:line="276" w:lineRule="auto"/>
        <w:rPr>
          <w:rFonts w:eastAsia="Bierstadt"/>
          <w:b/>
          <w:bCs/>
          <w:sz w:val="22"/>
          <w:szCs w:val="22"/>
        </w:rPr>
      </w:pPr>
      <w:r w:rsidRPr="00360879">
        <w:rPr>
          <w:rFonts w:eastAsia="Bierstadt"/>
          <w:b/>
          <w:bCs/>
          <w:sz w:val="22"/>
          <w:szCs w:val="22"/>
        </w:rPr>
        <w:t>Education Technology Partnerships</w:t>
      </w:r>
    </w:p>
    <w:p w14:paraId="65E7CC03" w14:textId="6D385470" w:rsidR="4A4BB8F2" w:rsidRPr="00360879" w:rsidRDefault="364C92E7" w:rsidP="002E006F">
      <w:pPr>
        <w:pStyle w:val="ListParagraph"/>
        <w:numPr>
          <w:ilvl w:val="1"/>
          <w:numId w:val="15"/>
        </w:numPr>
        <w:spacing w:line="276" w:lineRule="auto"/>
        <w:rPr>
          <w:rFonts w:eastAsia="Bierstadt"/>
          <w:sz w:val="22"/>
          <w:szCs w:val="22"/>
        </w:rPr>
      </w:pPr>
      <w:r w:rsidRPr="00360879">
        <w:rPr>
          <w:rFonts w:eastAsia="Bierstadt"/>
          <w:sz w:val="22"/>
          <w:szCs w:val="22"/>
        </w:rPr>
        <w:t>Focus: Collaborating with educational institutions to provide MacBooks for education markets.</w:t>
      </w:r>
    </w:p>
    <w:p w14:paraId="0758B8EE" w14:textId="78512DD8" w:rsidR="4A4BB8F2" w:rsidRPr="00360879" w:rsidRDefault="364C92E7" w:rsidP="002E006F">
      <w:pPr>
        <w:pStyle w:val="ListParagraph"/>
        <w:numPr>
          <w:ilvl w:val="1"/>
          <w:numId w:val="15"/>
        </w:numPr>
        <w:spacing w:line="276" w:lineRule="auto"/>
        <w:rPr>
          <w:rFonts w:eastAsia="Bierstadt"/>
          <w:sz w:val="22"/>
          <w:szCs w:val="22"/>
        </w:rPr>
      </w:pPr>
      <w:r w:rsidRPr="00360879">
        <w:rPr>
          <w:rFonts w:eastAsia="Bierstadt"/>
          <w:sz w:val="22"/>
          <w:szCs w:val="22"/>
        </w:rPr>
        <w:t>Priority: Low priority.</w:t>
      </w:r>
    </w:p>
    <w:p w14:paraId="28BF7A68" w14:textId="6EC95E9E" w:rsidR="4A4BB8F2" w:rsidRPr="00360879" w:rsidRDefault="364C92E7" w:rsidP="002E006F">
      <w:pPr>
        <w:pStyle w:val="ListParagraph"/>
        <w:numPr>
          <w:ilvl w:val="1"/>
          <w:numId w:val="15"/>
        </w:numPr>
        <w:spacing w:line="276" w:lineRule="auto"/>
        <w:rPr>
          <w:rFonts w:eastAsia="Bierstadt"/>
          <w:sz w:val="22"/>
          <w:szCs w:val="22"/>
        </w:rPr>
      </w:pPr>
      <w:r w:rsidRPr="00360879">
        <w:rPr>
          <w:rFonts w:eastAsia="Bierstadt"/>
          <w:sz w:val="22"/>
          <w:szCs w:val="22"/>
        </w:rPr>
        <w:t>Rationale: Supports market expansion but eliminated for its lack of direct influence on technology leadership.</w:t>
      </w:r>
    </w:p>
    <w:p w14:paraId="385325A5" w14:textId="08E0DCC0" w:rsidR="4A4BB8F2" w:rsidRPr="00360879" w:rsidRDefault="364C92E7" w:rsidP="002E006F">
      <w:pPr>
        <w:pStyle w:val="ListParagraph"/>
        <w:numPr>
          <w:ilvl w:val="0"/>
          <w:numId w:val="15"/>
        </w:numPr>
        <w:spacing w:line="276" w:lineRule="auto"/>
        <w:rPr>
          <w:rFonts w:eastAsia="Bierstadt"/>
          <w:b/>
          <w:bCs/>
          <w:sz w:val="22"/>
          <w:szCs w:val="22"/>
        </w:rPr>
      </w:pPr>
      <w:r w:rsidRPr="00360879">
        <w:rPr>
          <w:rFonts w:eastAsia="Bierstadt"/>
          <w:b/>
          <w:bCs/>
          <w:sz w:val="22"/>
          <w:szCs w:val="22"/>
        </w:rPr>
        <w:t>Global Logistics Partnerships</w:t>
      </w:r>
    </w:p>
    <w:p w14:paraId="702619EA" w14:textId="22BFE2F6" w:rsidR="4A4BB8F2" w:rsidRPr="00360879" w:rsidRDefault="364C92E7" w:rsidP="002E006F">
      <w:pPr>
        <w:pStyle w:val="ListParagraph"/>
        <w:numPr>
          <w:ilvl w:val="1"/>
          <w:numId w:val="15"/>
        </w:numPr>
        <w:spacing w:line="276" w:lineRule="auto"/>
        <w:rPr>
          <w:rFonts w:eastAsia="Bierstadt"/>
          <w:sz w:val="22"/>
          <w:szCs w:val="22"/>
        </w:rPr>
      </w:pPr>
      <w:r w:rsidRPr="00360879">
        <w:rPr>
          <w:rFonts w:eastAsia="Bierstadt"/>
          <w:sz w:val="22"/>
          <w:szCs w:val="22"/>
        </w:rPr>
        <w:t>Focus: Forming strategic alliances to enhance global logistics efficiency.</w:t>
      </w:r>
    </w:p>
    <w:p w14:paraId="52B8B8F9" w14:textId="2867F806" w:rsidR="4A4BB8F2" w:rsidRPr="00360879" w:rsidRDefault="364C92E7" w:rsidP="002E006F">
      <w:pPr>
        <w:pStyle w:val="ListParagraph"/>
        <w:numPr>
          <w:ilvl w:val="1"/>
          <w:numId w:val="15"/>
        </w:numPr>
        <w:spacing w:line="276" w:lineRule="auto"/>
        <w:rPr>
          <w:rFonts w:eastAsia="Bierstadt"/>
          <w:sz w:val="22"/>
          <w:szCs w:val="22"/>
        </w:rPr>
      </w:pPr>
      <w:r w:rsidRPr="00360879">
        <w:rPr>
          <w:rFonts w:eastAsia="Bierstadt"/>
          <w:sz w:val="22"/>
          <w:szCs w:val="22"/>
        </w:rPr>
        <w:t>Priority: Low priority.</w:t>
      </w:r>
    </w:p>
    <w:p w14:paraId="5DF39B36" w14:textId="693A97C6" w:rsidR="4A4BB8F2" w:rsidRDefault="364C92E7" w:rsidP="002E006F">
      <w:pPr>
        <w:pStyle w:val="ListParagraph"/>
        <w:numPr>
          <w:ilvl w:val="1"/>
          <w:numId w:val="15"/>
        </w:numPr>
        <w:spacing w:line="276" w:lineRule="auto"/>
        <w:rPr>
          <w:rFonts w:eastAsia="Bierstadt"/>
          <w:sz w:val="22"/>
          <w:szCs w:val="22"/>
        </w:rPr>
      </w:pPr>
      <w:r w:rsidRPr="00360879">
        <w:rPr>
          <w:rFonts w:eastAsia="Bierstadt"/>
          <w:sz w:val="22"/>
          <w:szCs w:val="22"/>
        </w:rPr>
        <w:t>Rationale: Eliminated due to its operational focus and lack of direct innovation or sustainability alignment.</w:t>
      </w:r>
    </w:p>
    <w:p w14:paraId="736CFAF4" w14:textId="77777777" w:rsidR="0055175D" w:rsidRPr="0055175D" w:rsidRDefault="0055175D" w:rsidP="0055175D">
      <w:pPr>
        <w:spacing w:line="276" w:lineRule="auto"/>
        <w:rPr>
          <w:rFonts w:eastAsia="Bierstadt"/>
          <w:sz w:val="22"/>
          <w:szCs w:val="22"/>
        </w:rPr>
      </w:pPr>
    </w:p>
    <w:p w14:paraId="5767A284" w14:textId="27C5ACC8" w:rsidR="4A4BB8F2" w:rsidRPr="00360879" w:rsidRDefault="364C92E7" w:rsidP="002E006F">
      <w:pPr>
        <w:spacing w:line="276" w:lineRule="auto"/>
        <w:rPr>
          <w:rFonts w:eastAsia="Bierstadt"/>
          <w:b/>
          <w:bCs/>
          <w:sz w:val="22"/>
          <w:szCs w:val="22"/>
        </w:rPr>
      </w:pPr>
      <w:r w:rsidRPr="00360879">
        <w:rPr>
          <w:rFonts w:eastAsia="Bierstadt"/>
          <w:b/>
          <w:bCs/>
          <w:sz w:val="22"/>
          <w:szCs w:val="22"/>
        </w:rPr>
        <w:t>Competitive Link Strategy</w:t>
      </w:r>
    </w:p>
    <w:p w14:paraId="1A04F04B" w14:textId="5AF0C57B" w:rsidR="4A4BB8F2" w:rsidRPr="00360879" w:rsidRDefault="364C92E7" w:rsidP="002E006F">
      <w:pPr>
        <w:spacing w:after="240" w:line="276" w:lineRule="auto"/>
        <w:rPr>
          <w:rFonts w:eastAsia="Bierstadt"/>
          <w:sz w:val="22"/>
          <w:szCs w:val="22"/>
        </w:rPr>
      </w:pPr>
      <w:r w:rsidRPr="00360879">
        <w:rPr>
          <w:rFonts w:eastAsia="Bierstadt"/>
          <w:sz w:val="22"/>
          <w:szCs w:val="22"/>
        </w:rPr>
        <w:t>Apple outpaces rivals through innovation, sustainability, and market expansion. M-Series chips boost efficiency by 25%, while AI features like Real-Time Object Detection lead in computing</w:t>
      </w:r>
      <w:r w:rsidR="0055175D">
        <w:rPr>
          <w:rFonts w:eastAsia="Bierstadt"/>
          <w:sz w:val="22"/>
          <w:szCs w:val="22"/>
        </w:rPr>
        <w:t xml:space="preserve"> </w:t>
      </w:r>
      <w:r w:rsidR="0055175D">
        <w:rPr>
          <w:rFonts w:ascii="MS Gothic" w:eastAsia="MS Gothic" w:hAnsi="MS Gothic" w:cs="MS Gothic"/>
          <w:sz w:val="22"/>
          <w:szCs w:val="22"/>
        </w:rPr>
        <w:t>(</w:t>
      </w:r>
      <w:hyperlink w:anchor="_References:" w:history="1">
        <w:r w:rsidRPr="0055175D">
          <w:rPr>
            <w:rStyle w:val="Hyperlink"/>
            <w:rFonts w:eastAsia="Bierstadt"/>
            <w:sz w:val="22"/>
            <w:szCs w:val="22"/>
          </w:rPr>
          <w:t>Apple Newsroom, 2024</w:t>
        </w:r>
      </w:hyperlink>
      <w:r w:rsidR="0055175D">
        <w:rPr>
          <w:rFonts w:eastAsia="Bierstadt"/>
          <w:sz w:val="22"/>
          <w:szCs w:val="22"/>
        </w:rPr>
        <w:t>)</w:t>
      </w:r>
      <w:r w:rsidRPr="00360879">
        <w:rPr>
          <w:rFonts w:eastAsia="Bierstadt"/>
          <w:sz w:val="22"/>
          <w:szCs w:val="22"/>
        </w:rPr>
        <w:t>. Apple targets 100% recycled materials by 2030, exceeding competitors’ goals</w:t>
      </w:r>
      <w:r w:rsidR="0055175D">
        <w:rPr>
          <w:rFonts w:eastAsia="Bierstadt"/>
          <w:sz w:val="22"/>
          <w:szCs w:val="22"/>
        </w:rPr>
        <w:t xml:space="preserve"> </w:t>
      </w:r>
      <w:r w:rsidR="0055175D">
        <w:rPr>
          <w:rFonts w:ascii="MS Gothic" w:eastAsia="MS Gothic" w:hAnsi="MS Gothic" w:cs="MS Gothic"/>
          <w:sz w:val="22"/>
          <w:szCs w:val="22"/>
        </w:rPr>
        <w:t>(</w:t>
      </w:r>
      <w:hyperlink w:anchor="_References:" w:history="1">
        <w:r w:rsidRPr="0055175D">
          <w:rPr>
            <w:rStyle w:val="Hyperlink"/>
            <w:rFonts w:eastAsia="Bierstadt"/>
            <w:sz w:val="22"/>
            <w:szCs w:val="22"/>
          </w:rPr>
          <w:t>Apple Newsroom, 2023</w:t>
        </w:r>
      </w:hyperlink>
      <w:r w:rsidR="0055175D">
        <w:rPr>
          <w:rFonts w:eastAsia="Bierstadt"/>
          <w:sz w:val="22"/>
          <w:szCs w:val="22"/>
        </w:rPr>
        <w:t>)</w:t>
      </w:r>
      <w:r w:rsidRPr="00360879">
        <w:rPr>
          <w:rFonts w:eastAsia="Bierstadt"/>
          <w:sz w:val="22"/>
          <w:szCs w:val="22"/>
        </w:rPr>
        <w:t>. Affordable models and education market growth aim to increase market share by 15% by 2025.</w:t>
      </w:r>
    </w:p>
    <w:p w14:paraId="2FA99C9D" w14:textId="4197CE16" w:rsidR="4A4BB8F2" w:rsidRPr="00360879" w:rsidRDefault="364C92E7" w:rsidP="002E006F">
      <w:pPr>
        <w:spacing w:line="276" w:lineRule="auto"/>
        <w:rPr>
          <w:rFonts w:eastAsia="Bierstadt"/>
          <w:sz w:val="22"/>
          <w:szCs w:val="22"/>
        </w:rPr>
      </w:pPr>
      <w:r w:rsidRPr="00360879">
        <w:rPr>
          <w:rFonts w:eastAsia="Bierstadt"/>
          <w:sz w:val="22"/>
          <w:szCs w:val="22"/>
        </w:rPr>
        <w:t>Risk Mitigation</w:t>
      </w:r>
      <w:r w:rsidRPr="00360879">
        <w:br/>
      </w:r>
      <w:r w:rsidRPr="00360879">
        <w:rPr>
          <w:rFonts w:eastAsia="Bierstadt"/>
          <w:sz w:val="22"/>
          <w:szCs w:val="22"/>
        </w:rPr>
        <w:t>Apple addresses risks in key areas:</w:t>
      </w:r>
    </w:p>
    <w:p w14:paraId="4904667A" w14:textId="61D4F3BF" w:rsidR="4A4BB8F2" w:rsidRPr="00360879" w:rsidRDefault="364C92E7" w:rsidP="002E006F">
      <w:pPr>
        <w:pStyle w:val="ListParagraph"/>
        <w:numPr>
          <w:ilvl w:val="0"/>
          <w:numId w:val="14"/>
        </w:numPr>
        <w:spacing w:line="276" w:lineRule="auto"/>
        <w:rPr>
          <w:rFonts w:eastAsia="Bierstadt"/>
          <w:sz w:val="22"/>
          <w:szCs w:val="22"/>
        </w:rPr>
      </w:pPr>
      <w:r w:rsidRPr="00360879">
        <w:rPr>
          <w:rFonts w:eastAsia="Bierstadt"/>
          <w:sz w:val="22"/>
          <w:szCs w:val="22"/>
        </w:rPr>
        <w:t>Technological: $300M in R&amp;D and AI partnerships will prevent delays in M-Series chips and battery advancements.</w:t>
      </w:r>
    </w:p>
    <w:p w14:paraId="4C93B0BE" w14:textId="2074274B" w:rsidR="4A4BB8F2" w:rsidRPr="00360879" w:rsidRDefault="364C92E7" w:rsidP="002E006F">
      <w:pPr>
        <w:pStyle w:val="ListParagraph"/>
        <w:numPr>
          <w:ilvl w:val="0"/>
          <w:numId w:val="14"/>
        </w:numPr>
        <w:spacing w:line="276" w:lineRule="auto"/>
        <w:rPr>
          <w:rFonts w:eastAsia="Bierstadt"/>
          <w:sz w:val="22"/>
          <w:szCs w:val="22"/>
        </w:rPr>
      </w:pPr>
      <w:r w:rsidRPr="00360879">
        <w:rPr>
          <w:rFonts w:eastAsia="Bierstadt"/>
          <w:sz w:val="22"/>
          <w:szCs w:val="22"/>
        </w:rPr>
        <w:t>Market: An affordable MacBook launching by 2025 targets a 10% market share in emerging regions with tailored marketing.</w:t>
      </w:r>
    </w:p>
    <w:p w14:paraId="14A573D8" w14:textId="5F75AE99" w:rsidR="4A4BB8F2" w:rsidRPr="00360879" w:rsidRDefault="364C92E7" w:rsidP="002E006F">
      <w:pPr>
        <w:pStyle w:val="ListParagraph"/>
        <w:numPr>
          <w:ilvl w:val="0"/>
          <w:numId w:val="14"/>
        </w:numPr>
        <w:spacing w:line="276" w:lineRule="auto"/>
        <w:rPr>
          <w:rFonts w:eastAsia="Bierstadt"/>
          <w:sz w:val="22"/>
          <w:szCs w:val="22"/>
        </w:rPr>
      </w:pPr>
      <w:r w:rsidRPr="00360879">
        <w:rPr>
          <w:rFonts w:eastAsia="Bierstadt"/>
          <w:sz w:val="22"/>
          <w:szCs w:val="22"/>
        </w:rPr>
        <w:lastRenderedPageBreak/>
        <w:t>Operational: Supply chain diversification, adding five sustainable material suppliers by 2026, mitigates production delays.</w:t>
      </w:r>
    </w:p>
    <w:p w14:paraId="13F2D2D8" w14:textId="65688D3E" w:rsidR="4A4BB8F2" w:rsidRPr="00360879" w:rsidRDefault="364C92E7" w:rsidP="002E006F">
      <w:pPr>
        <w:pStyle w:val="ListParagraph"/>
        <w:numPr>
          <w:ilvl w:val="0"/>
          <w:numId w:val="14"/>
        </w:numPr>
        <w:spacing w:line="276" w:lineRule="auto"/>
        <w:rPr>
          <w:rFonts w:eastAsia="Bierstadt"/>
          <w:sz w:val="22"/>
          <w:szCs w:val="22"/>
        </w:rPr>
      </w:pPr>
      <w:r w:rsidRPr="00360879">
        <w:rPr>
          <w:rFonts w:eastAsia="Bierstadt"/>
          <w:sz w:val="22"/>
          <w:szCs w:val="22"/>
        </w:rPr>
        <w:t>Environmental: Renewable energy partnerships aim to power 50% of Apple’s supply chain by 2025, ensuring regulatory compliance.</w:t>
      </w:r>
    </w:p>
    <w:p w14:paraId="529976C5" w14:textId="211C71DD" w:rsidR="4A4BB8F2" w:rsidRPr="00DB60D8" w:rsidRDefault="364C92E7" w:rsidP="002E006F">
      <w:pPr>
        <w:pStyle w:val="ListParagraph"/>
        <w:numPr>
          <w:ilvl w:val="0"/>
          <w:numId w:val="14"/>
        </w:numPr>
        <w:spacing w:line="276" w:lineRule="auto"/>
        <w:rPr>
          <w:rFonts w:eastAsia="Bierstadt"/>
          <w:sz w:val="22"/>
          <w:szCs w:val="22"/>
        </w:rPr>
      </w:pPr>
      <w:r w:rsidRPr="00360879">
        <w:rPr>
          <w:rFonts w:eastAsia="Bierstadt"/>
          <w:sz w:val="22"/>
          <w:szCs w:val="22"/>
        </w:rPr>
        <w:t>Competitive: Exclusive hardware-software integrations, AI features, and a 40% carbon footprint reduction by 2028 solidify Apple’s leadership.</w:t>
      </w:r>
    </w:p>
    <w:p w14:paraId="6EF6DFB6" w14:textId="188CCB40" w:rsidR="4A4BB8F2" w:rsidRDefault="00C95771" w:rsidP="00C95771">
      <w:pPr>
        <w:pStyle w:val="Heading3"/>
        <w:rPr>
          <w:rFonts w:ascii="Bierstadt" w:eastAsia="Bierstadt" w:hAnsi="Bierstadt" w:cs="Bierstadt"/>
          <w:sz w:val="22"/>
          <w:szCs w:val="22"/>
        </w:rPr>
      </w:pPr>
      <w:bookmarkStart w:id="3" w:name="_Toc184934915"/>
      <w:r w:rsidRPr="00C95771">
        <w:rPr>
          <w:b/>
          <w:bCs/>
          <w:color w:val="auto"/>
          <w:sz w:val="24"/>
          <w:szCs w:val="24"/>
        </w:rPr>
        <w:t xml:space="preserve">2. </w:t>
      </w:r>
      <w:r w:rsidR="364C92E7" w:rsidRPr="00C95771">
        <w:rPr>
          <w:b/>
          <w:bCs/>
          <w:color w:val="auto"/>
          <w:sz w:val="24"/>
          <w:szCs w:val="24"/>
        </w:rPr>
        <w:t>Portfolio Governance Structure</w:t>
      </w:r>
      <w:bookmarkEnd w:id="3"/>
      <w:r w:rsidR="364C92E7" w:rsidRPr="00C95771">
        <w:rPr>
          <w:b/>
          <w:bCs/>
          <w:color w:val="auto"/>
          <w:sz w:val="24"/>
          <w:szCs w:val="24"/>
        </w:rPr>
        <w:t xml:space="preserve"> </w:t>
      </w:r>
    </w:p>
    <w:p w14:paraId="1D0DD230" w14:textId="77777777" w:rsidR="0055175D" w:rsidRPr="00360879" w:rsidRDefault="0055175D" w:rsidP="002E006F">
      <w:pPr>
        <w:spacing w:line="276" w:lineRule="auto"/>
        <w:rPr>
          <w:rFonts w:eastAsia="Bierstadt"/>
          <w:color w:val="2E74B5" w:themeColor="accent1" w:themeShade="BF"/>
          <w:sz w:val="22"/>
          <w:szCs w:val="22"/>
        </w:rPr>
      </w:pPr>
    </w:p>
    <w:p w14:paraId="2B2BFBB1" w14:textId="618BB11F" w:rsidR="4A4BB8F2" w:rsidRPr="00605408" w:rsidRDefault="364C92E7" w:rsidP="002E006F">
      <w:pPr>
        <w:spacing w:line="276" w:lineRule="auto"/>
        <w:rPr>
          <w:rFonts w:eastAsia="Bierstadt"/>
          <w:sz w:val="22"/>
          <w:szCs w:val="22"/>
        </w:rPr>
      </w:pPr>
      <w:r w:rsidRPr="00360879">
        <w:rPr>
          <w:rFonts w:eastAsia="Bierstadt"/>
          <w:sz w:val="22"/>
          <w:szCs w:val="22"/>
        </w:rPr>
        <w:t xml:space="preserve">Portfolio governance encompasses a structured set of </w:t>
      </w:r>
      <w:r w:rsidRPr="0055175D">
        <w:rPr>
          <w:rFonts w:eastAsia="Bierstadt"/>
          <w:sz w:val="22"/>
          <w:szCs w:val="22"/>
        </w:rPr>
        <w:t>practices, functions, and processes within a framework of principles. These principles—transparency, responsibility, accountability</w:t>
      </w:r>
      <w:r w:rsidRPr="00360879">
        <w:rPr>
          <w:rFonts w:eastAsia="Bierstadt"/>
          <w:b/>
          <w:bCs/>
          <w:sz w:val="22"/>
          <w:szCs w:val="22"/>
        </w:rPr>
        <w:t xml:space="preserve">, </w:t>
      </w:r>
      <w:r w:rsidRPr="00605408">
        <w:rPr>
          <w:rFonts w:eastAsia="Bierstadt"/>
          <w:sz w:val="22"/>
          <w:szCs w:val="22"/>
        </w:rPr>
        <w:t>sustainability, and fairness—guide all portfolio management activities to optimize investments and meet Apple’s strategic and operational goals.</w:t>
      </w:r>
    </w:p>
    <w:p w14:paraId="7B308DF8" w14:textId="1325FC2F" w:rsidR="4A4BB8F2" w:rsidRPr="00360879" w:rsidRDefault="364C92E7" w:rsidP="002E006F">
      <w:pPr>
        <w:spacing w:line="276" w:lineRule="auto"/>
        <w:rPr>
          <w:rFonts w:eastAsia="Bierstadt"/>
          <w:sz w:val="22"/>
          <w:szCs w:val="22"/>
        </w:rPr>
      </w:pPr>
      <w:r w:rsidRPr="00360879">
        <w:rPr>
          <w:rFonts w:eastAsia="Bierstadt"/>
          <w:sz w:val="22"/>
          <w:szCs w:val="22"/>
        </w:rPr>
        <w:t>Governance ensures effective oversight, decision-making, control, and integration of all components within the MacBook Portfolio, aligning with Apple’s organizational culture, regulatory environment, and strategic objectives. Below is an illustrated chart of the governance structure for Apple’s sustainability portfolio:</w:t>
      </w:r>
    </w:p>
    <w:p w14:paraId="656C9459" w14:textId="424827C5" w:rsidR="4A4BB8F2" w:rsidRPr="00360879" w:rsidRDefault="364C92E7" w:rsidP="002E006F">
      <w:pPr>
        <w:spacing w:line="276" w:lineRule="auto"/>
        <w:rPr>
          <w:rFonts w:eastAsia="Bierstadt"/>
          <w:sz w:val="22"/>
          <w:szCs w:val="22"/>
        </w:rPr>
      </w:pPr>
      <w:r w:rsidRPr="00360879">
        <w:rPr>
          <w:rFonts w:eastAsia="Bierstadt"/>
          <w:sz w:val="22"/>
          <w:szCs w:val="22"/>
        </w:rPr>
        <w:t xml:space="preserve"> </w:t>
      </w:r>
    </w:p>
    <w:p w14:paraId="27D6405B" w14:textId="5D2D4D0F" w:rsidR="4A4BB8F2" w:rsidRPr="00360879" w:rsidRDefault="364C92E7" w:rsidP="002E006F">
      <w:pPr>
        <w:spacing w:line="276" w:lineRule="auto"/>
        <w:rPr>
          <w:rFonts w:eastAsia="Bierstadt"/>
          <w:sz w:val="22"/>
          <w:szCs w:val="22"/>
        </w:rPr>
      </w:pPr>
      <w:r w:rsidRPr="00360879">
        <w:rPr>
          <w:rFonts w:eastAsia="Bierstadt"/>
          <w:b/>
          <w:bCs/>
          <w:sz w:val="22"/>
          <w:szCs w:val="22"/>
        </w:rPr>
        <w:t>Portfolio Governance Chart</w:t>
      </w:r>
      <w:r w:rsidRPr="00360879">
        <w:rPr>
          <w:rFonts w:eastAsia="Bierstadt"/>
          <w:sz w:val="22"/>
          <w:szCs w:val="22"/>
        </w:rPr>
        <w:t xml:space="preserve"> </w:t>
      </w:r>
    </w:p>
    <w:p w14:paraId="12B0E6F0" w14:textId="0EA7D442" w:rsidR="4A4BB8F2" w:rsidRPr="00360879" w:rsidRDefault="364C92E7" w:rsidP="002E006F">
      <w:pPr>
        <w:spacing w:line="276" w:lineRule="auto"/>
        <w:rPr>
          <w:rFonts w:eastAsia="Bierstadt"/>
          <w:sz w:val="22"/>
          <w:szCs w:val="22"/>
        </w:rPr>
      </w:pPr>
      <w:r w:rsidRPr="00360879">
        <w:rPr>
          <w:rFonts w:eastAsia="Bierstadt"/>
          <w:sz w:val="22"/>
          <w:szCs w:val="22"/>
        </w:rPr>
        <w:t xml:space="preserve"> </w:t>
      </w:r>
    </w:p>
    <w:p w14:paraId="69C95F89" w14:textId="34356077" w:rsidR="4A4BB8F2" w:rsidRDefault="4830FBDC" w:rsidP="002E006F">
      <w:pPr>
        <w:spacing w:line="276" w:lineRule="auto"/>
        <w:rPr>
          <w:rFonts w:eastAsia="Bierstadt"/>
          <w:b/>
          <w:bCs/>
          <w:sz w:val="22"/>
          <w:szCs w:val="22"/>
        </w:rPr>
      </w:pPr>
      <w:r w:rsidRPr="00360879">
        <w:rPr>
          <w:noProof/>
        </w:rPr>
        <w:drawing>
          <wp:inline distT="0" distB="0" distL="0" distR="0" wp14:anchorId="388041C3" wp14:editId="1F104764">
            <wp:extent cx="6458618" cy="4253346"/>
            <wp:effectExtent l="0" t="0" r="0" b="0"/>
            <wp:docPr id="917554011" name="Picture 917554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554011"/>
                    <pic:cNvPicPr/>
                  </pic:nvPicPr>
                  <pic:blipFill>
                    <a:blip r:embed="rId8">
                      <a:extLst>
                        <a:ext uri="{28A0092B-C50C-407E-A947-70E740481C1C}">
                          <a14:useLocalDpi xmlns:a14="http://schemas.microsoft.com/office/drawing/2010/main" val="0"/>
                        </a:ext>
                      </a:extLst>
                    </a:blip>
                    <a:stretch>
                      <a:fillRect/>
                    </a:stretch>
                  </pic:blipFill>
                  <pic:spPr>
                    <a:xfrm>
                      <a:off x="0" y="0"/>
                      <a:ext cx="6458618" cy="4253346"/>
                    </a:xfrm>
                    <a:prstGeom prst="rect">
                      <a:avLst/>
                    </a:prstGeom>
                  </pic:spPr>
                </pic:pic>
              </a:graphicData>
            </a:graphic>
          </wp:inline>
        </w:drawing>
      </w:r>
      <w:r w:rsidR="364C92E7" w:rsidRPr="00360879">
        <w:rPr>
          <w:rFonts w:eastAsia="Bierstadt"/>
          <w:b/>
          <w:bCs/>
          <w:sz w:val="22"/>
          <w:szCs w:val="22"/>
        </w:rPr>
        <w:t xml:space="preserve"> </w:t>
      </w:r>
    </w:p>
    <w:p w14:paraId="348596C8" w14:textId="469426B1" w:rsidR="00FE5E2F" w:rsidRDefault="00FE5E2F" w:rsidP="00B84575">
      <w:pPr>
        <w:spacing w:line="276" w:lineRule="auto"/>
        <w:jc w:val="center"/>
        <w:rPr>
          <w:rFonts w:eastAsia="Bierstadt"/>
          <w:sz w:val="22"/>
          <w:szCs w:val="22"/>
        </w:rPr>
      </w:pPr>
      <w:r w:rsidRPr="00B84575">
        <w:rPr>
          <w:rFonts w:eastAsia="Bierstadt"/>
          <w:sz w:val="22"/>
          <w:szCs w:val="22"/>
        </w:rPr>
        <w:t>Figure 2.1 Port</w:t>
      </w:r>
      <w:r w:rsidR="00B84575" w:rsidRPr="00B84575">
        <w:rPr>
          <w:rFonts w:eastAsia="Bierstadt"/>
          <w:sz w:val="22"/>
          <w:szCs w:val="22"/>
        </w:rPr>
        <w:t>folio Governance Chart</w:t>
      </w:r>
    </w:p>
    <w:p w14:paraId="743995AC" w14:textId="77777777" w:rsidR="00B84575" w:rsidRPr="00B84575" w:rsidRDefault="00B84575" w:rsidP="002E006F">
      <w:pPr>
        <w:spacing w:line="276" w:lineRule="auto"/>
        <w:rPr>
          <w:rFonts w:eastAsia="Bierstadt"/>
          <w:sz w:val="22"/>
          <w:szCs w:val="22"/>
        </w:rPr>
      </w:pPr>
    </w:p>
    <w:p w14:paraId="723162D8" w14:textId="77777777" w:rsidR="00655791" w:rsidRDefault="00655791" w:rsidP="002E006F">
      <w:pPr>
        <w:spacing w:line="276" w:lineRule="auto"/>
        <w:rPr>
          <w:rFonts w:eastAsia="Bierstadt"/>
          <w:b/>
          <w:bCs/>
          <w:sz w:val="22"/>
          <w:szCs w:val="22"/>
        </w:rPr>
      </w:pPr>
    </w:p>
    <w:p w14:paraId="6FF2900B" w14:textId="77777777" w:rsidR="00655791" w:rsidRDefault="00655791" w:rsidP="002E006F">
      <w:pPr>
        <w:spacing w:line="276" w:lineRule="auto"/>
        <w:rPr>
          <w:rFonts w:eastAsia="Bierstadt"/>
          <w:b/>
          <w:bCs/>
          <w:sz w:val="22"/>
          <w:szCs w:val="22"/>
        </w:rPr>
      </w:pPr>
    </w:p>
    <w:p w14:paraId="037DAEEB" w14:textId="77777777" w:rsidR="00655791" w:rsidRDefault="00655791" w:rsidP="002E006F">
      <w:pPr>
        <w:spacing w:line="276" w:lineRule="auto"/>
        <w:rPr>
          <w:rFonts w:eastAsia="Bierstadt"/>
          <w:b/>
          <w:bCs/>
          <w:sz w:val="22"/>
          <w:szCs w:val="22"/>
        </w:rPr>
      </w:pPr>
    </w:p>
    <w:p w14:paraId="1EFEA33B" w14:textId="478CE6C3" w:rsidR="4A4BB8F2" w:rsidRDefault="364C92E7" w:rsidP="002E006F">
      <w:pPr>
        <w:spacing w:line="276" w:lineRule="auto"/>
        <w:rPr>
          <w:rFonts w:eastAsia="Bierstadt"/>
          <w:b/>
          <w:bCs/>
          <w:sz w:val="22"/>
          <w:szCs w:val="22"/>
        </w:rPr>
      </w:pPr>
      <w:r w:rsidRPr="00360879">
        <w:rPr>
          <w:rFonts w:eastAsia="Bierstadt"/>
          <w:b/>
          <w:bCs/>
          <w:sz w:val="22"/>
          <w:szCs w:val="22"/>
        </w:rPr>
        <w:lastRenderedPageBreak/>
        <w:t>Roles and Responsibilities:</w:t>
      </w:r>
    </w:p>
    <w:tbl>
      <w:tblPr>
        <w:tblStyle w:val="PlainTable1"/>
        <w:tblW w:w="0" w:type="auto"/>
        <w:tblLayout w:type="fixed"/>
        <w:tblLook w:val="06A0" w:firstRow="1" w:lastRow="0" w:firstColumn="1" w:lastColumn="0" w:noHBand="1" w:noVBand="1"/>
      </w:tblPr>
      <w:tblGrid>
        <w:gridCol w:w="1413"/>
        <w:gridCol w:w="3138"/>
        <w:gridCol w:w="994"/>
        <w:gridCol w:w="1249"/>
        <w:gridCol w:w="1183"/>
        <w:gridCol w:w="1037"/>
      </w:tblGrid>
      <w:tr w:rsidR="00B45424" w:rsidRPr="00B45424" w14:paraId="2549F3FB" w14:textId="77777777" w:rsidTr="00B4542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tcPr>
          <w:p w14:paraId="136234DB" w14:textId="77777777" w:rsidR="00B45424" w:rsidRPr="00B45424" w:rsidRDefault="00B45424" w:rsidP="00A10D53">
            <w:pPr>
              <w:jc w:val="center"/>
              <w:rPr>
                <w:sz w:val="22"/>
                <w:szCs w:val="22"/>
              </w:rPr>
            </w:pPr>
            <w:r w:rsidRPr="00B45424">
              <w:rPr>
                <w:sz w:val="22"/>
                <w:szCs w:val="22"/>
              </w:rPr>
              <w:t>Role</w:t>
            </w:r>
          </w:p>
        </w:tc>
        <w:tc>
          <w:tcPr>
            <w:tcW w:w="3138" w:type="dxa"/>
          </w:tcPr>
          <w:p w14:paraId="39927240" w14:textId="77777777" w:rsidR="00B45424" w:rsidRPr="00B45424" w:rsidRDefault="00B45424" w:rsidP="00A10D53">
            <w:pPr>
              <w:jc w:val="center"/>
              <w:cnfStyle w:val="100000000000" w:firstRow="1" w:lastRow="0" w:firstColumn="0" w:lastColumn="0" w:oddVBand="0" w:evenVBand="0" w:oddHBand="0" w:evenHBand="0" w:firstRowFirstColumn="0" w:firstRowLastColumn="0" w:lastRowFirstColumn="0" w:lastRowLastColumn="0"/>
              <w:rPr>
                <w:sz w:val="22"/>
                <w:szCs w:val="22"/>
              </w:rPr>
            </w:pPr>
            <w:r w:rsidRPr="00B45424">
              <w:rPr>
                <w:sz w:val="22"/>
                <w:szCs w:val="22"/>
              </w:rPr>
              <w:t>Responsibilities</w:t>
            </w:r>
          </w:p>
        </w:tc>
        <w:tc>
          <w:tcPr>
            <w:tcW w:w="994" w:type="dxa"/>
          </w:tcPr>
          <w:p w14:paraId="4235E009" w14:textId="77777777" w:rsidR="00B45424" w:rsidRPr="00B45424" w:rsidRDefault="00B45424" w:rsidP="00A10D53">
            <w:pPr>
              <w:jc w:val="center"/>
              <w:cnfStyle w:val="100000000000" w:firstRow="1" w:lastRow="0" w:firstColumn="0" w:lastColumn="0" w:oddVBand="0" w:evenVBand="0" w:oddHBand="0" w:evenHBand="0" w:firstRowFirstColumn="0" w:firstRowLastColumn="0" w:lastRowFirstColumn="0" w:lastRowLastColumn="0"/>
              <w:rPr>
                <w:sz w:val="22"/>
                <w:szCs w:val="22"/>
              </w:rPr>
            </w:pPr>
            <w:r w:rsidRPr="00B45424">
              <w:rPr>
                <w:sz w:val="22"/>
                <w:szCs w:val="22"/>
              </w:rPr>
              <w:t>Responsible (R)</w:t>
            </w:r>
          </w:p>
        </w:tc>
        <w:tc>
          <w:tcPr>
            <w:tcW w:w="1249" w:type="dxa"/>
          </w:tcPr>
          <w:p w14:paraId="27E08A7E" w14:textId="77777777" w:rsidR="00B45424" w:rsidRPr="00B45424" w:rsidRDefault="00B45424" w:rsidP="00A10D53">
            <w:pPr>
              <w:jc w:val="center"/>
              <w:cnfStyle w:val="100000000000" w:firstRow="1" w:lastRow="0" w:firstColumn="0" w:lastColumn="0" w:oddVBand="0" w:evenVBand="0" w:oddHBand="0" w:evenHBand="0" w:firstRowFirstColumn="0" w:firstRowLastColumn="0" w:lastRowFirstColumn="0" w:lastRowLastColumn="0"/>
              <w:rPr>
                <w:sz w:val="22"/>
                <w:szCs w:val="22"/>
              </w:rPr>
            </w:pPr>
            <w:r w:rsidRPr="00B45424">
              <w:rPr>
                <w:sz w:val="22"/>
                <w:szCs w:val="22"/>
              </w:rPr>
              <w:t>Accountable (A)</w:t>
            </w:r>
          </w:p>
        </w:tc>
        <w:tc>
          <w:tcPr>
            <w:tcW w:w="1183" w:type="dxa"/>
          </w:tcPr>
          <w:p w14:paraId="6C2DD9B7" w14:textId="77777777" w:rsidR="00B45424" w:rsidRPr="00B45424" w:rsidRDefault="00B45424" w:rsidP="00A10D53">
            <w:pPr>
              <w:jc w:val="center"/>
              <w:cnfStyle w:val="100000000000" w:firstRow="1" w:lastRow="0" w:firstColumn="0" w:lastColumn="0" w:oddVBand="0" w:evenVBand="0" w:oddHBand="0" w:evenHBand="0" w:firstRowFirstColumn="0" w:firstRowLastColumn="0" w:lastRowFirstColumn="0" w:lastRowLastColumn="0"/>
              <w:rPr>
                <w:sz w:val="22"/>
                <w:szCs w:val="22"/>
              </w:rPr>
            </w:pPr>
            <w:r w:rsidRPr="00B45424">
              <w:rPr>
                <w:sz w:val="22"/>
                <w:szCs w:val="22"/>
              </w:rPr>
              <w:t>Consulted (C)</w:t>
            </w:r>
          </w:p>
        </w:tc>
        <w:tc>
          <w:tcPr>
            <w:tcW w:w="1037" w:type="dxa"/>
          </w:tcPr>
          <w:p w14:paraId="3606286F" w14:textId="77777777" w:rsidR="00B45424" w:rsidRPr="00B45424" w:rsidRDefault="00B45424" w:rsidP="00A10D53">
            <w:pPr>
              <w:jc w:val="center"/>
              <w:cnfStyle w:val="100000000000" w:firstRow="1" w:lastRow="0" w:firstColumn="0" w:lastColumn="0" w:oddVBand="0" w:evenVBand="0" w:oddHBand="0" w:evenHBand="0" w:firstRowFirstColumn="0" w:firstRowLastColumn="0" w:lastRowFirstColumn="0" w:lastRowLastColumn="0"/>
              <w:rPr>
                <w:sz w:val="22"/>
                <w:szCs w:val="22"/>
              </w:rPr>
            </w:pPr>
            <w:r w:rsidRPr="00B45424">
              <w:rPr>
                <w:sz w:val="22"/>
                <w:szCs w:val="22"/>
              </w:rPr>
              <w:t>Informed (I)</w:t>
            </w:r>
          </w:p>
        </w:tc>
      </w:tr>
      <w:tr w:rsidR="00B45424" w:rsidRPr="00B45424" w14:paraId="3D840BC2" w14:textId="77777777" w:rsidTr="00B45424">
        <w:trPr>
          <w:trHeight w:val="300"/>
        </w:trPr>
        <w:tc>
          <w:tcPr>
            <w:cnfStyle w:val="001000000000" w:firstRow="0" w:lastRow="0" w:firstColumn="1" w:lastColumn="0" w:oddVBand="0" w:evenVBand="0" w:oddHBand="0" w:evenHBand="0" w:firstRowFirstColumn="0" w:firstRowLastColumn="0" w:lastRowFirstColumn="0" w:lastRowLastColumn="0"/>
            <w:tcW w:w="1413" w:type="dxa"/>
          </w:tcPr>
          <w:p w14:paraId="2121ACDE" w14:textId="77777777" w:rsidR="00B45424" w:rsidRPr="00B45424" w:rsidRDefault="00B45424" w:rsidP="00A10D53">
            <w:pPr>
              <w:rPr>
                <w:b w:val="0"/>
                <w:bCs w:val="0"/>
                <w:sz w:val="22"/>
                <w:szCs w:val="22"/>
              </w:rPr>
            </w:pPr>
            <w:r w:rsidRPr="00B45424">
              <w:rPr>
                <w:b w:val="0"/>
                <w:bCs w:val="0"/>
                <w:sz w:val="22"/>
                <w:szCs w:val="22"/>
              </w:rPr>
              <w:t>Portfolio Governance Board</w:t>
            </w:r>
          </w:p>
        </w:tc>
        <w:tc>
          <w:tcPr>
            <w:tcW w:w="3138" w:type="dxa"/>
          </w:tcPr>
          <w:p w14:paraId="23F17B78"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Set strategic direction, approve major decisions, and monitor portfolio alignment with objectives.</w:t>
            </w:r>
          </w:p>
        </w:tc>
        <w:tc>
          <w:tcPr>
            <w:tcW w:w="994" w:type="dxa"/>
          </w:tcPr>
          <w:p w14:paraId="021A74A1"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Governance Board Members</w:t>
            </w:r>
          </w:p>
        </w:tc>
        <w:tc>
          <w:tcPr>
            <w:tcW w:w="1249" w:type="dxa"/>
          </w:tcPr>
          <w:p w14:paraId="4BF8E349"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Governance Chair</w:t>
            </w:r>
          </w:p>
        </w:tc>
        <w:tc>
          <w:tcPr>
            <w:tcW w:w="1183" w:type="dxa"/>
          </w:tcPr>
          <w:p w14:paraId="2634341A"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Program Office, Sponsors</w:t>
            </w:r>
          </w:p>
        </w:tc>
        <w:tc>
          <w:tcPr>
            <w:tcW w:w="1037" w:type="dxa"/>
          </w:tcPr>
          <w:p w14:paraId="3BBF85FD"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Project Teams, Stakeholders</w:t>
            </w:r>
          </w:p>
        </w:tc>
      </w:tr>
      <w:tr w:rsidR="00B45424" w:rsidRPr="00B45424" w14:paraId="18D41263" w14:textId="77777777" w:rsidTr="00B45424">
        <w:trPr>
          <w:trHeight w:val="300"/>
        </w:trPr>
        <w:tc>
          <w:tcPr>
            <w:cnfStyle w:val="001000000000" w:firstRow="0" w:lastRow="0" w:firstColumn="1" w:lastColumn="0" w:oddVBand="0" w:evenVBand="0" w:oddHBand="0" w:evenHBand="0" w:firstRowFirstColumn="0" w:firstRowLastColumn="0" w:lastRowFirstColumn="0" w:lastRowLastColumn="0"/>
            <w:tcW w:w="1413" w:type="dxa"/>
          </w:tcPr>
          <w:p w14:paraId="0DC3EAF2" w14:textId="77777777" w:rsidR="00B45424" w:rsidRPr="00B45424" w:rsidRDefault="00B45424" w:rsidP="00A10D53">
            <w:pPr>
              <w:rPr>
                <w:b w:val="0"/>
                <w:bCs w:val="0"/>
                <w:sz w:val="22"/>
                <w:szCs w:val="22"/>
              </w:rPr>
            </w:pPr>
            <w:r w:rsidRPr="00B45424">
              <w:rPr>
                <w:b w:val="0"/>
                <w:bCs w:val="0"/>
                <w:sz w:val="22"/>
                <w:szCs w:val="22"/>
              </w:rPr>
              <w:t>Portfolio Management Office</w:t>
            </w:r>
          </w:p>
        </w:tc>
        <w:tc>
          <w:tcPr>
            <w:tcW w:w="3138" w:type="dxa"/>
          </w:tcPr>
          <w:p w14:paraId="3018F4BF"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Oversee portfolio performance, manage resource allocation, and ensure alignment with strategic goals.</w:t>
            </w:r>
          </w:p>
        </w:tc>
        <w:tc>
          <w:tcPr>
            <w:tcW w:w="994" w:type="dxa"/>
          </w:tcPr>
          <w:p w14:paraId="48720B05"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PMO Staff</w:t>
            </w:r>
          </w:p>
        </w:tc>
        <w:tc>
          <w:tcPr>
            <w:tcW w:w="1249" w:type="dxa"/>
          </w:tcPr>
          <w:p w14:paraId="5A1D8B2B"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Portfolio Manager</w:t>
            </w:r>
          </w:p>
        </w:tc>
        <w:tc>
          <w:tcPr>
            <w:tcW w:w="1183" w:type="dxa"/>
          </w:tcPr>
          <w:p w14:paraId="3A70CDFB"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Governance Board, Program Leads</w:t>
            </w:r>
          </w:p>
        </w:tc>
        <w:tc>
          <w:tcPr>
            <w:tcW w:w="1037" w:type="dxa"/>
          </w:tcPr>
          <w:p w14:paraId="149AFC77"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Stakeholders</w:t>
            </w:r>
          </w:p>
        </w:tc>
      </w:tr>
      <w:tr w:rsidR="00B45424" w:rsidRPr="00B45424" w14:paraId="1653CAA4" w14:textId="77777777" w:rsidTr="00B45424">
        <w:trPr>
          <w:trHeight w:val="300"/>
        </w:trPr>
        <w:tc>
          <w:tcPr>
            <w:cnfStyle w:val="001000000000" w:firstRow="0" w:lastRow="0" w:firstColumn="1" w:lastColumn="0" w:oddVBand="0" w:evenVBand="0" w:oddHBand="0" w:evenHBand="0" w:firstRowFirstColumn="0" w:firstRowLastColumn="0" w:lastRowFirstColumn="0" w:lastRowLastColumn="0"/>
            <w:tcW w:w="1413" w:type="dxa"/>
          </w:tcPr>
          <w:p w14:paraId="1AD21970" w14:textId="77777777" w:rsidR="00B45424" w:rsidRPr="00B45424" w:rsidRDefault="00B45424" w:rsidP="00A10D53">
            <w:pPr>
              <w:rPr>
                <w:b w:val="0"/>
                <w:bCs w:val="0"/>
                <w:sz w:val="22"/>
                <w:szCs w:val="22"/>
              </w:rPr>
            </w:pPr>
            <w:r w:rsidRPr="00B45424">
              <w:rPr>
                <w:b w:val="0"/>
                <w:bCs w:val="0"/>
                <w:sz w:val="22"/>
                <w:szCs w:val="22"/>
              </w:rPr>
              <w:t>Program Leads</w:t>
            </w:r>
          </w:p>
        </w:tc>
        <w:tc>
          <w:tcPr>
            <w:tcW w:w="3138" w:type="dxa"/>
          </w:tcPr>
          <w:p w14:paraId="09269D61"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Manage specific program areas, ensure objectives are met, and oversee project execution.</w:t>
            </w:r>
          </w:p>
        </w:tc>
        <w:tc>
          <w:tcPr>
            <w:tcW w:w="994" w:type="dxa"/>
          </w:tcPr>
          <w:p w14:paraId="297054DA"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Program Leads</w:t>
            </w:r>
          </w:p>
        </w:tc>
        <w:tc>
          <w:tcPr>
            <w:tcW w:w="1249" w:type="dxa"/>
          </w:tcPr>
          <w:p w14:paraId="5573F507"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PMO</w:t>
            </w:r>
          </w:p>
        </w:tc>
        <w:tc>
          <w:tcPr>
            <w:tcW w:w="1183" w:type="dxa"/>
          </w:tcPr>
          <w:p w14:paraId="5C8BF278"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Project Teams, Regulatory Bodies</w:t>
            </w:r>
          </w:p>
        </w:tc>
        <w:tc>
          <w:tcPr>
            <w:tcW w:w="1037" w:type="dxa"/>
          </w:tcPr>
          <w:p w14:paraId="7FE1D921"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Sponsors, Stakeholders</w:t>
            </w:r>
          </w:p>
        </w:tc>
      </w:tr>
      <w:tr w:rsidR="00B45424" w:rsidRPr="00B45424" w14:paraId="72AD760A" w14:textId="77777777" w:rsidTr="00B45424">
        <w:trPr>
          <w:trHeight w:val="300"/>
        </w:trPr>
        <w:tc>
          <w:tcPr>
            <w:cnfStyle w:val="001000000000" w:firstRow="0" w:lastRow="0" w:firstColumn="1" w:lastColumn="0" w:oddVBand="0" w:evenVBand="0" w:oddHBand="0" w:evenHBand="0" w:firstRowFirstColumn="0" w:firstRowLastColumn="0" w:lastRowFirstColumn="0" w:lastRowLastColumn="0"/>
            <w:tcW w:w="1413" w:type="dxa"/>
          </w:tcPr>
          <w:p w14:paraId="2791AE9A" w14:textId="77777777" w:rsidR="00B45424" w:rsidRPr="00B45424" w:rsidRDefault="00B45424" w:rsidP="00A10D53">
            <w:pPr>
              <w:rPr>
                <w:b w:val="0"/>
                <w:bCs w:val="0"/>
                <w:sz w:val="22"/>
                <w:szCs w:val="22"/>
              </w:rPr>
            </w:pPr>
            <w:r w:rsidRPr="00B45424">
              <w:rPr>
                <w:b w:val="0"/>
                <w:bCs w:val="0"/>
                <w:sz w:val="22"/>
                <w:szCs w:val="22"/>
              </w:rPr>
              <w:t>Project Teams</w:t>
            </w:r>
          </w:p>
        </w:tc>
        <w:tc>
          <w:tcPr>
            <w:tcW w:w="3138" w:type="dxa"/>
          </w:tcPr>
          <w:p w14:paraId="1AE40631"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Execute individual projects, deliver outputs, and meet defined objectives within scope and budget.</w:t>
            </w:r>
          </w:p>
        </w:tc>
        <w:tc>
          <w:tcPr>
            <w:tcW w:w="994" w:type="dxa"/>
          </w:tcPr>
          <w:p w14:paraId="38CE3AC7"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Project Managers</w:t>
            </w:r>
          </w:p>
        </w:tc>
        <w:tc>
          <w:tcPr>
            <w:tcW w:w="1249" w:type="dxa"/>
          </w:tcPr>
          <w:p w14:paraId="5AB1A7E1"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Program Leads</w:t>
            </w:r>
          </w:p>
        </w:tc>
        <w:tc>
          <w:tcPr>
            <w:tcW w:w="1183" w:type="dxa"/>
          </w:tcPr>
          <w:p w14:paraId="6C82366E"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PMO, Suppliers, Technical Experts</w:t>
            </w:r>
          </w:p>
        </w:tc>
        <w:tc>
          <w:tcPr>
            <w:tcW w:w="1037" w:type="dxa"/>
          </w:tcPr>
          <w:p w14:paraId="5A6F160A"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Stakeholders, Sponsors</w:t>
            </w:r>
          </w:p>
        </w:tc>
      </w:tr>
      <w:tr w:rsidR="00B45424" w:rsidRPr="00B45424" w14:paraId="0F6ECFD9" w14:textId="77777777" w:rsidTr="00B45424">
        <w:trPr>
          <w:trHeight w:val="300"/>
        </w:trPr>
        <w:tc>
          <w:tcPr>
            <w:cnfStyle w:val="001000000000" w:firstRow="0" w:lastRow="0" w:firstColumn="1" w:lastColumn="0" w:oddVBand="0" w:evenVBand="0" w:oddHBand="0" w:evenHBand="0" w:firstRowFirstColumn="0" w:firstRowLastColumn="0" w:lastRowFirstColumn="0" w:lastRowLastColumn="0"/>
            <w:tcW w:w="1413" w:type="dxa"/>
          </w:tcPr>
          <w:p w14:paraId="039659DE" w14:textId="77777777" w:rsidR="00B45424" w:rsidRPr="00B45424" w:rsidRDefault="00B45424" w:rsidP="00A10D53">
            <w:pPr>
              <w:rPr>
                <w:b w:val="0"/>
                <w:bCs w:val="0"/>
                <w:sz w:val="22"/>
                <w:szCs w:val="22"/>
              </w:rPr>
            </w:pPr>
            <w:r w:rsidRPr="00B45424">
              <w:rPr>
                <w:b w:val="0"/>
                <w:bCs w:val="0"/>
                <w:sz w:val="22"/>
                <w:szCs w:val="22"/>
              </w:rPr>
              <w:t>Sponsors</w:t>
            </w:r>
          </w:p>
        </w:tc>
        <w:tc>
          <w:tcPr>
            <w:tcW w:w="3138" w:type="dxa"/>
          </w:tcPr>
          <w:p w14:paraId="3A02536B"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Provide funding, support, and guidance to ensure projects/programs meet their goals.</w:t>
            </w:r>
          </w:p>
        </w:tc>
        <w:tc>
          <w:tcPr>
            <w:tcW w:w="994" w:type="dxa"/>
          </w:tcPr>
          <w:p w14:paraId="06470B70"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Sponsors</w:t>
            </w:r>
          </w:p>
        </w:tc>
        <w:tc>
          <w:tcPr>
            <w:tcW w:w="1249" w:type="dxa"/>
          </w:tcPr>
          <w:p w14:paraId="6E8E79D0"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Governance Board</w:t>
            </w:r>
          </w:p>
        </w:tc>
        <w:tc>
          <w:tcPr>
            <w:tcW w:w="1183" w:type="dxa"/>
          </w:tcPr>
          <w:p w14:paraId="6AE40E41"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PMO, Program Leads</w:t>
            </w:r>
          </w:p>
        </w:tc>
        <w:tc>
          <w:tcPr>
            <w:tcW w:w="1037" w:type="dxa"/>
          </w:tcPr>
          <w:p w14:paraId="4A03D0D1"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Stakeholders</w:t>
            </w:r>
          </w:p>
        </w:tc>
      </w:tr>
      <w:tr w:rsidR="00B45424" w:rsidRPr="00B45424" w14:paraId="2465D79E" w14:textId="77777777" w:rsidTr="00B45424">
        <w:trPr>
          <w:trHeight w:val="300"/>
        </w:trPr>
        <w:tc>
          <w:tcPr>
            <w:cnfStyle w:val="001000000000" w:firstRow="0" w:lastRow="0" w:firstColumn="1" w:lastColumn="0" w:oddVBand="0" w:evenVBand="0" w:oddHBand="0" w:evenHBand="0" w:firstRowFirstColumn="0" w:firstRowLastColumn="0" w:lastRowFirstColumn="0" w:lastRowLastColumn="0"/>
            <w:tcW w:w="1413" w:type="dxa"/>
          </w:tcPr>
          <w:p w14:paraId="29287D38" w14:textId="77777777" w:rsidR="00B45424" w:rsidRPr="00B45424" w:rsidRDefault="00B45424" w:rsidP="00A10D53">
            <w:pPr>
              <w:rPr>
                <w:b w:val="0"/>
                <w:bCs w:val="0"/>
                <w:sz w:val="22"/>
                <w:szCs w:val="22"/>
              </w:rPr>
            </w:pPr>
            <w:r w:rsidRPr="00B45424">
              <w:rPr>
                <w:b w:val="0"/>
                <w:bCs w:val="0"/>
                <w:sz w:val="22"/>
                <w:szCs w:val="22"/>
              </w:rPr>
              <w:t>Stakeholders</w:t>
            </w:r>
          </w:p>
        </w:tc>
        <w:tc>
          <w:tcPr>
            <w:tcW w:w="3138" w:type="dxa"/>
          </w:tcPr>
          <w:p w14:paraId="11588877"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Provide input, feedback, and approval to ensure alignment with user and business needs.</w:t>
            </w:r>
          </w:p>
        </w:tc>
        <w:tc>
          <w:tcPr>
            <w:tcW w:w="994" w:type="dxa"/>
          </w:tcPr>
          <w:p w14:paraId="0C77FCC6"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Various Departments</w:t>
            </w:r>
          </w:p>
        </w:tc>
        <w:tc>
          <w:tcPr>
            <w:tcW w:w="1249" w:type="dxa"/>
          </w:tcPr>
          <w:p w14:paraId="7228EC9A"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Governance Board or Program Leads</w:t>
            </w:r>
          </w:p>
        </w:tc>
        <w:tc>
          <w:tcPr>
            <w:tcW w:w="1183" w:type="dxa"/>
          </w:tcPr>
          <w:p w14:paraId="2709C463"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PMO, Project Teams</w:t>
            </w:r>
          </w:p>
        </w:tc>
        <w:tc>
          <w:tcPr>
            <w:tcW w:w="1037" w:type="dxa"/>
          </w:tcPr>
          <w:p w14:paraId="3CBFC7EE"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Broader Organizational Units</w:t>
            </w:r>
          </w:p>
        </w:tc>
      </w:tr>
      <w:tr w:rsidR="00B45424" w:rsidRPr="00B45424" w14:paraId="251E9FD7" w14:textId="77777777" w:rsidTr="00B45424">
        <w:trPr>
          <w:trHeight w:val="300"/>
        </w:trPr>
        <w:tc>
          <w:tcPr>
            <w:cnfStyle w:val="001000000000" w:firstRow="0" w:lastRow="0" w:firstColumn="1" w:lastColumn="0" w:oddVBand="0" w:evenVBand="0" w:oddHBand="0" w:evenHBand="0" w:firstRowFirstColumn="0" w:firstRowLastColumn="0" w:lastRowFirstColumn="0" w:lastRowLastColumn="0"/>
            <w:tcW w:w="1413" w:type="dxa"/>
          </w:tcPr>
          <w:p w14:paraId="720DA049" w14:textId="77777777" w:rsidR="00B45424" w:rsidRPr="00B45424" w:rsidRDefault="00B45424" w:rsidP="00A10D53">
            <w:pPr>
              <w:rPr>
                <w:b w:val="0"/>
                <w:bCs w:val="0"/>
                <w:sz w:val="22"/>
                <w:szCs w:val="22"/>
              </w:rPr>
            </w:pPr>
            <w:r w:rsidRPr="00B45424">
              <w:rPr>
                <w:b w:val="0"/>
                <w:bCs w:val="0"/>
                <w:sz w:val="22"/>
                <w:szCs w:val="22"/>
              </w:rPr>
              <w:t>Suppliers/Partners</w:t>
            </w:r>
          </w:p>
        </w:tc>
        <w:tc>
          <w:tcPr>
            <w:tcW w:w="3138" w:type="dxa"/>
          </w:tcPr>
          <w:p w14:paraId="0FCB1333"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Provide materials, services, or expertise critical to project success.</w:t>
            </w:r>
          </w:p>
        </w:tc>
        <w:tc>
          <w:tcPr>
            <w:tcW w:w="994" w:type="dxa"/>
          </w:tcPr>
          <w:p w14:paraId="7CAC369C"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Suppliers, External Partners</w:t>
            </w:r>
          </w:p>
        </w:tc>
        <w:tc>
          <w:tcPr>
            <w:tcW w:w="1249" w:type="dxa"/>
          </w:tcPr>
          <w:p w14:paraId="75B7E984"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Project Teams</w:t>
            </w:r>
          </w:p>
        </w:tc>
        <w:tc>
          <w:tcPr>
            <w:tcW w:w="1183" w:type="dxa"/>
          </w:tcPr>
          <w:p w14:paraId="2B866E0E"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PMO, Program Leads</w:t>
            </w:r>
          </w:p>
        </w:tc>
        <w:tc>
          <w:tcPr>
            <w:tcW w:w="1037" w:type="dxa"/>
          </w:tcPr>
          <w:p w14:paraId="5F38E7B9"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Governance Board</w:t>
            </w:r>
          </w:p>
        </w:tc>
      </w:tr>
      <w:tr w:rsidR="00B45424" w:rsidRPr="00B45424" w14:paraId="7CF3DCB5" w14:textId="77777777" w:rsidTr="00B45424">
        <w:trPr>
          <w:trHeight w:val="300"/>
        </w:trPr>
        <w:tc>
          <w:tcPr>
            <w:cnfStyle w:val="001000000000" w:firstRow="0" w:lastRow="0" w:firstColumn="1" w:lastColumn="0" w:oddVBand="0" w:evenVBand="0" w:oddHBand="0" w:evenHBand="0" w:firstRowFirstColumn="0" w:firstRowLastColumn="0" w:lastRowFirstColumn="0" w:lastRowLastColumn="0"/>
            <w:tcW w:w="1413" w:type="dxa"/>
          </w:tcPr>
          <w:p w14:paraId="22E6C9B5" w14:textId="77777777" w:rsidR="00B45424" w:rsidRPr="00B45424" w:rsidRDefault="00B45424" w:rsidP="00A10D53">
            <w:pPr>
              <w:rPr>
                <w:b w:val="0"/>
                <w:bCs w:val="0"/>
                <w:sz w:val="22"/>
                <w:szCs w:val="22"/>
              </w:rPr>
            </w:pPr>
            <w:r w:rsidRPr="00B45424">
              <w:rPr>
                <w:b w:val="0"/>
                <w:bCs w:val="0"/>
                <w:sz w:val="22"/>
                <w:szCs w:val="22"/>
              </w:rPr>
              <w:t>Regulatory and Compliance Teams</w:t>
            </w:r>
          </w:p>
        </w:tc>
        <w:tc>
          <w:tcPr>
            <w:tcW w:w="3138" w:type="dxa"/>
          </w:tcPr>
          <w:p w14:paraId="0AD4ECFD"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Ensure adherence to legal, safety, and environmental standards.</w:t>
            </w:r>
          </w:p>
        </w:tc>
        <w:tc>
          <w:tcPr>
            <w:tcW w:w="994" w:type="dxa"/>
          </w:tcPr>
          <w:p w14:paraId="25945D49"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Compliance Officers</w:t>
            </w:r>
          </w:p>
        </w:tc>
        <w:tc>
          <w:tcPr>
            <w:tcW w:w="1249" w:type="dxa"/>
          </w:tcPr>
          <w:p w14:paraId="47CB75E9"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Governance Chair</w:t>
            </w:r>
          </w:p>
        </w:tc>
        <w:tc>
          <w:tcPr>
            <w:tcW w:w="1183" w:type="dxa"/>
          </w:tcPr>
          <w:p w14:paraId="637754EB"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PMO, Project Teams</w:t>
            </w:r>
          </w:p>
        </w:tc>
        <w:tc>
          <w:tcPr>
            <w:tcW w:w="1037" w:type="dxa"/>
          </w:tcPr>
          <w:p w14:paraId="74019D13"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Program Leads</w:t>
            </w:r>
          </w:p>
        </w:tc>
      </w:tr>
      <w:tr w:rsidR="00B45424" w:rsidRPr="00B45424" w14:paraId="5290D91C" w14:textId="77777777" w:rsidTr="00B45424">
        <w:trPr>
          <w:trHeight w:val="300"/>
        </w:trPr>
        <w:tc>
          <w:tcPr>
            <w:cnfStyle w:val="001000000000" w:firstRow="0" w:lastRow="0" w:firstColumn="1" w:lastColumn="0" w:oddVBand="0" w:evenVBand="0" w:oddHBand="0" w:evenHBand="0" w:firstRowFirstColumn="0" w:firstRowLastColumn="0" w:lastRowFirstColumn="0" w:lastRowLastColumn="0"/>
            <w:tcW w:w="1413" w:type="dxa"/>
          </w:tcPr>
          <w:p w14:paraId="326700DE" w14:textId="77777777" w:rsidR="00B45424" w:rsidRPr="00B45424" w:rsidRDefault="00B45424" w:rsidP="00A10D53">
            <w:pPr>
              <w:rPr>
                <w:b w:val="0"/>
                <w:bCs w:val="0"/>
                <w:sz w:val="22"/>
                <w:szCs w:val="22"/>
              </w:rPr>
            </w:pPr>
            <w:r w:rsidRPr="00B45424">
              <w:rPr>
                <w:b w:val="0"/>
                <w:bCs w:val="0"/>
                <w:sz w:val="22"/>
                <w:szCs w:val="22"/>
              </w:rPr>
              <w:t>Quality Assurance Teams</w:t>
            </w:r>
          </w:p>
        </w:tc>
        <w:tc>
          <w:tcPr>
            <w:tcW w:w="3138" w:type="dxa"/>
          </w:tcPr>
          <w:p w14:paraId="34991AE4"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Monitor and validate the quality of outputs to meet organizational standards.</w:t>
            </w:r>
          </w:p>
        </w:tc>
        <w:tc>
          <w:tcPr>
            <w:tcW w:w="994" w:type="dxa"/>
          </w:tcPr>
          <w:p w14:paraId="70A97949"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QA Specialists</w:t>
            </w:r>
          </w:p>
        </w:tc>
        <w:tc>
          <w:tcPr>
            <w:tcW w:w="1249" w:type="dxa"/>
          </w:tcPr>
          <w:p w14:paraId="309EEB45"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Program Leads</w:t>
            </w:r>
          </w:p>
        </w:tc>
        <w:tc>
          <w:tcPr>
            <w:tcW w:w="1183" w:type="dxa"/>
          </w:tcPr>
          <w:p w14:paraId="5BB47262"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Project Teams</w:t>
            </w:r>
          </w:p>
        </w:tc>
        <w:tc>
          <w:tcPr>
            <w:tcW w:w="1037" w:type="dxa"/>
          </w:tcPr>
          <w:p w14:paraId="3494FBE9"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Stakeholders</w:t>
            </w:r>
          </w:p>
        </w:tc>
      </w:tr>
      <w:tr w:rsidR="00B45424" w:rsidRPr="00B45424" w14:paraId="3F69A5A5" w14:textId="77777777" w:rsidTr="00B45424">
        <w:trPr>
          <w:trHeight w:val="300"/>
        </w:trPr>
        <w:tc>
          <w:tcPr>
            <w:cnfStyle w:val="001000000000" w:firstRow="0" w:lastRow="0" w:firstColumn="1" w:lastColumn="0" w:oddVBand="0" w:evenVBand="0" w:oddHBand="0" w:evenHBand="0" w:firstRowFirstColumn="0" w:firstRowLastColumn="0" w:lastRowFirstColumn="0" w:lastRowLastColumn="0"/>
            <w:tcW w:w="1413" w:type="dxa"/>
          </w:tcPr>
          <w:p w14:paraId="19E5DB3E" w14:textId="77777777" w:rsidR="00B45424" w:rsidRPr="00B45424" w:rsidRDefault="00B45424" w:rsidP="00A10D53">
            <w:pPr>
              <w:rPr>
                <w:b w:val="0"/>
                <w:bCs w:val="0"/>
                <w:sz w:val="22"/>
                <w:szCs w:val="22"/>
              </w:rPr>
            </w:pPr>
            <w:r w:rsidRPr="00B45424">
              <w:rPr>
                <w:b w:val="0"/>
                <w:bCs w:val="0"/>
                <w:sz w:val="22"/>
                <w:szCs w:val="22"/>
              </w:rPr>
              <w:t>Marketing and Customer Teams</w:t>
            </w:r>
          </w:p>
        </w:tc>
        <w:tc>
          <w:tcPr>
            <w:tcW w:w="3138" w:type="dxa"/>
          </w:tcPr>
          <w:p w14:paraId="2218ABB9"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Support go-to-market strategies, user adoption, and feedback integration.</w:t>
            </w:r>
          </w:p>
        </w:tc>
        <w:tc>
          <w:tcPr>
            <w:tcW w:w="994" w:type="dxa"/>
          </w:tcPr>
          <w:p w14:paraId="278095A6"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Marketing Leads</w:t>
            </w:r>
          </w:p>
        </w:tc>
        <w:tc>
          <w:tcPr>
            <w:tcW w:w="1249" w:type="dxa"/>
          </w:tcPr>
          <w:p w14:paraId="0AF9D90D"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Program Leads</w:t>
            </w:r>
          </w:p>
        </w:tc>
        <w:tc>
          <w:tcPr>
            <w:tcW w:w="1183" w:type="dxa"/>
          </w:tcPr>
          <w:p w14:paraId="2E086FBC"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Project Teams, Stakeholders</w:t>
            </w:r>
          </w:p>
        </w:tc>
        <w:tc>
          <w:tcPr>
            <w:tcW w:w="1037" w:type="dxa"/>
          </w:tcPr>
          <w:p w14:paraId="14B358FD" w14:textId="77777777" w:rsidR="00B45424" w:rsidRPr="00B45424" w:rsidRDefault="00B45424" w:rsidP="00A10D53">
            <w:pPr>
              <w:cnfStyle w:val="000000000000" w:firstRow="0" w:lastRow="0" w:firstColumn="0" w:lastColumn="0" w:oddVBand="0" w:evenVBand="0" w:oddHBand="0" w:evenHBand="0" w:firstRowFirstColumn="0" w:firstRowLastColumn="0" w:lastRowFirstColumn="0" w:lastRowLastColumn="0"/>
              <w:rPr>
                <w:sz w:val="22"/>
                <w:szCs w:val="22"/>
              </w:rPr>
            </w:pPr>
            <w:r w:rsidRPr="00B45424">
              <w:rPr>
                <w:sz w:val="22"/>
                <w:szCs w:val="22"/>
              </w:rPr>
              <w:t>Sponsors, Governance Board</w:t>
            </w:r>
          </w:p>
        </w:tc>
      </w:tr>
    </w:tbl>
    <w:p w14:paraId="2DE70972" w14:textId="77777777" w:rsidR="00B45424" w:rsidRPr="00360879" w:rsidRDefault="00B45424" w:rsidP="002E006F">
      <w:pPr>
        <w:spacing w:line="276" w:lineRule="auto"/>
        <w:rPr>
          <w:rFonts w:eastAsia="Bierstadt"/>
          <w:b/>
          <w:bCs/>
          <w:sz w:val="22"/>
          <w:szCs w:val="22"/>
        </w:rPr>
      </w:pPr>
    </w:p>
    <w:p w14:paraId="51663027" w14:textId="2B7A6951" w:rsidR="4A4BB8F2" w:rsidRPr="00586EA7" w:rsidRDefault="00586EA7" w:rsidP="00586EA7">
      <w:pPr>
        <w:spacing w:line="276" w:lineRule="auto"/>
        <w:jc w:val="center"/>
        <w:rPr>
          <w:rFonts w:eastAsia="Bierstadt"/>
          <w:sz w:val="22"/>
          <w:szCs w:val="22"/>
        </w:rPr>
      </w:pPr>
      <w:r>
        <w:rPr>
          <w:rFonts w:eastAsia="Bierstadt"/>
          <w:sz w:val="22"/>
          <w:szCs w:val="22"/>
        </w:rPr>
        <w:t xml:space="preserve">Table 2.1: </w:t>
      </w:r>
      <w:r w:rsidRPr="00586EA7">
        <w:rPr>
          <w:rFonts w:eastAsia="Bierstadt"/>
          <w:sz w:val="22"/>
          <w:szCs w:val="22"/>
        </w:rPr>
        <w:t>Roles and Responsibilities</w:t>
      </w:r>
    </w:p>
    <w:p w14:paraId="5C9E2912" w14:textId="6B0C41E0" w:rsidR="4A4BB8F2" w:rsidRPr="00560D80" w:rsidRDefault="00560D80" w:rsidP="00560D80">
      <w:pPr>
        <w:pStyle w:val="Heading3"/>
        <w:rPr>
          <w:b/>
          <w:bCs/>
          <w:color w:val="auto"/>
          <w:sz w:val="24"/>
          <w:szCs w:val="24"/>
        </w:rPr>
      </w:pPr>
      <w:bookmarkStart w:id="4" w:name="_Toc184934916"/>
      <w:r w:rsidRPr="00560D80">
        <w:rPr>
          <w:b/>
          <w:bCs/>
          <w:color w:val="auto"/>
          <w:sz w:val="24"/>
          <w:szCs w:val="24"/>
        </w:rPr>
        <w:t xml:space="preserve">3. </w:t>
      </w:r>
      <w:r w:rsidR="364C92E7" w:rsidRPr="00560D80">
        <w:rPr>
          <w:b/>
          <w:bCs/>
          <w:color w:val="auto"/>
          <w:sz w:val="24"/>
          <w:szCs w:val="24"/>
        </w:rPr>
        <w:t>Summary Schedule of the Portfolio’s Deliverables</w:t>
      </w:r>
      <w:bookmarkEnd w:id="4"/>
    </w:p>
    <w:p w14:paraId="7B5B6BD4" w14:textId="77777777" w:rsidR="00FE5E2F" w:rsidRPr="00360879" w:rsidRDefault="00FE5E2F" w:rsidP="002E006F">
      <w:pPr>
        <w:spacing w:line="276" w:lineRule="auto"/>
        <w:rPr>
          <w:rFonts w:eastAsia="Bierstadt"/>
          <w:b/>
          <w:bCs/>
          <w:sz w:val="22"/>
          <w:szCs w:val="22"/>
        </w:rPr>
      </w:pPr>
    </w:p>
    <w:tbl>
      <w:tblPr>
        <w:tblStyle w:val="PlainTable1"/>
        <w:tblW w:w="0" w:type="auto"/>
        <w:tblLayout w:type="fixed"/>
        <w:tblLook w:val="04A0" w:firstRow="1" w:lastRow="0" w:firstColumn="1" w:lastColumn="0" w:noHBand="0" w:noVBand="1"/>
      </w:tblPr>
      <w:tblGrid>
        <w:gridCol w:w="2622"/>
        <w:gridCol w:w="1374"/>
        <w:gridCol w:w="1309"/>
        <w:gridCol w:w="3710"/>
      </w:tblGrid>
      <w:tr w:rsidR="181F8BD7" w:rsidRPr="00360879" w14:paraId="63C4F30A" w14:textId="77777777" w:rsidTr="005B55E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2" w:type="dxa"/>
          </w:tcPr>
          <w:p w14:paraId="0B77B152" w14:textId="6E154D43" w:rsidR="181F8BD7" w:rsidRPr="00360879" w:rsidRDefault="55E2B06D" w:rsidP="002E006F">
            <w:pPr>
              <w:spacing w:line="276" w:lineRule="auto"/>
              <w:rPr>
                <w:rFonts w:eastAsia="Bierstadt"/>
                <w:b w:val="0"/>
                <w:bCs w:val="0"/>
                <w:sz w:val="22"/>
                <w:szCs w:val="22"/>
              </w:rPr>
            </w:pPr>
            <w:r w:rsidRPr="00360879">
              <w:rPr>
                <w:rFonts w:eastAsia="Bierstadt"/>
                <w:sz w:val="22"/>
                <w:szCs w:val="22"/>
              </w:rPr>
              <w:t>Project</w:t>
            </w:r>
          </w:p>
        </w:tc>
        <w:tc>
          <w:tcPr>
            <w:tcW w:w="1374" w:type="dxa"/>
          </w:tcPr>
          <w:p w14:paraId="10971654" w14:textId="1AA7CCCE" w:rsidR="181F8BD7" w:rsidRPr="00360879" w:rsidRDefault="55E2B06D" w:rsidP="002E006F">
            <w:pPr>
              <w:spacing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Planned Start Date</w:t>
            </w:r>
          </w:p>
        </w:tc>
        <w:tc>
          <w:tcPr>
            <w:tcW w:w="1309" w:type="dxa"/>
          </w:tcPr>
          <w:p w14:paraId="61FBC59C" w14:textId="42169CE7" w:rsidR="181F8BD7" w:rsidRPr="00360879" w:rsidRDefault="55E2B06D" w:rsidP="002E006F">
            <w:pPr>
              <w:spacing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Planned End Date</w:t>
            </w:r>
          </w:p>
        </w:tc>
        <w:tc>
          <w:tcPr>
            <w:tcW w:w="3710" w:type="dxa"/>
          </w:tcPr>
          <w:p w14:paraId="48C4971B" w14:textId="1809F7BB" w:rsidR="181F8BD7" w:rsidRPr="00360879" w:rsidRDefault="55E2B06D" w:rsidP="002E006F">
            <w:pPr>
              <w:spacing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Key Milestones</w:t>
            </w:r>
          </w:p>
        </w:tc>
      </w:tr>
      <w:tr w:rsidR="181F8BD7" w:rsidRPr="00360879" w14:paraId="502AC6D4" w14:textId="77777777" w:rsidTr="005B5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2" w:type="dxa"/>
          </w:tcPr>
          <w:p w14:paraId="54C95858" w14:textId="40BF9ECA" w:rsidR="181F8BD7" w:rsidRPr="005B55E4" w:rsidRDefault="55E2B06D" w:rsidP="002E006F">
            <w:pPr>
              <w:spacing w:line="276" w:lineRule="auto"/>
              <w:rPr>
                <w:rFonts w:eastAsia="Bierstadt"/>
                <w:b w:val="0"/>
                <w:bCs w:val="0"/>
                <w:sz w:val="22"/>
                <w:szCs w:val="22"/>
              </w:rPr>
            </w:pPr>
            <w:r w:rsidRPr="005B55E4">
              <w:rPr>
                <w:rFonts w:eastAsia="Bierstadt"/>
                <w:b w:val="0"/>
                <w:bCs w:val="0"/>
                <w:sz w:val="22"/>
                <w:szCs w:val="22"/>
              </w:rPr>
              <w:lastRenderedPageBreak/>
              <w:t>M-Series Processor Development</w:t>
            </w:r>
          </w:p>
        </w:tc>
        <w:tc>
          <w:tcPr>
            <w:tcW w:w="1374" w:type="dxa"/>
          </w:tcPr>
          <w:p w14:paraId="06AFFEEC" w14:textId="4150626B" w:rsidR="181F8BD7" w:rsidRPr="00605408"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605408">
              <w:rPr>
                <w:rFonts w:eastAsia="Bierstadt"/>
                <w:sz w:val="22"/>
                <w:szCs w:val="22"/>
              </w:rPr>
              <w:t>January 2025</w:t>
            </w:r>
          </w:p>
        </w:tc>
        <w:tc>
          <w:tcPr>
            <w:tcW w:w="1309" w:type="dxa"/>
          </w:tcPr>
          <w:p w14:paraId="55A5E291" w14:textId="49EEEFBC" w:rsidR="181F8BD7" w:rsidRPr="00605408"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605408">
              <w:rPr>
                <w:rFonts w:eastAsia="Bierstadt"/>
                <w:sz w:val="22"/>
                <w:szCs w:val="22"/>
              </w:rPr>
              <w:t>December 2026</w:t>
            </w:r>
          </w:p>
        </w:tc>
        <w:tc>
          <w:tcPr>
            <w:tcW w:w="3710" w:type="dxa"/>
          </w:tcPr>
          <w:p w14:paraId="51121A2A" w14:textId="0FDA09BB" w:rsidR="181F8BD7" w:rsidRPr="00605408"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605408">
              <w:rPr>
                <w:rFonts w:eastAsia="Bierstadt"/>
                <w:sz w:val="22"/>
                <w:szCs w:val="22"/>
              </w:rPr>
              <w:t xml:space="preserve">- Prototype release (Dec 2025) </w:t>
            </w:r>
            <w:r w:rsidR="181F8BD7" w:rsidRPr="00605408">
              <w:br/>
            </w:r>
            <w:r w:rsidRPr="00605408">
              <w:rPr>
                <w:rFonts w:eastAsia="Bierstadt"/>
                <w:sz w:val="22"/>
                <w:szCs w:val="22"/>
              </w:rPr>
              <w:t>- Final production chip ready (Dec 2026)</w:t>
            </w:r>
          </w:p>
        </w:tc>
      </w:tr>
      <w:tr w:rsidR="181F8BD7" w:rsidRPr="00360879" w14:paraId="589EFDD7" w14:textId="77777777" w:rsidTr="005B55E4">
        <w:trPr>
          <w:trHeight w:val="300"/>
        </w:trPr>
        <w:tc>
          <w:tcPr>
            <w:cnfStyle w:val="001000000000" w:firstRow="0" w:lastRow="0" w:firstColumn="1" w:lastColumn="0" w:oddVBand="0" w:evenVBand="0" w:oddHBand="0" w:evenHBand="0" w:firstRowFirstColumn="0" w:firstRowLastColumn="0" w:lastRowFirstColumn="0" w:lastRowLastColumn="0"/>
            <w:tcW w:w="2622" w:type="dxa"/>
          </w:tcPr>
          <w:p w14:paraId="5A8E08C0" w14:textId="066E44D3" w:rsidR="181F8BD7" w:rsidRPr="005B55E4" w:rsidRDefault="55E2B06D" w:rsidP="002E006F">
            <w:pPr>
              <w:spacing w:line="276" w:lineRule="auto"/>
              <w:rPr>
                <w:rFonts w:eastAsia="Bierstadt"/>
                <w:b w:val="0"/>
                <w:bCs w:val="0"/>
                <w:sz w:val="22"/>
                <w:szCs w:val="22"/>
              </w:rPr>
            </w:pPr>
            <w:r w:rsidRPr="005B55E4">
              <w:rPr>
                <w:rFonts w:eastAsia="Bierstadt"/>
                <w:b w:val="0"/>
                <w:bCs w:val="0"/>
                <w:sz w:val="22"/>
                <w:szCs w:val="22"/>
              </w:rPr>
              <w:t>Next-Gen Battery Technology</w:t>
            </w:r>
          </w:p>
        </w:tc>
        <w:tc>
          <w:tcPr>
            <w:tcW w:w="1374" w:type="dxa"/>
          </w:tcPr>
          <w:p w14:paraId="1092EAEE" w14:textId="75944E17" w:rsidR="181F8BD7" w:rsidRPr="00605408"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605408">
              <w:rPr>
                <w:rFonts w:eastAsia="Bierstadt"/>
                <w:sz w:val="22"/>
                <w:szCs w:val="22"/>
              </w:rPr>
              <w:t>January 2025</w:t>
            </w:r>
          </w:p>
        </w:tc>
        <w:tc>
          <w:tcPr>
            <w:tcW w:w="1309" w:type="dxa"/>
          </w:tcPr>
          <w:p w14:paraId="7C7F3C79" w14:textId="6E5EBAD0" w:rsidR="181F8BD7" w:rsidRPr="00605408"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605408">
              <w:rPr>
                <w:rFonts w:eastAsia="Bierstadt"/>
                <w:sz w:val="22"/>
                <w:szCs w:val="22"/>
              </w:rPr>
              <w:t>November 2026</w:t>
            </w:r>
          </w:p>
        </w:tc>
        <w:tc>
          <w:tcPr>
            <w:tcW w:w="3710" w:type="dxa"/>
          </w:tcPr>
          <w:p w14:paraId="1B8CD16F" w14:textId="748AF164" w:rsidR="181F8BD7" w:rsidRPr="00605408"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605408">
              <w:rPr>
                <w:rFonts w:eastAsia="Bierstadt"/>
                <w:sz w:val="22"/>
                <w:szCs w:val="22"/>
              </w:rPr>
              <w:t xml:space="preserve">- Battery prototype completion (July 2025) </w:t>
            </w:r>
            <w:r w:rsidR="181F8BD7" w:rsidRPr="00605408">
              <w:br/>
            </w:r>
            <w:r w:rsidRPr="00605408">
              <w:rPr>
                <w:rFonts w:eastAsia="Bierstadt"/>
                <w:sz w:val="22"/>
                <w:szCs w:val="22"/>
              </w:rPr>
              <w:t>- Finalized battery for production (Nov 2026)</w:t>
            </w:r>
          </w:p>
        </w:tc>
      </w:tr>
      <w:tr w:rsidR="181F8BD7" w:rsidRPr="00360879" w14:paraId="5D0EAEAB" w14:textId="77777777" w:rsidTr="005B5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2" w:type="dxa"/>
          </w:tcPr>
          <w:p w14:paraId="12E9F0AA" w14:textId="36D1EF2E" w:rsidR="181F8BD7" w:rsidRPr="005B55E4" w:rsidRDefault="55E2B06D" w:rsidP="002E006F">
            <w:pPr>
              <w:spacing w:line="276" w:lineRule="auto"/>
              <w:rPr>
                <w:rFonts w:eastAsia="Bierstadt"/>
                <w:b w:val="0"/>
                <w:bCs w:val="0"/>
                <w:sz w:val="22"/>
                <w:szCs w:val="22"/>
              </w:rPr>
            </w:pPr>
            <w:r w:rsidRPr="005B55E4">
              <w:rPr>
                <w:rFonts w:eastAsia="Bierstadt"/>
                <w:b w:val="0"/>
                <w:bCs w:val="0"/>
                <w:sz w:val="22"/>
                <w:szCs w:val="22"/>
              </w:rPr>
              <w:t>Thermal Management Optimization</w:t>
            </w:r>
          </w:p>
        </w:tc>
        <w:tc>
          <w:tcPr>
            <w:tcW w:w="1374" w:type="dxa"/>
          </w:tcPr>
          <w:p w14:paraId="1F08FD22" w14:textId="5C3CA0CE" w:rsidR="181F8BD7" w:rsidRPr="00605408"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605408">
              <w:rPr>
                <w:rFonts w:eastAsia="Bierstadt"/>
                <w:sz w:val="22"/>
                <w:szCs w:val="22"/>
              </w:rPr>
              <w:t>March 2025</w:t>
            </w:r>
          </w:p>
        </w:tc>
        <w:tc>
          <w:tcPr>
            <w:tcW w:w="1309" w:type="dxa"/>
          </w:tcPr>
          <w:p w14:paraId="520FAE9A" w14:textId="4DC5FB29" w:rsidR="181F8BD7" w:rsidRPr="00605408"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605408">
              <w:rPr>
                <w:rFonts w:eastAsia="Bierstadt"/>
                <w:sz w:val="22"/>
                <w:szCs w:val="22"/>
              </w:rPr>
              <w:t>October 2026</w:t>
            </w:r>
          </w:p>
        </w:tc>
        <w:tc>
          <w:tcPr>
            <w:tcW w:w="3710" w:type="dxa"/>
          </w:tcPr>
          <w:p w14:paraId="5DE17462" w14:textId="55E24E7D" w:rsidR="181F8BD7" w:rsidRPr="00605408"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605408">
              <w:rPr>
                <w:rFonts w:eastAsia="Bierstadt"/>
                <w:sz w:val="22"/>
                <w:szCs w:val="22"/>
              </w:rPr>
              <w:t xml:space="preserve">- Initial tests complete (June 2026) </w:t>
            </w:r>
            <w:r w:rsidR="181F8BD7" w:rsidRPr="00605408">
              <w:br/>
            </w:r>
            <w:r w:rsidRPr="00605408">
              <w:rPr>
                <w:rFonts w:eastAsia="Bierstadt"/>
                <w:sz w:val="22"/>
                <w:szCs w:val="22"/>
              </w:rPr>
              <w:t>- Final solution ready for production (Oct 2026)</w:t>
            </w:r>
          </w:p>
        </w:tc>
      </w:tr>
      <w:tr w:rsidR="181F8BD7" w:rsidRPr="00360879" w14:paraId="66A48CC6" w14:textId="77777777" w:rsidTr="005B55E4">
        <w:trPr>
          <w:trHeight w:val="300"/>
        </w:trPr>
        <w:tc>
          <w:tcPr>
            <w:cnfStyle w:val="001000000000" w:firstRow="0" w:lastRow="0" w:firstColumn="1" w:lastColumn="0" w:oddVBand="0" w:evenVBand="0" w:oddHBand="0" w:evenHBand="0" w:firstRowFirstColumn="0" w:firstRowLastColumn="0" w:lastRowFirstColumn="0" w:lastRowLastColumn="0"/>
            <w:tcW w:w="2622" w:type="dxa"/>
          </w:tcPr>
          <w:p w14:paraId="7BE7AFC1" w14:textId="0769AF05" w:rsidR="181F8BD7" w:rsidRPr="005B55E4" w:rsidRDefault="55E2B06D" w:rsidP="002E006F">
            <w:pPr>
              <w:spacing w:line="276" w:lineRule="auto"/>
              <w:rPr>
                <w:rFonts w:eastAsia="Bierstadt"/>
                <w:b w:val="0"/>
                <w:bCs w:val="0"/>
                <w:sz w:val="22"/>
                <w:szCs w:val="22"/>
              </w:rPr>
            </w:pPr>
            <w:r w:rsidRPr="005B55E4">
              <w:rPr>
                <w:rFonts w:eastAsia="Bierstadt"/>
                <w:b w:val="0"/>
                <w:bCs w:val="0"/>
                <w:sz w:val="22"/>
                <w:szCs w:val="22"/>
              </w:rPr>
              <w:t>Recycled Materials Initiative</w:t>
            </w:r>
          </w:p>
        </w:tc>
        <w:tc>
          <w:tcPr>
            <w:tcW w:w="1374" w:type="dxa"/>
          </w:tcPr>
          <w:p w14:paraId="757D3EB0" w14:textId="2A8A6258" w:rsidR="181F8BD7" w:rsidRPr="00605408"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605408">
              <w:rPr>
                <w:rFonts w:eastAsia="Bierstadt"/>
                <w:sz w:val="22"/>
                <w:szCs w:val="22"/>
              </w:rPr>
              <w:t>January 2025</w:t>
            </w:r>
          </w:p>
        </w:tc>
        <w:tc>
          <w:tcPr>
            <w:tcW w:w="1309" w:type="dxa"/>
          </w:tcPr>
          <w:p w14:paraId="168BF49B" w14:textId="08D1D39A" w:rsidR="181F8BD7" w:rsidRPr="00605408"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605408">
              <w:rPr>
                <w:rFonts w:eastAsia="Bierstadt"/>
                <w:sz w:val="22"/>
                <w:szCs w:val="22"/>
              </w:rPr>
              <w:t>December 2028</w:t>
            </w:r>
          </w:p>
        </w:tc>
        <w:tc>
          <w:tcPr>
            <w:tcW w:w="3710" w:type="dxa"/>
          </w:tcPr>
          <w:p w14:paraId="1614B348" w14:textId="696C4431" w:rsidR="181F8BD7" w:rsidRPr="00605408"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605408">
              <w:rPr>
                <w:rFonts w:eastAsia="Bierstadt"/>
                <w:sz w:val="22"/>
                <w:szCs w:val="22"/>
              </w:rPr>
              <w:t xml:space="preserve">- 50% material usage (June 2027) </w:t>
            </w:r>
            <w:r w:rsidR="181F8BD7" w:rsidRPr="00605408">
              <w:br/>
            </w:r>
            <w:r w:rsidRPr="00605408">
              <w:rPr>
                <w:rFonts w:eastAsia="Bierstadt"/>
                <w:sz w:val="22"/>
                <w:szCs w:val="22"/>
              </w:rPr>
              <w:t>- 100% material usage (Dec 2028)</w:t>
            </w:r>
          </w:p>
        </w:tc>
      </w:tr>
      <w:tr w:rsidR="181F8BD7" w:rsidRPr="00360879" w14:paraId="512BEAD5" w14:textId="77777777" w:rsidTr="005B5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2" w:type="dxa"/>
          </w:tcPr>
          <w:p w14:paraId="2593DF18" w14:textId="4E9BA0C2" w:rsidR="181F8BD7" w:rsidRPr="005B55E4" w:rsidRDefault="55E2B06D" w:rsidP="002E006F">
            <w:pPr>
              <w:spacing w:line="276" w:lineRule="auto"/>
              <w:rPr>
                <w:rFonts w:eastAsia="Bierstadt"/>
                <w:b w:val="0"/>
                <w:bCs w:val="0"/>
                <w:sz w:val="22"/>
                <w:szCs w:val="22"/>
              </w:rPr>
            </w:pPr>
            <w:r w:rsidRPr="005B55E4">
              <w:rPr>
                <w:rFonts w:eastAsia="Bierstadt"/>
                <w:b w:val="0"/>
                <w:bCs w:val="0"/>
                <w:sz w:val="22"/>
                <w:szCs w:val="22"/>
              </w:rPr>
              <w:t>Carbon-Neutral Manufacturing</w:t>
            </w:r>
          </w:p>
        </w:tc>
        <w:tc>
          <w:tcPr>
            <w:tcW w:w="1374" w:type="dxa"/>
          </w:tcPr>
          <w:p w14:paraId="39BA8B69" w14:textId="1A143808" w:rsidR="181F8BD7" w:rsidRPr="00605408"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605408">
              <w:rPr>
                <w:rFonts w:eastAsia="Bierstadt"/>
                <w:sz w:val="22"/>
                <w:szCs w:val="22"/>
              </w:rPr>
              <w:t>January 2025</w:t>
            </w:r>
          </w:p>
        </w:tc>
        <w:tc>
          <w:tcPr>
            <w:tcW w:w="1309" w:type="dxa"/>
          </w:tcPr>
          <w:p w14:paraId="6B249464" w14:textId="059C3636" w:rsidR="181F8BD7" w:rsidRPr="00605408"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605408">
              <w:rPr>
                <w:rFonts w:eastAsia="Bierstadt"/>
                <w:sz w:val="22"/>
                <w:szCs w:val="22"/>
              </w:rPr>
              <w:t>December 2025</w:t>
            </w:r>
          </w:p>
        </w:tc>
        <w:tc>
          <w:tcPr>
            <w:tcW w:w="3710" w:type="dxa"/>
          </w:tcPr>
          <w:p w14:paraId="3E60C4D7" w14:textId="671B965A" w:rsidR="181F8BD7" w:rsidRPr="00605408"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605408">
              <w:rPr>
                <w:rFonts w:eastAsia="Bierstadt"/>
                <w:sz w:val="22"/>
                <w:szCs w:val="22"/>
              </w:rPr>
              <w:t>- Renewable energy implementation (Dec 2025)</w:t>
            </w:r>
          </w:p>
        </w:tc>
      </w:tr>
      <w:tr w:rsidR="181F8BD7" w:rsidRPr="00360879" w14:paraId="614ED8AD" w14:textId="77777777" w:rsidTr="005B55E4">
        <w:trPr>
          <w:trHeight w:val="300"/>
        </w:trPr>
        <w:tc>
          <w:tcPr>
            <w:cnfStyle w:val="001000000000" w:firstRow="0" w:lastRow="0" w:firstColumn="1" w:lastColumn="0" w:oddVBand="0" w:evenVBand="0" w:oddHBand="0" w:evenHBand="0" w:firstRowFirstColumn="0" w:firstRowLastColumn="0" w:lastRowFirstColumn="0" w:lastRowLastColumn="0"/>
            <w:tcW w:w="2622" w:type="dxa"/>
          </w:tcPr>
          <w:p w14:paraId="386458F0" w14:textId="5527E99B" w:rsidR="181F8BD7" w:rsidRPr="005B55E4" w:rsidRDefault="55E2B06D" w:rsidP="002E006F">
            <w:pPr>
              <w:spacing w:line="276" w:lineRule="auto"/>
              <w:rPr>
                <w:rFonts w:eastAsia="Bierstadt"/>
                <w:b w:val="0"/>
                <w:bCs w:val="0"/>
                <w:sz w:val="22"/>
                <w:szCs w:val="22"/>
              </w:rPr>
            </w:pPr>
            <w:r w:rsidRPr="005B55E4">
              <w:rPr>
                <w:rFonts w:eastAsia="Bierstadt"/>
                <w:b w:val="0"/>
                <w:bCs w:val="0"/>
                <w:sz w:val="22"/>
                <w:szCs w:val="22"/>
              </w:rPr>
              <w:t>E-Waste Reduction Program</w:t>
            </w:r>
          </w:p>
        </w:tc>
        <w:tc>
          <w:tcPr>
            <w:tcW w:w="1374" w:type="dxa"/>
          </w:tcPr>
          <w:p w14:paraId="759F4F5D" w14:textId="2EAC3B5D" w:rsidR="181F8BD7" w:rsidRPr="00605408"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605408">
              <w:rPr>
                <w:rFonts w:eastAsia="Bierstadt"/>
                <w:sz w:val="22"/>
                <w:szCs w:val="22"/>
              </w:rPr>
              <w:t>March 2025</w:t>
            </w:r>
          </w:p>
        </w:tc>
        <w:tc>
          <w:tcPr>
            <w:tcW w:w="1309" w:type="dxa"/>
          </w:tcPr>
          <w:p w14:paraId="6BD7D76D" w14:textId="7F7EC2DC" w:rsidR="181F8BD7" w:rsidRPr="00605408"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605408">
              <w:rPr>
                <w:rFonts w:eastAsia="Bierstadt"/>
                <w:sz w:val="22"/>
                <w:szCs w:val="22"/>
              </w:rPr>
              <w:t>December 2027</w:t>
            </w:r>
          </w:p>
        </w:tc>
        <w:tc>
          <w:tcPr>
            <w:tcW w:w="3710" w:type="dxa"/>
          </w:tcPr>
          <w:p w14:paraId="74BD54FC" w14:textId="57872386" w:rsidR="181F8BD7" w:rsidRPr="00605408"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605408">
              <w:rPr>
                <w:rFonts w:eastAsia="Bierstadt"/>
                <w:sz w:val="22"/>
                <w:szCs w:val="22"/>
              </w:rPr>
              <w:t xml:space="preserve">- First recycling program launch (Dec 2025) </w:t>
            </w:r>
            <w:r w:rsidR="181F8BD7" w:rsidRPr="00605408">
              <w:br/>
            </w:r>
            <w:r w:rsidRPr="00605408">
              <w:rPr>
                <w:rFonts w:eastAsia="Bierstadt"/>
                <w:sz w:val="22"/>
                <w:szCs w:val="22"/>
              </w:rPr>
              <w:t>- Nationwide program implementation (Dec 2027)</w:t>
            </w:r>
          </w:p>
        </w:tc>
      </w:tr>
      <w:tr w:rsidR="181F8BD7" w:rsidRPr="00360879" w14:paraId="578B95D0" w14:textId="77777777" w:rsidTr="005B5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2" w:type="dxa"/>
          </w:tcPr>
          <w:p w14:paraId="0B104E0D" w14:textId="6C94986E" w:rsidR="181F8BD7" w:rsidRPr="005B55E4" w:rsidRDefault="55E2B06D" w:rsidP="002E006F">
            <w:pPr>
              <w:spacing w:line="276" w:lineRule="auto"/>
              <w:rPr>
                <w:rFonts w:eastAsia="Bierstadt"/>
                <w:b w:val="0"/>
                <w:bCs w:val="0"/>
                <w:sz w:val="22"/>
                <w:szCs w:val="22"/>
              </w:rPr>
            </w:pPr>
            <w:r w:rsidRPr="005B55E4">
              <w:rPr>
                <w:rFonts w:eastAsia="Bierstadt"/>
                <w:b w:val="0"/>
                <w:bCs w:val="0"/>
                <w:sz w:val="22"/>
                <w:szCs w:val="22"/>
              </w:rPr>
              <w:t>Affordable MacBook Variant</w:t>
            </w:r>
          </w:p>
        </w:tc>
        <w:tc>
          <w:tcPr>
            <w:tcW w:w="1374" w:type="dxa"/>
          </w:tcPr>
          <w:p w14:paraId="4B9810E1" w14:textId="38F44E99" w:rsidR="181F8BD7" w:rsidRPr="00605408"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605408">
              <w:rPr>
                <w:rFonts w:eastAsia="Bierstadt"/>
                <w:sz w:val="22"/>
                <w:szCs w:val="22"/>
              </w:rPr>
              <w:t>January 2025</w:t>
            </w:r>
          </w:p>
        </w:tc>
        <w:tc>
          <w:tcPr>
            <w:tcW w:w="1309" w:type="dxa"/>
          </w:tcPr>
          <w:p w14:paraId="1499181A" w14:textId="316E9615" w:rsidR="181F8BD7" w:rsidRPr="00605408"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605408">
              <w:rPr>
                <w:rFonts w:eastAsia="Bierstadt"/>
                <w:sz w:val="22"/>
                <w:szCs w:val="22"/>
              </w:rPr>
              <w:t>December 2026</w:t>
            </w:r>
          </w:p>
        </w:tc>
        <w:tc>
          <w:tcPr>
            <w:tcW w:w="3710" w:type="dxa"/>
          </w:tcPr>
          <w:p w14:paraId="65E6441B" w14:textId="06FF4904" w:rsidR="181F8BD7" w:rsidRPr="00605408"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605408">
              <w:rPr>
                <w:rFonts w:eastAsia="Bierstadt"/>
                <w:sz w:val="22"/>
                <w:szCs w:val="22"/>
              </w:rPr>
              <w:t xml:space="preserve">- Initial model release (Oct 2026) </w:t>
            </w:r>
            <w:r w:rsidR="181F8BD7" w:rsidRPr="00605408">
              <w:br/>
            </w:r>
            <w:r w:rsidRPr="00605408">
              <w:rPr>
                <w:rFonts w:eastAsia="Bierstadt"/>
                <w:sz w:val="22"/>
                <w:szCs w:val="22"/>
              </w:rPr>
              <w:t>- Full market expansion (Dec 2026)</w:t>
            </w:r>
          </w:p>
        </w:tc>
      </w:tr>
      <w:tr w:rsidR="181F8BD7" w:rsidRPr="00360879" w14:paraId="3A0B1B1A" w14:textId="77777777" w:rsidTr="005B55E4">
        <w:trPr>
          <w:trHeight w:val="300"/>
        </w:trPr>
        <w:tc>
          <w:tcPr>
            <w:cnfStyle w:val="001000000000" w:firstRow="0" w:lastRow="0" w:firstColumn="1" w:lastColumn="0" w:oddVBand="0" w:evenVBand="0" w:oddHBand="0" w:evenHBand="0" w:firstRowFirstColumn="0" w:firstRowLastColumn="0" w:lastRowFirstColumn="0" w:lastRowLastColumn="0"/>
            <w:tcW w:w="2622" w:type="dxa"/>
          </w:tcPr>
          <w:p w14:paraId="3D647912" w14:textId="1A7E91D7" w:rsidR="181F8BD7" w:rsidRPr="005B55E4" w:rsidRDefault="55E2B06D" w:rsidP="002E006F">
            <w:pPr>
              <w:spacing w:line="276" w:lineRule="auto"/>
              <w:rPr>
                <w:rFonts w:eastAsia="Bierstadt"/>
                <w:b w:val="0"/>
                <w:bCs w:val="0"/>
                <w:sz w:val="22"/>
                <w:szCs w:val="22"/>
              </w:rPr>
            </w:pPr>
            <w:r w:rsidRPr="005B55E4">
              <w:rPr>
                <w:rFonts w:eastAsia="Bierstadt"/>
                <w:b w:val="0"/>
                <w:bCs w:val="0"/>
                <w:sz w:val="22"/>
                <w:szCs w:val="22"/>
              </w:rPr>
              <w:t>Educational Partnerships</w:t>
            </w:r>
          </w:p>
        </w:tc>
        <w:tc>
          <w:tcPr>
            <w:tcW w:w="1374" w:type="dxa"/>
          </w:tcPr>
          <w:p w14:paraId="39D79EC5" w14:textId="6E8262C5" w:rsidR="181F8BD7" w:rsidRPr="00605408"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605408">
              <w:rPr>
                <w:rFonts w:eastAsia="Bierstadt"/>
                <w:sz w:val="22"/>
                <w:szCs w:val="22"/>
              </w:rPr>
              <w:t>February 2025</w:t>
            </w:r>
          </w:p>
        </w:tc>
        <w:tc>
          <w:tcPr>
            <w:tcW w:w="1309" w:type="dxa"/>
          </w:tcPr>
          <w:p w14:paraId="0A4AF62A" w14:textId="2FFDC786" w:rsidR="181F8BD7" w:rsidRPr="00605408"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605408">
              <w:rPr>
                <w:rFonts w:eastAsia="Bierstadt"/>
                <w:sz w:val="22"/>
                <w:szCs w:val="22"/>
              </w:rPr>
              <w:t>December 2026</w:t>
            </w:r>
          </w:p>
        </w:tc>
        <w:tc>
          <w:tcPr>
            <w:tcW w:w="3710" w:type="dxa"/>
          </w:tcPr>
          <w:p w14:paraId="79A62AB6" w14:textId="1DC09E21" w:rsidR="181F8BD7" w:rsidRPr="00605408"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605408">
              <w:rPr>
                <w:rFonts w:eastAsia="Bierstadt"/>
                <w:sz w:val="22"/>
                <w:szCs w:val="22"/>
              </w:rPr>
              <w:t xml:space="preserve">- Pilot program launch (Sep 2025) </w:t>
            </w:r>
            <w:r w:rsidR="181F8BD7" w:rsidRPr="00605408">
              <w:br/>
            </w:r>
            <w:r w:rsidRPr="00605408">
              <w:rPr>
                <w:rFonts w:eastAsia="Bierstadt"/>
                <w:sz w:val="22"/>
                <w:szCs w:val="22"/>
              </w:rPr>
              <w:t>- Full-scale educational market adoption (Dec 2026)</w:t>
            </w:r>
          </w:p>
        </w:tc>
      </w:tr>
      <w:tr w:rsidR="181F8BD7" w:rsidRPr="00360879" w14:paraId="0B3B2FCE" w14:textId="77777777" w:rsidTr="005B5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2" w:type="dxa"/>
          </w:tcPr>
          <w:p w14:paraId="0AF2B34B" w14:textId="7E00D3E9" w:rsidR="181F8BD7" w:rsidRPr="005B55E4" w:rsidRDefault="55E2B06D" w:rsidP="002E006F">
            <w:pPr>
              <w:spacing w:line="276" w:lineRule="auto"/>
              <w:rPr>
                <w:rFonts w:eastAsia="Bierstadt"/>
                <w:b w:val="0"/>
                <w:bCs w:val="0"/>
                <w:sz w:val="22"/>
                <w:szCs w:val="22"/>
              </w:rPr>
            </w:pPr>
            <w:r w:rsidRPr="005B55E4">
              <w:rPr>
                <w:rFonts w:eastAsia="Bierstadt"/>
                <w:b w:val="0"/>
                <w:bCs w:val="0"/>
                <w:sz w:val="22"/>
                <w:szCs w:val="22"/>
              </w:rPr>
              <w:t>Real-Time Object Detection</w:t>
            </w:r>
          </w:p>
        </w:tc>
        <w:tc>
          <w:tcPr>
            <w:tcW w:w="1374" w:type="dxa"/>
          </w:tcPr>
          <w:p w14:paraId="3E172102" w14:textId="68DAD21F" w:rsidR="181F8BD7" w:rsidRPr="00605408"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605408">
              <w:rPr>
                <w:rFonts w:eastAsia="Bierstadt"/>
                <w:sz w:val="22"/>
                <w:szCs w:val="22"/>
              </w:rPr>
              <w:t>April 2025</w:t>
            </w:r>
          </w:p>
        </w:tc>
        <w:tc>
          <w:tcPr>
            <w:tcW w:w="1309" w:type="dxa"/>
          </w:tcPr>
          <w:p w14:paraId="15234FDE" w14:textId="31401884" w:rsidR="181F8BD7" w:rsidRPr="00605408"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605408">
              <w:rPr>
                <w:rFonts w:eastAsia="Bierstadt"/>
                <w:sz w:val="22"/>
                <w:szCs w:val="22"/>
              </w:rPr>
              <w:t>October 2026</w:t>
            </w:r>
          </w:p>
        </w:tc>
        <w:tc>
          <w:tcPr>
            <w:tcW w:w="3710" w:type="dxa"/>
          </w:tcPr>
          <w:p w14:paraId="7E521071" w14:textId="66288B5A" w:rsidR="181F8BD7" w:rsidRPr="00605408"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605408">
              <w:rPr>
                <w:rFonts w:eastAsia="Bierstadt"/>
                <w:sz w:val="22"/>
                <w:szCs w:val="22"/>
              </w:rPr>
              <w:t xml:space="preserve">- Prototype integration with MacBook (Aug 2026) </w:t>
            </w:r>
            <w:r w:rsidR="181F8BD7" w:rsidRPr="00605408">
              <w:br/>
            </w:r>
            <w:r w:rsidRPr="00605408">
              <w:rPr>
                <w:rFonts w:eastAsia="Bierstadt"/>
                <w:sz w:val="22"/>
                <w:szCs w:val="22"/>
              </w:rPr>
              <w:t>- AI features launch (Oct 2026)</w:t>
            </w:r>
          </w:p>
        </w:tc>
      </w:tr>
      <w:tr w:rsidR="181F8BD7" w:rsidRPr="00360879" w14:paraId="402460E2" w14:textId="77777777" w:rsidTr="005B55E4">
        <w:trPr>
          <w:trHeight w:val="300"/>
        </w:trPr>
        <w:tc>
          <w:tcPr>
            <w:cnfStyle w:val="001000000000" w:firstRow="0" w:lastRow="0" w:firstColumn="1" w:lastColumn="0" w:oddVBand="0" w:evenVBand="0" w:oddHBand="0" w:evenHBand="0" w:firstRowFirstColumn="0" w:firstRowLastColumn="0" w:lastRowFirstColumn="0" w:lastRowLastColumn="0"/>
            <w:tcW w:w="2622" w:type="dxa"/>
          </w:tcPr>
          <w:p w14:paraId="7B7A7E63" w14:textId="39D95A91" w:rsidR="181F8BD7" w:rsidRPr="005B55E4" w:rsidRDefault="55E2B06D" w:rsidP="002E006F">
            <w:pPr>
              <w:spacing w:line="276" w:lineRule="auto"/>
              <w:rPr>
                <w:rFonts w:eastAsia="Bierstadt"/>
                <w:b w:val="0"/>
                <w:bCs w:val="0"/>
                <w:sz w:val="22"/>
                <w:szCs w:val="22"/>
              </w:rPr>
            </w:pPr>
            <w:r w:rsidRPr="005B55E4">
              <w:rPr>
                <w:rFonts w:eastAsia="Bierstadt"/>
                <w:b w:val="0"/>
                <w:bCs w:val="0"/>
                <w:sz w:val="22"/>
                <w:szCs w:val="22"/>
              </w:rPr>
              <w:t>AI-Powered Performance Optimizer</w:t>
            </w:r>
          </w:p>
        </w:tc>
        <w:tc>
          <w:tcPr>
            <w:tcW w:w="1374" w:type="dxa"/>
          </w:tcPr>
          <w:p w14:paraId="676218EB" w14:textId="2C6FCA2A" w:rsidR="181F8BD7" w:rsidRPr="00605408"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605408">
              <w:rPr>
                <w:rFonts w:eastAsia="Bierstadt"/>
                <w:sz w:val="22"/>
                <w:szCs w:val="22"/>
              </w:rPr>
              <w:t>February 2025</w:t>
            </w:r>
          </w:p>
        </w:tc>
        <w:tc>
          <w:tcPr>
            <w:tcW w:w="1309" w:type="dxa"/>
          </w:tcPr>
          <w:p w14:paraId="4199D39A" w14:textId="72267A0C" w:rsidR="181F8BD7" w:rsidRPr="00605408"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605408">
              <w:rPr>
                <w:rFonts w:eastAsia="Bierstadt"/>
                <w:sz w:val="22"/>
                <w:szCs w:val="22"/>
              </w:rPr>
              <w:t>December 2026</w:t>
            </w:r>
          </w:p>
        </w:tc>
        <w:tc>
          <w:tcPr>
            <w:tcW w:w="3710" w:type="dxa"/>
          </w:tcPr>
          <w:p w14:paraId="524A2C6F" w14:textId="528DC764" w:rsidR="181F8BD7" w:rsidRPr="00605408"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605408">
              <w:rPr>
                <w:rFonts w:eastAsia="Bierstadt"/>
                <w:sz w:val="22"/>
                <w:szCs w:val="22"/>
              </w:rPr>
              <w:t xml:space="preserve">- Alpha version (Jun 2026) </w:t>
            </w:r>
            <w:r w:rsidR="181F8BD7" w:rsidRPr="00605408">
              <w:br/>
            </w:r>
            <w:r w:rsidRPr="00605408">
              <w:rPr>
                <w:rFonts w:eastAsia="Bierstadt"/>
                <w:sz w:val="22"/>
                <w:szCs w:val="22"/>
              </w:rPr>
              <w:t>- Full AI optimization rollout (Dec 2026)</w:t>
            </w:r>
          </w:p>
        </w:tc>
      </w:tr>
      <w:tr w:rsidR="181F8BD7" w:rsidRPr="00360879" w14:paraId="3DCB31EE" w14:textId="77777777" w:rsidTr="005B5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2" w:type="dxa"/>
          </w:tcPr>
          <w:p w14:paraId="70DE3182" w14:textId="65139826" w:rsidR="181F8BD7" w:rsidRPr="005B55E4" w:rsidRDefault="55E2B06D" w:rsidP="002E006F">
            <w:pPr>
              <w:spacing w:line="276" w:lineRule="auto"/>
              <w:rPr>
                <w:rFonts w:eastAsia="Bierstadt"/>
                <w:b w:val="0"/>
                <w:bCs w:val="0"/>
                <w:sz w:val="22"/>
                <w:szCs w:val="22"/>
              </w:rPr>
            </w:pPr>
            <w:r w:rsidRPr="005B55E4">
              <w:rPr>
                <w:rFonts w:eastAsia="Bierstadt"/>
                <w:b w:val="0"/>
                <w:bCs w:val="0"/>
                <w:sz w:val="22"/>
                <w:szCs w:val="22"/>
              </w:rPr>
              <w:t>MacBook Concierge Service</w:t>
            </w:r>
          </w:p>
        </w:tc>
        <w:tc>
          <w:tcPr>
            <w:tcW w:w="1374" w:type="dxa"/>
          </w:tcPr>
          <w:p w14:paraId="79136A94" w14:textId="1258FD2C" w:rsidR="181F8BD7" w:rsidRPr="00605408"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605408">
              <w:rPr>
                <w:rFonts w:eastAsia="Bierstadt"/>
                <w:sz w:val="22"/>
                <w:szCs w:val="22"/>
              </w:rPr>
              <w:t>June 2025</w:t>
            </w:r>
          </w:p>
        </w:tc>
        <w:tc>
          <w:tcPr>
            <w:tcW w:w="1309" w:type="dxa"/>
          </w:tcPr>
          <w:p w14:paraId="3F212A81" w14:textId="33AC165D" w:rsidR="181F8BD7" w:rsidRPr="00605408"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605408">
              <w:rPr>
                <w:rFonts w:eastAsia="Bierstadt"/>
                <w:sz w:val="22"/>
                <w:szCs w:val="22"/>
              </w:rPr>
              <w:t>December 2026</w:t>
            </w:r>
          </w:p>
        </w:tc>
        <w:tc>
          <w:tcPr>
            <w:tcW w:w="3710" w:type="dxa"/>
          </w:tcPr>
          <w:p w14:paraId="51175DE9" w14:textId="3D91537B" w:rsidR="181F8BD7" w:rsidRPr="00605408"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605408">
              <w:rPr>
                <w:rFonts w:eastAsia="Bierstadt"/>
                <w:sz w:val="22"/>
                <w:szCs w:val="22"/>
              </w:rPr>
              <w:t xml:space="preserve">- Beta service (Nov 2025) </w:t>
            </w:r>
            <w:r w:rsidR="181F8BD7" w:rsidRPr="00605408">
              <w:br/>
            </w:r>
            <w:r w:rsidRPr="00605408">
              <w:rPr>
                <w:rFonts w:eastAsia="Bierstadt"/>
                <w:sz w:val="22"/>
                <w:szCs w:val="22"/>
              </w:rPr>
              <w:t>- Full service launch (Dec 2026)</w:t>
            </w:r>
          </w:p>
        </w:tc>
      </w:tr>
    </w:tbl>
    <w:p w14:paraId="353ABF39" w14:textId="3E735C9D" w:rsidR="00586EA7" w:rsidRPr="00586EA7" w:rsidRDefault="00586EA7" w:rsidP="00586EA7">
      <w:pPr>
        <w:spacing w:line="276" w:lineRule="auto"/>
        <w:jc w:val="center"/>
        <w:rPr>
          <w:rFonts w:eastAsia="Bierstadt"/>
          <w:sz w:val="22"/>
          <w:szCs w:val="22"/>
        </w:rPr>
      </w:pPr>
      <w:r>
        <w:rPr>
          <w:rFonts w:eastAsia="Bierstadt"/>
          <w:sz w:val="22"/>
          <w:szCs w:val="22"/>
        </w:rPr>
        <w:t xml:space="preserve">Table 2.2: </w:t>
      </w:r>
      <w:r w:rsidRPr="00586EA7">
        <w:rPr>
          <w:rFonts w:eastAsia="Bierstadt"/>
          <w:sz w:val="22"/>
          <w:szCs w:val="22"/>
        </w:rPr>
        <w:t>Schedule of the Portfolio’s Deliverables</w:t>
      </w:r>
    </w:p>
    <w:p w14:paraId="03E8D7F1" w14:textId="517FB9F5" w:rsidR="4A4BB8F2" w:rsidRPr="00360879" w:rsidRDefault="4A4BB8F2" w:rsidP="005B55E4">
      <w:pPr>
        <w:spacing w:line="276" w:lineRule="auto"/>
        <w:rPr>
          <w:rFonts w:eastAsia="Bierstadt"/>
          <w:sz w:val="22"/>
          <w:szCs w:val="22"/>
        </w:rPr>
      </w:pPr>
    </w:p>
    <w:p w14:paraId="135F5AC2" w14:textId="3BD42577" w:rsidR="4A4BB8F2" w:rsidRDefault="364C92E7" w:rsidP="002E006F">
      <w:pPr>
        <w:spacing w:line="276" w:lineRule="auto"/>
        <w:rPr>
          <w:rFonts w:eastAsia="Bierstadt"/>
          <w:b/>
          <w:bCs/>
          <w:sz w:val="22"/>
          <w:szCs w:val="22"/>
        </w:rPr>
      </w:pPr>
      <w:r w:rsidRPr="00360879">
        <w:rPr>
          <w:rFonts w:eastAsia="Bierstadt"/>
          <w:b/>
          <w:bCs/>
          <w:sz w:val="22"/>
          <w:szCs w:val="22"/>
        </w:rPr>
        <w:t>Summary Milestone Schedule</w:t>
      </w:r>
    </w:p>
    <w:p w14:paraId="3AA144E6" w14:textId="77777777" w:rsidR="009D46F9" w:rsidRPr="00360879" w:rsidRDefault="009D46F9" w:rsidP="002E006F">
      <w:pPr>
        <w:spacing w:line="276" w:lineRule="auto"/>
        <w:rPr>
          <w:rFonts w:eastAsia="Bierstadt"/>
          <w:b/>
          <w:bCs/>
          <w:sz w:val="22"/>
          <w:szCs w:val="22"/>
        </w:rPr>
      </w:pPr>
    </w:p>
    <w:tbl>
      <w:tblPr>
        <w:tblStyle w:val="PlainTable1"/>
        <w:tblW w:w="9015" w:type="dxa"/>
        <w:tblLayout w:type="fixed"/>
        <w:tblLook w:val="04A0" w:firstRow="1" w:lastRow="0" w:firstColumn="1" w:lastColumn="0" w:noHBand="0" w:noVBand="1"/>
      </w:tblPr>
      <w:tblGrid>
        <w:gridCol w:w="2309"/>
        <w:gridCol w:w="2367"/>
        <w:gridCol w:w="3120"/>
        <w:gridCol w:w="1219"/>
      </w:tblGrid>
      <w:tr w:rsidR="181F8BD7" w:rsidRPr="00360879" w14:paraId="55E69F08" w14:textId="77777777" w:rsidTr="005B55E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09" w:type="dxa"/>
          </w:tcPr>
          <w:p w14:paraId="19BF0D59" w14:textId="17A1E256" w:rsidR="181F8BD7" w:rsidRPr="00360879" w:rsidRDefault="55E2B06D" w:rsidP="002E006F">
            <w:pPr>
              <w:spacing w:line="276" w:lineRule="auto"/>
              <w:rPr>
                <w:rFonts w:eastAsia="Bierstadt"/>
                <w:b w:val="0"/>
                <w:bCs w:val="0"/>
                <w:sz w:val="22"/>
                <w:szCs w:val="22"/>
              </w:rPr>
            </w:pPr>
            <w:r w:rsidRPr="00360879">
              <w:rPr>
                <w:rFonts w:eastAsia="Bierstadt"/>
                <w:sz w:val="22"/>
                <w:szCs w:val="22"/>
              </w:rPr>
              <w:t>Program</w:t>
            </w:r>
          </w:p>
        </w:tc>
        <w:tc>
          <w:tcPr>
            <w:tcW w:w="2367" w:type="dxa"/>
          </w:tcPr>
          <w:p w14:paraId="5383232B" w14:textId="4A21CCA3" w:rsidR="181F8BD7" w:rsidRPr="00360879" w:rsidRDefault="55E2B06D" w:rsidP="002E006F">
            <w:pPr>
              <w:spacing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Project</w:t>
            </w:r>
          </w:p>
        </w:tc>
        <w:tc>
          <w:tcPr>
            <w:tcW w:w="3120" w:type="dxa"/>
          </w:tcPr>
          <w:p w14:paraId="79FAB817" w14:textId="205F94EC" w:rsidR="181F8BD7" w:rsidRPr="00360879" w:rsidRDefault="55E2B06D" w:rsidP="002E006F">
            <w:pPr>
              <w:spacing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Key Milestone</w:t>
            </w:r>
          </w:p>
        </w:tc>
        <w:tc>
          <w:tcPr>
            <w:tcW w:w="1219" w:type="dxa"/>
          </w:tcPr>
          <w:p w14:paraId="14DDB93B" w14:textId="3D8283E2" w:rsidR="181F8BD7" w:rsidRPr="00360879" w:rsidRDefault="55E2B06D" w:rsidP="002E006F">
            <w:pPr>
              <w:spacing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Planned Date</w:t>
            </w:r>
          </w:p>
        </w:tc>
      </w:tr>
      <w:tr w:rsidR="181F8BD7" w:rsidRPr="00360879" w14:paraId="1480F8F6" w14:textId="77777777" w:rsidTr="005B5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09" w:type="dxa"/>
          </w:tcPr>
          <w:p w14:paraId="497FF444" w14:textId="5A3258C3" w:rsidR="181F8BD7" w:rsidRPr="005B55E4" w:rsidRDefault="55E2B06D" w:rsidP="002E006F">
            <w:pPr>
              <w:spacing w:line="276" w:lineRule="auto"/>
              <w:rPr>
                <w:rFonts w:eastAsia="Bierstadt"/>
                <w:b w:val="0"/>
                <w:bCs w:val="0"/>
                <w:sz w:val="22"/>
                <w:szCs w:val="22"/>
              </w:rPr>
            </w:pPr>
            <w:r w:rsidRPr="005B55E4">
              <w:rPr>
                <w:rFonts w:eastAsia="Bierstadt"/>
                <w:b w:val="0"/>
                <w:bCs w:val="0"/>
                <w:sz w:val="22"/>
                <w:szCs w:val="22"/>
              </w:rPr>
              <w:t>Hardware Innovation Program</w:t>
            </w:r>
          </w:p>
        </w:tc>
        <w:tc>
          <w:tcPr>
            <w:tcW w:w="2367" w:type="dxa"/>
          </w:tcPr>
          <w:p w14:paraId="3BAFAC5C" w14:textId="3AD9EAAD" w:rsidR="181F8BD7" w:rsidRPr="009D46F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9D46F9">
              <w:rPr>
                <w:rFonts w:eastAsia="Bierstadt"/>
                <w:sz w:val="22"/>
                <w:szCs w:val="22"/>
              </w:rPr>
              <w:t>M-Series Processor Development</w:t>
            </w:r>
          </w:p>
        </w:tc>
        <w:tc>
          <w:tcPr>
            <w:tcW w:w="3120" w:type="dxa"/>
          </w:tcPr>
          <w:p w14:paraId="05CD1D25" w14:textId="27E2B44B" w:rsidR="181F8BD7" w:rsidRPr="009D46F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9D46F9">
              <w:rPr>
                <w:rFonts w:eastAsia="Bierstadt"/>
                <w:sz w:val="22"/>
                <w:szCs w:val="22"/>
              </w:rPr>
              <w:t>Prototype release (Dec 2025)</w:t>
            </w:r>
          </w:p>
        </w:tc>
        <w:tc>
          <w:tcPr>
            <w:tcW w:w="1219" w:type="dxa"/>
          </w:tcPr>
          <w:p w14:paraId="5EEBC204" w14:textId="43A0A962" w:rsidR="181F8BD7" w:rsidRPr="009D46F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9D46F9">
              <w:rPr>
                <w:rFonts w:eastAsia="Bierstadt"/>
                <w:sz w:val="22"/>
                <w:szCs w:val="22"/>
              </w:rPr>
              <w:t>December 2025</w:t>
            </w:r>
          </w:p>
        </w:tc>
      </w:tr>
      <w:tr w:rsidR="181F8BD7" w:rsidRPr="00360879" w14:paraId="11DD8CA2" w14:textId="77777777" w:rsidTr="005B55E4">
        <w:trPr>
          <w:trHeight w:val="300"/>
        </w:trPr>
        <w:tc>
          <w:tcPr>
            <w:cnfStyle w:val="001000000000" w:firstRow="0" w:lastRow="0" w:firstColumn="1" w:lastColumn="0" w:oddVBand="0" w:evenVBand="0" w:oddHBand="0" w:evenHBand="0" w:firstRowFirstColumn="0" w:firstRowLastColumn="0" w:lastRowFirstColumn="0" w:lastRowLastColumn="0"/>
            <w:tcW w:w="2309" w:type="dxa"/>
          </w:tcPr>
          <w:p w14:paraId="25329626" w14:textId="29D6B66D" w:rsidR="181F8BD7" w:rsidRPr="005B55E4" w:rsidRDefault="181F8BD7" w:rsidP="002E006F">
            <w:pPr>
              <w:spacing w:line="276" w:lineRule="auto"/>
              <w:rPr>
                <w:rFonts w:eastAsia="Bierstadt"/>
                <w:b w:val="0"/>
                <w:bCs w:val="0"/>
                <w:sz w:val="22"/>
                <w:szCs w:val="22"/>
              </w:rPr>
            </w:pPr>
          </w:p>
        </w:tc>
        <w:tc>
          <w:tcPr>
            <w:tcW w:w="2367" w:type="dxa"/>
          </w:tcPr>
          <w:p w14:paraId="4708EDBA" w14:textId="22030BAF" w:rsidR="181F8BD7" w:rsidRPr="009D46F9" w:rsidRDefault="181F8BD7"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p>
        </w:tc>
        <w:tc>
          <w:tcPr>
            <w:tcW w:w="3120" w:type="dxa"/>
          </w:tcPr>
          <w:p w14:paraId="4B877344" w14:textId="45367C17" w:rsidR="181F8BD7" w:rsidRPr="009D46F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9D46F9">
              <w:rPr>
                <w:rFonts w:eastAsia="Bierstadt"/>
                <w:sz w:val="22"/>
                <w:szCs w:val="22"/>
              </w:rPr>
              <w:t>Final production chip ready (Dec 2026)</w:t>
            </w:r>
          </w:p>
        </w:tc>
        <w:tc>
          <w:tcPr>
            <w:tcW w:w="1219" w:type="dxa"/>
          </w:tcPr>
          <w:p w14:paraId="18F59635" w14:textId="0A829F67" w:rsidR="181F8BD7" w:rsidRPr="009D46F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9D46F9">
              <w:rPr>
                <w:rFonts w:eastAsia="Bierstadt"/>
                <w:sz w:val="22"/>
                <w:szCs w:val="22"/>
              </w:rPr>
              <w:t>December 2026</w:t>
            </w:r>
          </w:p>
        </w:tc>
      </w:tr>
      <w:tr w:rsidR="181F8BD7" w:rsidRPr="00360879" w14:paraId="5DDE66B1" w14:textId="77777777" w:rsidTr="005B5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09" w:type="dxa"/>
          </w:tcPr>
          <w:p w14:paraId="5D6671FE" w14:textId="0FE01BAC" w:rsidR="181F8BD7" w:rsidRPr="005B55E4" w:rsidRDefault="181F8BD7" w:rsidP="002E006F">
            <w:pPr>
              <w:spacing w:line="276" w:lineRule="auto"/>
              <w:rPr>
                <w:rFonts w:eastAsia="Bierstadt"/>
                <w:b w:val="0"/>
                <w:bCs w:val="0"/>
                <w:sz w:val="22"/>
                <w:szCs w:val="22"/>
              </w:rPr>
            </w:pPr>
          </w:p>
        </w:tc>
        <w:tc>
          <w:tcPr>
            <w:tcW w:w="2367" w:type="dxa"/>
          </w:tcPr>
          <w:p w14:paraId="3ACBBC8A" w14:textId="36A09EC4" w:rsidR="181F8BD7" w:rsidRPr="009D46F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9D46F9">
              <w:rPr>
                <w:rFonts w:eastAsia="Bierstadt"/>
                <w:sz w:val="22"/>
                <w:szCs w:val="22"/>
              </w:rPr>
              <w:t>Next-Gen Battery Technology</w:t>
            </w:r>
          </w:p>
        </w:tc>
        <w:tc>
          <w:tcPr>
            <w:tcW w:w="3120" w:type="dxa"/>
          </w:tcPr>
          <w:p w14:paraId="1F75CFD2" w14:textId="705392DA" w:rsidR="181F8BD7" w:rsidRPr="009D46F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9D46F9">
              <w:rPr>
                <w:rFonts w:eastAsia="Bierstadt"/>
                <w:sz w:val="22"/>
                <w:szCs w:val="22"/>
              </w:rPr>
              <w:t>Battery prototype (July 2025)</w:t>
            </w:r>
          </w:p>
        </w:tc>
        <w:tc>
          <w:tcPr>
            <w:tcW w:w="1219" w:type="dxa"/>
          </w:tcPr>
          <w:p w14:paraId="54F79C10" w14:textId="135FF929" w:rsidR="181F8BD7" w:rsidRPr="009D46F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9D46F9">
              <w:rPr>
                <w:rFonts w:eastAsia="Bierstadt"/>
                <w:sz w:val="22"/>
                <w:szCs w:val="22"/>
              </w:rPr>
              <w:t>July 2025</w:t>
            </w:r>
          </w:p>
        </w:tc>
      </w:tr>
      <w:tr w:rsidR="181F8BD7" w:rsidRPr="00360879" w14:paraId="2D7BBAC3" w14:textId="77777777" w:rsidTr="005B55E4">
        <w:trPr>
          <w:trHeight w:val="300"/>
        </w:trPr>
        <w:tc>
          <w:tcPr>
            <w:cnfStyle w:val="001000000000" w:firstRow="0" w:lastRow="0" w:firstColumn="1" w:lastColumn="0" w:oddVBand="0" w:evenVBand="0" w:oddHBand="0" w:evenHBand="0" w:firstRowFirstColumn="0" w:firstRowLastColumn="0" w:lastRowFirstColumn="0" w:lastRowLastColumn="0"/>
            <w:tcW w:w="2309" w:type="dxa"/>
          </w:tcPr>
          <w:p w14:paraId="3E9B79CD" w14:textId="1F031F3E" w:rsidR="181F8BD7" w:rsidRPr="005B55E4" w:rsidRDefault="181F8BD7" w:rsidP="002E006F">
            <w:pPr>
              <w:spacing w:line="276" w:lineRule="auto"/>
              <w:rPr>
                <w:rFonts w:eastAsia="Bierstadt"/>
                <w:b w:val="0"/>
                <w:bCs w:val="0"/>
                <w:sz w:val="22"/>
                <w:szCs w:val="22"/>
              </w:rPr>
            </w:pPr>
          </w:p>
        </w:tc>
        <w:tc>
          <w:tcPr>
            <w:tcW w:w="2367" w:type="dxa"/>
          </w:tcPr>
          <w:p w14:paraId="6CB3553F" w14:textId="35DDBC6B" w:rsidR="181F8BD7" w:rsidRPr="009D46F9" w:rsidRDefault="181F8BD7"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p>
        </w:tc>
        <w:tc>
          <w:tcPr>
            <w:tcW w:w="3120" w:type="dxa"/>
          </w:tcPr>
          <w:p w14:paraId="7BEED131" w14:textId="5F905321" w:rsidR="181F8BD7" w:rsidRPr="009D46F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9D46F9">
              <w:rPr>
                <w:rFonts w:eastAsia="Bierstadt"/>
                <w:sz w:val="22"/>
                <w:szCs w:val="22"/>
              </w:rPr>
              <w:t>Finalized battery for production (Nov 2026)</w:t>
            </w:r>
          </w:p>
        </w:tc>
        <w:tc>
          <w:tcPr>
            <w:tcW w:w="1219" w:type="dxa"/>
          </w:tcPr>
          <w:p w14:paraId="50C80B63" w14:textId="05DA4281" w:rsidR="181F8BD7" w:rsidRPr="009D46F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9D46F9">
              <w:rPr>
                <w:rFonts w:eastAsia="Bierstadt"/>
                <w:sz w:val="22"/>
                <w:szCs w:val="22"/>
              </w:rPr>
              <w:t>November 2026</w:t>
            </w:r>
          </w:p>
        </w:tc>
      </w:tr>
      <w:tr w:rsidR="181F8BD7" w:rsidRPr="00360879" w14:paraId="4705FF6F" w14:textId="77777777" w:rsidTr="005B5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09" w:type="dxa"/>
          </w:tcPr>
          <w:p w14:paraId="7395037D" w14:textId="3764060E" w:rsidR="181F8BD7" w:rsidRPr="005B55E4" w:rsidRDefault="181F8BD7" w:rsidP="002E006F">
            <w:pPr>
              <w:spacing w:line="276" w:lineRule="auto"/>
              <w:rPr>
                <w:rFonts w:eastAsia="Bierstadt"/>
                <w:b w:val="0"/>
                <w:bCs w:val="0"/>
                <w:sz w:val="22"/>
                <w:szCs w:val="22"/>
              </w:rPr>
            </w:pPr>
          </w:p>
        </w:tc>
        <w:tc>
          <w:tcPr>
            <w:tcW w:w="2367" w:type="dxa"/>
          </w:tcPr>
          <w:p w14:paraId="4444254A" w14:textId="0EC14037" w:rsidR="181F8BD7" w:rsidRPr="009D46F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9D46F9">
              <w:rPr>
                <w:rFonts w:eastAsia="Bierstadt"/>
                <w:sz w:val="22"/>
                <w:szCs w:val="22"/>
              </w:rPr>
              <w:t>Thermal Management Optimization</w:t>
            </w:r>
          </w:p>
        </w:tc>
        <w:tc>
          <w:tcPr>
            <w:tcW w:w="3120" w:type="dxa"/>
          </w:tcPr>
          <w:p w14:paraId="7BE5190C" w14:textId="5F1123AC" w:rsidR="181F8BD7" w:rsidRPr="009D46F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9D46F9">
              <w:rPr>
                <w:rFonts w:eastAsia="Bierstadt"/>
                <w:sz w:val="22"/>
                <w:szCs w:val="22"/>
              </w:rPr>
              <w:t>Testing phase complete (June 2026)</w:t>
            </w:r>
          </w:p>
        </w:tc>
        <w:tc>
          <w:tcPr>
            <w:tcW w:w="1219" w:type="dxa"/>
          </w:tcPr>
          <w:p w14:paraId="7C3871D4" w14:textId="38C0891D" w:rsidR="181F8BD7" w:rsidRPr="009D46F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9D46F9">
              <w:rPr>
                <w:rFonts w:eastAsia="Bierstadt"/>
                <w:sz w:val="22"/>
                <w:szCs w:val="22"/>
              </w:rPr>
              <w:t>June 2026</w:t>
            </w:r>
          </w:p>
        </w:tc>
      </w:tr>
      <w:tr w:rsidR="181F8BD7" w:rsidRPr="00360879" w14:paraId="7497423D" w14:textId="77777777" w:rsidTr="005B55E4">
        <w:trPr>
          <w:trHeight w:val="300"/>
        </w:trPr>
        <w:tc>
          <w:tcPr>
            <w:cnfStyle w:val="001000000000" w:firstRow="0" w:lastRow="0" w:firstColumn="1" w:lastColumn="0" w:oddVBand="0" w:evenVBand="0" w:oddHBand="0" w:evenHBand="0" w:firstRowFirstColumn="0" w:firstRowLastColumn="0" w:lastRowFirstColumn="0" w:lastRowLastColumn="0"/>
            <w:tcW w:w="2309" w:type="dxa"/>
          </w:tcPr>
          <w:p w14:paraId="3E0E59D5" w14:textId="3D01A796" w:rsidR="181F8BD7" w:rsidRPr="005B55E4" w:rsidRDefault="181F8BD7" w:rsidP="002E006F">
            <w:pPr>
              <w:spacing w:line="276" w:lineRule="auto"/>
              <w:rPr>
                <w:rFonts w:eastAsia="Bierstadt"/>
                <w:b w:val="0"/>
                <w:bCs w:val="0"/>
                <w:sz w:val="22"/>
                <w:szCs w:val="22"/>
              </w:rPr>
            </w:pPr>
          </w:p>
        </w:tc>
        <w:tc>
          <w:tcPr>
            <w:tcW w:w="2367" w:type="dxa"/>
          </w:tcPr>
          <w:p w14:paraId="58F0C8F3" w14:textId="2219A3CD" w:rsidR="181F8BD7" w:rsidRPr="009D46F9" w:rsidRDefault="181F8BD7"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p>
        </w:tc>
        <w:tc>
          <w:tcPr>
            <w:tcW w:w="3120" w:type="dxa"/>
          </w:tcPr>
          <w:p w14:paraId="29C06105" w14:textId="339AB5EA" w:rsidR="181F8BD7" w:rsidRPr="009D46F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9D46F9">
              <w:rPr>
                <w:rFonts w:eastAsia="Bierstadt"/>
                <w:sz w:val="22"/>
                <w:szCs w:val="22"/>
              </w:rPr>
              <w:t>Final solution ready (Oct 2026)</w:t>
            </w:r>
          </w:p>
        </w:tc>
        <w:tc>
          <w:tcPr>
            <w:tcW w:w="1219" w:type="dxa"/>
          </w:tcPr>
          <w:p w14:paraId="7FA01985" w14:textId="5C3D2700" w:rsidR="181F8BD7" w:rsidRPr="009D46F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9D46F9">
              <w:rPr>
                <w:rFonts w:eastAsia="Bierstadt"/>
                <w:sz w:val="22"/>
                <w:szCs w:val="22"/>
              </w:rPr>
              <w:t>October 2026</w:t>
            </w:r>
          </w:p>
        </w:tc>
      </w:tr>
      <w:tr w:rsidR="181F8BD7" w:rsidRPr="00360879" w14:paraId="7245A483" w14:textId="77777777" w:rsidTr="005B5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09" w:type="dxa"/>
          </w:tcPr>
          <w:p w14:paraId="5B5E7503" w14:textId="0220E517" w:rsidR="181F8BD7" w:rsidRPr="005B55E4" w:rsidRDefault="55E2B06D" w:rsidP="002E006F">
            <w:pPr>
              <w:spacing w:line="276" w:lineRule="auto"/>
              <w:rPr>
                <w:rFonts w:eastAsia="Bierstadt"/>
                <w:b w:val="0"/>
                <w:bCs w:val="0"/>
                <w:sz w:val="22"/>
                <w:szCs w:val="22"/>
              </w:rPr>
            </w:pPr>
            <w:r w:rsidRPr="005B55E4">
              <w:rPr>
                <w:rFonts w:eastAsia="Bierstadt"/>
                <w:b w:val="0"/>
                <w:bCs w:val="0"/>
                <w:sz w:val="22"/>
                <w:szCs w:val="22"/>
              </w:rPr>
              <w:t>Sustainability Program</w:t>
            </w:r>
          </w:p>
        </w:tc>
        <w:tc>
          <w:tcPr>
            <w:tcW w:w="2367" w:type="dxa"/>
          </w:tcPr>
          <w:p w14:paraId="1559A861" w14:textId="176D740F" w:rsidR="181F8BD7" w:rsidRPr="009D46F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9D46F9">
              <w:rPr>
                <w:rFonts w:eastAsia="Bierstadt"/>
                <w:sz w:val="22"/>
                <w:szCs w:val="22"/>
              </w:rPr>
              <w:t>Recycled Materials Initiative</w:t>
            </w:r>
          </w:p>
        </w:tc>
        <w:tc>
          <w:tcPr>
            <w:tcW w:w="3120" w:type="dxa"/>
          </w:tcPr>
          <w:p w14:paraId="681EDCC8" w14:textId="165E251B" w:rsidR="181F8BD7" w:rsidRPr="009D46F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9D46F9">
              <w:rPr>
                <w:rFonts w:eastAsia="Bierstadt"/>
                <w:sz w:val="22"/>
                <w:szCs w:val="22"/>
              </w:rPr>
              <w:t>50% recycled material usage (June 2027)</w:t>
            </w:r>
          </w:p>
        </w:tc>
        <w:tc>
          <w:tcPr>
            <w:tcW w:w="1219" w:type="dxa"/>
          </w:tcPr>
          <w:p w14:paraId="6AB85074" w14:textId="34C78AEC" w:rsidR="181F8BD7" w:rsidRPr="009D46F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9D46F9">
              <w:rPr>
                <w:rFonts w:eastAsia="Bierstadt"/>
                <w:sz w:val="22"/>
                <w:szCs w:val="22"/>
              </w:rPr>
              <w:t>June 2027</w:t>
            </w:r>
          </w:p>
        </w:tc>
      </w:tr>
      <w:tr w:rsidR="181F8BD7" w:rsidRPr="00360879" w14:paraId="0532F108" w14:textId="77777777" w:rsidTr="005B55E4">
        <w:trPr>
          <w:trHeight w:val="300"/>
        </w:trPr>
        <w:tc>
          <w:tcPr>
            <w:cnfStyle w:val="001000000000" w:firstRow="0" w:lastRow="0" w:firstColumn="1" w:lastColumn="0" w:oddVBand="0" w:evenVBand="0" w:oddHBand="0" w:evenHBand="0" w:firstRowFirstColumn="0" w:firstRowLastColumn="0" w:lastRowFirstColumn="0" w:lastRowLastColumn="0"/>
            <w:tcW w:w="2309" w:type="dxa"/>
          </w:tcPr>
          <w:p w14:paraId="463E23BF" w14:textId="279DB307" w:rsidR="181F8BD7" w:rsidRPr="005B55E4" w:rsidRDefault="181F8BD7" w:rsidP="002E006F">
            <w:pPr>
              <w:spacing w:line="276" w:lineRule="auto"/>
              <w:rPr>
                <w:rFonts w:eastAsia="Bierstadt"/>
                <w:b w:val="0"/>
                <w:bCs w:val="0"/>
                <w:sz w:val="22"/>
                <w:szCs w:val="22"/>
              </w:rPr>
            </w:pPr>
          </w:p>
        </w:tc>
        <w:tc>
          <w:tcPr>
            <w:tcW w:w="2367" w:type="dxa"/>
          </w:tcPr>
          <w:p w14:paraId="0618D0C9" w14:textId="4090BD07" w:rsidR="181F8BD7" w:rsidRPr="009D46F9" w:rsidRDefault="181F8BD7"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p>
        </w:tc>
        <w:tc>
          <w:tcPr>
            <w:tcW w:w="3120" w:type="dxa"/>
          </w:tcPr>
          <w:p w14:paraId="63A4C1E9" w14:textId="4DE1FDC8" w:rsidR="181F8BD7" w:rsidRPr="009D46F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9D46F9">
              <w:rPr>
                <w:rFonts w:eastAsia="Bierstadt"/>
                <w:sz w:val="22"/>
                <w:szCs w:val="22"/>
              </w:rPr>
              <w:t>100% recycled material usage (Dec 2030)</w:t>
            </w:r>
          </w:p>
        </w:tc>
        <w:tc>
          <w:tcPr>
            <w:tcW w:w="1219" w:type="dxa"/>
          </w:tcPr>
          <w:p w14:paraId="4451A641" w14:textId="00E53C85" w:rsidR="181F8BD7" w:rsidRPr="009D46F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9D46F9">
              <w:rPr>
                <w:rFonts w:eastAsia="Bierstadt"/>
                <w:sz w:val="22"/>
                <w:szCs w:val="22"/>
              </w:rPr>
              <w:t>December 2030</w:t>
            </w:r>
          </w:p>
        </w:tc>
      </w:tr>
      <w:tr w:rsidR="181F8BD7" w:rsidRPr="00360879" w14:paraId="4E7AEB72" w14:textId="77777777" w:rsidTr="005B5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09" w:type="dxa"/>
          </w:tcPr>
          <w:p w14:paraId="24ED75CA" w14:textId="1F176975" w:rsidR="181F8BD7" w:rsidRPr="005B55E4" w:rsidRDefault="181F8BD7" w:rsidP="002E006F">
            <w:pPr>
              <w:spacing w:line="276" w:lineRule="auto"/>
              <w:rPr>
                <w:rFonts w:eastAsia="Bierstadt"/>
                <w:b w:val="0"/>
                <w:bCs w:val="0"/>
                <w:sz w:val="22"/>
                <w:szCs w:val="22"/>
              </w:rPr>
            </w:pPr>
          </w:p>
        </w:tc>
        <w:tc>
          <w:tcPr>
            <w:tcW w:w="2367" w:type="dxa"/>
          </w:tcPr>
          <w:p w14:paraId="2D40B325" w14:textId="33973AA4" w:rsidR="181F8BD7" w:rsidRPr="009D46F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9D46F9">
              <w:rPr>
                <w:rFonts w:eastAsia="Bierstadt"/>
                <w:sz w:val="22"/>
                <w:szCs w:val="22"/>
              </w:rPr>
              <w:t>Carbon-Neutral Manufacturing</w:t>
            </w:r>
          </w:p>
        </w:tc>
        <w:tc>
          <w:tcPr>
            <w:tcW w:w="3120" w:type="dxa"/>
          </w:tcPr>
          <w:p w14:paraId="201355D6" w14:textId="6CDEAF1D" w:rsidR="181F8BD7" w:rsidRPr="009D46F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9D46F9">
              <w:rPr>
                <w:rFonts w:eastAsia="Bierstadt"/>
                <w:sz w:val="22"/>
                <w:szCs w:val="22"/>
              </w:rPr>
              <w:t>Renewable energy integration (Dec 2025)</w:t>
            </w:r>
          </w:p>
        </w:tc>
        <w:tc>
          <w:tcPr>
            <w:tcW w:w="1219" w:type="dxa"/>
          </w:tcPr>
          <w:p w14:paraId="25FA9693" w14:textId="03840455" w:rsidR="181F8BD7" w:rsidRPr="009D46F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9D46F9">
              <w:rPr>
                <w:rFonts w:eastAsia="Bierstadt"/>
                <w:sz w:val="22"/>
                <w:szCs w:val="22"/>
              </w:rPr>
              <w:t>December 2025</w:t>
            </w:r>
          </w:p>
        </w:tc>
      </w:tr>
      <w:tr w:rsidR="181F8BD7" w:rsidRPr="00360879" w14:paraId="166303BB" w14:textId="77777777" w:rsidTr="005B55E4">
        <w:trPr>
          <w:trHeight w:val="300"/>
        </w:trPr>
        <w:tc>
          <w:tcPr>
            <w:cnfStyle w:val="001000000000" w:firstRow="0" w:lastRow="0" w:firstColumn="1" w:lastColumn="0" w:oddVBand="0" w:evenVBand="0" w:oddHBand="0" w:evenHBand="0" w:firstRowFirstColumn="0" w:firstRowLastColumn="0" w:lastRowFirstColumn="0" w:lastRowLastColumn="0"/>
            <w:tcW w:w="2309" w:type="dxa"/>
          </w:tcPr>
          <w:p w14:paraId="47C9DB63" w14:textId="2989DD9D" w:rsidR="181F8BD7" w:rsidRPr="005B55E4" w:rsidRDefault="181F8BD7" w:rsidP="002E006F">
            <w:pPr>
              <w:spacing w:line="276" w:lineRule="auto"/>
              <w:rPr>
                <w:rFonts w:eastAsia="Bierstadt"/>
                <w:b w:val="0"/>
                <w:bCs w:val="0"/>
                <w:sz w:val="22"/>
                <w:szCs w:val="22"/>
              </w:rPr>
            </w:pPr>
          </w:p>
        </w:tc>
        <w:tc>
          <w:tcPr>
            <w:tcW w:w="2367" w:type="dxa"/>
          </w:tcPr>
          <w:p w14:paraId="10936CAC" w14:textId="1A365ACD" w:rsidR="181F8BD7" w:rsidRPr="009D46F9" w:rsidRDefault="181F8BD7"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p>
        </w:tc>
        <w:tc>
          <w:tcPr>
            <w:tcW w:w="3120" w:type="dxa"/>
          </w:tcPr>
          <w:p w14:paraId="6E9E63F9" w14:textId="1E73FF11" w:rsidR="181F8BD7" w:rsidRPr="009D46F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9D46F9">
              <w:rPr>
                <w:rFonts w:eastAsia="Bierstadt"/>
                <w:sz w:val="22"/>
                <w:szCs w:val="22"/>
              </w:rPr>
              <w:t>Carbon footprint reduction by 20% (Dec 2026)</w:t>
            </w:r>
          </w:p>
        </w:tc>
        <w:tc>
          <w:tcPr>
            <w:tcW w:w="1219" w:type="dxa"/>
          </w:tcPr>
          <w:p w14:paraId="22B790FA" w14:textId="78B95846" w:rsidR="181F8BD7" w:rsidRPr="009D46F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9D46F9">
              <w:rPr>
                <w:rFonts w:eastAsia="Bierstadt"/>
                <w:sz w:val="22"/>
                <w:szCs w:val="22"/>
              </w:rPr>
              <w:t>December 2026</w:t>
            </w:r>
          </w:p>
        </w:tc>
      </w:tr>
      <w:tr w:rsidR="181F8BD7" w:rsidRPr="00360879" w14:paraId="3F9C4DCF" w14:textId="77777777" w:rsidTr="005B5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09" w:type="dxa"/>
          </w:tcPr>
          <w:p w14:paraId="16E0D23C" w14:textId="6D8CE5AA" w:rsidR="181F8BD7" w:rsidRPr="005B55E4" w:rsidRDefault="181F8BD7" w:rsidP="002E006F">
            <w:pPr>
              <w:spacing w:line="276" w:lineRule="auto"/>
              <w:rPr>
                <w:rFonts w:eastAsia="Bierstadt"/>
                <w:b w:val="0"/>
                <w:bCs w:val="0"/>
                <w:sz w:val="22"/>
                <w:szCs w:val="22"/>
              </w:rPr>
            </w:pPr>
          </w:p>
        </w:tc>
        <w:tc>
          <w:tcPr>
            <w:tcW w:w="2367" w:type="dxa"/>
          </w:tcPr>
          <w:p w14:paraId="6D136A09" w14:textId="511F4070" w:rsidR="181F8BD7" w:rsidRPr="009D46F9" w:rsidRDefault="181F8BD7"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p>
        </w:tc>
        <w:tc>
          <w:tcPr>
            <w:tcW w:w="3120" w:type="dxa"/>
          </w:tcPr>
          <w:p w14:paraId="75BAAA4E" w14:textId="39B154F1" w:rsidR="181F8BD7" w:rsidRPr="009D46F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9D46F9">
              <w:rPr>
                <w:rFonts w:eastAsia="Bierstadt"/>
                <w:sz w:val="22"/>
                <w:szCs w:val="22"/>
              </w:rPr>
              <w:t>Full carbon footprint reduction by 40% (Dec 2028)</w:t>
            </w:r>
          </w:p>
        </w:tc>
        <w:tc>
          <w:tcPr>
            <w:tcW w:w="1219" w:type="dxa"/>
          </w:tcPr>
          <w:p w14:paraId="25597958" w14:textId="2D644B90" w:rsidR="181F8BD7" w:rsidRPr="009D46F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9D46F9">
              <w:rPr>
                <w:rFonts w:eastAsia="Bierstadt"/>
                <w:sz w:val="22"/>
                <w:szCs w:val="22"/>
              </w:rPr>
              <w:t>December 2028</w:t>
            </w:r>
          </w:p>
        </w:tc>
      </w:tr>
      <w:tr w:rsidR="181F8BD7" w:rsidRPr="00360879" w14:paraId="2E7B670F" w14:textId="77777777" w:rsidTr="005B55E4">
        <w:trPr>
          <w:trHeight w:val="300"/>
        </w:trPr>
        <w:tc>
          <w:tcPr>
            <w:cnfStyle w:val="001000000000" w:firstRow="0" w:lastRow="0" w:firstColumn="1" w:lastColumn="0" w:oddVBand="0" w:evenVBand="0" w:oddHBand="0" w:evenHBand="0" w:firstRowFirstColumn="0" w:firstRowLastColumn="0" w:lastRowFirstColumn="0" w:lastRowLastColumn="0"/>
            <w:tcW w:w="2309" w:type="dxa"/>
          </w:tcPr>
          <w:p w14:paraId="73B76F37" w14:textId="55E6EAAD" w:rsidR="181F8BD7" w:rsidRPr="005B55E4" w:rsidRDefault="55E2B06D" w:rsidP="002E006F">
            <w:pPr>
              <w:spacing w:line="276" w:lineRule="auto"/>
              <w:rPr>
                <w:rFonts w:eastAsia="Bierstadt"/>
                <w:b w:val="0"/>
                <w:bCs w:val="0"/>
                <w:sz w:val="22"/>
                <w:szCs w:val="22"/>
              </w:rPr>
            </w:pPr>
            <w:r w:rsidRPr="005B55E4">
              <w:rPr>
                <w:rFonts w:eastAsia="Bierstadt"/>
                <w:b w:val="0"/>
                <w:bCs w:val="0"/>
                <w:sz w:val="22"/>
                <w:szCs w:val="22"/>
              </w:rPr>
              <w:t>Market Expansion Program</w:t>
            </w:r>
          </w:p>
        </w:tc>
        <w:tc>
          <w:tcPr>
            <w:tcW w:w="2367" w:type="dxa"/>
          </w:tcPr>
          <w:p w14:paraId="5CEF7AFB" w14:textId="1E3C682D" w:rsidR="181F8BD7" w:rsidRPr="009D46F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9D46F9">
              <w:rPr>
                <w:rFonts w:eastAsia="Bierstadt"/>
                <w:sz w:val="22"/>
                <w:szCs w:val="22"/>
              </w:rPr>
              <w:t>Affordable MacBook Variant</w:t>
            </w:r>
          </w:p>
        </w:tc>
        <w:tc>
          <w:tcPr>
            <w:tcW w:w="3120" w:type="dxa"/>
          </w:tcPr>
          <w:p w14:paraId="3D6B6A07" w14:textId="2054656B" w:rsidR="181F8BD7" w:rsidRPr="009D46F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9D46F9">
              <w:rPr>
                <w:rFonts w:eastAsia="Bierstadt"/>
                <w:sz w:val="22"/>
                <w:szCs w:val="22"/>
              </w:rPr>
              <w:t>Initial affordable model release (Oct 2026)</w:t>
            </w:r>
          </w:p>
        </w:tc>
        <w:tc>
          <w:tcPr>
            <w:tcW w:w="1219" w:type="dxa"/>
          </w:tcPr>
          <w:p w14:paraId="1A43F204" w14:textId="49AEDFDF" w:rsidR="181F8BD7" w:rsidRPr="009D46F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9D46F9">
              <w:rPr>
                <w:rFonts w:eastAsia="Bierstadt"/>
                <w:sz w:val="22"/>
                <w:szCs w:val="22"/>
              </w:rPr>
              <w:t>October 2026</w:t>
            </w:r>
          </w:p>
        </w:tc>
      </w:tr>
      <w:tr w:rsidR="181F8BD7" w:rsidRPr="00360879" w14:paraId="3E95B45F" w14:textId="77777777" w:rsidTr="005B5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09" w:type="dxa"/>
          </w:tcPr>
          <w:p w14:paraId="56A02BBC" w14:textId="600048EB" w:rsidR="181F8BD7" w:rsidRPr="005B55E4" w:rsidRDefault="181F8BD7" w:rsidP="002E006F">
            <w:pPr>
              <w:spacing w:line="276" w:lineRule="auto"/>
              <w:rPr>
                <w:rFonts w:eastAsia="Bierstadt"/>
                <w:b w:val="0"/>
                <w:bCs w:val="0"/>
                <w:sz w:val="22"/>
                <w:szCs w:val="22"/>
              </w:rPr>
            </w:pPr>
          </w:p>
        </w:tc>
        <w:tc>
          <w:tcPr>
            <w:tcW w:w="2367" w:type="dxa"/>
          </w:tcPr>
          <w:p w14:paraId="4EA57E21" w14:textId="53424647" w:rsidR="181F8BD7" w:rsidRPr="009D46F9" w:rsidRDefault="181F8BD7"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p>
        </w:tc>
        <w:tc>
          <w:tcPr>
            <w:tcW w:w="3120" w:type="dxa"/>
          </w:tcPr>
          <w:p w14:paraId="2DC94C96" w14:textId="053C920E" w:rsidR="181F8BD7" w:rsidRPr="009D46F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9D46F9">
              <w:rPr>
                <w:rFonts w:eastAsia="Bierstadt"/>
                <w:sz w:val="22"/>
                <w:szCs w:val="22"/>
              </w:rPr>
              <w:t>Full market launch (Dec 2026)</w:t>
            </w:r>
          </w:p>
        </w:tc>
        <w:tc>
          <w:tcPr>
            <w:tcW w:w="1219" w:type="dxa"/>
          </w:tcPr>
          <w:p w14:paraId="0D0E79CE" w14:textId="573D5129" w:rsidR="181F8BD7" w:rsidRPr="009D46F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9D46F9">
              <w:rPr>
                <w:rFonts w:eastAsia="Bierstadt"/>
                <w:sz w:val="22"/>
                <w:szCs w:val="22"/>
              </w:rPr>
              <w:t>December 2026</w:t>
            </w:r>
          </w:p>
        </w:tc>
      </w:tr>
      <w:tr w:rsidR="181F8BD7" w:rsidRPr="00360879" w14:paraId="135CEC08" w14:textId="77777777" w:rsidTr="005B55E4">
        <w:trPr>
          <w:trHeight w:val="300"/>
        </w:trPr>
        <w:tc>
          <w:tcPr>
            <w:cnfStyle w:val="001000000000" w:firstRow="0" w:lastRow="0" w:firstColumn="1" w:lastColumn="0" w:oddVBand="0" w:evenVBand="0" w:oddHBand="0" w:evenHBand="0" w:firstRowFirstColumn="0" w:firstRowLastColumn="0" w:lastRowFirstColumn="0" w:lastRowLastColumn="0"/>
            <w:tcW w:w="2309" w:type="dxa"/>
          </w:tcPr>
          <w:p w14:paraId="1166A545" w14:textId="6218BC4C" w:rsidR="181F8BD7" w:rsidRPr="005B55E4" w:rsidRDefault="181F8BD7" w:rsidP="002E006F">
            <w:pPr>
              <w:spacing w:line="276" w:lineRule="auto"/>
              <w:rPr>
                <w:rFonts w:eastAsia="Bierstadt"/>
                <w:b w:val="0"/>
                <w:bCs w:val="0"/>
                <w:sz w:val="22"/>
                <w:szCs w:val="22"/>
              </w:rPr>
            </w:pPr>
          </w:p>
        </w:tc>
        <w:tc>
          <w:tcPr>
            <w:tcW w:w="2367" w:type="dxa"/>
          </w:tcPr>
          <w:p w14:paraId="22748DCE" w14:textId="444375D7" w:rsidR="181F8BD7" w:rsidRPr="009D46F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9D46F9">
              <w:rPr>
                <w:rFonts w:eastAsia="Bierstadt"/>
                <w:sz w:val="22"/>
                <w:szCs w:val="22"/>
              </w:rPr>
              <w:t>Educational Partnerships</w:t>
            </w:r>
          </w:p>
        </w:tc>
        <w:tc>
          <w:tcPr>
            <w:tcW w:w="3120" w:type="dxa"/>
          </w:tcPr>
          <w:p w14:paraId="2F434442" w14:textId="22A1F415" w:rsidR="181F8BD7" w:rsidRPr="009D46F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9D46F9">
              <w:rPr>
                <w:rFonts w:eastAsia="Bierstadt"/>
                <w:sz w:val="22"/>
                <w:szCs w:val="22"/>
              </w:rPr>
              <w:t>Pilot program launch (Sep 2025)</w:t>
            </w:r>
          </w:p>
        </w:tc>
        <w:tc>
          <w:tcPr>
            <w:tcW w:w="1219" w:type="dxa"/>
          </w:tcPr>
          <w:p w14:paraId="62A2F685" w14:textId="19F7A08D" w:rsidR="181F8BD7" w:rsidRPr="009D46F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9D46F9">
              <w:rPr>
                <w:rFonts w:eastAsia="Bierstadt"/>
                <w:sz w:val="22"/>
                <w:szCs w:val="22"/>
              </w:rPr>
              <w:t>September 2025</w:t>
            </w:r>
          </w:p>
        </w:tc>
      </w:tr>
      <w:tr w:rsidR="181F8BD7" w:rsidRPr="00360879" w14:paraId="2B371C0E" w14:textId="77777777" w:rsidTr="005B5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09" w:type="dxa"/>
          </w:tcPr>
          <w:p w14:paraId="241A8DAF" w14:textId="1E5957F7" w:rsidR="181F8BD7" w:rsidRPr="005B55E4" w:rsidRDefault="181F8BD7" w:rsidP="002E006F">
            <w:pPr>
              <w:spacing w:line="276" w:lineRule="auto"/>
              <w:rPr>
                <w:rFonts w:eastAsia="Bierstadt"/>
                <w:b w:val="0"/>
                <w:bCs w:val="0"/>
                <w:sz w:val="22"/>
                <w:szCs w:val="22"/>
              </w:rPr>
            </w:pPr>
          </w:p>
        </w:tc>
        <w:tc>
          <w:tcPr>
            <w:tcW w:w="2367" w:type="dxa"/>
          </w:tcPr>
          <w:p w14:paraId="0B962073" w14:textId="52EB35EC" w:rsidR="181F8BD7" w:rsidRPr="009D46F9" w:rsidRDefault="181F8BD7"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p>
        </w:tc>
        <w:tc>
          <w:tcPr>
            <w:tcW w:w="3120" w:type="dxa"/>
          </w:tcPr>
          <w:p w14:paraId="28E43C45" w14:textId="6FD4B945" w:rsidR="181F8BD7" w:rsidRPr="009D46F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9D46F9">
              <w:rPr>
                <w:rFonts w:eastAsia="Bierstadt"/>
                <w:sz w:val="22"/>
                <w:szCs w:val="22"/>
              </w:rPr>
              <w:t>Full market launch (Dec 2026)</w:t>
            </w:r>
          </w:p>
        </w:tc>
        <w:tc>
          <w:tcPr>
            <w:tcW w:w="1219" w:type="dxa"/>
          </w:tcPr>
          <w:p w14:paraId="05552AC7" w14:textId="6A6FEE92" w:rsidR="181F8BD7" w:rsidRPr="009D46F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9D46F9">
              <w:rPr>
                <w:rFonts w:eastAsia="Bierstadt"/>
                <w:sz w:val="22"/>
                <w:szCs w:val="22"/>
              </w:rPr>
              <w:t>December 2026</w:t>
            </w:r>
          </w:p>
        </w:tc>
      </w:tr>
      <w:tr w:rsidR="181F8BD7" w:rsidRPr="00360879" w14:paraId="1B214747" w14:textId="77777777" w:rsidTr="005B55E4">
        <w:trPr>
          <w:trHeight w:val="300"/>
        </w:trPr>
        <w:tc>
          <w:tcPr>
            <w:cnfStyle w:val="001000000000" w:firstRow="0" w:lastRow="0" w:firstColumn="1" w:lastColumn="0" w:oddVBand="0" w:evenVBand="0" w:oddHBand="0" w:evenHBand="0" w:firstRowFirstColumn="0" w:firstRowLastColumn="0" w:lastRowFirstColumn="0" w:lastRowLastColumn="0"/>
            <w:tcW w:w="2309" w:type="dxa"/>
          </w:tcPr>
          <w:p w14:paraId="48180159" w14:textId="086A8AFF" w:rsidR="181F8BD7" w:rsidRPr="005B55E4" w:rsidRDefault="55E2B06D" w:rsidP="002E006F">
            <w:pPr>
              <w:spacing w:line="276" w:lineRule="auto"/>
              <w:rPr>
                <w:rFonts w:eastAsia="Bierstadt"/>
                <w:b w:val="0"/>
                <w:bCs w:val="0"/>
                <w:sz w:val="22"/>
                <w:szCs w:val="22"/>
              </w:rPr>
            </w:pPr>
            <w:r w:rsidRPr="005B55E4">
              <w:rPr>
                <w:rFonts w:eastAsia="Bierstadt"/>
                <w:b w:val="0"/>
                <w:bCs w:val="0"/>
                <w:sz w:val="22"/>
                <w:szCs w:val="22"/>
              </w:rPr>
              <w:t>AI and Machine Learning Program</w:t>
            </w:r>
          </w:p>
        </w:tc>
        <w:tc>
          <w:tcPr>
            <w:tcW w:w="2367" w:type="dxa"/>
          </w:tcPr>
          <w:p w14:paraId="6E405A25" w14:textId="36A85B81" w:rsidR="181F8BD7" w:rsidRPr="009D46F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9D46F9">
              <w:rPr>
                <w:rFonts w:eastAsia="Bierstadt"/>
                <w:sz w:val="22"/>
                <w:szCs w:val="22"/>
              </w:rPr>
              <w:t>Real-Time Object Detection</w:t>
            </w:r>
          </w:p>
        </w:tc>
        <w:tc>
          <w:tcPr>
            <w:tcW w:w="3120" w:type="dxa"/>
          </w:tcPr>
          <w:p w14:paraId="67FAB8C6" w14:textId="6DDC4D00" w:rsidR="181F8BD7" w:rsidRPr="009D46F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9D46F9">
              <w:rPr>
                <w:rFonts w:eastAsia="Bierstadt"/>
                <w:sz w:val="22"/>
                <w:szCs w:val="22"/>
              </w:rPr>
              <w:t>Prototype integration with MacBook (Aug 2026)</w:t>
            </w:r>
          </w:p>
        </w:tc>
        <w:tc>
          <w:tcPr>
            <w:tcW w:w="1219" w:type="dxa"/>
          </w:tcPr>
          <w:p w14:paraId="692ED4AF" w14:textId="721FD3BA" w:rsidR="181F8BD7" w:rsidRPr="009D46F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9D46F9">
              <w:rPr>
                <w:rFonts w:eastAsia="Bierstadt"/>
                <w:sz w:val="22"/>
                <w:szCs w:val="22"/>
              </w:rPr>
              <w:t>August 2026</w:t>
            </w:r>
          </w:p>
        </w:tc>
      </w:tr>
      <w:tr w:rsidR="181F8BD7" w:rsidRPr="00360879" w14:paraId="54A2C3C9" w14:textId="77777777" w:rsidTr="005B5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09" w:type="dxa"/>
          </w:tcPr>
          <w:p w14:paraId="66ECC466" w14:textId="328AE430" w:rsidR="181F8BD7" w:rsidRPr="005B55E4" w:rsidRDefault="181F8BD7" w:rsidP="002E006F">
            <w:pPr>
              <w:spacing w:line="276" w:lineRule="auto"/>
              <w:rPr>
                <w:rFonts w:eastAsia="Bierstadt"/>
                <w:b w:val="0"/>
                <w:bCs w:val="0"/>
                <w:sz w:val="22"/>
                <w:szCs w:val="22"/>
              </w:rPr>
            </w:pPr>
          </w:p>
        </w:tc>
        <w:tc>
          <w:tcPr>
            <w:tcW w:w="2367" w:type="dxa"/>
          </w:tcPr>
          <w:p w14:paraId="4C14E25B" w14:textId="6C1E8CE6" w:rsidR="181F8BD7" w:rsidRPr="009D46F9" w:rsidRDefault="181F8BD7"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p>
        </w:tc>
        <w:tc>
          <w:tcPr>
            <w:tcW w:w="3120" w:type="dxa"/>
          </w:tcPr>
          <w:p w14:paraId="2A65B84F" w14:textId="07A45AE9" w:rsidR="181F8BD7" w:rsidRPr="009D46F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9D46F9">
              <w:rPr>
                <w:rFonts w:eastAsia="Bierstadt"/>
                <w:sz w:val="22"/>
                <w:szCs w:val="22"/>
              </w:rPr>
              <w:t>Full AI feature launch (Oct 2026)</w:t>
            </w:r>
          </w:p>
        </w:tc>
        <w:tc>
          <w:tcPr>
            <w:tcW w:w="1219" w:type="dxa"/>
          </w:tcPr>
          <w:p w14:paraId="6F3F177B" w14:textId="024DD8F7" w:rsidR="181F8BD7" w:rsidRPr="009D46F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9D46F9">
              <w:rPr>
                <w:rFonts w:eastAsia="Bierstadt"/>
                <w:sz w:val="22"/>
                <w:szCs w:val="22"/>
              </w:rPr>
              <w:t>October 2026</w:t>
            </w:r>
          </w:p>
        </w:tc>
      </w:tr>
      <w:tr w:rsidR="181F8BD7" w:rsidRPr="00360879" w14:paraId="40516620" w14:textId="77777777" w:rsidTr="005B55E4">
        <w:trPr>
          <w:trHeight w:val="300"/>
        </w:trPr>
        <w:tc>
          <w:tcPr>
            <w:cnfStyle w:val="001000000000" w:firstRow="0" w:lastRow="0" w:firstColumn="1" w:lastColumn="0" w:oddVBand="0" w:evenVBand="0" w:oddHBand="0" w:evenHBand="0" w:firstRowFirstColumn="0" w:firstRowLastColumn="0" w:lastRowFirstColumn="0" w:lastRowLastColumn="0"/>
            <w:tcW w:w="2309" w:type="dxa"/>
          </w:tcPr>
          <w:p w14:paraId="0F9AD1C6" w14:textId="24AC44C9" w:rsidR="181F8BD7" w:rsidRPr="005B55E4" w:rsidRDefault="181F8BD7" w:rsidP="002E006F">
            <w:pPr>
              <w:spacing w:line="276" w:lineRule="auto"/>
              <w:rPr>
                <w:rFonts w:eastAsia="Bierstadt"/>
                <w:b w:val="0"/>
                <w:bCs w:val="0"/>
                <w:sz w:val="22"/>
                <w:szCs w:val="22"/>
              </w:rPr>
            </w:pPr>
          </w:p>
        </w:tc>
        <w:tc>
          <w:tcPr>
            <w:tcW w:w="2367" w:type="dxa"/>
          </w:tcPr>
          <w:p w14:paraId="524A2BEB" w14:textId="74C82FDF" w:rsidR="181F8BD7" w:rsidRPr="009D46F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9D46F9">
              <w:rPr>
                <w:rFonts w:eastAsia="Bierstadt"/>
                <w:sz w:val="22"/>
                <w:szCs w:val="22"/>
              </w:rPr>
              <w:t>AI-Powered Performance Optimizer</w:t>
            </w:r>
          </w:p>
        </w:tc>
        <w:tc>
          <w:tcPr>
            <w:tcW w:w="3120" w:type="dxa"/>
          </w:tcPr>
          <w:p w14:paraId="31E02B3D" w14:textId="4DBAC917" w:rsidR="181F8BD7" w:rsidRPr="009D46F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9D46F9">
              <w:rPr>
                <w:rFonts w:eastAsia="Bierstadt"/>
                <w:sz w:val="22"/>
                <w:szCs w:val="22"/>
              </w:rPr>
              <w:t>Alpha version rollout (Jun 2026)</w:t>
            </w:r>
          </w:p>
        </w:tc>
        <w:tc>
          <w:tcPr>
            <w:tcW w:w="1219" w:type="dxa"/>
          </w:tcPr>
          <w:p w14:paraId="54F46DB0" w14:textId="4FE390B2" w:rsidR="181F8BD7" w:rsidRPr="009D46F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9D46F9">
              <w:rPr>
                <w:rFonts w:eastAsia="Bierstadt"/>
                <w:sz w:val="22"/>
                <w:szCs w:val="22"/>
              </w:rPr>
              <w:t>June 2026</w:t>
            </w:r>
          </w:p>
        </w:tc>
      </w:tr>
      <w:tr w:rsidR="181F8BD7" w:rsidRPr="00360879" w14:paraId="2ECB2975" w14:textId="77777777" w:rsidTr="005B5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09" w:type="dxa"/>
          </w:tcPr>
          <w:p w14:paraId="23AA2351" w14:textId="2B0FD20C" w:rsidR="181F8BD7" w:rsidRPr="005B55E4" w:rsidRDefault="181F8BD7" w:rsidP="002E006F">
            <w:pPr>
              <w:spacing w:line="276" w:lineRule="auto"/>
              <w:rPr>
                <w:rFonts w:eastAsia="Bierstadt"/>
                <w:b w:val="0"/>
                <w:bCs w:val="0"/>
                <w:sz w:val="22"/>
                <w:szCs w:val="22"/>
              </w:rPr>
            </w:pPr>
          </w:p>
        </w:tc>
        <w:tc>
          <w:tcPr>
            <w:tcW w:w="2367" w:type="dxa"/>
          </w:tcPr>
          <w:p w14:paraId="79733AAC" w14:textId="65AC5A31" w:rsidR="181F8BD7" w:rsidRPr="009D46F9" w:rsidRDefault="181F8BD7"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p>
        </w:tc>
        <w:tc>
          <w:tcPr>
            <w:tcW w:w="3120" w:type="dxa"/>
          </w:tcPr>
          <w:p w14:paraId="02BC822D" w14:textId="069F37D2" w:rsidR="181F8BD7" w:rsidRPr="009D46F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9D46F9">
              <w:rPr>
                <w:rFonts w:eastAsia="Bierstadt"/>
                <w:sz w:val="22"/>
                <w:szCs w:val="22"/>
              </w:rPr>
              <w:t>Full rollout of AI optimizations (Dec 2026)</w:t>
            </w:r>
          </w:p>
        </w:tc>
        <w:tc>
          <w:tcPr>
            <w:tcW w:w="1219" w:type="dxa"/>
          </w:tcPr>
          <w:p w14:paraId="1B53A1EC" w14:textId="4E61C959" w:rsidR="181F8BD7" w:rsidRPr="009D46F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9D46F9">
              <w:rPr>
                <w:rFonts w:eastAsia="Bierstadt"/>
                <w:sz w:val="22"/>
                <w:szCs w:val="22"/>
              </w:rPr>
              <w:t>December 2026</w:t>
            </w:r>
          </w:p>
        </w:tc>
      </w:tr>
      <w:tr w:rsidR="181F8BD7" w:rsidRPr="00360879" w14:paraId="03D455DB" w14:textId="77777777" w:rsidTr="005B55E4">
        <w:trPr>
          <w:trHeight w:val="300"/>
        </w:trPr>
        <w:tc>
          <w:tcPr>
            <w:cnfStyle w:val="001000000000" w:firstRow="0" w:lastRow="0" w:firstColumn="1" w:lastColumn="0" w:oddVBand="0" w:evenVBand="0" w:oddHBand="0" w:evenHBand="0" w:firstRowFirstColumn="0" w:firstRowLastColumn="0" w:lastRowFirstColumn="0" w:lastRowLastColumn="0"/>
            <w:tcW w:w="2309" w:type="dxa"/>
          </w:tcPr>
          <w:p w14:paraId="6F2F07FC" w14:textId="1584D578" w:rsidR="181F8BD7" w:rsidRPr="005B55E4" w:rsidRDefault="55E2B06D" w:rsidP="002E006F">
            <w:pPr>
              <w:spacing w:line="276" w:lineRule="auto"/>
              <w:rPr>
                <w:rFonts w:eastAsia="Bierstadt"/>
                <w:b w:val="0"/>
                <w:bCs w:val="0"/>
                <w:sz w:val="22"/>
                <w:szCs w:val="22"/>
              </w:rPr>
            </w:pPr>
            <w:r w:rsidRPr="005B55E4">
              <w:rPr>
                <w:rFonts w:eastAsia="Bierstadt"/>
                <w:b w:val="0"/>
                <w:bCs w:val="0"/>
                <w:sz w:val="22"/>
                <w:szCs w:val="22"/>
              </w:rPr>
              <w:t>Customer Experience Program</w:t>
            </w:r>
          </w:p>
        </w:tc>
        <w:tc>
          <w:tcPr>
            <w:tcW w:w="2367" w:type="dxa"/>
          </w:tcPr>
          <w:p w14:paraId="755A440F" w14:textId="7B8F55B4" w:rsidR="181F8BD7" w:rsidRPr="009D46F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9D46F9">
              <w:rPr>
                <w:rFonts w:eastAsia="Bierstadt"/>
                <w:sz w:val="22"/>
                <w:szCs w:val="22"/>
              </w:rPr>
              <w:t>MacBook Concierge Service</w:t>
            </w:r>
          </w:p>
        </w:tc>
        <w:tc>
          <w:tcPr>
            <w:tcW w:w="3120" w:type="dxa"/>
          </w:tcPr>
          <w:p w14:paraId="3A4B32A8" w14:textId="31BA831C" w:rsidR="181F8BD7" w:rsidRPr="009D46F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9D46F9">
              <w:rPr>
                <w:rFonts w:eastAsia="Bierstadt"/>
                <w:sz w:val="22"/>
                <w:szCs w:val="22"/>
              </w:rPr>
              <w:t>Beta service (Nov 2025)</w:t>
            </w:r>
          </w:p>
        </w:tc>
        <w:tc>
          <w:tcPr>
            <w:tcW w:w="1219" w:type="dxa"/>
          </w:tcPr>
          <w:p w14:paraId="0A7F43F3" w14:textId="4E783721" w:rsidR="181F8BD7" w:rsidRPr="009D46F9" w:rsidRDefault="55E2B06D"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9D46F9">
              <w:rPr>
                <w:rFonts w:eastAsia="Bierstadt"/>
                <w:sz w:val="22"/>
                <w:szCs w:val="22"/>
              </w:rPr>
              <w:t>November 2025</w:t>
            </w:r>
          </w:p>
        </w:tc>
      </w:tr>
      <w:tr w:rsidR="181F8BD7" w:rsidRPr="00360879" w14:paraId="4B9663CD" w14:textId="77777777" w:rsidTr="005B55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09" w:type="dxa"/>
          </w:tcPr>
          <w:p w14:paraId="7B769029" w14:textId="02027917" w:rsidR="181F8BD7" w:rsidRPr="00360879" w:rsidRDefault="181F8BD7" w:rsidP="002E006F">
            <w:pPr>
              <w:spacing w:line="276" w:lineRule="auto"/>
              <w:rPr>
                <w:rFonts w:eastAsia="Bierstadt"/>
                <w:sz w:val="22"/>
                <w:szCs w:val="22"/>
              </w:rPr>
            </w:pPr>
          </w:p>
        </w:tc>
        <w:tc>
          <w:tcPr>
            <w:tcW w:w="2367" w:type="dxa"/>
          </w:tcPr>
          <w:p w14:paraId="4FC20DCA" w14:textId="6A83ED1B" w:rsidR="181F8BD7" w:rsidRPr="00360879" w:rsidRDefault="181F8BD7"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p>
        </w:tc>
        <w:tc>
          <w:tcPr>
            <w:tcW w:w="3120" w:type="dxa"/>
          </w:tcPr>
          <w:p w14:paraId="31E7DF2C" w14:textId="47C80275" w:rsidR="181F8BD7" w:rsidRPr="009D46F9" w:rsidRDefault="00FE5E2F"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9D46F9">
              <w:rPr>
                <w:rFonts w:eastAsia="Bierstadt"/>
                <w:sz w:val="22"/>
                <w:szCs w:val="22"/>
              </w:rPr>
              <w:t>Full-service</w:t>
            </w:r>
            <w:r w:rsidR="55E2B06D" w:rsidRPr="009D46F9">
              <w:rPr>
                <w:rFonts w:eastAsia="Bierstadt"/>
                <w:sz w:val="22"/>
                <w:szCs w:val="22"/>
              </w:rPr>
              <w:t xml:space="preserve"> launch (Dec 2026)</w:t>
            </w:r>
          </w:p>
        </w:tc>
        <w:tc>
          <w:tcPr>
            <w:tcW w:w="1219" w:type="dxa"/>
          </w:tcPr>
          <w:p w14:paraId="06F56DD9" w14:textId="28CC3149" w:rsidR="181F8BD7" w:rsidRPr="009D46F9" w:rsidRDefault="55E2B06D"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9D46F9">
              <w:rPr>
                <w:rFonts w:eastAsia="Bierstadt"/>
                <w:sz w:val="22"/>
                <w:szCs w:val="22"/>
              </w:rPr>
              <w:t>December 2026</w:t>
            </w:r>
          </w:p>
        </w:tc>
      </w:tr>
    </w:tbl>
    <w:p w14:paraId="51FD622A" w14:textId="6B1411F5" w:rsidR="4A4BB8F2" w:rsidRDefault="00586EA7" w:rsidP="00586EA7">
      <w:pPr>
        <w:spacing w:line="276" w:lineRule="auto"/>
        <w:jc w:val="center"/>
        <w:rPr>
          <w:rFonts w:eastAsia="Bierstadt"/>
          <w:sz w:val="22"/>
          <w:szCs w:val="22"/>
        </w:rPr>
      </w:pPr>
      <w:r>
        <w:rPr>
          <w:rFonts w:eastAsia="Bierstadt"/>
          <w:color w:val="000000" w:themeColor="text1"/>
          <w:sz w:val="22"/>
          <w:szCs w:val="22"/>
        </w:rPr>
        <w:t xml:space="preserve">Table 2.3: </w:t>
      </w:r>
      <w:r w:rsidRPr="00586EA7">
        <w:rPr>
          <w:rFonts w:eastAsia="Bierstadt"/>
          <w:sz w:val="22"/>
          <w:szCs w:val="22"/>
        </w:rPr>
        <w:t>Summary Milestone Schedule</w:t>
      </w:r>
    </w:p>
    <w:p w14:paraId="6DBC8C85" w14:textId="77777777" w:rsidR="00586EA7" w:rsidRPr="00586EA7" w:rsidRDefault="00586EA7" w:rsidP="00586EA7">
      <w:pPr>
        <w:spacing w:line="276" w:lineRule="auto"/>
        <w:jc w:val="center"/>
        <w:rPr>
          <w:rFonts w:eastAsia="Bierstadt"/>
          <w:b/>
          <w:bCs/>
          <w:sz w:val="22"/>
          <w:szCs w:val="22"/>
        </w:rPr>
      </w:pPr>
    </w:p>
    <w:p w14:paraId="2A52527B" w14:textId="552DBC2E" w:rsidR="00FE5E2F" w:rsidRPr="00586EA7" w:rsidRDefault="00C36445" w:rsidP="00586EA7">
      <w:pPr>
        <w:pStyle w:val="Heading3"/>
        <w:rPr>
          <w:rFonts w:cs="Times New Roman"/>
          <w:b/>
          <w:bCs/>
          <w:sz w:val="24"/>
          <w:szCs w:val="24"/>
        </w:rPr>
      </w:pPr>
      <w:bookmarkStart w:id="5" w:name="_Toc184934917"/>
      <w:r w:rsidRPr="00C36445">
        <w:rPr>
          <w:b/>
          <w:bCs/>
          <w:color w:val="auto"/>
          <w:sz w:val="24"/>
          <w:szCs w:val="24"/>
        </w:rPr>
        <w:t xml:space="preserve">4. </w:t>
      </w:r>
      <w:r w:rsidR="00AE0F0A" w:rsidRPr="00C36445">
        <w:rPr>
          <w:b/>
          <w:bCs/>
          <w:color w:val="auto"/>
          <w:sz w:val="24"/>
          <w:szCs w:val="24"/>
        </w:rPr>
        <w:t>Portfolio Budget</w:t>
      </w:r>
      <w:bookmarkEnd w:id="5"/>
    </w:p>
    <w:p w14:paraId="496792A3" w14:textId="266DB7AF" w:rsidR="009F39B3" w:rsidRPr="00E15B20" w:rsidRDefault="009F39B3" w:rsidP="002E006F">
      <w:pPr>
        <w:spacing w:line="276" w:lineRule="auto"/>
        <w:rPr>
          <w:sz w:val="22"/>
          <w:szCs w:val="22"/>
        </w:rPr>
      </w:pPr>
      <w:r w:rsidRPr="00E15B20">
        <w:rPr>
          <w:sz w:val="22"/>
          <w:szCs w:val="22"/>
        </w:rPr>
        <w:t>The MacBook portfolio's budget of $11.2 billion over the 2025-2030 period reflects Apple's commitment to innovation leadership, environmental sustainability, and exceptional customer experience</w:t>
      </w:r>
    </w:p>
    <w:p w14:paraId="7A604A2D" w14:textId="77777777" w:rsidR="00287EEA" w:rsidRPr="00360879" w:rsidRDefault="00287EEA" w:rsidP="002E006F">
      <w:pPr>
        <w:spacing w:line="276" w:lineRule="auto"/>
      </w:pPr>
    </w:p>
    <w:p w14:paraId="25714238" w14:textId="77777777" w:rsidR="009F39B3" w:rsidRPr="00C36445" w:rsidRDefault="009F39B3" w:rsidP="002E006F">
      <w:pPr>
        <w:spacing w:line="276" w:lineRule="auto"/>
        <w:rPr>
          <w:b/>
          <w:bCs/>
          <w:sz w:val="22"/>
          <w:szCs w:val="22"/>
        </w:rPr>
      </w:pPr>
      <w:r w:rsidRPr="00C36445">
        <w:rPr>
          <w:b/>
          <w:bCs/>
          <w:sz w:val="22"/>
          <w:szCs w:val="22"/>
        </w:rPr>
        <w:t>Strategic Investment Philosophy</w:t>
      </w:r>
    </w:p>
    <w:p w14:paraId="15ED8A7C" w14:textId="77777777" w:rsidR="009F39B3" w:rsidRPr="00360879" w:rsidRDefault="009F39B3" w:rsidP="002E006F">
      <w:pPr>
        <w:spacing w:line="276" w:lineRule="auto"/>
      </w:pPr>
    </w:p>
    <w:p w14:paraId="3F91BD78" w14:textId="7AD8E60D" w:rsidR="3CCEB86B" w:rsidRDefault="009F39B3" w:rsidP="3CCEB86B">
      <w:pPr>
        <w:spacing w:line="276" w:lineRule="auto"/>
        <w:rPr>
          <w:sz w:val="22"/>
          <w:szCs w:val="22"/>
        </w:rPr>
      </w:pPr>
      <w:r w:rsidRPr="00E15B20">
        <w:rPr>
          <w:sz w:val="22"/>
          <w:szCs w:val="22"/>
        </w:rPr>
        <w:t xml:space="preserve">Our investment strategy prioritizes breakthrough technology development while advancing environmental goals </w:t>
      </w:r>
      <w:r w:rsidR="005B55E4" w:rsidRPr="00E15B20">
        <w:rPr>
          <w:sz w:val="22"/>
          <w:szCs w:val="22"/>
        </w:rPr>
        <w:t>through</w:t>
      </w:r>
      <w:r w:rsidRPr="00E15B20">
        <w:rPr>
          <w:sz w:val="22"/>
          <w:szCs w:val="22"/>
        </w:rPr>
        <w:t xml:space="preserve"> substantial R&amp;D investment in proprietary technologies (35% of budget), sustainability initiatives (20%), market growth and customer experience (15%), strategic partnerships and AI advancement (10%), and maintaining a strategic contingency fund (20%) for emerging opportunities and risk management.</w:t>
      </w:r>
    </w:p>
    <w:p w14:paraId="59A0A083" w14:textId="2672E0ED" w:rsidR="009F39B3" w:rsidRPr="00E15B20" w:rsidRDefault="00DF2F1A" w:rsidP="00E15B20">
      <w:pPr>
        <w:pStyle w:val="Heading4"/>
        <w:rPr>
          <w:b/>
          <w:bCs/>
          <w:i w:val="0"/>
          <w:iCs w:val="0"/>
          <w:color w:val="auto"/>
          <w:sz w:val="22"/>
          <w:szCs w:val="22"/>
        </w:rPr>
      </w:pPr>
      <w:bookmarkStart w:id="6" w:name="_Toc184934918"/>
      <w:r>
        <w:rPr>
          <w:b/>
          <w:bCs/>
          <w:i w:val="0"/>
          <w:iCs w:val="0"/>
          <w:color w:val="auto"/>
          <w:sz w:val="22"/>
          <w:szCs w:val="22"/>
        </w:rPr>
        <w:lastRenderedPageBreak/>
        <w:t xml:space="preserve">4.1 </w:t>
      </w:r>
      <w:r w:rsidR="009F39B3" w:rsidRPr="00E15B20">
        <w:rPr>
          <w:b/>
          <w:bCs/>
          <w:i w:val="0"/>
          <w:iCs w:val="0"/>
          <w:color w:val="auto"/>
          <w:sz w:val="22"/>
          <w:szCs w:val="22"/>
        </w:rPr>
        <w:t>Detailed Program and Project Budget Breakdown</w:t>
      </w:r>
      <w:bookmarkEnd w:id="6"/>
    </w:p>
    <w:p w14:paraId="4558F1F7" w14:textId="77777777" w:rsidR="00112C41" w:rsidRPr="00360879" w:rsidRDefault="00112C41" w:rsidP="002E006F">
      <w:pPr>
        <w:spacing w:line="276" w:lineRule="auto"/>
        <w:rPr>
          <w:b/>
          <w:bCs/>
        </w:rPr>
      </w:pPr>
    </w:p>
    <w:tbl>
      <w:tblPr>
        <w:tblStyle w:val="PlainTable1"/>
        <w:tblW w:w="9493" w:type="dxa"/>
        <w:tblLook w:val="04A0" w:firstRow="1" w:lastRow="0" w:firstColumn="1" w:lastColumn="0" w:noHBand="0" w:noVBand="1"/>
      </w:tblPr>
      <w:tblGrid>
        <w:gridCol w:w="1908"/>
        <w:gridCol w:w="1320"/>
        <w:gridCol w:w="3855"/>
        <w:gridCol w:w="1134"/>
        <w:gridCol w:w="1276"/>
      </w:tblGrid>
      <w:tr w:rsidR="00112C41" w:rsidRPr="00E15B20" w14:paraId="31E06183" w14:textId="77777777" w:rsidTr="005B55E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08" w:type="dxa"/>
            <w:hideMark/>
          </w:tcPr>
          <w:p w14:paraId="58B2CBE0" w14:textId="77777777" w:rsidR="00112C41" w:rsidRPr="00E15B20" w:rsidRDefault="00112C41" w:rsidP="002E006F">
            <w:pPr>
              <w:spacing w:line="276" w:lineRule="auto"/>
              <w:rPr>
                <w:b w:val="0"/>
                <w:bCs w:val="0"/>
                <w:color w:val="000000"/>
                <w:sz w:val="22"/>
                <w:szCs w:val="22"/>
                <w:lang w:eastAsia="en-IN"/>
              </w:rPr>
            </w:pPr>
            <w:r w:rsidRPr="00E15B20">
              <w:rPr>
                <w:color w:val="000000"/>
                <w:sz w:val="22"/>
                <w:szCs w:val="22"/>
                <w:lang w:eastAsia="en-IN"/>
              </w:rPr>
              <w:t>Program &amp; Projects</w:t>
            </w:r>
          </w:p>
        </w:tc>
        <w:tc>
          <w:tcPr>
            <w:tcW w:w="1320" w:type="dxa"/>
            <w:noWrap/>
            <w:hideMark/>
          </w:tcPr>
          <w:p w14:paraId="5E443633" w14:textId="77777777" w:rsidR="00112C41" w:rsidRPr="00E15B20" w:rsidRDefault="00112C41" w:rsidP="002E006F">
            <w:pPr>
              <w:spacing w:line="276" w:lineRule="auto"/>
              <w:cnfStyle w:val="100000000000" w:firstRow="1" w:lastRow="0" w:firstColumn="0" w:lastColumn="0" w:oddVBand="0" w:evenVBand="0" w:oddHBand="0" w:evenHBand="0" w:firstRowFirstColumn="0" w:firstRowLastColumn="0" w:lastRowFirstColumn="0" w:lastRowLastColumn="0"/>
              <w:rPr>
                <w:b w:val="0"/>
                <w:bCs w:val="0"/>
                <w:color w:val="000000"/>
                <w:sz w:val="22"/>
                <w:szCs w:val="22"/>
                <w:lang w:eastAsia="en-IN"/>
              </w:rPr>
            </w:pPr>
            <w:r w:rsidRPr="00E15B20">
              <w:rPr>
                <w:color w:val="000000"/>
                <w:sz w:val="22"/>
                <w:szCs w:val="22"/>
                <w:lang w:eastAsia="en-IN"/>
              </w:rPr>
              <w:t>Budget (Millions)</w:t>
            </w:r>
          </w:p>
        </w:tc>
        <w:tc>
          <w:tcPr>
            <w:tcW w:w="3855" w:type="dxa"/>
            <w:hideMark/>
          </w:tcPr>
          <w:p w14:paraId="79E03CF5" w14:textId="77777777" w:rsidR="00112C41" w:rsidRPr="00E15B20" w:rsidRDefault="00112C41" w:rsidP="002E006F">
            <w:pPr>
              <w:spacing w:line="276" w:lineRule="auto"/>
              <w:cnfStyle w:val="100000000000" w:firstRow="1" w:lastRow="0" w:firstColumn="0" w:lastColumn="0" w:oddVBand="0" w:evenVBand="0" w:oddHBand="0" w:evenHBand="0" w:firstRowFirstColumn="0" w:firstRowLastColumn="0" w:lastRowFirstColumn="0" w:lastRowLastColumn="0"/>
              <w:rPr>
                <w:b w:val="0"/>
                <w:bCs w:val="0"/>
                <w:color w:val="000000"/>
                <w:sz w:val="22"/>
                <w:szCs w:val="22"/>
                <w:lang w:eastAsia="en-IN"/>
              </w:rPr>
            </w:pPr>
            <w:r w:rsidRPr="00E15B20">
              <w:rPr>
                <w:color w:val="000000"/>
                <w:sz w:val="22"/>
                <w:szCs w:val="22"/>
                <w:lang w:eastAsia="en-IN"/>
              </w:rPr>
              <w:t>Major Cost Elements</w:t>
            </w:r>
          </w:p>
        </w:tc>
        <w:tc>
          <w:tcPr>
            <w:tcW w:w="1134" w:type="dxa"/>
            <w:noWrap/>
            <w:hideMark/>
          </w:tcPr>
          <w:p w14:paraId="2A8F7B91" w14:textId="77777777" w:rsidR="00112C41" w:rsidRPr="00E15B20" w:rsidRDefault="00112C41" w:rsidP="002E006F">
            <w:pPr>
              <w:spacing w:line="276" w:lineRule="auto"/>
              <w:cnfStyle w:val="100000000000" w:firstRow="1" w:lastRow="0" w:firstColumn="0" w:lastColumn="0" w:oddVBand="0" w:evenVBand="0" w:oddHBand="0" w:evenHBand="0" w:firstRowFirstColumn="0" w:firstRowLastColumn="0" w:lastRowFirstColumn="0" w:lastRowLastColumn="0"/>
              <w:rPr>
                <w:b w:val="0"/>
                <w:bCs w:val="0"/>
                <w:color w:val="000000"/>
                <w:sz w:val="22"/>
                <w:szCs w:val="22"/>
                <w:lang w:eastAsia="en-IN"/>
              </w:rPr>
            </w:pPr>
            <w:r w:rsidRPr="00E15B20">
              <w:rPr>
                <w:color w:val="000000"/>
                <w:sz w:val="22"/>
                <w:szCs w:val="22"/>
                <w:lang w:eastAsia="en-IN"/>
              </w:rPr>
              <w:t>% of Total Budget</w:t>
            </w:r>
          </w:p>
        </w:tc>
        <w:tc>
          <w:tcPr>
            <w:tcW w:w="1276" w:type="dxa"/>
            <w:noWrap/>
            <w:hideMark/>
          </w:tcPr>
          <w:p w14:paraId="5D842731" w14:textId="77777777" w:rsidR="00112C41" w:rsidRPr="00E15B20" w:rsidRDefault="00112C41" w:rsidP="002E006F">
            <w:pPr>
              <w:spacing w:line="276" w:lineRule="auto"/>
              <w:cnfStyle w:val="100000000000" w:firstRow="1" w:lastRow="0" w:firstColumn="0" w:lastColumn="0" w:oddVBand="0" w:evenVBand="0" w:oddHBand="0" w:evenHBand="0" w:firstRowFirstColumn="0" w:firstRowLastColumn="0" w:lastRowFirstColumn="0" w:lastRowLastColumn="0"/>
              <w:rPr>
                <w:b w:val="0"/>
                <w:bCs w:val="0"/>
                <w:color w:val="000000"/>
                <w:sz w:val="22"/>
                <w:szCs w:val="22"/>
                <w:lang w:eastAsia="en-IN"/>
              </w:rPr>
            </w:pPr>
            <w:r w:rsidRPr="00E15B20">
              <w:rPr>
                <w:color w:val="000000"/>
                <w:sz w:val="22"/>
                <w:szCs w:val="22"/>
                <w:lang w:eastAsia="en-IN"/>
              </w:rPr>
              <w:t>% of Program Budget</w:t>
            </w:r>
          </w:p>
        </w:tc>
      </w:tr>
      <w:tr w:rsidR="00112C41" w:rsidRPr="00E15B20" w14:paraId="55C36810" w14:textId="77777777" w:rsidTr="005B55E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08" w:type="dxa"/>
            <w:hideMark/>
          </w:tcPr>
          <w:p w14:paraId="0809A8D9" w14:textId="77777777" w:rsidR="00112C41" w:rsidRPr="005B55E4" w:rsidRDefault="00112C41" w:rsidP="002E006F">
            <w:pPr>
              <w:spacing w:line="276" w:lineRule="auto"/>
              <w:rPr>
                <w:b w:val="0"/>
                <w:bCs w:val="0"/>
                <w:color w:val="000000"/>
                <w:sz w:val="22"/>
                <w:szCs w:val="22"/>
                <w:lang w:eastAsia="en-IN"/>
              </w:rPr>
            </w:pPr>
            <w:r w:rsidRPr="005B55E4">
              <w:rPr>
                <w:b w:val="0"/>
                <w:bCs w:val="0"/>
                <w:color w:val="000000"/>
                <w:sz w:val="22"/>
                <w:szCs w:val="22"/>
                <w:lang w:eastAsia="en-IN"/>
              </w:rPr>
              <w:t>1. Hardware Innovation Program</w:t>
            </w:r>
          </w:p>
        </w:tc>
        <w:tc>
          <w:tcPr>
            <w:tcW w:w="1320" w:type="dxa"/>
            <w:noWrap/>
            <w:hideMark/>
          </w:tcPr>
          <w:p w14:paraId="759F4088" w14:textId="77777777" w:rsidR="00112C41" w:rsidRPr="00E15B20" w:rsidRDefault="00112C41"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$2,100</w:t>
            </w:r>
          </w:p>
        </w:tc>
        <w:tc>
          <w:tcPr>
            <w:tcW w:w="3855" w:type="dxa"/>
            <w:hideMark/>
          </w:tcPr>
          <w:p w14:paraId="797B87FB" w14:textId="77777777" w:rsidR="00112C41" w:rsidRPr="00E15B20" w:rsidRDefault="00112C41"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 </w:t>
            </w:r>
          </w:p>
        </w:tc>
        <w:tc>
          <w:tcPr>
            <w:tcW w:w="1134" w:type="dxa"/>
            <w:noWrap/>
            <w:hideMark/>
          </w:tcPr>
          <w:p w14:paraId="131C9BA7" w14:textId="77777777" w:rsidR="00112C41" w:rsidRPr="00E15B20" w:rsidRDefault="00112C41" w:rsidP="002E006F">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18.75%</w:t>
            </w:r>
          </w:p>
        </w:tc>
        <w:tc>
          <w:tcPr>
            <w:tcW w:w="1276" w:type="dxa"/>
            <w:noWrap/>
            <w:hideMark/>
          </w:tcPr>
          <w:p w14:paraId="4B8C05B2" w14:textId="77777777" w:rsidR="00112C41" w:rsidRPr="00E15B20" w:rsidRDefault="00112C41"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 </w:t>
            </w:r>
          </w:p>
        </w:tc>
      </w:tr>
      <w:tr w:rsidR="00112C41" w:rsidRPr="00E15B20" w14:paraId="45EE45FA" w14:textId="77777777" w:rsidTr="005B55E4">
        <w:trPr>
          <w:trHeight w:val="864"/>
        </w:trPr>
        <w:tc>
          <w:tcPr>
            <w:cnfStyle w:val="001000000000" w:firstRow="0" w:lastRow="0" w:firstColumn="1" w:lastColumn="0" w:oddVBand="0" w:evenVBand="0" w:oddHBand="0" w:evenHBand="0" w:firstRowFirstColumn="0" w:firstRowLastColumn="0" w:lastRowFirstColumn="0" w:lastRowLastColumn="0"/>
            <w:tcW w:w="1908" w:type="dxa"/>
            <w:hideMark/>
          </w:tcPr>
          <w:p w14:paraId="447C04F4" w14:textId="77777777" w:rsidR="00112C41" w:rsidRPr="005B55E4" w:rsidRDefault="00112C41" w:rsidP="002E006F">
            <w:pPr>
              <w:spacing w:line="276" w:lineRule="auto"/>
              <w:rPr>
                <w:b w:val="0"/>
                <w:bCs w:val="0"/>
                <w:color w:val="000000"/>
                <w:sz w:val="22"/>
                <w:szCs w:val="22"/>
                <w:lang w:eastAsia="en-IN"/>
              </w:rPr>
            </w:pPr>
            <w:r w:rsidRPr="005B55E4">
              <w:rPr>
                <w:b w:val="0"/>
                <w:bCs w:val="0"/>
                <w:color w:val="000000"/>
                <w:sz w:val="22"/>
                <w:szCs w:val="22"/>
                <w:lang w:eastAsia="en-IN"/>
              </w:rPr>
              <w:t>- M-Series Processor Development</w:t>
            </w:r>
          </w:p>
        </w:tc>
        <w:tc>
          <w:tcPr>
            <w:tcW w:w="1320" w:type="dxa"/>
            <w:noWrap/>
            <w:hideMark/>
          </w:tcPr>
          <w:p w14:paraId="64D6E7FE" w14:textId="77777777" w:rsidR="00112C41" w:rsidRPr="00E15B20" w:rsidRDefault="00112C41"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$900</w:t>
            </w:r>
          </w:p>
        </w:tc>
        <w:tc>
          <w:tcPr>
            <w:tcW w:w="3855" w:type="dxa"/>
            <w:hideMark/>
          </w:tcPr>
          <w:p w14:paraId="238EF5EF" w14:textId="77777777" w:rsidR="00112C41" w:rsidRPr="00E15B20" w:rsidRDefault="00112C41"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R&amp;D Equipment ($400M), Engineering ($250M), Testing ($150M), Vendors ($100M)</w:t>
            </w:r>
          </w:p>
        </w:tc>
        <w:tc>
          <w:tcPr>
            <w:tcW w:w="1134" w:type="dxa"/>
            <w:noWrap/>
            <w:hideMark/>
          </w:tcPr>
          <w:p w14:paraId="3E7D9290" w14:textId="77777777" w:rsidR="00112C41" w:rsidRPr="00E15B20" w:rsidRDefault="00112C41"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 </w:t>
            </w:r>
          </w:p>
        </w:tc>
        <w:tc>
          <w:tcPr>
            <w:tcW w:w="1276" w:type="dxa"/>
            <w:noWrap/>
            <w:hideMark/>
          </w:tcPr>
          <w:p w14:paraId="726C75C0" w14:textId="77777777" w:rsidR="00112C41" w:rsidRPr="00E15B20" w:rsidRDefault="00112C41" w:rsidP="002E006F">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42.90%</w:t>
            </w:r>
          </w:p>
        </w:tc>
      </w:tr>
      <w:tr w:rsidR="00112C41" w:rsidRPr="00E15B20" w14:paraId="3740F9F4" w14:textId="77777777" w:rsidTr="005B55E4">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908" w:type="dxa"/>
            <w:hideMark/>
          </w:tcPr>
          <w:p w14:paraId="60FF7224" w14:textId="77777777" w:rsidR="00112C41" w:rsidRPr="005B55E4" w:rsidRDefault="00112C41" w:rsidP="002E006F">
            <w:pPr>
              <w:spacing w:line="276" w:lineRule="auto"/>
              <w:rPr>
                <w:b w:val="0"/>
                <w:bCs w:val="0"/>
                <w:color w:val="000000"/>
                <w:sz w:val="22"/>
                <w:szCs w:val="22"/>
                <w:lang w:eastAsia="en-IN"/>
              </w:rPr>
            </w:pPr>
            <w:r w:rsidRPr="005B55E4">
              <w:rPr>
                <w:b w:val="0"/>
                <w:bCs w:val="0"/>
                <w:color w:val="000000"/>
                <w:sz w:val="22"/>
                <w:szCs w:val="22"/>
                <w:lang w:eastAsia="en-IN"/>
              </w:rPr>
              <w:t>- Next-Gen Battery Technology</w:t>
            </w:r>
          </w:p>
        </w:tc>
        <w:tc>
          <w:tcPr>
            <w:tcW w:w="1320" w:type="dxa"/>
            <w:noWrap/>
            <w:hideMark/>
          </w:tcPr>
          <w:p w14:paraId="42CAC59D" w14:textId="77777777" w:rsidR="00112C41" w:rsidRPr="00E15B20" w:rsidRDefault="00112C41"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$700</w:t>
            </w:r>
          </w:p>
        </w:tc>
        <w:tc>
          <w:tcPr>
            <w:tcW w:w="3855" w:type="dxa"/>
            <w:hideMark/>
          </w:tcPr>
          <w:p w14:paraId="780BFF82" w14:textId="77777777" w:rsidR="00112C41" w:rsidRPr="00E15B20" w:rsidRDefault="00112C41"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Research Equipment ($300M), Materials ($200M), Engineering ($150M), Consultants ($50M)</w:t>
            </w:r>
          </w:p>
        </w:tc>
        <w:tc>
          <w:tcPr>
            <w:tcW w:w="1134" w:type="dxa"/>
            <w:noWrap/>
            <w:hideMark/>
          </w:tcPr>
          <w:p w14:paraId="7F561882" w14:textId="77777777" w:rsidR="00112C41" w:rsidRPr="00E15B20" w:rsidRDefault="00112C41"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 </w:t>
            </w:r>
          </w:p>
        </w:tc>
        <w:tc>
          <w:tcPr>
            <w:tcW w:w="1276" w:type="dxa"/>
            <w:noWrap/>
            <w:hideMark/>
          </w:tcPr>
          <w:p w14:paraId="24F71DDA" w14:textId="77777777" w:rsidR="00112C41" w:rsidRPr="00E15B20" w:rsidRDefault="00112C41" w:rsidP="002E006F">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33.30%</w:t>
            </w:r>
          </w:p>
        </w:tc>
      </w:tr>
      <w:tr w:rsidR="00112C41" w:rsidRPr="00E15B20" w14:paraId="09888DBC" w14:textId="77777777" w:rsidTr="005B55E4">
        <w:trPr>
          <w:trHeight w:val="864"/>
        </w:trPr>
        <w:tc>
          <w:tcPr>
            <w:cnfStyle w:val="001000000000" w:firstRow="0" w:lastRow="0" w:firstColumn="1" w:lastColumn="0" w:oddVBand="0" w:evenVBand="0" w:oddHBand="0" w:evenHBand="0" w:firstRowFirstColumn="0" w:firstRowLastColumn="0" w:lastRowFirstColumn="0" w:lastRowLastColumn="0"/>
            <w:tcW w:w="1908" w:type="dxa"/>
            <w:hideMark/>
          </w:tcPr>
          <w:p w14:paraId="52C1E39A" w14:textId="77777777" w:rsidR="00112C41" w:rsidRPr="005B55E4" w:rsidRDefault="00112C41" w:rsidP="002E006F">
            <w:pPr>
              <w:spacing w:line="276" w:lineRule="auto"/>
              <w:rPr>
                <w:b w:val="0"/>
                <w:bCs w:val="0"/>
                <w:color w:val="000000"/>
                <w:sz w:val="22"/>
                <w:szCs w:val="22"/>
                <w:lang w:eastAsia="en-IN"/>
              </w:rPr>
            </w:pPr>
            <w:r w:rsidRPr="005B55E4">
              <w:rPr>
                <w:b w:val="0"/>
                <w:bCs w:val="0"/>
                <w:color w:val="000000"/>
                <w:sz w:val="22"/>
                <w:szCs w:val="22"/>
                <w:lang w:eastAsia="en-IN"/>
              </w:rPr>
              <w:t>- Thermal Management Optimization</w:t>
            </w:r>
          </w:p>
        </w:tc>
        <w:tc>
          <w:tcPr>
            <w:tcW w:w="1320" w:type="dxa"/>
            <w:noWrap/>
            <w:hideMark/>
          </w:tcPr>
          <w:p w14:paraId="73455C3D" w14:textId="77777777" w:rsidR="00112C41" w:rsidRPr="00E15B20" w:rsidRDefault="00112C41"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$500</w:t>
            </w:r>
          </w:p>
        </w:tc>
        <w:tc>
          <w:tcPr>
            <w:tcW w:w="3855" w:type="dxa"/>
            <w:hideMark/>
          </w:tcPr>
          <w:p w14:paraId="46F0936F" w14:textId="77777777" w:rsidR="00112C41" w:rsidRPr="00E15B20" w:rsidRDefault="00112C41"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Testing Equipment ($200M), Engineering ($150M), Prototyping ($150M)</w:t>
            </w:r>
          </w:p>
        </w:tc>
        <w:tc>
          <w:tcPr>
            <w:tcW w:w="1134" w:type="dxa"/>
            <w:noWrap/>
            <w:hideMark/>
          </w:tcPr>
          <w:p w14:paraId="1654EC28" w14:textId="77777777" w:rsidR="00112C41" w:rsidRPr="00E15B20" w:rsidRDefault="00112C41"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 </w:t>
            </w:r>
          </w:p>
        </w:tc>
        <w:tc>
          <w:tcPr>
            <w:tcW w:w="1276" w:type="dxa"/>
            <w:noWrap/>
            <w:hideMark/>
          </w:tcPr>
          <w:p w14:paraId="52F48469" w14:textId="77777777" w:rsidR="00112C41" w:rsidRPr="00E15B20" w:rsidRDefault="00112C41" w:rsidP="002E006F">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23.80%</w:t>
            </w:r>
          </w:p>
        </w:tc>
      </w:tr>
      <w:tr w:rsidR="00112C41" w:rsidRPr="00E15B20" w14:paraId="143EC995" w14:textId="77777777" w:rsidTr="005B55E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08" w:type="dxa"/>
            <w:hideMark/>
          </w:tcPr>
          <w:p w14:paraId="56B213C0" w14:textId="77777777" w:rsidR="00112C41" w:rsidRPr="005B55E4" w:rsidRDefault="00112C41" w:rsidP="002E006F">
            <w:pPr>
              <w:spacing w:line="276" w:lineRule="auto"/>
              <w:rPr>
                <w:b w:val="0"/>
                <w:bCs w:val="0"/>
                <w:color w:val="000000"/>
                <w:sz w:val="22"/>
                <w:szCs w:val="22"/>
                <w:lang w:eastAsia="en-IN"/>
              </w:rPr>
            </w:pPr>
            <w:r w:rsidRPr="005B55E4">
              <w:rPr>
                <w:b w:val="0"/>
                <w:bCs w:val="0"/>
                <w:color w:val="000000"/>
                <w:sz w:val="22"/>
                <w:szCs w:val="22"/>
                <w:lang w:eastAsia="en-IN"/>
              </w:rPr>
              <w:t>2. Sustainability Program</w:t>
            </w:r>
          </w:p>
        </w:tc>
        <w:tc>
          <w:tcPr>
            <w:tcW w:w="1320" w:type="dxa"/>
            <w:noWrap/>
            <w:hideMark/>
          </w:tcPr>
          <w:p w14:paraId="08AC9E45" w14:textId="77777777" w:rsidR="00112C41" w:rsidRPr="00E15B20" w:rsidRDefault="00112C41"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$1,800</w:t>
            </w:r>
          </w:p>
        </w:tc>
        <w:tc>
          <w:tcPr>
            <w:tcW w:w="3855" w:type="dxa"/>
            <w:hideMark/>
          </w:tcPr>
          <w:p w14:paraId="614077A9" w14:textId="77777777" w:rsidR="00112C41" w:rsidRPr="00E15B20" w:rsidRDefault="00112C41"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 </w:t>
            </w:r>
          </w:p>
        </w:tc>
        <w:tc>
          <w:tcPr>
            <w:tcW w:w="1134" w:type="dxa"/>
            <w:noWrap/>
            <w:hideMark/>
          </w:tcPr>
          <w:p w14:paraId="013B69E3" w14:textId="77777777" w:rsidR="00112C41" w:rsidRPr="00E15B20" w:rsidRDefault="00112C41" w:rsidP="002E006F">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16.07%</w:t>
            </w:r>
          </w:p>
        </w:tc>
        <w:tc>
          <w:tcPr>
            <w:tcW w:w="1276" w:type="dxa"/>
            <w:noWrap/>
            <w:hideMark/>
          </w:tcPr>
          <w:p w14:paraId="5F59D49F" w14:textId="77777777" w:rsidR="00112C41" w:rsidRPr="00E15B20" w:rsidRDefault="00112C41"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 </w:t>
            </w:r>
          </w:p>
        </w:tc>
      </w:tr>
      <w:tr w:rsidR="00112C41" w:rsidRPr="00E15B20" w14:paraId="324FAE66" w14:textId="77777777" w:rsidTr="005B55E4">
        <w:trPr>
          <w:trHeight w:val="864"/>
        </w:trPr>
        <w:tc>
          <w:tcPr>
            <w:cnfStyle w:val="001000000000" w:firstRow="0" w:lastRow="0" w:firstColumn="1" w:lastColumn="0" w:oddVBand="0" w:evenVBand="0" w:oddHBand="0" w:evenHBand="0" w:firstRowFirstColumn="0" w:firstRowLastColumn="0" w:lastRowFirstColumn="0" w:lastRowLastColumn="0"/>
            <w:tcW w:w="1908" w:type="dxa"/>
            <w:hideMark/>
          </w:tcPr>
          <w:p w14:paraId="47C814B2" w14:textId="77777777" w:rsidR="00112C41" w:rsidRPr="005B55E4" w:rsidRDefault="00112C41" w:rsidP="002E006F">
            <w:pPr>
              <w:spacing w:line="276" w:lineRule="auto"/>
              <w:rPr>
                <w:b w:val="0"/>
                <w:bCs w:val="0"/>
                <w:color w:val="000000"/>
                <w:sz w:val="22"/>
                <w:szCs w:val="22"/>
                <w:lang w:eastAsia="en-IN"/>
              </w:rPr>
            </w:pPr>
            <w:r w:rsidRPr="005B55E4">
              <w:rPr>
                <w:b w:val="0"/>
                <w:bCs w:val="0"/>
                <w:color w:val="000000"/>
                <w:sz w:val="22"/>
                <w:szCs w:val="22"/>
                <w:lang w:eastAsia="en-IN"/>
              </w:rPr>
              <w:t>- Recycled Materials Initiative</w:t>
            </w:r>
          </w:p>
        </w:tc>
        <w:tc>
          <w:tcPr>
            <w:tcW w:w="1320" w:type="dxa"/>
            <w:noWrap/>
            <w:hideMark/>
          </w:tcPr>
          <w:p w14:paraId="61CEDA03" w14:textId="77777777" w:rsidR="00112C41" w:rsidRPr="00E15B20" w:rsidRDefault="00112C41"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$800</w:t>
            </w:r>
          </w:p>
        </w:tc>
        <w:tc>
          <w:tcPr>
            <w:tcW w:w="3855" w:type="dxa"/>
            <w:hideMark/>
          </w:tcPr>
          <w:p w14:paraId="578E8DC3" w14:textId="77777777" w:rsidR="00112C41" w:rsidRPr="00E15B20" w:rsidRDefault="00112C41"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Processing Equipment ($350M), R&amp;D ($200M), Supply Chain ($250M)</w:t>
            </w:r>
          </w:p>
        </w:tc>
        <w:tc>
          <w:tcPr>
            <w:tcW w:w="1134" w:type="dxa"/>
            <w:noWrap/>
            <w:hideMark/>
          </w:tcPr>
          <w:p w14:paraId="12E16888" w14:textId="77777777" w:rsidR="00112C41" w:rsidRPr="00E15B20" w:rsidRDefault="00112C41"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 </w:t>
            </w:r>
          </w:p>
        </w:tc>
        <w:tc>
          <w:tcPr>
            <w:tcW w:w="1276" w:type="dxa"/>
            <w:noWrap/>
            <w:hideMark/>
          </w:tcPr>
          <w:p w14:paraId="6C73D217" w14:textId="77777777" w:rsidR="00112C41" w:rsidRPr="00E15B20" w:rsidRDefault="00112C41" w:rsidP="002E006F">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44.40%</w:t>
            </w:r>
          </w:p>
        </w:tc>
      </w:tr>
      <w:tr w:rsidR="00112C41" w:rsidRPr="00E15B20" w14:paraId="7B964AD4" w14:textId="77777777" w:rsidTr="005B55E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908" w:type="dxa"/>
            <w:hideMark/>
          </w:tcPr>
          <w:p w14:paraId="35E24437" w14:textId="77777777" w:rsidR="00112C41" w:rsidRPr="005B55E4" w:rsidRDefault="00112C41" w:rsidP="002E006F">
            <w:pPr>
              <w:spacing w:line="276" w:lineRule="auto"/>
              <w:rPr>
                <w:b w:val="0"/>
                <w:bCs w:val="0"/>
                <w:color w:val="000000"/>
                <w:sz w:val="22"/>
                <w:szCs w:val="22"/>
                <w:lang w:eastAsia="en-IN"/>
              </w:rPr>
            </w:pPr>
            <w:r w:rsidRPr="005B55E4">
              <w:rPr>
                <w:b w:val="0"/>
                <w:bCs w:val="0"/>
                <w:color w:val="000000"/>
                <w:sz w:val="22"/>
                <w:szCs w:val="22"/>
                <w:lang w:eastAsia="en-IN"/>
              </w:rPr>
              <w:t>- Carbon-Neutral Manufacturing</w:t>
            </w:r>
          </w:p>
        </w:tc>
        <w:tc>
          <w:tcPr>
            <w:tcW w:w="1320" w:type="dxa"/>
            <w:noWrap/>
            <w:hideMark/>
          </w:tcPr>
          <w:p w14:paraId="445FBE8F" w14:textId="77777777" w:rsidR="00112C41" w:rsidRPr="00E15B20" w:rsidRDefault="00112C41"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$700</w:t>
            </w:r>
          </w:p>
        </w:tc>
        <w:tc>
          <w:tcPr>
            <w:tcW w:w="3855" w:type="dxa"/>
            <w:hideMark/>
          </w:tcPr>
          <w:p w14:paraId="281E3FDA" w14:textId="77777777" w:rsidR="00112C41" w:rsidRPr="00E15B20" w:rsidRDefault="00112C41"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Facility Upgrades ($400M), Energy Systems ($200M), Implementation ($100M)</w:t>
            </w:r>
          </w:p>
        </w:tc>
        <w:tc>
          <w:tcPr>
            <w:tcW w:w="1134" w:type="dxa"/>
            <w:noWrap/>
            <w:hideMark/>
          </w:tcPr>
          <w:p w14:paraId="2B84681C" w14:textId="77777777" w:rsidR="00112C41" w:rsidRPr="00E15B20" w:rsidRDefault="00112C41"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 </w:t>
            </w:r>
          </w:p>
        </w:tc>
        <w:tc>
          <w:tcPr>
            <w:tcW w:w="1276" w:type="dxa"/>
            <w:noWrap/>
            <w:hideMark/>
          </w:tcPr>
          <w:p w14:paraId="119AD2D1" w14:textId="77777777" w:rsidR="00112C41" w:rsidRPr="00E15B20" w:rsidRDefault="00112C41" w:rsidP="002E006F">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38.90%</w:t>
            </w:r>
          </w:p>
        </w:tc>
      </w:tr>
      <w:tr w:rsidR="00112C41" w:rsidRPr="00E15B20" w14:paraId="65368740" w14:textId="77777777" w:rsidTr="005B55E4">
        <w:trPr>
          <w:trHeight w:val="864"/>
        </w:trPr>
        <w:tc>
          <w:tcPr>
            <w:cnfStyle w:val="001000000000" w:firstRow="0" w:lastRow="0" w:firstColumn="1" w:lastColumn="0" w:oddVBand="0" w:evenVBand="0" w:oddHBand="0" w:evenHBand="0" w:firstRowFirstColumn="0" w:firstRowLastColumn="0" w:lastRowFirstColumn="0" w:lastRowLastColumn="0"/>
            <w:tcW w:w="1908" w:type="dxa"/>
            <w:hideMark/>
          </w:tcPr>
          <w:p w14:paraId="4FC19BFA" w14:textId="77777777" w:rsidR="00112C41" w:rsidRPr="005B55E4" w:rsidRDefault="00112C41" w:rsidP="002E006F">
            <w:pPr>
              <w:spacing w:line="276" w:lineRule="auto"/>
              <w:rPr>
                <w:b w:val="0"/>
                <w:bCs w:val="0"/>
                <w:color w:val="000000"/>
                <w:sz w:val="22"/>
                <w:szCs w:val="22"/>
                <w:lang w:eastAsia="en-IN"/>
              </w:rPr>
            </w:pPr>
            <w:r w:rsidRPr="005B55E4">
              <w:rPr>
                <w:b w:val="0"/>
                <w:bCs w:val="0"/>
                <w:color w:val="000000"/>
                <w:sz w:val="22"/>
                <w:szCs w:val="22"/>
                <w:lang w:eastAsia="en-IN"/>
              </w:rPr>
              <w:t>- E-Waste Reduction Program</w:t>
            </w:r>
          </w:p>
        </w:tc>
        <w:tc>
          <w:tcPr>
            <w:tcW w:w="1320" w:type="dxa"/>
            <w:noWrap/>
            <w:hideMark/>
          </w:tcPr>
          <w:p w14:paraId="5189B47D" w14:textId="77777777" w:rsidR="00112C41" w:rsidRPr="00E15B20" w:rsidRDefault="00112C41"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$300</w:t>
            </w:r>
          </w:p>
        </w:tc>
        <w:tc>
          <w:tcPr>
            <w:tcW w:w="3855" w:type="dxa"/>
            <w:hideMark/>
          </w:tcPr>
          <w:p w14:paraId="2ADE041E" w14:textId="77777777" w:rsidR="00112C41" w:rsidRPr="00E15B20" w:rsidRDefault="00112C41"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Infrastructure ($150M), Processing ($100M), Management ($50M)</w:t>
            </w:r>
          </w:p>
        </w:tc>
        <w:tc>
          <w:tcPr>
            <w:tcW w:w="1134" w:type="dxa"/>
            <w:noWrap/>
            <w:hideMark/>
          </w:tcPr>
          <w:p w14:paraId="2250AB2C" w14:textId="77777777" w:rsidR="00112C41" w:rsidRPr="00E15B20" w:rsidRDefault="00112C41"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 </w:t>
            </w:r>
          </w:p>
        </w:tc>
        <w:tc>
          <w:tcPr>
            <w:tcW w:w="1276" w:type="dxa"/>
            <w:noWrap/>
            <w:hideMark/>
          </w:tcPr>
          <w:p w14:paraId="0BC37A46" w14:textId="77777777" w:rsidR="00112C41" w:rsidRPr="00E15B20" w:rsidRDefault="00112C41" w:rsidP="002E006F">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16.70%</w:t>
            </w:r>
          </w:p>
        </w:tc>
      </w:tr>
      <w:tr w:rsidR="00112C41" w:rsidRPr="00E15B20" w14:paraId="210FE9CF" w14:textId="77777777" w:rsidTr="005B55E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08" w:type="dxa"/>
            <w:hideMark/>
          </w:tcPr>
          <w:p w14:paraId="77EF8873" w14:textId="77777777" w:rsidR="00112C41" w:rsidRPr="005B55E4" w:rsidRDefault="00112C41" w:rsidP="002E006F">
            <w:pPr>
              <w:spacing w:line="276" w:lineRule="auto"/>
              <w:rPr>
                <w:b w:val="0"/>
                <w:bCs w:val="0"/>
                <w:color w:val="000000"/>
                <w:sz w:val="22"/>
                <w:szCs w:val="22"/>
                <w:lang w:eastAsia="en-IN"/>
              </w:rPr>
            </w:pPr>
            <w:r w:rsidRPr="005B55E4">
              <w:rPr>
                <w:b w:val="0"/>
                <w:bCs w:val="0"/>
                <w:color w:val="000000"/>
                <w:sz w:val="22"/>
                <w:szCs w:val="22"/>
                <w:lang w:eastAsia="en-IN"/>
              </w:rPr>
              <w:t>3. Market Expansion Program</w:t>
            </w:r>
          </w:p>
        </w:tc>
        <w:tc>
          <w:tcPr>
            <w:tcW w:w="1320" w:type="dxa"/>
            <w:noWrap/>
            <w:hideMark/>
          </w:tcPr>
          <w:p w14:paraId="3B529AB0" w14:textId="77777777" w:rsidR="00112C41" w:rsidRPr="00E15B20" w:rsidRDefault="00112C41"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$900</w:t>
            </w:r>
          </w:p>
        </w:tc>
        <w:tc>
          <w:tcPr>
            <w:tcW w:w="3855" w:type="dxa"/>
            <w:hideMark/>
          </w:tcPr>
          <w:p w14:paraId="6B0535F7" w14:textId="77777777" w:rsidR="00112C41" w:rsidRPr="00E15B20" w:rsidRDefault="00112C41"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 </w:t>
            </w:r>
          </w:p>
        </w:tc>
        <w:tc>
          <w:tcPr>
            <w:tcW w:w="1134" w:type="dxa"/>
            <w:noWrap/>
            <w:hideMark/>
          </w:tcPr>
          <w:p w14:paraId="41F43160" w14:textId="77777777" w:rsidR="00112C41" w:rsidRPr="00E15B20" w:rsidRDefault="00112C41" w:rsidP="002E006F">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8.04%</w:t>
            </w:r>
          </w:p>
        </w:tc>
        <w:tc>
          <w:tcPr>
            <w:tcW w:w="1276" w:type="dxa"/>
            <w:noWrap/>
            <w:hideMark/>
          </w:tcPr>
          <w:p w14:paraId="50171866" w14:textId="77777777" w:rsidR="00112C41" w:rsidRPr="00E15B20" w:rsidRDefault="00112C41"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 </w:t>
            </w:r>
          </w:p>
        </w:tc>
      </w:tr>
      <w:tr w:rsidR="00112C41" w:rsidRPr="00E15B20" w14:paraId="2DC64FA5" w14:textId="77777777" w:rsidTr="005B55E4">
        <w:trPr>
          <w:trHeight w:val="864"/>
        </w:trPr>
        <w:tc>
          <w:tcPr>
            <w:cnfStyle w:val="001000000000" w:firstRow="0" w:lastRow="0" w:firstColumn="1" w:lastColumn="0" w:oddVBand="0" w:evenVBand="0" w:oddHBand="0" w:evenHBand="0" w:firstRowFirstColumn="0" w:firstRowLastColumn="0" w:lastRowFirstColumn="0" w:lastRowLastColumn="0"/>
            <w:tcW w:w="1908" w:type="dxa"/>
            <w:hideMark/>
          </w:tcPr>
          <w:p w14:paraId="7A895B20" w14:textId="77777777" w:rsidR="00112C41" w:rsidRPr="005B55E4" w:rsidRDefault="00112C41" w:rsidP="002E006F">
            <w:pPr>
              <w:spacing w:line="276" w:lineRule="auto"/>
              <w:rPr>
                <w:b w:val="0"/>
                <w:bCs w:val="0"/>
                <w:color w:val="000000"/>
                <w:sz w:val="22"/>
                <w:szCs w:val="22"/>
                <w:lang w:eastAsia="en-IN"/>
              </w:rPr>
            </w:pPr>
            <w:r w:rsidRPr="005B55E4">
              <w:rPr>
                <w:b w:val="0"/>
                <w:bCs w:val="0"/>
                <w:color w:val="000000"/>
                <w:sz w:val="22"/>
                <w:szCs w:val="22"/>
                <w:lang w:eastAsia="en-IN"/>
              </w:rPr>
              <w:t>- Affordable MacBook Variant</w:t>
            </w:r>
          </w:p>
        </w:tc>
        <w:tc>
          <w:tcPr>
            <w:tcW w:w="1320" w:type="dxa"/>
            <w:noWrap/>
            <w:hideMark/>
          </w:tcPr>
          <w:p w14:paraId="0279CBEC" w14:textId="77777777" w:rsidR="00112C41" w:rsidRPr="00E15B20" w:rsidRDefault="00112C41"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$600</w:t>
            </w:r>
          </w:p>
        </w:tc>
        <w:tc>
          <w:tcPr>
            <w:tcW w:w="3855" w:type="dxa"/>
            <w:hideMark/>
          </w:tcPr>
          <w:p w14:paraId="1590C26D" w14:textId="77777777" w:rsidR="00112C41" w:rsidRPr="00E15B20" w:rsidRDefault="00112C41"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Product Development ($300M), Research ($150M), Launch ($150M)</w:t>
            </w:r>
          </w:p>
        </w:tc>
        <w:tc>
          <w:tcPr>
            <w:tcW w:w="1134" w:type="dxa"/>
            <w:noWrap/>
            <w:hideMark/>
          </w:tcPr>
          <w:p w14:paraId="6D7F9116" w14:textId="77777777" w:rsidR="00112C41" w:rsidRPr="00E15B20" w:rsidRDefault="00112C41"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 </w:t>
            </w:r>
          </w:p>
        </w:tc>
        <w:tc>
          <w:tcPr>
            <w:tcW w:w="1276" w:type="dxa"/>
            <w:noWrap/>
            <w:hideMark/>
          </w:tcPr>
          <w:p w14:paraId="51EDE064" w14:textId="77777777" w:rsidR="00112C41" w:rsidRPr="00E15B20" w:rsidRDefault="00112C41" w:rsidP="002E006F">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66.70%</w:t>
            </w:r>
          </w:p>
        </w:tc>
      </w:tr>
      <w:tr w:rsidR="00112C41" w:rsidRPr="00E15B20" w14:paraId="1017771D" w14:textId="77777777" w:rsidTr="005B55E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908" w:type="dxa"/>
            <w:hideMark/>
          </w:tcPr>
          <w:p w14:paraId="2BEA3553" w14:textId="77777777" w:rsidR="00112C41" w:rsidRPr="005B55E4" w:rsidRDefault="00112C41" w:rsidP="002E006F">
            <w:pPr>
              <w:spacing w:line="276" w:lineRule="auto"/>
              <w:rPr>
                <w:b w:val="0"/>
                <w:bCs w:val="0"/>
                <w:color w:val="000000"/>
                <w:sz w:val="22"/>
                <w:szCs w:val="22"/>
                <w:lang w:eastAsia="en-IN"/>
              </w:rPr>
            </w:pPr>
            <w:r w:rsidRPr="005B55E4">
              <w:rPr>
                <w:b w:val="0"/>
                <w:bCs w:val="0"/>
                <w:color w:val="000000"/>
                <w:sz w:val="22"/>
                <w:szCs w:val="22"/>
                <w:lang w:eastAsia="en-IN"/>
              </w:rPr>
              <w:t>- Educational Partnerships</w:t>
            </w:r>
          </w:p>
        </w:tc>
        <w:tc>
          <w:tcPr>
            <w:tcW w:w="1320" w:type="dxa"/>
            <w:noWrap/>
            <w:hideMark/>
          </w:tcPr>
          <w:p w14:paraId="530C7676" w14:textId="77777777" w:rsidR="00112C41" w:rsidRPr="00E15B20" w:rsidRDefault="00112C41"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$300</w:t>
            </w:r>
          </w:p>
        </w:tc>
        <w:tc>
          <w:tcPr>
            <w:tcW w:w="3855" w:type="dxa"/>
            <w:hideMark/>
          </w:tcPr>
          <w:p w14:paraId="20296762" w14:textId="77777777" w:rsidR="00112C41" w:rsidRPr="00E15B20" w:rsidRDefault="00112C41"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Partnership Development ($150M), Implementation ($150M)</w:t>
            </w:r>
          </w:p>
        </w:tc>
        <w:tc>
          <w:tcPr>
            <w:tcW w:w="1134" w:type="dxa"/>
            <w:noWrap/>
            <w:hideMark/>
          </w:tcPr>
          <w:p w14:paraId="6F6FDE42" w14:textId="77777777" w:rsidR="00112C41" w:rsidRPr="00E15B20" w:rsidRDefault="00112C41"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 </w:t>
            </w:r>
          </w:p>
        </w:tc>
        <w:tc>
          <w:tcPr>
            <w:tcW w:w="1276" w:type="dxa"/>
            <w:noWrap/>
            <w:hideMark/>
          </w:tcPr>
          <w:p w14:paraId="31AE8B01" w14:textId="77777777" w:rsidR="00112C41" w:rsidRPr="00E15B20" w:rsidRDefault="00112C41" w:rsidP="002E006F">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33.30%</w:t>
            </w:r>
          </w:p>
        </w:tc>
      </w:tr>
      <w:tr w:rsidR="00112C41" w:rsidRPr="00E15B20" w14:paraId="7207F3D8" w14:textId="77777777" w:rsidTr="005B55E4">
        <w:trPr>
          <w:trHeight w:val="576"/>
        </w:trPr>
        <w:tc>
          <w:tcPr>
            <w:cnfStyle w:val="001000000000" w:firstRow="0" w:lastRow="0" w:firstColumn="1" w:lastColumn="0" w:oddVBand="0" w:evenVBand="0" w:oddHBand="0" w:evenHBand="0" w:firstRowFirstColumn="0" w:firstRowLastColumn="0" w:lastRowFirstColumn="0" w:lastRowLastColumn="0"/>
            <w:tcW w:w="1908" w:type="dxa"/>
            <w:hideMark/>
          </w:tcPr>
          <w:p w14:paraId="6F414D87" w14:textId="77777777" w:rsidR="00112C41" w:rsidRPr="005B55E4" w:rsidRDefault="00112C41" w:rsidP="002E006F">
            <w:pPr>
              <w:spacing w:line="276" w:lineRule="auto"/>
              <w:rPr>
                <w:b w:val="0"/>
                <w:bCs w:val="0"/>
                <w:color w:val="000000"/>
                <w:sz w:val="22"/>
                <w:szCs w:val="22"/>
                <w:lang w:eastAsia="en-IN"/>
              </w:rPr>
            </w:pPr>
            <w:r w:rsidRPr="005B55E4">
              <w:rPr>
                <w:b w:val="0"/>
                <w:bCs w:val="0"/>
                <w:color w:val="000000"/>
                <w:sz w:val="22"/>
                <w:szCs w:val="22"/>
                <w:lang w:eastAsia="en-IN"/>
              </w:rPr>
              <w:t>4. AI and Machine Learning Program</w:t>
            </w:r>
          </w:p>
        </w:tc>
        <w:tc>
          <w:tcPr>
            <w:tcW w:w="1320" w:type="dxa"/>
            <w:noWrap/>
            <w:hideMark/>
          </w:tcPr>
          <w:p w14:paraId="37482483" w14:textId="77777777" w:rsidR="00112C41" w:rsidRPr="00E15B20" w:rsidRDefault="00112C41"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$1,000</w:t>
            </w:r>
          </w:p>
        </w:tc>
        <w:tc>
          <w:tcPr>
            <w:tcW w:w="3855" w:type="dxa"/>
            <w:hideMark/>
          </w:tcPr>
          <w:p w14:paraId="65AD81CA" w14:textId="77777777" w:rsidR="00112C41" w:rsidRPr="00E15B20" w:rsidRDefault="00112C41"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 </w:t>
            </w:r>
          </w:p>
        </w:tc>
        <w:tc>
          <w:tcPr>
            <w:tcW w:w="1134" w:type="dxa"/>
            <w:noWrap/>
            <w:hideMark/>
          </w:tcPr>
          <w:p w14:paraId="4C59182B" w14:textId="77777777" w:rsidR="00112C41" w:rsidRPr="00E15B20" w:rsidRDefault="00112C41" w:rsidP="002E006F">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8.93%</w:t>
            </w:r>
          </w:p>
        </w:tc>
        <w:tc>
          <w:tcPr>
            <w:tcW w:w="1276" w:type="dxa"/>
            <w:noWrap/>
            <w:hideMark/>
          </w:tcPr>
          <w:p w14:paraId="11011825" w14:textId="77777777" w:rsidR="00112C41" w:rsidRPr="00E15B20" w:rsidRDefault="00112C41"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 </w:t>
            </w:r>
          </w:p>
        </w:tc>
      </w:tr>
      <w:tr w:rsidR="00112C41" w:rsidRPr="00E15B20" w14:paraId="239E263C" w14:textId="77777777" w:rsidTr="005B55E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908" w:type="dxa"/>
            <w:hideMark/>
          </w:tcPr>
          <w:p w14:paraId="36228C59" w14:textId="77777777" w:rsidR="00112C41" w:rsidRPr="005B55E4" w:rsidRDefault="00112C41" w:rsidP="002E006F">
            <w:pPr>
              <w:spacing w:line="276" w:lineRule="auto"/>
              <w:rPr>
                <w:b w:val="0"/>
                <w:bCs w:val="0"/>
                <w:color w:val="000000"/>
                <w:sz w:val="22"/>
                <w:szCs w:val="22"/>
                <w:lang w:eastAsia="en-IN"/>
              </w:rPr>
            </w:pPr>
            <w:r w:rsidRPr="005B55E4">
              <w:rPr>
                <w:b w:val="0"/>
                <w:bCs w:val="0"/>
                <w:color w:val="000000"/>
                <w:sz w:val="22"/>
                <w:szCs w:val="22"/>
                <w:lang w:eastAsia="en-IN"/>
              </w:rPr>
              <w:t>- Real-Time Object Detection</w:t>
            </w:r>
          </w:p>
        </w:tc>
        <w:tc>
          <w:tcPr>
            <w:tcW w:w="1320" w:type="dxa"/>
            <w:noWrap/>
            <w:hideMark/>
          </w:tcPr>
          <w:p w14:paraId="666EF4F1" w14:textId="77777777" w:rsidR="00112C41" w:rsidRPr="00E15B20" w:rsidRDefault="00112C41"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$600</w:t>
            </w:r>
          </w:p>
        </w:tc>
        <w:tc>
          <w:tcPr>
            <w:tcW w:w="3855" w:type="dxa"/>
            <w:hideMark/>
          </w:tcPr>
          <w:p w14:paraId="49B7ADBF" w14:textId="77777777" w:rsidR="00112C41" w:rsidRPr="00E15B20" w:rsidRDefault="00112C41"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AI Development ($300M), Testing ($200M), Integration ($100M)</w:t>
            </w:r>
          </w:p>
        </w:tc>
        <w:tc>
          <w:tcPr>
            <w:tcW w:w="1134" w:type="dxa"/>
            <w:noWrap/>
            <w:hideMark/>
          </w:tcPr>
          <w:p w14:paraId="26915D51" w14:textId="77777777" w:rsidR="00112C41" w:rsidRPr="00E15B20" w:rsidRDefault="00112C41"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 </w:t>
            </w:r>
          </w:p>
        </w:tc>
        <w:tc>
          <w:tcPr>
            <w:tcW w:w="1276" w:type="dxa"/>
            <w:noWrap/>
            <w:hideMark/>
          </w:tcPr>
          <w:p w14:paraId="31B5B99A" w14:textId="77777777" w:rsidR="00112C41" w:rsidRPr="00E15B20" w:rsidRDefault="00112C41" w:rsidP="002E006F">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60%</w:t>
            </w:r>
          </w:p>
        </w:tc>
      </w:tr>
      <w:tr w:rsidR="00112C41" w:rsidRPr="00E15B20" w14:paraId="7EAF44FA" w14:textId="77777777" w:rsidTr="005B55E4">
        <w:trPr>
          <w:trHeight w:val="864"/>
        </w:trPr>
        <w:tc>
          <w:tcPr>
            <w:cnfStyle w:val="001000000000" w:firstRow="0" w:lastRow="0" w:firstColumn="1" w:lastColumn="0" w:oddVBand="0" w:evenVBand="0" w:oddHBand="0" w:evenHBand="0" w:firstRowFirstColumn="0" w:firstRowLastColumn="0" w:lastRowFirstColumn="0" w:lastRowLastColumn="0"/>
            <w:tcW w:w="1908" w:type="dxa"/>
            <w:hideMark/>
          </w:tcPr>
          <w:p w14:paraId="052D84BF" w14:textId="77777777" w:rsidR="00112C41" w:rsidRPr="005B55E4" w:rsidRDefault="00112C41" w:rsidP="002E006F">
            <w:pPr>
              <w:spacing w:line="276" w:lineRule="auto"/>
              <w:rPr>
                <w:b w:val="0"/>
                <w:bCs w:val="0"/>
                <w:color w:val="000000"/>
                <w:sz w:val="22"/>
                <w:szCs w:val="22"/>
                <w:lang w:eastAsia="en-IN"/>
              </w:rPr>
            </w:pPr>
            <w:r w:rsidRPr="005B55E4">
              <w:rPr>
                <w:b w:val="0"/>
                <w:bCs w:val="0"/>
                <w:color w:val="000000"/>
                <w:sz w:val="22"/>
                <w:szCs w:val="22"/>
                <w:lang w:eastAsia="en-IN"/>
              </w:rPr>
              <w:t>- AI-Powered Performance Optimizer</w:t>
            </w:r>
          </w:p>
        </w:tc>
        <w:tc>
          <w:tcPr>
            <w:tcW w:w="1320" w:type="dxa"/>
            <w:noWrap/>
            <w:hideMark/>
          </w:tcPr>
          <w:p w14:paraId="3E4A48A9" w14:textId="77777777" w:rsidR="00112C41" w:rsidRPr="00E15B20" w:rsidRDefault="00112C41"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$400</w:t>
            </w:r>
          </w:p>
        </w:tc>
        <w:tc>
          <w:tcPr>
            <w:tcW w:w="3855" w:type="dxa"/>
            <w:hideMark/>
          </w:tcPr>
          <w:p w14:paraId="42D25ADA" w14:textId="77777777" w:rsidR="00112C41" w:rsidRPr="00E15B20" w:rsidRDefault="00112C41"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Development ($200M), Testing ($150M), Integration ($50M)</w:t>
            </w:r>
          </w:p>
        </w:tc>
        <w:tc>
          <w:tcPr>
            <w:tcW w:w="1134" w:type="dxa"/>
            <w:noWrap/>
            <w:hideMark/>
          </w:tcPr>
          <w:p w14:paraId="1AF446C6" w14:textId="77777777" w:rsidR="00112C41" w:rsidRPr="00E15B20" w:rsidRDefault="00112C41"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 </w:t>
            </w:r>
          </w:p>
        </w:tc>
        <w:tc>
          <w:tcPr>
            <w:tcW w:w="1276" w:type="dxa"/>
            <w:noWrap/>
            <w:hideMark/>
          </w:tcPr>
          <w:p w14:paraId="284BCAC9" w14:textId="77777777" w:rsidR="00112C41" w:rsidRPr="00E15B20" w:rsidRDefault="00112C41" w:rsidP="002E006F">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40%</w:t>
            </w:r>
          </w:p>
        </w:tc>
      </w:tr>
      <w:tr w:rsidR="00112C41" w:rsidRPr="00E15B20" w14:paraId="32A8295E" w14:textId="77777777" w:rsidTr="005B55E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08" w:type="dxa"/>
            <w:hideMark/>
          </w:tcPr>
          <w:p w14:paraId="24F6215C" w14:textId="77777777" w:rsidR="00112C41" w:rsidRPr="005B55E4" w:rsidRDefault="00112C41" w:rsidP="002E006F">
            <w:pPr>
              <w:spacing w:line="276" w:lineRule="auto"/>
              <w:rPr>
                <w:b w:val="0"/>
                <w:bCs w:val="0"/>
                <w:color w:val="000000"/>
                <w:sz w:val="22"/>
                <w:szCs w:val="22"/>
                <w:lang w:eastAsia="en-IN"/>
              </w:rPr>
            </w:pPr>
            <w:r w:rsidRPr="005B55E4">
              <w:rPr>
                <w:b w:val="0"/>
                <w:bCs w:val="0"/>
                <w:color w:val="000000"/>
                <w:sz w:val="22"/>
                <w:szCs w:val="22"/>
                <w:lang w:eastAsia="en-IN"/>
              </w:rPr>
              <w:lastRenderedPageBreak/>
              <w:t>5. Supply Chain Optimization Program</w:t>
            </w:r>
          </w:p>
        </w:tc>
        <w:tc>
          <w:tcPr>
            <w:tcW w:w="1320" w:type="dxa"/>
            <w:noWrap/>
            <w:hideMark/>
          </w:tcPr>
          <w:p w14:paraId="116A87B0" w14:textId="77777777" w:rsidR="00112C41" w:rsidRPr="00E15B20" w:rsidRDefault="00112C41"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$800</w:t>
            </w:r>
          </w:p>
        </w:tc>
        <w:tc>
          <w:tcPr>
            <w:tcW w:w="3855" w:type="dxa"/>
            <w:hideMark/>
          </w:tcPr>
          <w:p w14:paraId="3EE4266E" w14:textId="77777777" w:rsidR="00112C41" w:rsidRPr="00E15B20" w:rsidRDefault="00112C41"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 </w:t>
            </w:r>
          </w:p>
        </w:tc>
        <w:tc>
          <w:tcPr>
            <w:tcW w:w="1134" w:type="dxa"/>
            <w:noWrap/>
            <w:hideMark/>
          </w:tcPr>
          <w:p w14:paraId="51A32C57" w14:textId="77777777" w:rsidR="00112C41" w:rsidRPr="00E15B20" w:rsidRDefault="00112C41" w:rsidP="002E006F">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7.14%</w:t>
            </w:r>
          </w:p>
        </w:tc>
        <w:tc>
          <w:tcPr>
            <w:tcW w:w="1276" w:type="dxa"/>
            <w:noWrap/>
            <w:hideMark/>
          </w:tcPr>
          <w:p w14:paraId="7BE8F266" w14:textId="77777777" w:rsidR="00112C41" w:rsidRPr="00E15B20" w:rsidRDefault="00112C41"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 </w:t>
            </w:r>
          </w:p>
        </w:tc>
      </w:tr>
      <w:tr w:rsidR="00112C41" w:rsidRPr="00E15B20" w14:paraId="47C1E2A8" w14:textId="77777777" w:rsidTr="005B55E4">
        <w:trPr>
          <w:trHeight w:val="864"/>
        </w:trPr>
        <w:tc>
          <w:tcPr>
            <w:cnfStyle w:val="001000000000" w:firstRow="0" w:lastRow="0" w:firstColumn="1" w:lastColumn="0" w:oddVBand="0" w:evenVBand="0" w:oddHBand="0" w:evenHBand="0" w:firstRowFirstColumn="0" w:firstRowLastColumn="0" w:lastRowFirstColumn="0" w:lastRowLastColumn="0"/>
            <w:tcW w:w="1908" w:type="dxa"/>
            <w:hideMark/>
          </w:tcPr>
          <w:p w14:paraId="7847CDCB" w14:textId="77777777" w:rsidR="00112C41" w:rsidRPr="005B55E4" w:rsidRDefault="00112C41" w:rsidP="002E006F">
            <w:pPr>
              <w:spacing w:line="276" w:lineRule="auto"/>
              <w:rPr>
                <w:b w:val="0"/>
                <w:bCs w:val="0"/>
                <w:color w:val="000000"/>
                <w:sz w:val="22"/>
                <w:szCs w:val="22"/>
                <w:lang w:eastAsia="en-IN"/>
              </w:rPr>
            </w:pPr>
            <w:r w:rsidRPr="005B55E4">
              <w:rPr>
                <w:b w:val="0"/>
                <w:bCs w:val="0"/>
                <w:color w:val="000000"/>
                <w:sz w:val="22"/>
                <w:szCs w:val="22"/>
                <w:lang w:eastAsia="en-IN"/>
              </w:rPr>
              <w:t>Supplier Sustainability Assessment</w:t>
            </w:r>
          </w:p>
        </w:tc>
        <w:tc>
          <w:tcPr>
            <w:tcW w:w="1320" w:type="dxa"/>
            <w:noWrap/>
            <w:hideMark/>
          </w:tcPr>
          <w:p w14:paraId="75AECBFF" w14:textId="77777777" w:rsidR="00112C41" w:rsidRPr="00E15B20" w:rsidRDefault="00112C41"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 </w:t>
            </w:r>
          </w:p>
        </w:tc>
        <w:tc>
          <w:tcPr>
            <w:tcW w:w="3855" w:type="dxa"/>
            <w:hideMark/>
          </w:tcPr>
          <w:p w14:paraId="4DD4DB2A" w14:textId="77777777" w:rsidR="00112C41" w:rsidRPr="00E15B20" w:rsidRDefault="00112C41"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Assessment Tools ($300M), Implementation ($300M), Management ($200M)</w:t>
            </w:r>
          </w:p>
        </w:tc>
        <w:tc>
          <w:tcPr>
            <w:tcW w:w="1134" w:type="dxa"/>
            <w:noWrap/>
            <w:hideMark/>
          </w:tcPr>
          <w:p w14:paraId="79E8B8E4" w14:textId="77777777" w:rsidR="00112C41" w:rsidRPr="00E15B20" w:rsidRDefault="00112C41"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 </w:t>
            </w:r>
          </w:p>
        </w:tc>
        <w:tc>
          <w:tcPr>
            <w:tcW w:w="1276" w:type="dxa"/>
            <w:noWrap/>
            <w:hideMark/>
          </w:tcPr>
          <w:p w14:paraId="7009EC79" w14:textId="77777777" w:rsidR="00112C41" w:rsidRPr="00E15B20" w:rsidRDefault="00112C41" w:rsidP="002E006F">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100%</w:t>
            </w:r>
          </w:p>
        </w:tc>
      </w:tr>
      <w:tr w:rsidR="00112C41" w:rsidRPr="00E15B20" w14:paraId="7171B6A4" w14:textId="77777777" w:rsidTr="005B55E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08" w:type="dxa"/>
            <w:hideMark/>
          </w:tcPr>
          <w:p w14:paraId="742114E1" w14:textId="77777777" w:rsidR="00112C41" w:rsidRPr="005B55E4" w:rsidRDefault="00112C41" w:rsidP="002E006F">
            <w:pPr>
              <w:spacing w:line="276" w:lineRule="auto"/>
              <w:rPr>
                <w:b w:val="0"/>
                <w:bCs w:val="0"/>
                <w:color w:val="000000"/>
                <w:sz w:val="22"/>
                <w:szCs w:val="22"/>
                <w:lang w:eastAsia="en-IN"/>
              </w:rPr>
            </w:pPr>
            <w:r w:rsidRPr="005B55E4">
              <w:rPr>
                <w:b w:val="0"/>
                <w:bCs w:val="0"/>
                <w:color w:val="000000"/>
                <w:sz w:val="22"/>
                <w:szCs w:val="22"/>
                <w:lang w:eastAsia="en-IN"/>
              </w:rPr>
              <w:t>6. Customer Experience Program</w:t>
            </w:r>
          </w:p>
        </w:tc>
        <w:tc>
          <w:tcPr>
            <w:tcW w:w="1320" w:type="dxa"/>
            <w:noWrap/>
            <w:hideMark/>
          </w:tcPr>
          <w:p w14:paraId="342AF160" w14:textId="77777777" w:rsidR="00112C41" w:rsidRPr="00E15B20" w:rsidRDefault="00112C41"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$600</w:t>
            </w:r>
          </w:p>
        </w:tc>
        <w:tc>
          <w:tcPr>
            <w:tcW w:w="3855" w:type="dxa"/>
            <w:hideMark/>
          </w:tcPr>
          <w:p w14:paraId="6E7AD09B" w14:textId="77777777" w:rsidR="00112C41" w:rsidRPr="00E15B20" w:rsidRDefault="00112C41"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 </w:t>
            </w:r>
          </w:p>
        </w:tc>
        <w:tc>
          <w:tcPr>
            <w:tcW w:w="1134" w:type="dxa"/>
            <w:noWrap/>
            <w:hideMark/>
          </w:tcPr>
          <w:p w14:paraId="78A1B740" w14:textId="77777777" w:rsidR="00112C41" w:rsidRPr="00E15B20" w:rsidRDefault="00112C41" w:rsidP="002E006F">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5.36%</w:t>
            </w:r>
          </w:p>
        </w:tc>
        <w:tc>
          <w:tcPr>
            <w:tcW w:w="1276" w:type="dxa"/>
            <w:noWrap/>
            <w:hideMark/>
          </w:tcPr>
          <w:p w14:paraId="6F0016A5" w14:textId="77777777" w:rsidR="00112C41" w:rsidRPr="00E15B20" w:rsidRDefault="00112C41"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 </w:t>
            </w:r>
          </w:p>
        </w:tc>
      </w:tr>
      <w:tr w:rsidR="00112C41" w:rsidRPr="00E15B20" w14:paraId="7E2D2B0B" w14:textId="77777777" w:rsidTr="005B55E4">
        <w:trPr>
          <w:trHeight w:val="864"/>
        </w:trPr>
        <w:tc>
          <w:tcPr>
            <w:cnfStyle w:val="001000000000" w:firstRow="0" w:lastRow="0" w:firstColumn="1" w:lastColumn="0" w:oddVBand="0" w:evenVBand="0" w:oddHBand="0" w:evenHBand="0" w:firstRowFirstColumn="0" w:firstRowLastColumn="0" w:lastRowFirstColumn="0" w:lastRowLastColumn="0"/>
            <w:tcW w:w="1908" w:type="dxa"/>
            <w:hideMark/>
          </w:tcPr>
          <w:p w14:paraId="3278B7C7" w14:textId="77777777" w:rsidR="00112C41" w:rsidRPr="005B55E4" w:rsidRDefault="00112C41" w:rsidP="002E006F">
            <w:pPr>
              <w:spacing w:line="276" w:lineRule="auto"/>
              <w:rPr>
                <w:b w:val="0"/>
                <w:bCs w:val="0"/>
                <w:color w:val="000000"/>
                <w:sz w:val="22"/>
                <w:szCs w:val="22"/>
                <w:lang w:eastAsia="en-IN"/>
              </w:rPr>
            </w:pPr>
            <w:r w:rsidRPr="005B55E4">
              <w:rPr>
                <w:b w:val="0"/>
                <w:bCs w:val="0"/>
                <w:color w:val="000000"/>
                <w:sz w:val="22"/>
                <w:szCs w:val="22"/>
                <w:lang w:eastAsia="en-IN"/>
              </w:rPr>
              <w:t>- AppleCare Plus Expansion</w:t>
            </w:r>
          </w:p>
        </w:tc>
        <w:tc>
          <w:tcPr>
            <w:tcW w:w="1320" w:type="dxa"/>
            <w:noWrap/>
            <w:hideMark/>
          </w:tcPr>
          <w:p w14:paraId="5C2F0D0E" w14:textId="77777777" w:rsidR="00112C41" w:rsidRPr="00E15B20" w:rsidRDefault="00112C41"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$350</w:t>
            </w:r>
          </w:p>
        </w:tc>
        <w:tc>
          <w:tcPr>
            <w:tcW w:w="3855" w:type="dxa"/>
            <w:hideMark/>
          </w:tcPr>
          <w:p w14:paraId="1414C208" w14:textId="77777777" w:rsidR="00112C41" w:rsidRPr="00E15B20" w:rsidRDefault="00112C41"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Infrastructure ($150M), Training ($100M), Systems ($100M)</w:t>
            </w:r>
          </w:p>
        </w:tc>
        <w:tc>
          <w:tcPr>
            <w:tcW w:w="1134" w:type="dxa"/>
            <w:noWrap/>
            <w:hideMark/>
          </w:tcPr>
          <w:p w14:paraId="7B646E9D" w14:textId="77777777" w:rsidR="00112C41" w:rsidRPr="00E15B20" w:rsidRDefault="00112C41"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 </w:t>
            </w:r>
          </w:p>
        </w:tc>
        <w:tc>
          <w:tcPr>
            <w:tcW w:w="1276" w:type="dxa"/>
            <w:noWrap/>
            <w:hideMark/>
          </w:tcPr>
          <w:p w14:paraId="56F488B3" w14:textId="77777777" w:rsidR="00112C41" w:rsidRPr="00E15B20" w:rsidRDefault="00112C41" w:rsidP="002E006F">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58.30%</w:t>
            </w:r>
          </w:p>
        </w:tc>
      </w:tr>
      <w:tr w:rsidR="00112C41" w:rsidRPr="00E15B20" w14:paraId="3BC72E41" w14:textId="77777777" w:rsidTr="005B55E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908" w:type="dxa"/>
            <w:hideMark/>
          </w:tcPr>
          <w:p w14:paraId="25D9340B" w14:textId="77777777" w:rsidR="00112C41" w:rsidRPr="005B55E4" w:rsidRDefault="00112C41" w:rsidP="002E006F">
            <w:pPr>
              <w:spacing w:line="276" w:lineRule="auto"/>
              <w:rPr>
                <w:b w:val="0"/>
                <w:bCs w:val="0"/>
                <w:color w:val="000000"/>
                <w:sz w:val="22"/>
                <w:szCs w:val="22"/>
                <w:lang w:eastAsia="en-IN"/>
              </w:rPr>
            </w:pPr>
            <w:r w:rsidRPr="005B55E4">
              <w:rPr>
                <w:b w:val="0"/>
                <w:bCs w:val="0"/>
                <w:color w:val="000000"/>
                <w:sz w:val="22"/>
                <w:szCs w:val="22"/>
                <w:lang w:eastAsia="en-IN"/>
              </w:rPr>
              <w:t>- MacBook Concierge Service</w:t>
            </w:r>
          </w:p>
        </w:tc>
        <w:tc>
          <w:tcPr>
            <w:tcW w:w="1320" w:type="dxa"/>
            <w:noWrap/>
            <w:hideMark/>
          </w:tcPr>
          <w:p w14:paraId="18AE44F8" w14:textId="77777777" w:rsidR="00112C41" w:rsidRPr="00E15B20" w:rsidRDefault="00112C41"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$250</w:t>
            </w:r>
          </w:p>
        </w:tc>
        <w:tc>
          <w:tcPr>
            <w:tcW w:w="3855" w:type="dxa"/>
            <w:hideMark/>
          </w:tcPr>
          <w:p w14:paraId="70988FB2" w14:textId="77777777" w:rsidR="00112C41" w:rsidRPr="00E15B20" w:rsidRDefault="00112C41"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Service Development ($100M), Training ($100M), Implementation ($50M)</w:t>
            </w:r>
          </w:p>
        </w:tc>
        <w:tc>
          <w:tcPr>
            <w:tcW w:w="1134" w:type="dxa"/>
            <w:noWrap/>
            <w:hideMark/>
          </w:tcPr>
          <w:p w14:paraId="27CD82F2" w14:textId="77777777" w:rsidR="00112C41" w:rsidRPr="00E15B20" w:rsidRDefault="00112C41"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 </w:t>
            </w:r>
          </w:p>
        </w:tc>
        <w:tc>
          <w:tcPr>
            <w:tcW w:w="1276" w:type="dxa"/>
            <w:noWrap/>
            <w:hideMark/>
          </w:tcPr>
          <w:p w14:paraId="12254B51" w14:textId="77777777" w:rsidR="00112C41" w:rsidRPr="00E15B20" w:rsidRDefault="00112C41" w:rsidP="002E006F">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41.70%</w:t>
            </w:r>
          </w:p>
        </w:tc>
      </w:tr>
      <w:tr w:rsidR="00112C41" w:rsidRPr="00E15B20" w14:paraId="7A6ACE00" w14:textId="77777777" w:rsidTr="005B55E4">
        <w:trPr>
          <w:trHeight w:val="576"/>
        </w:trPr>
        <w:tc>
          <w:tcPr>
            <w:cnfStyle w:val="001000000000" w:firstRow="0" w:lastRow="0" w:firstColumn="1" w:lastColumn="0" w:oddVBand="0" w:evenVBand="0" w:oddHBand="0" w:evenHBand="0" w:firstRowFirstColumn="0" w:firstRowLastColumn="0" w:lastRowFirstColumn="0" w:lastRowLastColumn="0"/>
            <w:tcW w:w="1908" w:type="dxa"/>
            <w:hideMark/>
          </w:tcPr>
          <w:p w14:paraId="6346468F" w14:textId="77777777" w:rsidR="00112C41" w:rsidRPr="005B55E4" w:rsidRDefault="00112C41" w:rsidP="002E006F">
            <w:pPr>
              <w:spacing w:line="276" w:lineRule="auto"/>
              <w:rPr>
                <w:b w:val="0"/>
                <w:bCs w:val="0"/>
                <w:color w:val="000000"/>
                <w:sz w:val="22"/>
                <w:szCs w:val="22"/>
                <w:lang w:eastAsia="en-IN"/>
              </w:rPr>
            </w:pPr>
            <w:r w:rsidRPr="005B55E4">
              <w:rPr>
                <w:b w:val="0"/>
                <w:bCs w:val="0"/>
                <w:color w:val="000000"/>
                <w:sz w:val="22"/>
                <w:szCs w:val="22"/>
                <w:lang w:eastAsia="en-IN"/>
              </w:rPr>
              <w:t>7. Strategic Partnerships Program</w:t>
            </w:r>
          </w:p>
        </w:tc>
        <w:tc>
          <w:tcPr>
            <w:tcW w:w="1320" w:type="dxa"/>
            <w:noWrap/>
            <w:hideMark/>
          </w:tcPr>
          <w:p w14:paraId="1A0DB8B7" w14:textId="77777777" w:rsidR="00112C41" w:rsidRPr="00E15B20" w:rsidRDefault="00112C41"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$800</w:t>
            </w:r>
          </w:p>
        </w:tc>
        <w:tc>
          <w:tcPr>
            <w:tcW w:w="3855" w:type="dxa"/>
            <w:hideMark/>
          </w:tcPr>
          <w:p w14:paraId="1B73F303" w14:textId="77777777" w:rsidR="00112C41" w:rsidRPr="00E15B20" w:rsidRDefault="00112C41"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 </w:t>
            </w:r>
          </w:p>
        </w:tc>
        <w:tc>
          <w:tcPr>
            <w:tcW w:w="1134" w:type="dxa"/>
            <w:noWrap/>
            <w:hideMark/>
          </w:tcPr>
          <w:p w14:paraId="4A3E8C36" w14:textId="77777777" w:rsidR="00112C41" w:rsidRPr="00E15B20" w:rsidRDefault="00112C41" w:rsidP="002E006F">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7.14%</w:t>
            </w:r>
          </w:p>
        </w:tc>
        <w:tc>
          <w:tcPr>
            <w:tcW w:w="1276" w:type="dxa"/>
            <w:noWrap/>
            <w:hideMark/>
          </w:tcPr>
          <w:p w14:paraId="5C95D074" w14:textId="77777777" w:rsidR="00112C41" w:rsidRPr="00E15B20" w:rsidRDefault="00112C41"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 </w:t>
            </w:r>
          </w:p>
        </w:tc>
      </w:tr>
      <w:tr w:rsidR="00112C41" w:rsidRPr="00E15B20" w14:paraId="68814F7F" w14:textId="77777777" w:rsidTr="005B55E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908" w:type="dxa"/>
            <w:hideMark/>
          </w:tcPr>
          <w:p w14:paraId="6E6DCA5C" w14:textId="77777777" w:rsidR="00112C41" w:rsidRPr="005B55E4" w:rsidRDefault="00112C41" w:rsidP="002E006F">
            <w:pPr>
              <w:spacing w:line="276" w:lineRule="auto"/>
              <w:rPr>
                <w:b w:val="0"/>
                <w:bCs w:val="0"/>
                <w:color w:val="000000"/>
                <w:sz w:val="22"/>
                <w:szCs w:val="22"/>
                <w:lang w:eastAsia="en-IN"/>
              </w:rPr>
            </w:pPr>
            <w:r w:rsidRPr="005B55E4">
              <w:rPr>
                <w:b w:val="0"/>
                <w:bCs w:val="0"/>
                <w:color w:val="000000"/>
                <w:sz w:val="22"/>
                <w:szCs w:val="22"/>
                <w:lang w:eastAsia="en-IN"/>
              </w:rPr>
              <w:t>- Renewable Energy Partnership</w:t>
            </w:r>
          </w:p>
        </w:tc>
        <w:tc>
          <w:tcPr>
            <w:tcW w:w="1320" w:type="dxa"/>
            <w:noWrap/>
            <w:hideMark/>
          </w:tcPr>
          <w:p w14:paraId="04F92F13" w14:textId="77777777" w:rsidR="00112C41" w:rsidRPr="00E15B20" w:rsidRDefault="00112C41"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$500</w:t>
            </w:r>
          </w:p>
        </w:tc>
        <w:tc>
          <w:tcPr>
            <w:tcW w:w="3855" w:type="dxa"/>
            <w:hideMark/>
          </w:tcPr>
          <w:p w14:paraId="668FA4EC" w14:textId="77777777" w:rsidR="00112C41" w:rsidRPr="00E15B20" w:rsidRDefault="00112C41"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Infrastructure ($250M), Implementation ($150M), Management ($100M)</w:t>
            </w:r>
          </w:p>
        </w:tc>
        <w:tc>
          <w:tcPr>
            <w:tcW w:w="1134" w:type="dxa"/>
            <w:noWrap/>
            <w:hideMark/>
          </w:tcPr>
          <w:p w14:paraId="2FB6D457" w14:textId="77777777" w:rsidR="00112C41" w:rsidRPr="00E15B20" w:rsidRDefault="00112C41"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 </w:t>
            </w:r>
          </w:p>
        </w:tc>
        <w:tc>
          <w:tcPr>
            <w:tcW w:w="1276" w:type="dxa"/>
            <w:noWrap/>
            <w:hideMark/>
          </w:tcPr>
          <w:p w14:paraId="13FCE8F2" w14:textId="77777777" w:rsidR="00112C41" w:rsidRPr="00E15B20" w:rsidRDefault="00112C41" w:rsidP="002E006F">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62.50%</w:t>
            </w:r>
          </w:p>
        </w:tc>
      </w:tr>
      <w:tr w:rsidR="00112C41" w:rsidRPr="00E15B20" w14:paraId="6154DA38" w14:textId="77777777" w:rsidTr="005B55E4">
        <w:trPr>
          <w:trHeight w:val="864"/>
        </w:trPr>
        <w:tc>
          <w:tcPr>
            <w:cnfStyle w:val="001000000000" w:firstRow="0" w:lastRow="0" w:firstColumn="1" w:lastColumn="0" w:oddVBand="0" w:evenVBand="0" w:oddHBand="0" w:evenHBand="0" w:firstRowFirstColumn="0" w:firstRowLastColumn="0" w:lastRowFirstColumn="0" w:lastRowLastColumn="0"/>
            <w:tcW w:w="1908" w:type="dxa"/>
            <w:hideMark/>
          </w:tcPr>
          <w:p w14:paraId="43D3B532" w14:textId="77777777" w:rsidR="00112C41" w:rsidRPr="005B55E4" w:rsidRDefault="00112C41" w:rsidP="002E006F">
            <w:pPr>
              <w:spacing w:line="276" w:lineRule="auto"/>
              <w:rPr>
                <w:b w:val="0"/>
                <w:bCs w:val="0"/>
                <w:color w:val="000000"/>
                <w:sz w:val="22"/>
                <w:szCs w:val="22"/>
                <w:lang w:eastAsia="en-IN"/>
              </w:rPr>
            </w:pPr>
            <w:r w:rsidRPr="005B55E4">
              <w:rPr>
                <w:b w:val="0"/>
                <w:bCs w:val="0"/>
                <w:color w:val="000000"/>
                <w:sz w:val="22"/>
                <w:szCs w:val="22"/>
                <w:lang w:eastAsia="en-IN"/>
              </w:rPr>
              <w:t>- AI Startups Collaboration</w:t>
            </w:r>
          </w:p>
        </w:tc>
        <w:tc>
          <w:tcPr>
            <w:tcW w:w="1320" w:type="dxa"/>
            <w:noWrap/>
            <w:hideMark/>
          </w:tcPr>
          <w:p w14:paraId="2BDB14E2" w14:textId="77777777" w:rsidR="00112C41" w:rsidRPr="00E15B20" w:rsidRDefault="00112C41"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$300</w:t>
            </w:r>
          </w:p>
        </w:tc>
        <w:tc>
          <w:tcPr>
            <w:tcW w:w="3855" w:type="dxa"/>
            <w:hideMark/>
          </w:tcPr>
          <w:p w14:paraId="0EBCF427" w14:textId="77777777" w:rsidR="00112C41" w:rsidRPr="00E15B20" w:rsidRDefault="00112C41"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Partnership Development ($150M), Integration ($100M), Research ($50M)</w:t>
            </w:r>
          </w:p>
        </w:tc>
        <w:tc>
          <w:tcPr>
            <w:tcW w:w="1134" w:type="dxa"/>
            <w:noWrap/>
            <w:hideMark/>
          </w:tcPr>
          <w:p w14:paraId="01EF2BAD" w14:textId="77777777" w:rsidR="00112C41" w:rsidRPr="00E15B20" w:rsidRDefault="00112C41"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 </w:t>
            </w:r>
          </w:p>
        </w:tc>
        <w:tc>
          <w:tcPr>
            <w:tcW w:w="1276" w:type="dxa"/>
            <w:noWrap/>
            <w:hideMark/>
          </w:tcPr>
          <w:p w14:paraId="4F6B4578" w14:textId="77777777" w:rsidR="00112C41" w:rsidRPr="00E15B20" w:rsidRDefault="00112C41" w:rsidP="002E006F">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37.50%</w:t>
            </w:r>
          </w:p>
        </w:tc>
      </w:tr>
      <w:tr w:rsidR="00112C41" w:rsidRPr="00E15B20" w14:paraId="486E9C30" w14:textId="77777777" w:rsidTr="005B55E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08" w:type="dxa"/>
            <w:hideMark/>
          </w:tcPr>
          <w:p w14:paraId="0F448E15" w14:textId="77777777" w:rsidR="00112C41" w:rsidRPr="005B55E4" w:rsidRDefault="00112C41" w:rsidP="002E006F">
            <w:pPr>
              <w:spacing w:line="276" w:lineRule="auto"/>
              <w:rPr>
                <w:b w:val="0"/>
                <w:bCs w:val="0"/>
                <w:color w:val="000000"/>
                <w:sz w:val="22"/>
                <w:szCs w:val="22"/>
                <w:lang w:eastAsia="en-IN"/>
              </w:rPr>
            </w:pPr>
            <w:r w:rsidRPr="005B55E4">
              <w:rPr>
                <w:b w:val="0"/>
                <w:bCs w:val="0"/>
                <w:color w:val="000000"/>
                <w:sz w:val="22"/>
                <w:szCs w:val="22"/>
                <w:lang w:eastAsia="en-IN"/>
              </w:rPr>
              <w:t>Contingency (20%)</w:t>
            </w:r>
          </w:p>
        </w:tc>
        <w:tc>
          <w:tcPr>
            <w:tcW w:w="1320" w:type="dxa"/>
            <w:noWrap/>
            <w:hideMark/>
          </w:tcPr>
          <w:p w14:paraId="540B7925" w14:textId="77777777" w:rsidR="00112C41" w:rsidRPr="00E15B20" w:rsidRDefault="00112C41"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$2,240</w:t>
            </w:r>
          </w:p>
        </w:tc>
        <w:tc>
          <w:tcPr>
            <w:tcW w:w="3855" w:type="dxa"/>
            <w:hideMark/>
          </w:tcPr>
          <w:p w14:paraId="57335F26" w14:textId="77777777" w:rsidR="00112C41" w:rsidRPr="00E15B20" w:rsidRDefault="00112C41"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 </w:t>
            </w:r>
          </w:p>
        </w:tc>
        <w:tc>
          <w:tcPr>
            <w:tcW w:w="1134" w:type="dxa"/>
            <w:noWrap/>
            <w:hideMark/>
          </w:tcPr>
          <w:p w14:paraId="68D6256B" w14:textId="77777777" w:rsidR="00112C41" w:rsidRPr="00E15B20" w:rsidRDefault="00112C41" w:rsidP="002E006F">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20%</w:t>
            </w:r>
          </w:p>
        </w:tc>
        <w:tc>
          <w:tcPr>
            <w:tcW w:w="1276" w:type="dxa"/>
            <w:noWrap/>
            <w:hideMark/>
          </w:tcPr>
          <w:p w14:paraId="7A667A4C" w14:textId="77777777" w:rsidR="00112C41" w:rsidRPr="00E15B20" w:rsidRDefault="00112C41"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 </w:t>
            </w:r>
          </w:p>
        </w:tc>
      </w:tr>
      <w:tr w:rsidR="00112C41" w:rsidRPr="00E15B20" w14:paraId="421957A4" w14:textId="77777777" w:rsidTr="005B55E4">
        <w:trPr>
          <w:trHeight w:val="288"/>
        </w:trPr>
        <w:tc>
          <w:tcPr>
            <w:cnfStyle w:val="001000000000" w:firstRow="0" w:lastRow="0" w:firstColumn="1" w:lastColumn="0" w:oddVBand="0" w:evenVBand="0" w:oddHBand="0" w:evenHBand="0" w:firstRowFirstColumn="0" w:firstRowLastColumn="0" w:lastRowFirstColumn="0" w:lastRowLastColumn="0"/>
            <w:tcW w:w="1908" w:type="dxa"/>
            <w:hideMark/>
          </w:tcPr>
          <w:p w14:paraId="566AAA8A" w14:textId="77777777" w:rsidR="00112C41" w:rsidRPr="005B55E4" w:rsidRDefault="00112C41" w:rsidP="002E006F">
            <w:pPr>
              <w:spacing w:line="276" w:lineRule="auto"/>
              <w:rPr>
                <w:b w:val="0"/>
                <w:bCs w:val="0"/>
                <w:color w:val="000000"/>
                <w:sz w:val="22"/>
                <w:szCs w:val="22"/>
                <w:lang w:eastAsia="en-IN"/>
              </w:rPr>
            </w:pPr>
            <w:r w:rsidRPr="005B55E4">
              <w:rPr>
                <w:b w:val="0"/>
                <w:bCs w:val="0"/>
                <w:color w:val="000000"/>
                <w:sz w:val="22"/>
                <w:szCs w:val="22"/>
                <w:lang w:eastAsia="en-IN"/>
              </w:rPr>
              <w:t>Total Portfolio Budget</w:t>
            </w:r>
          </w:p>
        </w:tc>
        <w:tc>
          <w:tcPr>
            <w:tcW w:w="1320" w:type="dxa"/>
            <w:noWrap/>
            <w:hideMark/>
          </w:tcPr>
          <w:p w14:paraId="551D4673" w14:textId="77777777" w:rsidR="00112C41" w:rsidRPr="00E15B20" w:rsidRDefault="00112C41"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$11,240</w:t>
            </w:r>
          </w:p>
        </w:tc>
        <w:tc>
          <w:tcPr>
            <w:tcW w:w="3855" w:type="dxa"/>
            <w:hideMark/>
          </w:tcPr>
          <w:p w14:paraId="5F248D35" w14:textId="77777777" w:rsidR="00112C41" w:rsidRPr="00E15B20" w:rsidRDefault="00112C41"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 </w:t>
            </w:r>
          </w:p>
        </w:tc>
        <w:tc>
          <w:tcPr>
            <w:tcW w:w="1134" w:type="dxa"/>
            <w:noWrap/>
            <w:hideMark/>
          </w:tcPr>
          <w:p w14:paraId="184A0585" w14:textId="77777777" w:rsidR="00112C41" w:rsidRPr="00E15B20" w:rsidRDefault="00112C41" w:rsidP="002E006F">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100%</w:t>
            </w:r>
          </w:p>
        </w:tc>
        <w:tc>
          <w:tcPr>
            <w:tcW w:w="1276" w:type="dxa"/>
            <w:noWrap/>
            <w:hideMark/>
          </w:tcPr>
          <w:p w14:paraId="6AC27BEE" w14:textId="77777777" w:rsidR="00112C41" w:rsidRPr="00E15B20" w:rsidRDefault="00112C41"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 </w:t>
            </w:r>
          </w:p>
        </w:tc>
      </w:tr>
    </w:tbl>
    <w:p w14:paraId="167E721E" w14:textId="00D524E7" w:rsidR="00860539" w:rsidRPr="00586EA7" w:rsidRDefault="00586EA7" w:rsidP="00586EA7">
      <w:pPr>
        <w:spacing w:line="276" w:lineRule="auto"/>
        <w:jc w:val="center"/>
        <w:rPr>
          <w:rFonts w:eastAsia="Bierstadt"/>
          <w:sz w:val="22"/>
          <w:szCs w:val="22"/>
        </w:rPr>
      </w:pPr>
      <w:r w:rsidRPr="00586EA7">
        <w:rPr>
          <w:rFonts w:eastAsia="Bierstadt"/>
          <w:sz w:val="22"/>
          <w:szCs w:val="22"/>
        </w:rPr>
        <w:t xml:space="preserve">Table 4.1: </w:t>
      </w:r>
      <w:r w:rsidRPr="00586EA7">
        <w:rPr>
          <w:sz w:val="22"/>
          <w:szCs w:val="22"/>
        </w:rPr>
        <w:t>Detailed Program and Project Budget Breakdown</w:t>
      </w:r>
    </w:p>
    <w:p w14:paraId="567341AF" w14:textId="77777777" w:rsidR="00586EA7" w:rsidRDefault="00586EA7" w:rsidP="002E006F">
      <w:pPr>
        <w:spacing w:line="276" w:lineRule="auto"/>
        <w:rPr>
          <w:b/>
          <w:bCs/>
          <w:sz w:val="22"/>
          <w:szCs w:val="22"/>
        </w:rPr>
      </w:pPr>
    </w:p>
    <w:p w14:paraId="4AC172EE" w14:textId="3A83341E" w:rsidR="00D60045" w:rsidRPr="00E15B20" w:rsidRDefault="00D60045" w:rsidP="002E006F">
      <w:pPr>
        <w:spacing w:line="276" w:lineRule="auto"/>
        <w:rPr>
          <w:b/>
          <w:bCs/>
          <w:sz w:val="22"/>
          <w:szCs w:val="22"/>
        </w:rPr>
      </w:pPr>
      <w:r w:rsidRPr="00E15B20">
        <w:rPr>
          <w:b/>
          <w:bCs/>
          <w:sz w:val="22"/>
          <w:szCs w:val="22"/>
        </w:rPr>
        <w:t>Budget Allocation by Cost Category</w:t>
      </w:r>
    </w:p>
    <w:p w14:paraId="7E818B14" w14:textId="77777777" w:rsidR="00D60045" w:rsidRPr="00E15B20" w:rsidRDefault="00D60045" w:rsidP="002E006F">
      <w:pPr>
        <w:spacing w:line="276" w:lineRule="auto"/>
        <w:rPr>
          <w:rFonts w:eastAsia="Bierstadt"/>
          <w:b/>
          <w:bCs/>
          <w:sz w:val="22"/>
          <w:szCs w:val="22"/>
        </w:rPr>
      </w:pPr>
    </w:p>
    <w:tbl>
      <w:tblPr>
        <w:tblStyle w:val="PlainTable1"/>
        <w:tblW w:w="6770" w:type="dxa"/>
        <w:tblLook w:val="04A0" w:firstRow="1" w:lastRow="0" w:firstColumn="1" w:lastColumn="0" w:noHBand="0" w:noVBand="1"/>
      </w:tblPr>
      <w:tblGrid>
        <w:gridCol w:w="3080"/>
        <w:gridCol w:w="2220"/>
        <w:gridCol w:w="1470"/>
      </w:tblGrid>
      <w:tr w:rsidR="00A83DFC" w:rsidRPr="00E15B20" w14:paraId="41C915D5" w14:textId="77777777" w:rsidTr="7EDAC1B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89D311C" w14:textId="77777777" w:rsidR="00A83DFC" w:rsidRPr="00E15B20" w:rsidRDefault="00A83DFC" w:rsidP="002E006F">
            <w:pPr>
              <w:spacing w:line="276" w:lineRule="auto"/>
              <w:rPr>
                <w:b w:val="0"/>
                <w:bCs w:val="0"/>
                <w:color w:val="000000"/>
                <w:sz w:val="22"/>
                <w:szCs w:val="22"/>
                <w:lang w:eastAsia="en-IN"/>
              </w:rPr>
            </w:pPr>
            <w:r w:rsidRPr="00E15B20">
              <w:rPr>
                <w:color w:val="000000"/>
                <w:sz w:val="22"/>
                <w:szCs w:val="22"/>
                <w:lang w:eastAsia="en-IN"/>
              </w:rPr>
              <w:t>Cost Category</w:t>
            </w:r>
          </w:p>
        </w:tc>
        <w:tc>
          <w:tcPr>
            <w:tcW w:w="2220" w:type="dxa"/>
            <w:noWrap/>
            <w:hideMark/>
          </w:tcPr>
          <w:p w14:paraId="3171C827" w14:textId="77777777" w:rsidR="00A83DFC" w:rsidRPr="00E15B20" w:rsidRDefault="00A83DFC" w:rsidP="002E006F">
            <w:pPr>
              <w:spacing w:line="276" w:lineRule="auto"/>
              <w:cnfStyle w:val="100000000000" w:firstRow="1" w:lastRow="0" w:firstColumn="0" w:lastColumn="0" w:oddVBand="0" w:evenVBand="0" w:oddHBand="0" w:evenHBand="0" w:firstRowFirstColumn="0" w:firstRowLastColumn="0" w:lastRowFirstColumn="0" w:lastRowLastColumn="0"/>
              <w:rPr>
                <w:b w:val="0"/>
                <w:bCs w:val="0"/>
                <w:color w:val="000000"/>
                <w:sz w:val="22"/>
                <w:szCs w:val="22"/>
                <w:lang w:eastAsia="en-IN"/>
              </w:rPr>
            </w:pPr>
            <w:r w:rsidRPr="00E15B20">
              <w:rPr>
                <w:color w:val="000000"/>
                <w:sz w:val="22"/>
                <w:szCs w:val="22"/>
                <w:lang w:eastAsia="en-IN"/>
              </w:rPr>
              <w:t>Total Budget (Millions)</w:t>
            </w:r>
          </w:p>
        </w:tc>
        <w:tc>
          <w:tcPr>
            <w:tcW w:w="1470" w:type="dxa"/>
            <w:noWrap/>
            <w:hideMark/>
          </w:tcPr>
          <w:p w14:paraId="751856DB" w14:textId="77777777" w:rsidR="00A83DFC" w:rsidRPr="00E15B20" w:rsidRDefault="00A83DFC" w:rsidP="002E006F">
            <w:pPr>
              <w:spacing w:line="276" w:lineRule="auto"/>
              <w:cnfStyle w:val="100000000000" w:firstRow="1" w:lastRow="0" w:firstColumn="0" w:lastColumn="0" w:oddVBand="0" w:evenVBand="0" w:oddHBand="0" w:evenHBand="0" w:firstRowFirstColumn="0" w:firstRowLastColumn="0" w:lastRowFirstColumn="0" w:lastRowLastColumn="0"/>
              <w:rPr>
                <w:b w:val="0"/>
                <w:bCs w:val="0"/>
                <w:color w:val="000000"/>
                <w:sz w:val="22"/>
                <w:szCs w:val="22"/>
                <w:lang w:eastAsia="en-IN"/>
              </w:rPr>
            </w:pPr>
            <w:r w:rsidRPr="00E15B20">
              <w:rPr>
                <w:color w:val="000000"/>
                <w:sz w:val="22"/>
                <w:szCs w:val="22"/>
                <w:lang w:eastAsia="en-IN"/>
              </w:rPr>
              <w:t>Percentage</w:t>
            </w:r>
          </w:p>
        </w:tc>
      </w:tr>
      <w:tr w:rsidR="00A83DFC" w:rsidRPr="00E15B20" w14:paraId="7595C6C8" w14:textId="77777777" w:rsidTr="7EDAC1B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A575309" w14:textId="77777777" w:rsidR="00A83DFC" w:rsidRPr="005B55E4" w:rsidRDefault="00A83DFC" w:rsidP="002E006F">
            <w:pPr>
              <w:spacing w:line="276" w:lineRule="auto"/>
              <w:rPr>
                <w:b w:val="0"/>
                <w:bCs w:val="0"/>
                <w:color w:val="000000"/>
                <w:sz w:val="22"/>
                <w:szCs w:val="22"/>
                <w:lang w:eastAsia="en-IN"/>
              </w:rPr>
            </w:pPr>
            <w:r w:rsidRPr="005B55E4">
              <w:rPr>
                <w:b w:val="0"/>
                <w:bCs w:val="0"/>
                <w:color w:val="000000"/>
                <w:sz w:val="22"/>
                <w:szCs w:val="22"/>
                <w:lang w:eastAsia="en-IN"/>
              </w:rPr>
              <w:t>R&amp;D and Engineering</w:t>
            </w:r>
          </w:p>
        </w:tc>
        <w:tc>
          <w:tcPr>
            <w:tcW w:w="2220" w:type="dxa"/>
            <w:noWrap/>
            <w:hideMark/>
          </w:tcPr>
          <w:p w14:paraId="6319651F" w14:textId="77777777" w:rsidR="00A83DFC" w:rsidRPr="00E15B20" w:rsidRDefault="00A83DFC"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$2,800</w:t>
            </w:r>
          </w:p>
        </w:tc>
        <w:tc>
          <w:tcPr>
            <w:tcW w:w="1470" w:type="dxa"/>
            <w:noWrap/>
            <w:hideMark/>
          </w:tcPr>
          <w:p w14:paraId="604942D5" w14:textId="77777777" w:rsidR="00A83DFC" w:rsidRPr="00E15B20" w:rsidRDefault="00A83DFC" w:rsidP="002E006F">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25%</w:t>
            </w:r>
          </w:p>
        </w:tc>
      </w:tr>
      <w:tr w:rsidR="00A83DFC" w:rsidRPr="00E15B20" w14:paraId="2E4055BA" w14:textId="77777777" w:rsidTr="7EDAC1BE">
        <w:trPr>
          <w:trHeight w:val="288"/>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DF7EBF5" w14:textId="77777777" w:rsidR="00A83DFC" w:rsidRPr="005B55E4" w:rsidRDefault="00A83DFC" w:rsidP="002E006F">
            <w:pPr>
              <w:spacing w:line="276" w:lineRule="auto"/>
              <w:rPr>
                <w:b w:val="0"/>
                <w:bCs w:val="0"/>
                <w:color w:val="000000"/>
                <w:sz w:val="22"/>
                <w:szCs w:val="22"/>
                <w:lang w:eastAsia="en-IN"/>
              </w:rPr>
            </w:pPr>
            <w:r w:rsidRPr="005B55E4">
              <w:rPr>
                <w:b w:val="0"/>
                <w:bCs w:val="0"/>
                <w:color w:val="000000"/>
                <w:sz w:val="22"/>
                <w:szCs w:val="22"/>
                <w:lang w:eastAsia="en-IN"/>
              </w:rPr>
              <w:t>Equipment and Infrastructure</w:t>
            </w:r>
          </w:p>
        </w:tc>
        <w:tc>
          <w:tcPr>
            <w:tcW w:w="2220" w:type="dxa"/>
            <w:noWrap/>
            <w:hideMark/>
          </w:tcPr>
          <w:p w14:paraId="7B23CEDF" w14:textId="77777777" w:rsidR="00A83DFC" w:rsidRPr="00E15B20" w:rsidRDefault="00A83DFC"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$2,300</w:t>
            </w:r>
          </w:p>
        </w:tc>
        <w:tc>
          <w:tcPr>
            <w:tcW w:w="1470" w:type="dxa"/>
            <w:noWrap/>
            <w:hideMark/>
          </w:tcPr>
          <w:p w14:paraId="27C43C0C" w14:textId="77777777" w:rsidR="00A83DFC" w:rsidRPr="00E15B20" w:rsidRDefault="00A83DFC" w:rsidP="002E006F">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20.50%</w:t>
            </w:r>
          </w:p>
        </w:tc>
      </w:tr>
      <w:tr w:rsidR="00A83DFC" w:rsidRPr="00E15B20" w14:paraId="22073EFD" w14:textId="77777777" w:rsidTr="7EDAC1B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5259157" w14:textId="77777777" w:rsidR="00A83DFC" w:rsidRPr="005B55E4" w:rsidRDefault="00A83DFC" w:rsidP="002E006F">
            <w:pPr>
              <w:spacing w:line="276" w:lineRule="auto"/>
              <w:rPr>
                <w:b w:val="0"/>
                <w:bCs w:val="0"/>
                <w:color w:val="000000"/>
                <w:sz w:val="22"/>
                <w:szCs w:val="22"/>
                <w:lang w:eastAsia="en-IN"/>
              </w:rPr>
            </w:pPr>
            <w:r w:rsidRPr="005B55E4">
              <w:rPr>
                <w:b w:val="0"/>
                <w:bCs w:val="0"/>
                <w:color w:val="000000"/>
                <w:sz w:val="22"/>
                <w:szCs w:val="22"/>
                <w:lang w:eastAsia="en-IN"/>
              </w:rPr>
              <w:t>Implementation and Integration</w:t>
            </w:r>
          </w:p>
        </w:tc>
        <w:tc>
          <w:tcPr>
            <w:tcW w:w="2220" w:type="dxa"/>
            <w:noWrap/>
            <w:hideMark/>
          </w:tcPr>
          <w:p w14:paraId="3D45AF77" w14:textId="77777777" w:rsidR="00A83DFC" w:rsidRPr="00E15B20" w:rsidRDefault="00A83DFC"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$1,500</w:t>
            </w:r>
          </w:p>
        </w:tc>
        <w:tc>
          <w:tcPr>
            <w:tcW w:w="1470" w:type="dxa"/>
            <w:noWrap/>
            <w:hideMark/>
          </w:tcPr>
          <w:p w14:paraId="3569419F" w14:textId="77777777" w:rsidR="00A83DFC" w:rsidRPr="00E15B20" w:rsidRDefault="00A83DFC" w:rsidP="002E006F">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13.40%</w:t>
            </w:r>
          </w:p>
        </w:tc>
      </w:tr>
      <w:tr w:rsidR="00A83DFC" w:rsidRPr="00E15B20" w14:paraId="6429C63A" w14:textId="77777777" w:rsidTr="7EDAC1BE">
        <w:trPr>
          <w:trHeight w:val="288"/>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B083BAB" w14:textId="77777777" w:rsidR="00A83DFC" w:rsidRPr="005B55E4" w:rsidRDefault="00A83DFC" w:rsidP="002E006F">
            <w:pPr>
              <w:spacing w:line="276" w:lineRule="auto"/>
              <w:rPr>
                <w:b w:val="0"/>
                <w:bCs w:val="0"/>
                <w:color w:val="000000"/>
                <w:sz w:val="22"/>
                <w:szCs w:val="22"/>
                <w:lang w:eastAsia="en-IN"/>
              </w:rPr>
            </w:pPr>
            <w:r w:rsidRPr="005B55E4">
              <w:rPr>
                <w:b w:val="0"/>
                <w:bCs w:val="0"/>
                <w:color w:val="000000"/>
                <w:sz w:val="22"/>
                <w:szCs w:val="22"/>
                <w:lang w:eastAsia="en-IN"/>
              </w:rPr>
              <w:t>Product Development</w:t>
            </w:r>
          </w:p>
        </w:tc>
        <w:tc>
          <w:tcPr>
            <w:tcW w:w="2220" w:type="dxa"/>
            <w:noWrap/>
            <w:hideMark/>
          </w:tcPr>
          <w:p w14:paraId="55E5B4BC" w14:textId="77777777" w:rsidR="00A83DFC" w:rsidRPr="00E15B20" w:rsidRDefault="00A83DFC"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$900</w:t>
            </w:r>
          </w:p>
        </w:tc>
        <w:tc>
          <w:tcPr>
            <w:tcW w:w="1470" w:type="dxa"/>
            <w:noWrap/>
            <w:hideMark/>
          </w:tcPr>
          <w:p w14:paraId="6853712D" w14:textId="77777777" w:rsidR="00A83DFC" w:rsidRPr="00E15B20" w:rsidRDefault="00A83DFC" w:rsidP="002E006F">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8%</w:t>
            </w:r>
          </w:p>
        </w:tc>
      </w:tr>
      <w:tr w:rsidR="00A83DFC" w:rsidRPr="00E15B20" w14:paraId="50DD7C9D" w14:textId="77777777" w:rsidTr="7EDAC1B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1A69B14" w14:textId="77777777" w:rsidR="00A83DFC" w:rsidRPr="005B55E4" w:rsidRDefault="00A83DFC" w:rsidP="002E006F">
            <w:pPr>
              <w:spacing w:line="276" w:lineRule="auto"/>
              <w:rPr>
                <w:b w:val="0"/>
                <w:bCs w:val="0"/>
                <w:color w:val="000000"/>
                <w:sz w:val="22"/>
                <w:szCs w:val="22"/>
                <w:lang w:eastAsia="en-IN"/>
              </w:rPr>
            </w:pPr>
            <w:r w:rsidRPr="005B55E4">
              <w:rPr>
                <w:b w:val="0"/>
                <w:bCs w:val="0"/>
                <w:color w:val="000000"/>
                <w:sz w:val="22"/>
                <w:szCs w:val="22"/>
                <w:lang w:eastAsia="en-IN"/>
              </w:rPr>
              <w:t>Training and Management</w:t>
            </w:r>
          </w:p>
        </w:tc>
        <w:tc>
          <w:tcPr>
            <w:tcW w:w="2220" w:type="dxa"/>
            <w:noWrap/>
            <w:hideMark/>
          </w:tcPr>
          <w:p w14:paraId="5F981958" w14:textId="77777777" w:rsidR="00A83DFC" w:rsidRPr="00E15B20" w:rsidRDefault="00A83DFC"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$700</w:t>
            </w:r>
          </w:p>
        </w:tc>
        <w:tc>
          <w:tcPr>
            <w:tcW w:w="1470" w:type="dxa"/>
            <w:noWrap/>
            <w:hideMark/>
          </w:tcPr>
          <w:p w14:paraId="69111EF5" w14:textId="77777777" w:rsidR="00A83DFC" w:rsidRPr="00E15B20" w:rsidRDefault="00A83DFC" w:rsidP="002E006F">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6.20%</w:t>
            </w:r>
          </w:p>
        </w:tc>
      </w:tr>
      <w:tr w:rsidR="00A83DFC" w:rsidRPr="00E15B20" w14:paraId="45540474" w14:textId="77777777" w:rsidTr="7EDAC1BE">
        <w:trPr>
          <w:trHeight w:val="288"/>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C02642E" w14:textId="77777777" w:rsidR="00A83DFC" w:rsidRPr="005B55E4" w:rsidRDefault="00A83DFC" w:rsidP="002E006F">
            <w:pPr>
              <w:spacing w:line="276" w:lineRule="auto"/>
              <w:rPr>
                <w:b w:val="0"/>
                <w:bCs w:val="0"/>
                <w:color w:val="000000"/>
                <w:sz w:val="22"/>
                <w:szCs w:val="22"/>
                <w:lang w:eastAsia="en-IN"/>
              </w:rPr>
            </w:pPr>
            <w:r w:rsidRPr="005B55E4">
              <w:rPr>
                <w:b w:val="0"/>
                <w:bCs w:val="0"/>
                <w:color w:val="000000"/>
                <w:sz w:val="22"/>
                <w:szCs w:val="22"/>
                <w:lang w:eastAsia="en-IN"/>
              </w:rPr>
              <w:t>Marketing and Launch</w:t>
            </w:r>
          </w:p>
        </w:tc>
        <w:tc>
          <w:tcPr>
            <w:tcW w:w="2220" w:type="dxa"/>
            <w:noWrap/>
            <w:hideMark/>
          </w:tcPr>
          <w:p w14:paraId="62CA2E0C" w14:textId="77777777" w:rsidR="00A83DFC" w:rsidRPr="00E15B20" w:rsidRDefault="00A83DFC"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$400</w:t>
            </w:r>
          </w:p>
        </w:tc>
        <w:tc>
          <w:tcPr>
            <w:tcW w:w="1470" w:type="dxa"/>
            <w:noWrap/>
            <w:hideMark/>
          </w:tcPr>
          <w:p w14:paraId="01556D70" w14:textId="77777777" w:rsidR="00A83DFC" w:rsidRPr="00E15B20" w:rsidRDefault="00A83DFC" w:rsidP="002E006F">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3.60%</w:t>
            </w:r>
          </w:p>
        </w:tc>
      </w:tr>
      <w:tr w:rsidR="00A83DFC" w:rsidRPr="00E15B20" w14:paraId="5AB729F9" w14:textId="77777777" w:rsidTr="7EDAC1B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33BBAC5" w14:textId="77777777" w:rsidR="00A83DFC" w:rsidRPr="005B55E4" w:rsidRDefault="00A83DFC" w:rsidP="002E006F">
            <w:pPr>
              <w:spacing w:line="276" w:lineRule="auto"/>
              <w:rPr>
                <w:b w:val="0"/>
                <w:bCs w:val="0"/>
                <w:color w:val="000000"/>
                <w:sz w:val="22"/>
                <w:szCs w:val="22"/>
                <w:lang w:eastAsia="en-IN"/>
              </w:rPr>
            </w:pPr>
            <w:r w:rsidRPr="005B55E4">
              <w:rPr>
                <w:b w:val="0"/>
                <w:bCs w:val="0"/>
                <w:color w:val="000000"/>
                <w:sz w:val="22"/>
                <w:szCs w:val="22"/>
                <w:lang w:eastAsia="en-IN"/>
              </w:rPr>
              <w:t>Partnerships and Collaboration</w:t>
            </w:r>
          </w:p>
        </w:tc>
        <w:tc>
          <w:tcPr>
            <w:tcW w:w="2220" w:type="dxa"/>
            <w:noWrap/>
            <w:hideMark/>
          </w:tcPr>
          <w:p w14:paraId="6578FAB2" w14:textId="77777777" w:rsidR="00A83DFC" w:rsidRPr="00E15B20" w:rsidRDefault="00A83DFC"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$400</w:t>
            </w:r>
          </w:p>
        </w:tc>
        <w:tc>
          <w:tcPr>
            <w:tcW w:w="1470" w:type="dxa"/>
            <w:noWrap/>
            <w:hideMark/>
          </w:tcPr>
          <w:p w14:paraId="6D36646A" w14:textId="77777777" w:rsidR="00A83DFC" w:rsidRPr="00E15B20" w:rsidRDefault="00A83DFC" w:rsidP="002E006F">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3.30%</w:t>
            </w:r>
          </w:p>
        </w:tc>
      </w:tr>
      <w:tr w:rsidR="00A83DFC" w:rsidRPr="00E15B20" w14:paraId="45287ED5" w14:textId="77777777" w:rsidTr="7EDAC1BE">
        <w:trPr>
          <w:trHeight w:val="288"/>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FD20BDA" w14:textId="77777777" w:rsidR="00A83DFC" w:rsidRPr="005B55E4" w:rsidRDefault="00A83DFC" w:rsidP="002E006F">
            <w:pPr>
              <w:spacing w:line="276" w:lineRule="auto"/>
              <w:rPr>
                <w:b w:val="0"/>
                <w:bCs w:val="0"/>
                <w:color w:val="000000"/>
                <w:sz w:val="22"/>
                <w:szCs w:val="22"/>
                <w:lang w:eastAsia="en-IN"/>
              </w:rPr>
            </w:pPr>
            <w:r w:rsidRPr="005B55E4">
              <w:rPr>
                <w:b w:val="0"/>
                <w:bCs w:val="0"/>
                <w:color w:val="000000"/>
                <w:sz w:val="22"/>
                <w:szCs w:val="22"/>
                <w:lang w:eastAsia="en-IN"/>
              </w:rPr>
              <w:t>Contingency</w:t>
            </w:r>
          </w:p>
        </w:tc>
        <w:tc>
          <w:tcPr>
            <w:tcW w:w="2220" w:type="dxa"/>
            <w:noWrap/>
            <w:hideMark/>
          </w:tcPr>
          <w:p w14:paraId="781D6E3A" w14:textId="77777777" w:rsidR="00A83DFC" w:rsidRPr="00E15B20" w:rsidRDefault="00A83DFC"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$2,240</w:t>
            </w:r>
          </w:p>
        </w:tc>
        <w:tc>
          <w:tcPr>
            <w:tcW w:w="1470" w:type="dxa"/>
            <w:noWrap/>
            <w:hideMark/>
          </w:tcPr>
          <w:p w14:paraId="1C1AA494" w14:textId="77777777" w:rsidR="00A83DFC" w:rsidRPr="00E15B20" w:rsidRDefault="00A83DFC" w:rsidP="002E006F">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20%</w:t>
            </w:r>
          </w:p>
        </w:tc>
      </w:tr>
      <w:tr w:rsidR="00A83DFC" w:rsidRPr="00E15B20" w14:paraId="44B3A78C" w14:textId="77777777" w:rsidTr="7EDAC1B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D968CA4" w14:textId="77777777" w:rsidR="00A83DFC" w:rsidRPr="005B55E4" w:rsidRDefault="00A83DFC" w:rsidP="002E006F">
            <w:pPr>
              <w:spacing w:line="276" w:lineRule="auto"/>
              <w:rPr>
                <w:b w:val="0"/>
                <w:bCs w:val="0"/>
                <w:color w:val="000000"/>
                <w:sz w:val="22"/>
                <w:szCs w:val="22"/>
                <w:lang w:eastAsia="en-IN"/>
              </w:rPr>
            </w:pPr>
            <w:r w:rsidRPr="005B55E4">
              <w:rPr>
                <w:b w:val="0"/>
                <w:bCs w:val="0"/>
                <w:color w:val="000000"/>
                <w:sz w:val="22"/>
                <w:szCs w:val="22"/>
                <w:lang w:eastAsia="en-IN"/>
              </w:rPr>
              <w:t>Total Portfolio Budget</w:t>
            </w:r>
          </w:p>
        </w:tc>
        <w:tc>
          <w:tcPr>
            <w:tcW w:w="2220" w:type="dxa"/>
            <w:noWrap/>
            <w:hideMark/>
          </w:tcPr>
          <w:p w14:paraId="539E528F" w14:textId="77777777" w:rsidR="00A83DFC" w:rsidRPr="00E15B20" w:rsidRDefault="00A83DFC"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$11,240</w:t>
            </w:r>
          </w:p>
        </w:tc>
        <w:tc>
          <w:tcPr>
            <w:tcW w:w="1470" w:type="dxa"/>
            <w:noWrap/>
            <w:hideMark/>
          </w:tcPr>
          <w:p w14:paraId="7BD20FC3" w14:textId="77777777" w:rsidR="00A83DFC" w:rsidRPr="00E15B20" w:rsidRDefault="00A83DFC" w:rsidP="002E006F">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100%</w:t>
            </w:r>
          </w:p>
        </w:tc>
      </w:tr>
    </w:tbl>
    <w:p w14:paraId="656F4574" w14:textId="3054BE20" w:rsidR="00A83DFC" w:rsidRDefault="00586EA7" w:rsidP="00655791">
      <w:pPr>
        <w:spacing w:line="276" w:lineRule="auto"/>
        <w:ind w:left="720" w:firstLine="720"/>
        <w:rPr>
          <w:sz w:val="22"/>
          <w:szCs w:val="22"/>
        </w:rPr>
      </w:pPr>
      <w:r w:rsidRPr="00586EA7">
        <w:rPr>
          <w:rFonts w:eastAsia="Bierstadt"/>
          <w:sz w:val="22"/>
          <w:szCs w:val="22"/>
        </w:rPr>
        <w:t xml:space="preserve">Table 4.2: </w:t>
      </w:r>
      <w:r w:rsidRPr="00586EA7">
        <w:rPr>
          <w:sz w:val="22"/>
          <w:szCs w:val="22"/>
        </w:rPr>
        <w:t>Budget Allocation by Cost Category</w:t>
      </w:r>
    </w:p>
    <w:p w14:paraId="53D7A5C6" w14:textId="77777777" w:rsidR="00655791" w:rsidRDefault="00655791" w:rsidP="00655791">
      <w:pPr>
        <w:spacing w:line="276" w:lineRule="auto"/>
        <w:ind w:left="720" w:firstLine="720"/>
        <w:rPr>
          <w:sz w:val="22"/>
          <w:szCs w:val="22"/>
        </w:rPr>
      </w:pPr>
    </w:p>
    <w:p w14:paraId="0A7A3706" w14:textId="77777777" w:rsidR="00655791" w:rsidRPr="00655791" w:rsidRDefault="00655791" w:rsidP="00655791">
      <w:pPr>
        <w:spacing w:line="276" w:lineRule="auto"/>
        <w:ind w:left="720" w:firstLine="720"/>
        <w:rPr>
          <w:sz w:val="22"/>
          <w:szCs w:val="22"/>
        </w:rPr>
      </w:pPr>
    </w:p>
    <w:p w14:paraId="54170298" w14:textId="480776F2" w:rsidR="00345157" w:rsidRDefault="00DF2F1A" w:rsidP="00414196">
      <w:pPr>
        <w:pStyle w:val="Heading4"/>
        <w:rPr>
          <w:b/>
          <w:bCs/>
          <w:i w:val="0"/>
          <w:iCs w:val="0"/>
          <w:color w:val="auto"/>
          <w:sz w:val="22"/>
          <w:szCs w:val="22"/>
        </w:rPr>
      </w:pPr>
      <w:bookmarkStart w:id="7" w:name="_Toc184934919"/>
      <w:r>
        <w:rPr>
          <w:b/>
          <w:bCs/>
          <w:i w:val="0"/>
          <w:iCs w:val="0"/>
          <w:color w:val="auto"/>
          <w:sz w:val="22"/>
          <w:szCs w:val="22"/>
        </w:rPr>
        <w:lastRenderedPageBreak/>
        <w:t xml:space="preserve">4.2 </w:t>
      </w:r>
      <w:r w:rsidR="00345157" w:rsidRPr="00E15B20">
        <w:rPr>
          <w:b/>
          <w:bCs/>
          <w:i w:val="0"/>
          <w:iCs w:val="0"/>
          <w:color w:val="auto"/>
          <w:sz w:val="22"/>
          <w:szCs w:val="22"/>
        </w:rPr>
        <w:t>Financial Projection with ROI and Milestone Alignment (2025-2030)</w:t>
      </w:r>
      <w:bookmarkEnd w:id="7"/>
    </w:p>
    <w:p w14:paraId="6217B7F6" w14:textId="77777777" w:rsidR="00DF2F1A" w:rsidRPr="00DF2F1A" w:rsidRDefault="00DF2F1A" w:rsidP="00DF2F1A">
      <w:pPr>
        <w:rPr>
          <w:rFonts w:eastAsia="Bierstadt"/>
        </w:rPr>
      </w:pPr>
    </w:p>
    <w:p w14:paraId="6F9E1403" w14:textId="77777777" w:rsidR="00D80DF9" w:rsidRPr="00E15B20" w:rsidRDefault="00D80DF9" w:rsidP="002E006F">
      <w:pPr>
        <w:spacing w:line="276" w:lineRule="auto"/>
        <w:rPr>
          <w:sz w:val="22"/>
          <w:szCs w:val="22"/>
        </w:rPr>
      </w:pPr>
      <w:r w:rsidRPr="00E15B20">
        <w:rPr>
          <w:sz w:val="22"/>
          <w:szCs w:val="22"/>
        </w:rPr>
        <w:t>Our MacBook Portfolio's 2025-2030 financial strategy combines ambitious innovation with prudent investment management. With a total investment of $8 billion (plus 20% contingency), we've balanced high-return initiatives with strategic long-term investments.</w:t>
      </w:r>
    </w:p>
    <w:p w14:paraId="1E72B306" w14:textId="77777777" w:rsidR="00D80DF9" w:rsidRPr="00E15B20" w:rsidRDefault="00D80DF9" w:rsidP="002E006F">
      <w:pPr>
        <w:spacing w:line="276" w:lineRule="auto"/>
        <w:rPr>
          <w:sz w:val="22"/>
          <w:szCs w:val="22"/>
        </w:rPr>
      </w:pPr>
      <w:r w:rsidRPr="00E15B20">
        <w:rPr>
          <w:sz w:val="22"/>
          <w:szCs w:val="22"/>
        </w:rPr>
        <w:t>Our innovation programs, particularly in hardware and AI/ML, show strong projected ROIs of 60-80%. While our sustainability initiatives show moderate ROIs of 40%, they're crucial for our environmental commitments. Market expansion and customer experience programs demonstrate healthy 60-70% ROIs with quick 2-2.5 year payback periods.</w:t>
      </w:r>
    </w:p>
    <w:p w14:paraId="41151EE4" w14:textId="77777777" w:rsidR="00414196" w:rsidRPr="00E15B20" w:rsidRDefault="00414196" w:rsidP="002E006F">
      <w:pPr>
        <w:spacing w:line="276" w:lineRule="auto"/>
        <w:rPr>
          <w:sz w:val="22"/>
          <w:szCs w:val="22"/>
        </w:rPr>
      </w:pPr>
    </w:p>
    <w:p w14:paraId="314AB171" w14:textId="77777777" w:rsidR="00D80DF9" w:rsidRPr="00E15B20" w:rsidRDefault="00D80DF9" w:rsidP="002E006F">
      <w:pPr>
        <w:spacing w:line="276" w:lineRule="auto"/>
        <w:rPr>
          <w:sz w:val="22"/>
          <w:szCs w:val="22"/>
        </w:rPr>
      </w:pPr>
      <w:r w:rsidRPr="00E15B20">
        <w:rPr>
          <w:sz w:val="22"/>
          <w:szCs w:val="22"/>
        </w:rPr>
        <w:t>The overall portfolio maintains a 56% expected ROI with a 3-year average payback period. All projects exceed our 15% IRR threshold, averaging 22% portfolio-wide, reflecting a balanced approach to risk and return while supporting Apple's market leadership and sustainability goals.</w:t>
      </w:r>
    </w:p>
    <w:p w14:paraId="28EC327E" w14:textId="77777777" w:rsidR="00414196" w:rsidRPr="00E15B20" w:rsidRDefault="00414196" w:rsidP="002E006F">
      <w:pPr>
        <w:spacing w:line="276" w:lineRule="auto"/>
        <w:rPr>
          <w:sz w:val="22"/>
          <w:szCs w:val="22"/>
        </w:rPr>
      </w:pPr>
    </w:p>
    <w:p w14:paraId="198601BD" w14:textId="77777777" w:rsidR="00D80DF9" w:rsidRPr="00E15B20" w:rsidRDefault="00D80DF9" w:rsidP="002E006F">
      <w:pPr>
        <w:spacing w:line="276" w:lineRule="auto"/>
        <w:rPr>
          <w:sz w:val="22"/>
          <w:szCs w:val="22"/>
        </w:rPr>
      </w:pPr>
      <w:r w:rsidRPr="00E15B20">
        <w:rPr>
          <w:sz w:val="22"/>
          <w:szCs w:val="22"/>
        </w:rPr>
        <w:t>The MacBook Portfolio's Financial Projections and ROI Analysis (2025-2030) demonstrates a strategically balanced investment approach across innovation, sustainability, and market growth initiatives. Key highlights include:</w:t>
      </w:r>
    </w:p>
    <w:p w14:paraId="44FD604A" w14:textId="77777777" w:rsidR="00D80DF9" w:rsidRPr="00E15B20" w:rsidRDefault="00D80DF9" w:rsidP="002E006F">
      <w:pPr>
        <w:numPr>
          <w:ilvl w:val="0"/>
          <w:numId w:val="54"/>
        </w:numPr>
        <w:spacing w:after="160" w:line="276" w:lineRule="auto"/>
        <w:rPr>
          <w:sz w:val="22"/>
          <w:szCs w:val="22"/>
        </w:rPr>
      </w:pPr>
      <w:r w:rsidRPr="00E15B20">
        <w:rPr>
          <w:b/>
          <w:bCs/>
          <w:sz w:val="22"/>
          <w:szCs w:val="22"/>
        </w:rPr>
        <w:t>Investment Strategy</w:t>
      </w:r>
      <w:r w:rsidRPr="00E15B20">
        <w:rPr>
          <w:sz w:val="22"/>
          <w:szCs w:val="22"/>
        </w:rPr>
        <w:t>: Total investment of $8 billion (excluding 20% contingency) distributed across seven major programs, with the highest allocations to Hardware Innovation ($2.1B) and Sustainability ($1.8B) reflecting our commitment to technology leadership and environmental responsibility.</w:t>
      </w:r>
    </w:p>
    <w:p w14:paraId="4763CC4D" w14:textId="77777777" w:rsidR="00D80DF9" w:rsidRPr="00E15B20" w:rsidRDefault="00D80DF9" w:rsidP="002E006F">
      <w:pPr>
        <w:numPr>
          <w:ilvl w:val="0"/>
          <w:numId w:val="54"/>
        </w:numPr>
        <w:spacing w:after="160" w:line="276" w:lineRule="auto"/>
        <w:rPr>
          <w:sz w:val="22"/>
          <w:szCs w:val="22"/>
        </w:rPr>
      </w:pPr>
      <w:r w:rsidRPr="00E15B20">
        <w:rPr>
          <w:b/>
          <w:bCs/>
          <w:sz w:val="22"/>
          <w:szCs w:val="22"/>
        </w:rPr>
        <w:t>Returns Profile</w:t>
      </w:r>
      <w:r w:rsidRPr="00E15B20">
        <w:rPr>
          <w:sz w:val="22"/>
          <w:szCs w:val="22"/>
        </w:rPr>
        <w:t xml:space="preserve">: </w:t>
      </w:r>
    </w:p>
    <w:p w14:paraId="5AA18282" w14:textId="77777777" w:rsidR="00D80DF9" w:rsidRPr="00E15B20" w:rsidRDefault="00D80DF9" w:rsidP="002E006F">
      <w:pPr>
        <w:pStyle w:val="ListParagraph"/>
        <w:numPr>
          <w:ilvl w:val="1"/>
          <w:numId w:val="54"/>
        </w:numPr>
        <w:spacing w:after="160" w:line="276" w:lineRule="auto"/>
        <w:rPr>
          <w:sz w:val="22"/>
          <w:szCs w:val="22"/>
        </w:rPr>
      </w:pPr>
      <w:r w:rsidRPr="00E15B20">
        <w:rPr>
          <w:sz w:val="22"/>
          <w:szCs w:val="22"/>
        </w:rPr>
        <w:t>Portfolio-level ROI of 56% with risk-adjusted returns of $12.49B</w:t>
      </w:r>
    </w:p>
    <w:p w14:paraId="01189B95" w14:textId="4B8D519D" w:rsidR="00D80DF9" w:rsidRPr="00E15B20" w:rsidRDefault="00D80DF9" w:rsidP="002E006F">
      <w:pPr>
        <w:pStyle w:val="ListParagraph"/>
        <w:numPr>
          <w:ilvl w:val="1"/>
          <w:numId w:val="54"/>
        </w:numPr>
        <w:spacing w:after="160" w:line="276" w:lineRule="auto"/>
        <w:rPr>
          <w:sz w:val="22"/>
          <w:szCs w:val="22"/>
        </w:rPr>
      </w:pPr>
      <w:r w:rsidRPr="00E15B20">
        <w:rPr>
          <w:sz w:val="22"/>
          <w:szCs w:val="22"/>
        </w:rPr>
        <w:t>Overall NPV of $3.21B (using industry-standard 12% discount rate ) [</w:t>
      </w:r>
      <w:hyperlink w:anchor="_References:" w:history="1">
        <w:r w:rsidRPr="00755886">
          <w:rPr>
            <w:rStyle w:val="Hyperlink"/>
            <w:sz w:val="22"/>
            <w:szCs w:val="22"/>
          </w:rPr>
          <w:t>Goldman Sachs Tech Investment Report, 2023</w:t>
        </w:r>
      </w:hyperlink>
      <w:r w:rsidRPr="00E15B20">
        <w:rPr>
          <w:sz w:val="22"/>
          <w:szCs w:val="22"/>
        </w:rPr>
        <w:t>]</w:t>
      </w:r>
    </w:p>
    <w:p w14:paraId="28155B41" w14:textId="77777777" w:rsidR="00D80DF9" w:rsidRPr="00E15B20" w:rsidRDefault="00D80DF9" w:rsidP="002E006F">
      <w:pPr>
        <w:pStyle w:val="ListParagraph"/>
        <w:numPr>
          <w:ilvl w:val="1"/>
          <w:numId w:val="54"/>
        </w:numPr>
        <w:spacing w:after="160" w:line="276" w:lineRule="auto"/>
        <w:rPr>
          <w:sz w:val="22"/>
          <w:szCs w:val="22"/>
        </w:rPr>
      </w:pPr>
      <w:r w:rsidRPr="00E15B20">
        <w:rPr>
          <w:sz w:val="22"/>
          <w:szCs w:val="22"/>
        </w:rPr>
        <w:t>Average IRR of 22% across all programs</w:t>
      </w:r>
    </w:p>
    <w:p w14:paraId="565A81F6" w14:textId="77777777" w:rsidR="00D80DF9" w:rsidRPr="00E15B20" w:rsidRDefault="00D80DF9" w:rsidP="002E006F">
      <w:pPr>
        <w:pStyle w:val="ListParagraph"/>
        <w:numPr>
          <w:ilvl w:val="1"/>
          <w:numId w:val="54"/>
        </w:numPr>
        <w:spacing w:after="160" w:line="276" w:lineRule="auto"/>
        <w:rPr>
          <w:sz w:val="22"/>
          <w:szCs w:val="22"/>
        </w:rPr>
      </w:pPr>
      <w:r w:rsidRPr="00E15B20">
        <w:rPr>
          <w:sz w:val="22"/>
          <w:szCs w:val="22"/>
        </w:rPr>
        <w:t>Expected portfolio payback period of 3 years</w:t>
      </w:r>
    </w:p>
    <w:p w14:paraId="6938AC4B" w14:textId="77777777" w:rsidR="00D80DF9" w:rsidRPr="00E15B20" w:rsidRDefault="00D80DF9" w:rsidP="002E006F">
      <w:pPr>
        <w:numPr>
          <w:ilvl w:val="0"/>
          <w:numId w:val="54"/>
        </w:numPr>
        <w:spacing w:after="160" w:line="276" w:lineRule="auto"/>
        <w:rPr>
          <w:sz w:val="22"/>
          <w:szCs w:val="22"/>
        </w:rPr>
      </w:pPr>
      <w:r w:rsidRPr="00E15B20">
        <w:rPr>
          <w:b/>
          <w:bCs/>
          <w:sz w:val="22"/>
          <w:szCs w:val="22"/>
        </w:rPr>
        <w:t>Risk-Return Balance</w:t>
      </w:r>
      <w:r w:rsidRPr="00E15B20">
        <w:rPr>
          <w:sz w:val="22"/>
          <w:szCs w:val="22"/>
        </w:rPr>
        <w:t xml:space="preserve">: </w:t>
      </w:r>
    </w:p>
    <w:p w14:paraId="3E36AD63" w14:textId="77777777" w:rsidR="00D80DF9" w:rsidRPr="00E15B20" w:rsidRDefault="00D80DF9" w:rsidP="002E006F">
      <w:pPr>
        <w:pStyle w:val="ListParagraph"/>
        <w:numPr>
          <w:ilvl w:val="1"/>
          <w:numId w:val="54"/>
        </w:numPr>
        <w:spacing w:after="160" w:line="276" w:lineRule="auto"/>
        <w:rPr>
          <w:sz w:val="22"/>
          <w:szCs w:val="22"/>
        </w:rPr>
      </w:pPr>
      <w:r w:rsidRPr="00E15B20">
        <w:rPr>
          <w:sz w:val="22"/>
          <w:szCs w:val="22"/>
        </w:rPr>
        <w:t>Highest returns expected from AI/ML initiatives (80% ROI) and Market Expansion (70% ROI)</w:t>
      </w:r>
    </w:p>
    <w:p w14:paraId="52A67745" w14:textId="77777777" w:rsidR="00D80DF9" w:rsidRPr="00E15B20" w:rsidRDefault="00D80DF9" w:rsidP="002E006F">
      <w:pPr>
        <w:pStyle w:val="ListParagraph"/>
        <w:numPr>
          <w:ilvl w:val="1"/>
          <w:numId w:val="54"/>
        </w:numPr>
        <w:spacing w:after="160" w:line="276" w:lineRule="auto"/>
        <w:rPr>
          <w:sz w:val="22"/>
          <w:szCs w:val="22"/>
        </w:rPr>
      </w:pPr>
      <w:r w:rsidRPr="00E15B20">
        <w:rPr>
          <w:sz w:val="22"/>
          <w:szCs w:val="22"/>
        </w:rPr>
        <w:t>Stable returns from core Hardware Innovation (60% ROI)</w:t>
      </w:r>
    </w:p>
    <w:p w14:paraId="573A76C5" w14:textId="77777777" w:rsidR="00D80DF9" w:rsidRPr="00E15B20" w:rsidRDefault="00D80DF9" w:rsidP="002E006F">
      <w:pPr>
        <w:pStyle w:val="ListParagraph"/>
        <w:numPr>
          <w:ilvl w:val="1"/>
          <w:numId w:val="54"/>
        </w:numPr>
        <w:spacing w:after="160" w:line="276" w:lineRule="auto"/>
        <w:rPr>
          <w:sz w:val="22"/>
          <w:szCs w:val="22"/>
        </w:rPr>
      </w:pPr>
      <w:r w:rsidRPr="00E15B20">
        <w:rPr>
          <w:sz w:val="22"/>
          <w:szCs w:val="22"/>
        </w:rPr>
        <w:t>Strategic investments in Sustainability and Supply Chain (40% ROI) support long-term competitive advantage</w:t>
      </w:r>
    </w:p>
    <w:p w14:paraId="78EB4233" w14:textId="77777777" w:rsidR="00D80DF9" w:rsidRPr="00E15B20" w:rsidRDefault="00D80DF9" w:rsidP="002E006F">
      <w:pPr>
        <w:numPr>
          <w:ilvl w:val="0"/>
          <w:numId w:val="54"/>
        </w:numPr>
        <w:spacing w:after="160" w:line="276" w:lineRule="auto"/>
        <w:rPr>
          <w:sz w:val="22"/>
          <w:szCs w:val="22"/>
        </w:rPr>
      </w:pPr>
      <w:r w:rsidRPr="00E15B20">
        <w:rPr>
          <w:b/>
          <w:bCs/>
          <w:sz w:val="22"/>
          <w:szCs w:val="22"/>
        </w:rPr>
        <w:t>Performance Metrics</w:t>
      </w:r>
      <w:r w:rsidRPr="00E15B20">
        <w:rPr>
          <w:sz w:val="22"/>
          <w:szCs w:val="22"/>
        </w:rPr>
        <w:t xml:space="preserve">: </w:t>
      </w:r>
    </w:p>
    <w:p w14:paraId="7457882C" w14:textId="77777777" w:rsidR="00D80DF9" w:rsidRPr="00E15B20" w:rsidRDefault="00D80DF9" w:rsidP="002E006F">
      <w:pPr>
        <w:pStyle w:val="ListParagraph"/>
        <w:numPr>
          <w:ilvl w:val="1"/>
          <w:numId w:val="54"/>
        </w:numPr>
        <w:spacing w:after="160" w:line="276" w:lineRule="auto"/>
        <w:rPr>
          <w:sz w:val="22"/>
          <w:szCs w:val="22"/>
        </w:rPr>
      </w:pPr>
      <w:r w:rsidRPr="00E15B20">
        <w:rPr>
          <w:sz w:val="22"/>
          <w:szCs w:val="22"/>
        </w:rPr>
        <w:t>All projects exceed minimum ROI threshold of 15%</w:t>
      </w:r>
    </w:p>
    <w:p w14:paraId="5D1004AE" w14:textId="77777777" w:rsidR="00D80DF9" w:rsidRPr="00E15B20" w:rsidRDefault="00D80DF9" w:rsidP="002E006F">
      <w:pPr>
        <w:pStyle w:val="ListParagraph"/>
        <w:numPr>
          <w:ilvl w:val="1"/>
          <w:numId w:val="54"/>
        </w:numPr>
        <w:spacing w:after="160" w:line="276" w:lineRule="auto"/>
        <w:rPr>
          <w:sz w:val="22"/>
          <w:szCs w:val="22"/>
        </w:rPr>
      </w:pPr>
      <w:r w:rsidRPr="00E15B20">
        <w:rPr>
          <w:sz w:val="22"/>
          <w:szCs w:val="22"/>
        </w:rPr>
        <w:t>IRR ranges from 16% to 28% across projects</w:t>
      </w:r>
    </w:p>
    <w:p w14:paraId="4A907B6D" w14:textId="77777777" w:rsidR="00D80DF9" w:rsidRPr="00E15B20" w:rsidRDefault="00D80DF9" w:rsidP="002E006F">
      <w:pPr>
        <w:pStyle w:val="ListParagraph"/>
        <w:numPr>
          <w:ilvl w:val="1"/>
          <w:numId w:val="54"/>
        </w:numPr>
        <w:spacing w:after="160" w:line="276" w:lineRule="auto"/>
        <w:rPr>
          <w:sz w:val="22"/>
          <w:szCs w:val="22"/>
        </w:rPr>
      </w:pPr>
      <w:r w:rsidRPr="00E15B20">
        <w:rPr>
          <w:sz w:val="22"/>
          <w:szCs w:val="22"/>
        </w:rPr>
        <w:t>Payback periods vary from 1.8 to 4.2 years, aligned with strategic timeframes</w:t>
      </w:r>
    </w:p>
    <w:p w14:paraId="23DBD3E0" w14:textId="77777777" w:rsidR="00D80DF9" w:rsidRPr="00E15B20" w:rsidRDefault="00D80DF9" w:rsidP="002E006F">
      <w:pPr>
        <w:pStyle w:val="ListParagraph"/>
        <w:numPr>
          <w:ilvl w:val="1"/>
          <w:numId w:val="54"/>
        </w:numPr>
        <w:spacing w:after="160" w:line="276" w:lineRule="auto"/>
        <w:rPr>
          <w:sz w:val="22"/>
          <w:szCs w:val="22"/>
        </w:rPr>
      </w:pPr>
      <w:r w:rsidRPr="00E15B20">
        <w:rPr>
          <w:sz w:val="22"/>
          <w:szCs w:val="22"/>
        </w:rPr>
        <w:t>Risk-adjusted returns factor in market, technical, and execution risks</w:t>
      </w:r>
    </w:p>
    <w:p w14:paraId="435BF298" w14:textId="6E335E92" w:rsidR="00D80DF9" w:rsidRPr="00E15B20" w:rsidRDefault="00D80DF9" w:rsidP="002E006F">
      <w:pPr>
        <w:pStyle w:val="ListParagraph"/>
        <w:numPr>
          <w:ilvl w:val="0"/>
          <w:numId w:val="54"/>
        </w:numPr>
        <w:spacing w:after="160" w:line="276" w:lineRule="auto"/>
        <w:rPr>
          <w:b/>
          <w:bCs/>
          <w:sz w:val="22"/>
          <w:szCs w:val="22"/>
        </w:rPr>
      </w:pPr>
      <w:r w:rsidRPr="00E15B20">
        <w:rPr>
          <w:b/>
          <w:bCs/>
          <w:sz w:val="22"/>
          <w:szCs w:val="22"/>
        </w:rPr>
        <w:t>Risk Adjustment Factors [</w:t>
      </w:r>
      <w:hyperlink w:anchor="_References:" w:history="1">
        <w:r w:rsidRPr="00DF2F1A">
          <w:rPr>
            <w:rStyle w:val="Hyperlink"/>
            <w:b/>
            <w:bCs/>
            <w:sz w:val="22"/>
            <w:szCs w:val="22"/>
          </w:rPr>
          <w:t>Source: PwC Risk Analysis Framework, 2023</w:t>
        </w:r>
      </w:hyperlink>
      <w:r w:rsidRPr="00E15B20">
        <w:rPr>
          <w:b/>
          <w:bCs/>
          <w:sz w:val="22"/>
          <w:szCs w:val="22"/>
        </w:rPr>
        <w:t>]:</w:t>
      </w:r>
    </w:p>
    <w:p w14:paraId="3976903B" w14:textId="77777777" w:rsidR="00D80DF9" w:rsidRPr="00E15B20" w:rsidRDefault="00D80DF9" w:rsidP="002E006F">
      <w:pPr>
        <w:pStyle w:val="ListParagraph"/>
        <w:numPr>
          <w:ilvl w:val="1"/>
          <w:numId w:val="54"/>
        </w:numPr>
        <w:spacing w:after="160" w:line="276" w:lineRule="auto"/>
        <w:rPr>
          <w:sz w:val="22"/>
          <w:szCs w:val="22"/>
        </w:rPr>
      </w:pPr>
      <w:r w:rsidRPr="00E15B20">
        <w:rPr>
          <w:sz w:val="22"/>
          <w:szCs w:val="22"/>
        </w:rPr>
        <w:t>Technical Risk: 0.85</w:t>
      </w:r>
    </w:p>
    <w:p w14:paraId="1487E733" w14:textId="77777777" w:rsidR="00D80DF9" w:rsidRPr="00E15B20" w:rsidRDefault="00D80DF9" w:rsidP="002E006F">
      <w:pPr>
        <w:pStyle w:val="ListParagraph"/>
        <w:numPr>
          <w:ilvl w:val="1"/>
          <w:numId w:val="54"/>
        </w:numPr>
        <w:spacing w:after="160" w:line="276" w:lineRule="auto"/>
        <w:rPr>
          <w:sz w:val="22"/>
          <w:szCs w:val="22"/>
        </w:rPr>
      </w:pPr>
      <w:r w:rsidRPr="00E15B20">
        <w:rPr>
          <w:sz w:val="22"/>
          <w:szCs w:val="22"/>
        </w:rPr>
        <w:t>Market Risk: 0.80</w:t>
      </w:r>
    </w:p>
    <w:p w14:paraId="3CBD591C" w14:textId="77777777" w:rsidR="00D80DF9" w:rsidRPr="00E15B20" w:rsidRDefault="22FBAFFD" w:rsidP="002E006F">
      <w:pPr>
        <w:pStyle w:val="ListParagraph"/>
        <w:numPr>
          <w:ilvl w:val="1"/>
          <w:numId w:val="54"/>
        </w:numPr>
        <w:spacing w:after="160" w:line="276" w:lineRule="auto"/>
        <w:rPr>
          <w:sz w:val="22"/>
          <w:szCs w:val="22"/>
        </w:rPr>
      </w:pPr>
      <w:r w:rsidRPr="00E15B20">
        <w:rPr>
          <w:sz w:val="22"/>
          <w:szCs w:val="22"/>
        </w:rPr>
        <w:t>Implementation Risk: 0.90</w:t>
      </w:r>
    </w:p>
    <w:p w14:paraId="1CF1C3AB" w14:textId="5A5F2476" w:rsidR="0E34F63E" w:rsidRPr="00E15B20" w:rsidRDefault="0E34F63E" w:rsidP="002E006F">
      <w:pPr>
        <w:spacing w:after="160" w:line="276" w:lineRule="auto"/>
        <w:ind w:left="1440"/>
        <w:rPr>
          <w:sz w:val="22"/>
          <w:szCs w:val="22"/>
        </w:rPr>
      </w:pPr>
    </w:p>
    <w:p w14:paraId="767DDB0B" w14:textId="0FE8F339" w:rsidR="009B475D" w:rsidRPr="00E15B20" w:rsidRDefault="042A8550" w:rsidP="002E006F">
      <w:pPr>
        <w:spacing w:after="160" w:line="276" w:lineRule="auto"/>
        <w:rPr>
          <w:sz w:val="22"/>
          <w:szCs w:val="22"/>
          <w:lang w:val="en-IN"/>
        </w:rPr>
      </w:pPr>
      <w:r w:rsidRPr="00E15B20">
        <w:rPr>
          <w:sz w:val="22"/>
          <w:szCs w:val="22"/>
        </w:rPr>
        <w:lastRenderedPageBreak/>
        <w:t>This balanced approach ensures strong financial returns while supporting Apple's strategic objectives in innovation, sustainability, and market leadership.</w:t>
      </w:r>
    </w:p>
    <w:p w14:paraId="55492A8F" w14:textId="0758D1B3" w:rsidR="009B475D" w:rsidRPr="00E15B20" w:rsidRDefault="009B475D" w:rsidP="002E006F">
      <w:pPr>
        <w:spacing w:line="276" w:lineRule="auto"/>
        <w:rPr>
          <w:sz w:val="22"/>
          <w:szCs w:val="22"/>
        </w:rPr>
      </w:pPr>
      <w:r w:rsidRPr="00E15B20">
        <w:rPr>
          <w:sz w:val="22"/>
          <w:szCs w:val="22"/>
        </w:rPr>
        <w:t>ROI = [Expected Returns - Investment) / Investment] × 100</w:t>
      </w:r>
    </w:p>
    <w:p w14:paraId="0E618F6A" w14:textId="77777777" w:rsidR="00651573" w:rsidRPr="00E15B20" w:rsidRDefault="00651573" w:rsidP="002E006F">
      <w:pPr>
        <w:spacing w:line="276" w:lineRule="auto"/>
        <w:rPr>
          <w:rFonts w:eastAsia="Bierstadt"/>
          <w:sz w:val="22"/>
          <w:szCs w:val="22"/>
        </w:rPr>
      </w:pPr>
    </w:p>
    <w:tbl>
      <w:tblPr>
        <w:tblStyle w:val="PlainTable1"/>
        <w:tblW w:w="9067" w:type="dxa"/>
        <w:tblLook w:val="04A0" w:firstRow="1" w:lastRow="0" w:firstColumn="1" w:lastColumn="0" w:noHBand="0" w:noVBand="1"/>
      </w:tblPr>
      <w:tblGrid>
        <w:gridCol w:w="1980"/>
        <w:gridCol w:w="1701"/>
        <w:gridCol w:w="1559"/>
        <w:gridCol w:w="851"/>
        <w:gridCol w:w="992"/>
        <w:gridCol w:w="709"/>
        <w:gridCol w:w="1275"/>
      </w:tblGrid>
      <w:tr w:rsidR="00F337E7" w:rsidRPr="00E15B20" w14:paraId="00A49A52" w14:textId="77777777" w:rsidTr="005B55E4">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80" w:type="dxa"/>
            <w:hideMark/>
          </w:tcPr>
          <w:p w14:paraId="6A4E0336" w14:textId="77777777" w:rsidR="00F337E7" w:rsidRPr="00E15B20" w:rsidRDefault="00F337E7" w:rsidP="002E006F">
            <w:pPr>
              <w:spacing w:line="276" w:lineRule="auto"/>
              <w:rPr>
                <w:b w:val="0"/>
                <w:bCs w:val="0"/>
                <w:color w:val="000000"/>
                <w:sz w:val="22"/>
                <w:szCs w:val="22"/>
                <w:lang w:eastAsia="en-IN"/>
              </w:rPr>
            </w:pPr>
            <w:r w:rsidRPr="00E15B20">
              <w:rPr>
                <w:color w:val="000000"/>
                <w:sz w:val="22"/>
                <w:szCs w:val="22"/>
                <w:lang w:eastAsia="en-IN"/>
              </w:rPr>
              <w:t>Program/Project</w:t>
            </w:r>
          </w:p>
        </w:tc>
        <w:tc>
          <w:tcPr>
            <w:tcW w:w="1701" w:type="dxa"/>
            <w:noWrap/>
            <w:hideMark/>
          </w:tcPr>
          <w:p w14:paraId="4DDE1F16" w14:textId="77777777" w:rsidR="00F337E7" w:rsidRPr="00E15B20" w:rsidRDefault="00F337E7" w:rsidP="002E006F">
            <w:pPr>
              <w:spacing w:line="276" w:lineRule="auto"/>
              <w:cnfStyle w:val="100000000000" w:firstRow="1" w:lastRow="0" w:firstColumn="0" w:lastColumn="0" w:oddVBand="0" w:evenVBand="0" w:oddHBand="0" w:evenHBand="0" w:firstRowFirstColumn="0" w:firstRowLastColumn="0" w:lastRowFirstColumn="0" w:lastRowLastColumn="0"/>
              <w:rPr>
                <w:b w:val="0"/>
                <w:bCs w:val="0"/>
                <w:color w:val="000000"/>
                <w:sz w:val="22"/>
                <w:szCs w:val="22"/>
                <w:lang w:eastAsia="en-IN"/>
              </w:rPr>
            </w:pPr>
            <w:r w:rsidRPr="00E15B20">
              <w:rPr>
                <w:color w:val="000000"/>
                <w:sz w:val="22"/>
                <w:szCs w:val="22"/>
                <w:lang w:eastAsia="en-IN"/>
              </w:rPr>
              <w:t>Investment (M)</w:t>
            </w:r>
          </w:p>
        </w:tc>
        <w:tc>
          <w:tcPr>
            <w:tcW w:w="1559" w:type="dxa"/>
            <w:hideMark/>
          </w:tcPr>
          <w:p w14:paraId="5D5B5B1E" w14:textId="77777777" w:rsidR="00F337E7" w:rsidRPr="00E15B20" w:rsidRDefault="00F337E7" w:rsidP="002E006F">
            <w:pPr>
              <w:spacing w:line="276" w:lineRule="auto"/>
              <w:cnfStyle w:val="100000000000" w:firstRow="1" w:lastRow="0" w:firstColumn="0" w:lastColumn="0" w:oddVBand="0" w:evenVBand="0" w:oddHBand="0" w:evenHBand="0" w:firstRowFirstColumn="0" w:firstRowLastColumn="0" w:lastRowFirstColumn="0" w:lastRowLastColumn="0"/>
              <w:rPr>
                <w:b w:val="0"/>
                <w:bCs w:val="0"/>
                <w:color w:val="000000"/>
                <w:sz w:val="22"/>
                <w:szCs w:val="22"/>
                <w:lang w:eastAsia="en-IN"/>
              </w:rPr>
            </w:pPr>
            <w:r w:rsidRPr="00E15B20">
              <w:rPr>
                <w:color w:val="000000"/>
                <w:sz w:val="22"/>
                <w:szCs w:val="22"/>
                <w:lang w:eastAsia="en-IN"/>
              </w:rPr>
              <w:t>Risk-Adjusted Returns (M)</w:t>
            </w:r>
          </w:p>
        </w:tc>
        <w:tc>
          <w:tcPr>
            <w:tcW w:w="851" w:type="dxa"/>
            <w:noWrap/>
            <w:hideMark/>
          </w:tcPr>
          <w:p w14:paraId="14C37CB8" w14:textId="77777777" w:rsidR="00F337E7" w:rsidRPr="00E15B20" w:rsidRDefault="00F337E7" w:rsidP="002E006F">
            <w:pPr>
              <w:spacing w:line="276" w:lineRule="auto"/>
              <w:cnfStyle w:val="100000000000" w:firstRow="1" w:lastRow="0" w:firstColumn="0" w:lastColumn="0" w:oddVBand="0" w:evenVBand="0" w:oddHBand="0" w:evenHBand="0" w:firstRowFirstColumn="0" w:firstRowLastColumn="0" w:lastRowFirstColumn="0" w:lastRowLastColumn="0"/>
              <w:rPr>
                <w:b w:val="0"/>
                <w:bCs w:val="0"/>
                <w:color w:val="000000"/>
                <w:sz w:val="22"/>
                <w:szCs w:val="22"/>
                <w:lang w:eastAsia="en-IN"/>
              </w:rPr>
            </w:pPr>
            <w:r w:rsidRPr="00E15B20">
              <w:rPr>
                <w:color w:val="000000"/>
                <w:sz w:val="22"/>
                <w:szCs w:val="22"/>
                <w:lang w:eastAsia="en-IN"/>
              </w:rPr>
              <w:t>ROI (%)</w:t>
            </w:r>
          </w:p>
        </w:tc>
        <w:tc>
          <w:tcPr>
            <w:tcW w:w="992" w:type="dxa"/>
            <w:noWrap/>
            <w:hideMark/>
          </w:tcPr>
          <w:p w14:paraId="2A946B1F" w14:textId="77777777" w:rsidR="00F337E7" w:rsidRPr="00E15B20" w:rsidRDefault="00F337E7" w:rsidP="002E006F">
            <w:pPr>
              <w:spacing w:line="276" w:lineRule="auto"/>
              <w:cnfStyle w:val="100000000000" w:firstRow="1" w:lastRow="0" w:firstColumn="0" w:lastColumn="0" w:oddVBand="0" w:evenVBand="0" w:oddHBand="0" w:evenHBand="0" w:firstRowFirstColumn="0" w:firstRowLastColumn="0" w:lastRowFirstColumn="0" w:lastRowLastColumn="0"/>
              <w:rPr>
                <w:b w:val="0"/>
                <w:bCs w:val="0"/>
                <w:color w:val="000000"/>
                <w:sz w:val="22"/>
                <w:szCs w:val="22"/>
                <w:lang w:eastAsia="en-IN"/>
              </w:rPr>
            </w:pPr>
            <w:r w:rsidRPr="00E15B20">
              <w:rPr>
                <w:color w:val="000000"/>
                <w:sz w:val="22"/>
                <w:szCs w:val="22"/>
                <w:lang w:eastAsia="en-IN"/>
              </w:rPr>
              <w:t>NPV (M)</w:t>
            </w:r>
          </w:p>
        </w:tc>
        <w:tc>
          <w:tcPr>
            <w:tcW w:w="709" w:type="dxa"/>
            <w:noWrap/>
            <w:hideMark/>
          </w:tcPr>
          <w:p w14:paraId="1ADE5AA8" w14:textId="77777777" w:rsidR="00F337E7" w:rsidRPr="00E15B20" w:rsidRDefault="00F337E7" w:rsidP="002E006F">
            <w:pPr>
              <w:spacing w:line="276" w:lineRule="auto"/>
              <w:cnfStyle w:val="100000000000" w:firstRow="1" w:lastRow="0" w:firstColumn="0" w:lastColumn="0" w:oddVBand="0" w:evenVBand="0" w:oddHBand="0" w:evenHBand="0" w:firstRowFirstColumn="0" w:firstRowLastColumn="0" w:lastRowFirstColumn="0" w:lastRowLastColumn="0"/>
              <w:rPr>
                <w:b w:val="0"/>
                <w:bCs w:val="0"/>
                <w:color w:val="000000"/>
                <w:sz w:val="22"/>
                <w:szCs w:val="22"/>
                <w:lang w:eastAsia="en-IN"/>
              </w:rPr>
            </w:pPr>
            <w:r w:rsidRPr="00E15B20">
              <w:rPr>
                <w:color w:val="000000"/>
                <w:sz w:val="22"/>
                <w:szCs w:val="22"/>
                <w:lang w:eastAsia="en-IN"/>
              </w:rPr>
              <w:t>IRR (%)</w:t>
            </w:r>
          </w:p>
        </w:tc>
        <w:tc>
          <w:tcPr>
            <w:tcW w:w="1275" w:type="dxa"/>
            <w:hideMark/>
          </w:tcPr>
          <w:p w14:paraId="5F48A311" w14:textId="77777777" w:rsidR="00F337E7" w:rsidRPr="00E15B20" w:rsidRDefault="00F337E7" w:rsidP="002E006F">
            <w:pPr>
              <w:spacing w:line="276" w:lineRule="auto"/>
              <w:cnfStyle w:val="100000000000" w:firstRow="1" w:lastRow="0" w:firstColumn="0" w:lastColumn="0" w:oddVBand="0" w:evenVBand="0" w:oddHBand="0" w:evenHBand="0" w:firstRowFirstColumn="0" w:firstRowLastColumn="0" w:lastRowFirstColumn="0" w:lastRowLastColumn="0"/>
              <w:rPr>
                <w:b w:val="0"/>
                <w:bCs w:val="0"/>
                <w:color w:val="000000"/>
                <w:sz w:val="22"/>
                <w:szCs w:val="22"/>
                <w:lang w:eastAsia="en-IN"/>
              </w:rPr>
            </w:pPr>
            <w:r w:rsidRPr="00E15B20">
              <w:rPr>
                <w:color w:val="000000"/>
                <w:sz w:val="22"/>
                <w:szCs w:val="22"/>
                <w:lang w:eastAsia="en-IN"/>
              </w:rPr>
              <w:t>Payback Period</w:t>
            </w:r>
          </w:p>
        </w:tc>
      </w:tr>
      <w:tr w:rsidR="00F337E7" w:rsidRPr="00E15B20" w14:paraId="12C4F9CC" w14:textId="77777777" w:rsidTr="005B55E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80" w:type="dxa"/>
            <w:hideMark/>
          </w:tcPr>
          <w:p w14:paraId="45C0F8C8" w14:textId="77777777" w:rsidR="00F337E7" w:rsidRPr="00E15B20" w:rsidRDefault="00F337E7" w:rsidP="002E006F">
            <w:pPr>
              <w:spacing w:line="276" w:lineRule="auto"/>
              <w:rPr>
                <w:b w:val="0"/>
                <w:bCs w:val="0"/>
                <w:color w:val="000000"/>
                <w:sz w:val="22"/>
                <w:szCs w:val="22"/>
                <w:lang w:eastAsia="en-IN"/>
              </w:rPr>
            </w:pPr>
            <w:r w:rsidRPr="00E15B20">
              <w:rPr>
                <w:color w:val="000000"/>
                <w:sz w:val="22"/>
                <w:szCs w:val="22"/>
                <w:lang w:eastAsia="en-IN"/>
              </w:rPr>
              <w:t>Hardware Innovation</w:t>
            </w:r>
          </w:p>
        </w:tc>
        <w:tc>
          <w:tcPr>
            <w:tcW w:w="1701" w:type="dxa"/>
            <w:noWrap/>
            <w:hideMark/>
          </w:tcPr>
          <w:p w14:paraId="1714E4F4" w14:textId="77777777" w:rsidR="00F337E7" w:rsidRPr="00E15B20" w:rsidRDefault="00F337E7"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$2,100</w:t>
            </w:r>
          </w:p>
        </w:tc>
        <w:tc>
          <w:tcPr>
            <w:tcW w:w="1559" w:type="dxa"/>
            <w:hideMark/>
          </w:tcPr>
          <w:p w14:paraId="17A030D8" w14:textId="77777777" w:rsidR="00F337E7" w:rsidRPr="00E15B20" w:rsidRDefault="00F337E7"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$3,360</w:t>
            </w:r>
          </w:p>
        </w:tc>
        <w:tc>
          <w:tcPr>
            <w:tcW w:w="851" w:type="dxa"/>
            <w:noWrap/>
            <w:hideMark/>
          </w:tcPr>
          <w:p w14:paraId="777E9DE4" w14:textId="77777777" w:rsidR="00F337E7" w:rsidRPr="00E15B20" w:rsidRDefault="00F337E7" w:rsidP="002E006F">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60%</w:t>
            </w:r>
          </w:p>
        </w:tc>
        <w:tc>
          <w:tcPr>
            <w:tcW w:w="992" w:type="dxa"/>
            <w:noWrap/>
            <w:hideMark/>
          </w:tcPr>
          <w:p w14:paraId="4F7C2259" w14:textId="77777777" w:rsidR="00F337E7" w:rsidRPr="00E15B20" w:rsidRDefault="00F337E7"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$850</w:t>
            </w:r>
          </w:p>
        </w:tc>
        <w:tc>
          <w:tcPr>
            <w:tcW w:w="709" w:type="dxa"/>
            <w:noWrap/>
            <w:hideMark/>
          </w:tcPr>
          <w:p w14:paraId="683E872C" w14:textId="77777777" w:rsidR="00F337E7" w:rsidRPr="00E15B20" w:rsidRDefault="00F337E7" w:rsidP="002E006F">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24%</w:t>
            </w:r>
          </w:p>
        </w:tc>
        <w:tc>
          <w:tcPr>
            <w:tcW w:w="1275" w:type="dxa"/>
            <w:noWrap/>
            <w:hideMark/>
          </w:tcPr>
          <w:p w14:paraId="41D490D4" w14:textId="77777777" w:rsidR="00F337E7" w:rsidRPr="00E15B20" w:rsidRDefault="00F337E7"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3 years</w:t>
            </w:r>
          </w:p>
        </w:tc>
      </w:tr>
      <w:tr w:rsidR="00F337E7" w:rsidRPr="00E15B20" w14:paraId="598BD2A3" w14:textId="77777777" w:rsidTr="005B55E4">
        <w:trPr>
          <w:trHeight w:val="288"/>
        </w:trPr>
        <w:tc>
          <w:tcPr>
            <w:cnfStyle w:val="001000000000" w:firstRow="0" w:lastRow="0" w:firstColumn="1" w:lastColumn="0" w:oddVBand="0" w:evenVBand="0" w:oddHBand="0" w:evenHBand="0" w:firstRowFirstColumn="0" w:firstRowLastColumn="0" w:lastRowFirstColumn="0" w:lastRowLastColumn="0"/>
            <w:tcW w:w="1980" w:type="dxa"/>
            <w:hideMark/>
          </w:tcPr>
          <w:p w14:paraId="29AFC65A" w14:textId="77777777" w:rsidR="00F337E7" w:rsidRPr="005B55E4" w:rsidRDefault="00F337E7" w:rsidP="002E006F">
            <w:pPr>
              <w:spacing w:line="276" w:lineRule="auto"/>
              <w:rPr>
                <w:b w:val="0"/>
                <w:bCs w:val="0"/>
                <w:color w:val="000000"/>
                <w:sz w:val="22"/>
                <w:szCs w:val="22"/>
                <w:lang w:eastAsia="en-IN"/>
              </w:rPr>
            </w:pPr>
            <w:r w:rsidRPr="005B55E4">
              <w:rPr>
                <w:b w:val="0"/>
                <w:bCs w:val="0"/>
                <w:color w:val="000000"/>
                <w:sz w:val="22"/>
                <w:szCs w:val="22"/>
                <w:lang w:eastAsia="en-IN"/>
              </w:rPr>
              <w:t>- M-Series</w:t>
            </w:r>
          </w:p>
        </w:tc>
        <w:tc>
          <w:tcPr>
            <w:tcW w:w="1701" w:type="dxa"/>
            <w:noWrap/>
            <w:hideMark/>
          </w:tcPr>
          <w:p w14:paraId="575929DC" w14:textId="77777777" w:rsidR="00F337E7" w:rsidRPr="00E15B20" w:rsidRDefault="00F337E7"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$900</w:t>
            </w:r>
          </w:p>
        </w:tc>
        <w:tc>
          <w:tcPr>
            <w:tcW w:w="1559" w:type="dxa"/>
            <w:hideMark/>
          </w:tcPr>
          <w:p w14:paraId="12A7BB7C" w14:textId="77777777" w:rsidR="00F337E7" w:rsidRPr="00E15B20" w:rsidRDefault="00F337E7"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$1,530</w:t>
            </w:r>
          </w:p>
        </w:tc>
        <w:tc>
          <w:tcPr>
            <w:tcW w:w="851" w:type="dxa"/>
            <w:noWrap/>
            <w:hideMark/>
          </w:tcPr>
          <w:p w14:paraId="47D0405D" w14:textId="77777777" w:rsidR="00F337E7" w:rsidRPr="00E15B20" w:rsidRDefault="00F337E7" w:rsidP="002E006F">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70%</w:t>
            </w:r>
          </w:p>
        </w:tc>
        <w:tc>
          <w:tcPr>
            <w:tcW w:w="992" w:type="dxa"/>
            <w:noWrap/>
            <w:hideMark/>
          </w:tcPr>
          <w:p w14:paraId="1B421218" w14:textId="77777777" w:rsidR="00F337E7" w:rsidRPr="00E15B20" w:rsidRDefault="00F337E7"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$380</w:t>
            </w:r>
          </w:p>
        </w:tc>
        <w:tc>
          <w:tcPr>
            <w:tcW w:w="709" w:type="dxa"/>
            <w:noWrap/>
            <w:hideMark/>
          </w:tcPr>
          <w:p w14:paraId="50BCE22F" w14:textId="77777777" w:rsidR="00F337E7" w:rsidRPr="00E15B20" w:rsidRDefault="00F337E7" w:rsidP="002E006F">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26%</w:t>
            </w:r>
          </w:p>
        </w:tc>
        <w:tc>
          <w:tcPr>
            <w:tcW w:w="1275" w:type="dxa"/>
            <w:noWrap/>
            <w:hideMark/>
          </w:tcPr>
          <w:p w14:paraId="793DF924" w14:textId="77777777" w:rsidR="00F337E7" w:rsidRPr="00E15B20" w:rsidRDefault="00F337E7"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2.8 years</w:t>
            </w:r>
          </w:p>
        </w:tc>
      </w:tr>
      <w:tr w:rsidR="00F337E7" w:rsidRPr="00E15B20" w14:paraId="703FE93F" w14:textId="77777777" w:rsidTr="005B55E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0" w:type="dxa"/>
            <w:hideMark/>
          </w:tcPr>
          <w:p w14:paraId="641C9B18" w14:textId="77777777" w:rsidR="00F337E7" w:rsidRPr="005B55E4" w:rsidRDefault="00F337E7" w:rsidP="002E006F">
            <w:pPr>
              <w:spacing w:line="276" w:lineRule="auto"/>
              <w:rPr>
                <w:b w:val="0"/>
                <w:bCs w:val="0"/>
                <w:color w:val="000000"/>
                <w:sz w:val="22"/>
                <w:szCs w:val="22"/>
                <w:lang w:eastAsia="en-IN"/>
              </w:rPr>
            </w:pPr>
            <w:r w:rsidRPr="005B55E4">
              <w:rPr>
                <w:b w:val="0"/>
                <w:bCs w:val="0"/>
                <w:color w:val="000000"/>
                <w:sz w:val="22"/>
                <w:szCs w:val="22"/>
                <w:lang w:eastAsia="en-IN"/>
              </w:rPr>
              <w:t>- Battery Tech</w:t>
            </w:r>
          </w:p>
        </w:tc>
        <w:tc>
          <w:tcPr>
            <w:tcW w:w="1701" w:type="dxa"/>
            <w:noWrap/>
            <w:hideMark/>
          </w:tcPr>
          <w:p w14:paraId="3876C66E" w14:textId="77777777" w:rsidR="00F337E7" w:rsidRPr="00E15B20" w:rsidRDefault="00F337E7"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$700</w:t>
            </w:r>
          </w:p>
        </w:tc>
        <w:tc>
          <w:tcPr>
            <w:tcW w:w="1559" w:type="dxa"/>
            <w:hideMark/>
          </w:tcPr>
          <w:p w14:paraId="3FA73437" w14:textId="77777777" w:rsidR="00F337E7" w:rsidRPr="00E15B20" w:rsidRDefault="00F337E7"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$980</w:t>
            </w:r>
          </w:p>
        </w:tc>
        <w:tc>
          <w:tcPr>
            <w:tcW w:w="851" w:type="dxa"/>
            <w:noWrap/>
            <w:hideMark/>
          </w:tcPr>
          <w:p w14:paraId="0C8AFC0C" w14:textId="77777777" w:rsidR="00F337E7" w:rsidRPr="00E15B20" w:rsidRDefault="00F337E7" w:rsidP="002E006F">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40%</w:t>
            </w:r>
          </w:p>
        </w:tc>
        <w:tc>
          <w:tcPr>
            <w:tcW w:w="992" w:type="dxa"/>
            <w:noWrap/>
            <w:hideMark/>
          </w:tcPr>
          <w:p w14:paraId="4AF41893" w14:textId="77777777" w:rsidR="00F337E7" w:rsidRPr="00E15B20" w:rsidRDefault="00F337E7"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$280</w:t>
            </w:r>
          </w:p>
        </w:tc>
        <w:tc>
          <w:tcPr>
            <w:tcW w:w="709" w:type="dxa"/>
            <w:noWrap/>
            <w:hideMark/>
          </w:tcPr>
          <w:p w14:paraId="115F8C6F" w14:textId="77777777" w:rsidR="00F337E7" w:rsidRPr="00E15B20" w:rsidRDefault="00F337E7" w:rsidP="002E006F">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22%</w:t>
            </w:r>
          </w:p>
        </w:tc>
        <w:tc>
          <w:tcPr>
            <w:tcW w:w="1275" w:type="dxa"/>
            <w:noWrap/>
            <w:hideMark/>
          </w:tcPr>
          <w:p w14:paraId="199B2750" w14:textId="77777777" w:rsidR="00F337E7" w:rsidRPr="00E15B20" w:rsidRDefault="00F337E7"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3.2 years</w:t>
            </w:r>
          </w:p>
        </w:tc>
      </w:tr>
      <w:tr w:rsidR="00F337E7" w:rsidRPr="00E15B20" w14:paraId="55E74B5F" w14:textId="77777777" w:rsidTr="005B55E4">
        <w:trPr>
          <w:trHeight w:val="288"/>
        </w:trPr>
        <w:tc>
          <w:tcPr>
            <w:cnfStyle w:val="001000000000" w:firstRow="0" w:lastRow="0" w:firstColumn="1" w:lastColumn="0" w:oddVBand="0" w:evenVBand="0" w:oddHBand="0" w:evenHBand="0" w:firstRowFirstColumn="0" w:firstRowLastColumn="0" w:lastRowFirstColumn="0" w:lastRowLastColumn="0"/>
            <w:tcW w:w="1980" w:type="dxa"/>
            <w:hideMark/>
          </w:tcPr>
          <w:p w14:paraId="5EE41723" w14:textId="6328CEC1" w:rsidR="00F337E7" w:rsidRPr="005B55E4" w:rsidRDefault="00F337E7" w:rsidP="002E006F">
            <w:pPr>
              <w:spacing w:line="276" w:lineRule="auto"/>
              <w:rPr>
                <w:b w:val="0"/>
                <w:bCs w:val="0"/>
                <w:color w:val="000000"/>
                <w:sz w:val="22"/>
                <w:szCs w:val="22"/>
                <w:lang w:eastAsia="en-IN"/>
              </w:rPr>
            </w:pPr>
            <w:r w:rsidRPr="750A86DD">
              <w:rPr>
                <w:b w:val="0"/>
                <w:color w:val="000000" w:themeColor="text1"/>
                <w:sz w:val="22"/>
                <w:szCs w:val="22"/>
                <w:lang w:eastAsia="en-IN"/>
              </w:rPr>
              <w:t>- Thermal Mgmt</w:t>
            </w:r>
            <w:r w:rsidR="5DDD5DAE" w:rsidRPr="750A86DD">
              <w:rPr>
                <w:b w:val="0"/>
                <w:bCs w:val="0"/>
                <w:color w:val="000000" w:themeColor="text1"/>
                <w:sz w:val="22"/>
                <w:szCs w:val="22"/>
                <w:lang w:eastAsia="en-IN"/>
              </w:rPr>
              <w:t>.</w:t>
            </w:r>
          </w:p>
        </w:tc>
        <w:tc>
          <w:tcPr>
            <w:tcW w:w="1701" w:type="dxa"/>
            <w:noWrap/>
            <w:hideMark/>
          </w:tcPr>
          <w:p w14:paraId="6F58804A" w14:textId="77777777" w:rsidR="00F337E7" w:rsidRPr="00E15B20" w:rsidRDefault="00F337E7"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$500</w:t>
            </w:r>
          </w:p>
        </w:tc>
        <w:tc>
          <w:tcPr>
            <w:tcW w:w="1559" w:type="dxa"/>
            <w:hideMark/>
          </w:tcPr>
          <w:p w14:paraId="313E8A46" w14:textId="77777777" w:rsidR="00F337E7" w:rsidRPr="00E15B20" w:rsidRDefault="00F337E7"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$850</w:t>
            </w:r>
          </w:p>
        </w:tc>
        <w:tc>
          <w:tcPr>
            <w:tcW w:w="851" w:type="dxa"/>
            <w:noWrap/>
            <w:hideMark/>
          </w:tcPr>
          <w:p w14:paraId="474B6EC7" w14:textId="77777777" w:rsidR="00F337E7" w:rsidRPr="00E15B20" w:rsidRDefault="00F337E7" w:rsidP="002E006F">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70%</w:t>
            </w:r>
          </w:p>
        </w:tc>
        <w:tc>
          <w:tcPr>
            <w:tcW w:w="992" w:type="dxa"/>
            <w:noWrap/>
            <w:hideMark/>
          </w:tcPr>
          <w:p w14:paraId="33E5AFD8" w14:textId="77777777" w:rsidR="00F337E7" w:rsidRPr="00E15B20" w:rsidRDefault="00F337E7"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$190</w:t>
            </w:r>
          </w:p>
        </w:tc>
        <w:tc>
          <w:tcPr>
            <w:tcW w:w="709" w:type="dxa"/>
            <w:noWrap/>
            <w:hideMark/>
          </w:tcPr>
          <w:p w14:paraId="0D97CC5C" w14:textId="77777777" w:rsidR="00F337E7" w:rsidRPr="00E15B20" w:rsidRDefault="00F337E7" w:rsidP="002E006F">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24%</w:t>
            </w:r>
          </w:p>
        </w:tc>
        <w:tc>
          <w:tcPr>
            <w:tcW w:w="1275" w:type="dxa"/>
            <w:noWrap/>
            <w:hideMark/>
          </w:tcPr>
          <w:p w14:paraId="1387A590" w14:textId="77777777" w:rsidR="00F337E7" w:rsidRPr="00E15B20" w:rsidRDefault="00F337E7"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3 years</w:t>
            </w:r>
          </w:p>
        </w:tc>
      </w:tr>
      <w:tr w:rsidR="00F337E7" w:rsidRPr="00E15B20" w14:paraId="5A988953" w14:textId="77777777" w:rsidTr="005B55E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0" w:type="dxa"/>
            <w:hideMark/>
          </w:tcPr>
          <w:p w14:paraId="25434EFC" w14:textId="77777777" w:rsidR="00F337E7" w:rsidRPr="00E15B20" w:rsidRDefault="00F337E7" w:rsidP="002E006F">
            <w:pPr>
              <w:spacing w:line="276" w:lineRule="auto"/>
              <w:rPr>
                <w:b w:val="0"/>
                <w:bCs w:val="0"/>
                <w:color w:val="000000"/>
                <w:sz w:val="22"/>
                <w:szCs w:val="22"/>
                <w:lang w:eastAsia="en-IN"/>
              </w:rPr>
            </w:pPr>
            <w:r w:rsidRPr="00E15B20">
              <w:rPr>
                <w:color w:val="000000"/>
                <w:sz w:val="22"/>
                <w:szCs w:val="22"/>
                <w:lang w:eastAsia="en-IN"/>
              </w:rPr>
              <w:t>Sustainability</w:t>
            </w:r>
          </w:p>
        </w:tc>
        <w:tc>
          <w:tcPr>
            <w:tcW w:w="1701" w:type="dxa"/>
            <w:noWrap/>
            <w:hideMark/>
          </w:tcPr>
          <w:p w14:paraId="2239DA5D" w14:textId="77777777" w:rsidR="00F337E7" w:rsidRPr="00E15B20" w:rsidRDefault="00F337E7"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$1,800</w:t>
            </w:r>
          </w:p>
        </w:tc>
        <w:tc>
          <w:tcPr>
            <w:tcW w:w="1559" w:type="dxa"/>
            <w:hideMark/>
          </w:tcPr>
          <w:p w14:paraId="207AD9D5" w14:textId="77777777" w:rsidR="00F337E7" w:rsidRPr="00E15B20" w:rsidRDefault="00F337E7"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$2,520</w:t>
            </w:r>
          </w:p>
        </w:tc>
        <w:tc>
          <w:tcPr>
            <w:tcW w:w="851" w:type="dxa"/>
            <w:noWrap/>
            <w:hideMark/>
          </w:tcPr>
          <w:p w14:paraId="24039520" w14:textId="77777777" w:rsidR="00F337E7" w:rsidRPr="00E15B20" w:rsidRDefault="00F337E7" w:rsidP="002E006F">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40%</w:t>
            </w:r>
          </w:p>
        </w:tc>
        <w:tc>
          <w:tcPr>
            <w:tcW w:w="992" w:type="dxa"/>
            <w:noWrap/>
            <w:hideMark/>
          </w:tcPr>
          <w:p w14:paraId="387CB0CF" w14:textId="77777777" w:rsidR="00F337E7" w:rsidRPr="00E15B20" w:rsidRDefault="00F337E7"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$580</w:t>
            </w:r>
          </w:p>
        </w:tc>
        <w:tc>
          <w:tcPr>
            <w:tcW w:w="709" w:type="dxa"/>
            <w:noWrap/>
            <w:hideMark/>
          </w:tcPr>
          <w:p w14:paraId="2297DA48" w14:textId="77777777" w:rsidR="00F337E7" w:rsidRPr="00E15B20" w:rsidRDefault="00F337E7" w:rsidP="002E006F">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18%</w:t>
            </w:r>
          </w:p>
        </w:tc>
        <w:tc>
          <w:tcPr>
            <w:tcW w:w="1275" w:type="dxa"/>
            <w:noWrap/>
            <w:hideMark/>
          </w:tcPr>
          <w:p w14:paraId="369DB0E8" w14:textId="77777777" w:rsidR="00F337E7" w:rsidRPr="00E15B20" w:rsidRDefault="00F337E7"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4 years</w:t>
            </w:r>
          </w:p>
        </w:tc>
      </w:tr>
      <w:tr w:rsidR="00F337E7" w:rsidRPr="00E15B20" w14:paraId="3273DADC" w14:textId="77777777" w:rsidTr="005B55E4">
        <w:trPr>
          <w:trHeight w:val="288"/>
        </w:trPr>
        <w:tc>
          <w:tcPr>
            <w:cnfStyle w:val="001000000000" w:firstRow="0" w:lastRow="0" w:firstColumn="1" w:lastColumn="0" w:oddVBand="0" w:evenVBand="0" w:oddHBand="0" w:evenHBand="0" w:firstRowFirstColumn="0" w:firstRowLastColumn="0" w:lastRowFirstColumn="0" w:lastRowLastColumn="0"/>
            <w:tcW w:w="1980" w:type="dxa"/>
            <w:hideMark/>
          </w:tcPr>
          <w:p w14:paraId="28D91536" w14:textId="77777777" w:rsidR="00F337E7" w:rsidRPr="005B55E4" w:rsidRDefault="00F337E7" w:rsidP="002E006F">
            <w:pPr>
              <w:spacing w:line="276" w:lineRule="auto"/>
              <w:rPr>
                <w:b w:val="0"/>
                <w:bCs w:val="0"/>
                <w:color w:val="000000"/>
                <w:sz w:val="22"/>
                <w:szCs w:val="22"/>
                <w:lang w:eastAsia="en-IN"/>
              </w:rPr>
            </w:pPr>
            <w:r w:rsidRPr="005B55E4">
              <w:rPr>
                <w:b w:val="0"/>
                <w:bCs w:val="0"/>
                <w:color w:val="000000"/>
                <w:sz w:val="22"/>
                <w:szCs w:val="22"/>
                <w:lang w:eastAsia="en-IN"/>
              </w:rPr>
              <w:t>- Recycled Mat</w:t>
            </w:r>
          </w:p>
        </w:tc>
        <w:tc>
          <w:tcPr>
            <w:tcW w:w="1701" w:type="dxa"/>
            <w:noWrap/>
            <w:hideMark/>
          </w:tcPr>
          <w:p w14:paraId="2B0F8D36" w14:textId="77777777" w:rsidR="00F337E7" w:rsidRPr="00E15B20" w:rsidRDefault="00F337E7"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$800</w:t>
            </w:r>
          </w:p>
        </w:tc>
        <w:tc>
          <w:tcPr>
            <w:tcW w:w="1559" w:type="dxa"/>
            <w:hideMark/>
          </w:tcPr>
          <w:p w14:paraId="0EA92D3B" w14:textId="77777777" w:rsidR="00F337E7" w:rsidRPr="00E15B20" w:rsidRDefault="00F337E7"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$1,120</w:t>
            </w:r>
          </w:p>
        </w:tc>
        <w:tc>
          <w:tcPr>
            <w:tcW w:w="851" w:type="dxa"/>
            <w:noWrap/>
            <w:hideMark/>
          </w:tcPr>
          <w:p w14:paraId="0B38F765" w14:textId="77777777" w:rsidR="00F337E7" w:rsidRPr="00E15B20" w:rsidRDefault="00F337E7" w:rsidP="002E006F">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40%</w:t>
            </w:r>
          </w:p>
        </w:tc>
        <w:tc>
          <w:tcPr>
            <w:tcW w:w="992" w:type="dxa"/>
            <w:noWrap/>
            <w:hideMark/>
          </w:tcPr>
          <w:p w14:paraId="237791B2" w14:textId="77777777" w:rsidR="00F337E7" w:rsidRPr="00E15B20" w:rsidRDefault="00F337E7"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$260</w:t>
            </w:r>
          </w:p>
        </w:tc>
        <w:tc>
          <w:tcPr>
            <w:tcW w:w="709" w:type="dxa"/>
            <w:noWrap/>
            <w:hideMark/>
          </w:tcPr>
          <w:p w14:paraId="3D1D0F63" w14:textId="77777777" w:rsidR="00F337E7" w:rsidRPr="00E15B20" w:rsidRDefault="00F337E7" w:rsidP="002E006F">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19%</w:t>
            </w:r>
          </w:p>
        </w:tc>
        <w:tc>
          <w:tcPr>
            <w:tcW w:w="1275" w:type="dxa"/>
            <w:noWrap/>
            <w:hideMark/>
          </w:tcPr>
          <w:p w14:paraId="1EE42BDF" w14:textId="77777777" w:rsidR="00F337E7" w:rsidRPr="00E15B20" w:rsidRDefault="00F337E7"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3.8 years</w:t>
            </w:r>
          </w:p>
        </w:tc>
      </w:tr>
      <w:tr w:rsidR="00F337E7" w:rsidRPr="00E15B20" w14:paraId="226E28A9" w14:textId="77777777" w:rsidTr="005B55E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0" w:type="dxa"/>
            <w:hideMark/>
          </w:tcPr>
          <w:p w14:paraId="21A00363" w14:textId="77777777" w:rsidR="00F337E7" w:rsidRPr="005B55E4" w:rsidRDefault="00F337E7" w:rsidP="002E006F">
            <w:pPr>
              <w:spacing w:line="276" w:lineRule="auto"/>
              <w:rPr>
                <w:b w:val="0"/>
                <w:bCs w:val="0"/>
                <w:color w:val="000000"/>
                <w:sz w:val="22"/>
                <w:szCs w:val="22"/>
                <w:lang w:eastAsia="en-IN"/>
              </w:rPr>
            </w:pPr>
            <w:r w:rsidRPr="005B55E4">
              <w:rPr>
                <w:b w:val="0"/>
                <w:bCs w:val="0"/>
                <w:color w:val="000000"/>
                <w:sz w:val="22"/>
                <w:szCs w:val="22"/>
                <w:lang w:eastAsia="en-IN"/>
              </w:rPr>
              <w:t>- Carbon Neutral</w:t>
            </w:r>
          </w:p>
        </w:tc>
        <w:tc>
          <w:tcPr>
            <w:tcW w:w="1701" w:type="dxa"/>
            <w:noWrap/>
            <w:hideMark/>
          </w:tcPr>
          <w:p w14:paraId="12AEC229" w14:textId="77777777" w:rsidR="00F337E7" w:rsidRPr="00E15B20" w:rsidRDefault="00F337E7"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$700</w:t>
            </w:r>
          </w:p>
        </w:tc>
        <w:tc>
          <w:tcPr>
            <w:tcW w:w="1559" w:type="dxa"/>
            <w:hideMark/>
          </w:tcPr>
          <w:p w14:paraId="555B6686" w14:textId="77777777" w:rsidR="00F337E7" w:rsidRPr="00E15B20" w:rsidRDefault="00F337E7"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$1,050</w:t>
            </w:r>
          </w:p>
        </w:tc>
        <w:tc>
          <w:tcPr>
            <w:tcW w:w="851" w:type="dxa"/>
            <w:noWrap/>
            <w:hideMark/>
          </w:tcPr>
          <w:p w14:paraId="2E791565" w14:textId="77777777" w:rsidR="00F337E7" w:rsidRPr="00E15B20" w:rsidRDefault="00F337E7" w:rsidP="002E006F">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50%</w:t>
            </w:r>
          </w:p>
        </w:tc>
        <w:tc>
          <w:tcPr>
            <w:tcW w:w="992" w:type="dxa"/>
            <w:noWrap/>
            <w:hideMark/>
          </w:tcPr>
          <w:p w14:paraId="7636A10D" w14:textId="77777777" w:rsidR="00F337E7" w:rsidRPr="00E15B20" w:rsidRDefault="00F337E7"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$220</w:t>
            </w:r>
          </w:p>
        </w:tc>
        <w:tc>
          <w:tcPr>
            <w:tcW w:w="709" w:type="dxa"/>
            <w:noWrap/>
            <w:hideMark/>
          </w:tcPr>
          <w:p w14:paraId="28CD5600" w14:textId="77777777" w:rsidR="00F337E7" w:rsidRPr="00E15B20" w:rsidRDefault="00F337E7" w:rsidP="002E006F">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18%</w:t>
            </w:r>
          </w:p>
        </w:tc>
        <w:tc>
          <w:tcPr>
            <w:tcW w:w="1275" w:type="dxa"/>
            <w:noWrap/>
            <w:hideMark/>
          </w:tcPr>
          <w:p w14:paraId="68691597" w14:textId="77777777" w:rsidR="00F337E7" w:rsidRPr="00E15B20" w:rsidRDefault="00F337E7"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4 years</w:t>
            </w:r>
          </w:p>
        </w:tc>
      </w:tr>
      <w:tr w:rsidR="00F337E7" w:rsidRPr="00E15B20" w14:paraId="3D2948E9" w14:textId="77777777" w:rsidTr="005B55E4">
        <w:trPr>
          <w:trHeight w:val="288"/>
        </w:trPr>
        <w:tc>
          <w:tcPr>
            <w:cnfStyle w:val="001000000000" w:firstRow="0" w:lastRow="0" w:firstColumn="1" w:lastColumn="0" w:oddVBand="0" w:evenVBand="0" w:oddHBand="0" w:evenHBand="0" w:firstRowFirstColumn="0" w:firstRowLastColumn="0" w:lastRowFirstColumn="0" w:lastRowLastColumn="0"/>
            <w:tcW w:w="1980" w:type="dxa"/>
            <w:hideMark/>
          </w:tcPr>
          <w:p w14:paraId="771A96F6" w14:textId="77777777" w:rsidR="00F337E7" w:rsidRPr="005B55E4" w:rsidRDefault="00F337E7" w:rsidP="002E006F">
            <w:pPr>
              <w:spacing w:line="276" w:lineRule="auto"/>
              <w:rPr>
                <w:b w:val="0"/>
                <w:bCs w:val="0"/>
                <w:color w:val="000000"/>
                <w:sz w:val="22"/>
                <w:szCs w:val="22"/>
                <w:lang w:eastAsia="en-IN"/>
              </w:rPr>
            </w:pPr>
            <w:r w:rsidRPr="005B55E4">
              <w:rPr>
                <w:b w:val="0"/>
                <w:bCs w:val="0"/>
                <w:color w:val="000000"/>
                <w:sz w:val="22"/>
                <w:szCs w:val="22"/>
                <w:lang w:eastAsia="en-IN"/>
              </w:rPr>
              <w:t>- E-Waste</w:t>
            </w:r>
          </w:p>
        </w:tc>
        <w:tc>
          <w:tcPr>
            <w:tcW w:w="1701" w:type="dxa"/>
            <w:noWrap/>
            <w:hideMark/>
          </w:tcPr>
          <w:p w14:paraId="521E44B7" w14:textId="77777777" w:rsidR="00F337E7" w:rsidRPr="00E15B20" w:rsidRDefault="00F337E7"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$300</w:t>
            </w:r>
          </w:p>
        </w:tc>
        <w:tc>
          <w:tcPr>
            <w:tcW w:w="1559" w:type="dxa"/>
            <w:hideMark/>
          </w:tcPr>
          <w:p w14:paraId="6E3F094D" w14:textId="77777777" w:rsidR="00F337E7" w:rsidRPr="00E15B20" w:rsidRDefault="00F337E7"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$350</w:t>
            </w:r>
          </w:p>
        </w:tc>
        <w:tc>
          <w:tcPr>
            <w:tcW w:w="851" w:type="dxa"/>
            <w:noWrap/>
            <w:hideMark/>
          </w:tcPr>
          <w:p w14:paraId="0354D39A" w14:textId="77777777" w:rsidR="00F337E7" w:rsidRPr="00E15B20" w:rsidRDefault="00F337E7" w:rsidP="002E006F">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17%</w:t>
            </w:r>
          </w:p>
        </w:tc>
        <w:tc>
          <w:tcPr>
            <w:tcW w:w="992" w:type="dxa"/>
            <w:noWrap/>
            <w:hideMark/>
          </w:tcPr>
          <w:p w14:paraId="68465B89" w14:textId="77777777" w:rsidR="00F337E7" w:rsidRPr="00E15B20" w:rsidRDefault="00F337E7"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$100</w:t>
            </w:r>
          </w:p>
        </w:tc>
        <w:tc>
          <w:tcPr>
            <w:tcW w:w="709" w:type="dxa"/>
            <w:noWrap/>
            <w:hideMark/>
          </w:tcPr>
          <w:p w14:paraId="6E32977F" w14:textId="77777777" w:rsidR="00F337E7" w:rsidRPr="00E15B20" w:rsidRDefault="00F337E7" w:rsidP="002E006F">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16%</w:t>
            </w:r>
          </w:p>
        </w:tc>
        <w:tc>
          <w:tcPr>
            <w:tcW w:w="1275" w:type="dxa"/>
            <w:noWrap/>
            <w:hideMark/>
          </w:tcPr>
          <w:p w14:paraId="25EAD63A" w14:textId="77777777" w:rsidR="00F337E7" w:rsidRPr="00E15B20" w:rsidRDefault="00F337E7"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4.2 years</w:t>
            </w:r>
          </w:p>
        </w:tc>
      </w:tr>
      <w:tr w:rsidR="00F337E7" w:rsidRPr="00E15B20" w14:paraId="12F3399C" w14:textId="77777777" w:rsidTr="005B55E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0" w:type="dxa"/>
            <w:hideMark/>
          </w:tcPr>
          <w:p w14:paraId="73DEE450" w14:textId="77777777" w:rsidR="00F337E7" w:rsidRPr="00E15B20" w:rsidRDefault="00F337E7" w:rsidP="002E006F">
            <w:pPr>
              <w:spacing w:line="276" w:lineRule="auto"/>
              <w:rPr>
                <w:b w:val="0"/>
                <w:bCs w:val="0"/>
                <w:color w:val="000000"/>
                <w:sz w:val="22"/>
                <w:szCs w:val="22"/>
                <w:lang w:eastAsia="en-IN"/>
              </w:rPr>
            </w:pPr>
            <w:r w:rsidRPr="00E15B20">
              <w:rPr>
                <w:color w:val="000000"/>
                <w:sz w:val="22"/>
                <w:szCs w:val="22"/>
                <w:lang w:eastAsia="en-IN"/>
              </w:rPr>
              <w:t>Market Expansion</w:t>
            </w:r>
          </w:p>
        </w:tc>
        <w:tc>
          <w:tcPr>
            <w:tcW w:w="1701" w:type="dxa"/>
            <w:noWrap/>
            <w:hideMark/>
          </w:tcPr>
          <w:p w14:paraId="48E9D0D1" w14:textId="77777777" w:rsidR="00F337E7" w:rsidRPr="00E15B20" w:rsidRDefault="00F337E7"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$900</w:t>
            </w:r>
          </w:p>
        </w:tc>
        <w:tc>
          <w:tcPr>
            <w:tcW w:w="1559" w:type="dxa"/>
            <w:hideMark/>
          </w:tcPr>
          <w:p w14:paraId="4CFCB03A" w14:textId="77777777" w:rsidR="00F337E7" w:rsidRPr="00E15B20" w:rsidRDefault="00F337E7"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$1,530</w:t>
            </w:r>
          </w:p>
        </w:tc>
        <w:tc>
          <w:tcPr>
            <w:tcW w:w="851" w:type="dxa"/>
            <w:noWrap/>
            <w:hideMark/>
          </w:tcPr>
          <w:p w14:paraId="150173CB" w14:textId="77777777" w:rsidR="00F337E7" w:rsidRPr="00E15B20" w:rsidRDefault="00F337E7" w:rsidP="002E006F">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70%</w:t>
            </w:r>
          </w:p>
        </w:tc>
        <w:tc>
          <w:tcPr>
            <w:tcW w:w="992" w:type="dxa"/>
            <w:noWrap/>
            <w:hideMark/>
          </w:tcPr>
          <w:p w14:paraId="73C3FA99" w14:textId="77777777" w:rsidR="00F337E7" w:rsidRPr="00E15B20" w:rsidRDefault="00F337E7"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$420</w:t>
            </w:r>
          </w:p>
        </w:tc>
        <w:tc>
          <w:tcPr>
            <w:tcW w:w="709" w:type="dxa"/>
            <w:noWrap/>
            <w:hideMark/>
          </w:tcPr>
          <w:p w14:paraId="4071C734" w14:textId="77777777" w:rsidR="00F337E7" w:rsidRPr="00E15B20" w:rsidRDefault="00F337E7" w:rsidP="002E006F">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25%</w:t>
            </w:r>
          </w:p>
        </w:tc>
        <w:tc>
          <w:tcPr>
            <w:tcW w:w="1275" w:type="dxa"/>
            <w:noWrap/>
            <w:hideMark/>
          </w:tcPr>
          <w:p w14:paraId="67F3E709" w14:textId="77777777" w:rsidR="00F337E7" w:rsidRPr="00E15B20" w:rsidRDefault="00F337E7"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2.5 years</w:t>
            </w:r>
          </w:p>
        </w:tc>
      </w:tr>
      <w:tr w:rsidR="00F337E7" w:rsidRPr="00E15B20" w14:paraId="49DA6451" w14:textId="77777777" w:rsidTr="005B55E4">
        <w:trPr>
          <w:trHeight w:val="288"/>
        </w:trPr>
        <w:tc>
          <w:tcPr>
            <w:cnfStyle w:val="001000000000" w:firstRow="0" w:lastRow="0" w:firstColumn="1" w:lastColumn="0" w:oddVBand="0" w:evenVBand="0" w:oddHBand="0" w:evenHBand="0" w:firstRowFirstColumn="0" w:firstRowLastColumn="0" w:lastRowFirstColumn="0" w:lastRowLastColumn="0"/>
            <w:tcW w:w="1980" w:type="dxa"/>
            <w:hideMark/>
          </w:tcPr>
          <w:p w14:paraId="17F5DA62" w14:textId="77777777" w:rsidR="00F337E7" w:rsidRPr="005B55E4" w:rsidRDefault="00F337E7" w:rsidP="002E006F">
            <w:pPr>
              <w:spacing w:line="276" w:lineRule="auto"/>
              <w:rPr>
                <w:b w:val="0"/>
                <w:bCs w:val="0"/>
                <w:color w:val="000000"/>
                <w:sz w:val="22"/>
                <w:szCs w:val="22"/>
                <w:lang w:eastAsia="en-IN"/>
              </w:rPr>
            </w:pPr>
            <w:r w:rsidRPr="005B55E4">
              <w:rPr>
                <w:b w:val="0"/>
                <w:bCs w:val="0"/>
                <w:color w:val="000000"/>
                <w:sz w:val="22"/>
                <w:szCs w:val="22"/>
                <w:lang w:eastAsia="en-IN"/>
              </w:rPr>
              <w:t>- Affordable Mac</w:t>
            </w:r>
          </w:p>
        </w:tc>
        <w:tc>
          <w:tcPr>
            <w:tcW w:w="1701" w:type="dxa"/>
            <w:noWrap/>
            <w:hideMark/>
          </w:tcPr>
          <w:p w14:paraId="4DC7AABB" w14:textId="77777777" w:rsidR="00F337E7" w:rsidRPr="00E15B20" w:rsidRDefault="00F337E7"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$600</w:t>
            </w:r>
          </w:p>
        </w:tc>
        <w:tc>
          <w:tcPr>
            <w:tcW w:w="1559" w:type="dxa"/>
            <w:hideMark/>
          </w:tcPr>
          <w:p w14:paraId="7FEDAC8F" w14:textId="77777777" w:rsidR="00F337E7" w:rsidRPr="00E15B20" w:rsidRDefault="00F337E7"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$1,080</w:t>
            </w:r>
          </w:p>
        </w:tc>
        <w:tc>
          <w:tcPr>
            <w:tcW w:w="851" w:type="dxa"/>
            <w:noWrap/>
            <w:hideMark/>
          </w:tcPr>
          <w:p w14:paraId="5C01E7FA" w14:textId="77777777" w:rsidR="00F337E7" w:rsidRPr="00E15B20" w:rsidRDefault="00F337E7" w:rsidP="002E006F">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80%</w:t>
            </w:r>
          </w:p>
        </w:tc>
        <w:tc>
          <w:tcPr>
            <w:tcW w:w="992" w:type="dxa"/>
            <w:noWrap/>
            <w:hideMark/>
          </w:tcPr>
          <w:p w14:paraId="502D4FBD" w14:textId="77777777" w:rsidR="00F337E7" w:rsidRPr="00E15B20" w:rsidRDefault="00F337E7"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$280</w:t>
            </w:r>
          </w:p>
        </w:tc>
        <w:tc>
          <w:tcPr>
            <w:tcW w:w="709" w:type="dxa"/>
            <w:noWrap/>
            <w:hideMark/>
          </w:tcPr>
          <w:p w14:paraId="7558F167" w14:textId="77777777" w:rsidR="00F337E7" w:rsidRPr="00E15B20" w:rsidRDefault="00F337E7" w:rsidP="002E006F">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27%</w:t>
            </w:r>
          </w:p>
        </w:tc>
        <w:tc>
          <w:tcPr>
            <w:tcW w:w="1275" w:type="dxa"/>
            <w:noWrap/>
            <w:hideMark/>
          </w:tcPr>
          <w:p w14:paraId="70320443" w14:textId="77777777" w:rsidR="00F337E7" w:rsidRPr="00E15B20" w:rsidRDefault="00F337E7"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2.3 years</w:t>
            </w:r>
          </w:p>
        </w:tc>
      </w:tr>
      <w:tr w:rsidR="00F337E7" w:rsidRPr="00E15B20" w14:paraId="113AF8E6" w14:textId="77777777" w:rsidTr="005B55E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0" w:type="dxa"/>
            <w:hideMark/>
          </w:tcPr>
          <w:p w14:paraId="5A475981" w14:textId="77777777" w:rsidR="00F337E7" w:rsidRPr="005B55E4" w:rsidRDefault="00F337E7" w:rsidP="002E006F">
            <w:pPr>
              <w:spacing w:line="276" w:lineRule="auto"/>
              <w:rPr>
                <w:b w:val="0"/>
                <w:bCs w:val="0"/>
                <w:color w:val="000000"/>
                <w:sz w:val="22"/>
                <w:szCs w:val="22"/>
                <w:lang w:eastAsia="en-IN"/>
              </w:rPr>
            </w:pPr>
            <w:r w:rsidRPr="005B55E4">
              <w:rPr>
                <w:b w:val="0"/>
                <w:bCs w:val="0"/>
                <w:color w:val="000000"/>
                <w:sz w:val="22"/>
                <w:szCs w:val="22"/>
                <w:lang w:eastAsia="en-IN"/>
              </w:rPr>
              <w:t>- Edu Partners</w:t>
            </w:r>
          </w:p>
        </w:tc>
        <w:tc>
          <w:tcPr>
            <w:tcW w:w="1701" w:type="dxa"/>
            <w:noWrap/>
            <w:hideMark/>
          </w:tcPr>
          <w:p w14:paraId="7E41A125" w14:textId="77777777" w:rsidR="00F337E7" w:rsidRPr="00E15B20" w:rsidRDefault="00F337E7"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$300</w:t>
            </w:r>
          </w:p>
        </w:tc>
        <w:tc>
          <w:tcPr>
            <w:tcW w:w="1559" w:type="dxa"/>
            <w:hideMark/>
          </w:tcPr>
          <w:p w14:paraId="36D00F3D" w14:textId="77777777" w:rsidR="00F337E7" w:rsidRPr="00E15B20" w:rsidRDefault="00F337E7"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$450</w:t>
            </w:r>
          </w:p>
        </w:tc>
        <w:tc>
          <w:tcPr>
            <w:tcW w:w="851" w:type="dxa"/>
            <w:noWrap/>
            <w:hideMark/>
          </w:tcPr>
          <w:p w14:paraId="66E5684E" w14:textId="77777777" w:rsidR="00F337E7" w:rsidRPr="00E15B20" w:rsidRDefault="00F337E7" w:rsidP="002E006F">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50%</w:t>
            </w:r>
          </w:p>
        </w:tc>
        <w:tc>
          <w:tcPr>
            <w:tcW w:w="992" w:type="dxa"/>
            <w:noWrap/>
            <w:hideMark/>
          </w:tcPr>
          <w:p w14:paraId="09DF6DAD" w14:textId="77777777" w:rsidR="00F337E7" w:rsidRPr="00E15B20" w:rsidRDefault="00F337E7"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$140</w:t>
            </w:r>
          </w:p>
        </w:tc>
        <w:tc>
          <w:tcPr>
            <w:tcW w:w="709" w:type="dxa"/>
            <w:noWrap/>
            <w:hideMark/>
          </w:tcPr>
          <w:p w14:paraId="5B7F4A8E" w14:textId="77777777" w:rsidR="00F337E7" w:rsidRPr="00E15B20" w:rsidRDefault="00F337E7" w:rsidP="002E006F">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23%</w:t>
            </w:r>
          </w:p>
        </w:tc>
        <w:tc>
          <w:tcPr>
            <w:tcW w:w="1275" w:type="dxa"/>
            <w:noWrap/>
            <w:hideMark/>
          </w:tcPr>
          <w:p w14:paraId="3D5C1914" w14:textId="77777777" w:rsidR="00F337E7" w:rsidRPr="00E15B20" w:rsidRDefault="00F337E7"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2.7 years</w:t>
            </w:r>
          </w:p>
        </w:tc>
      </w:tr>
      <w:tr w:rsidR="00F337E7" w:rsidRPr="00E15B20" w14:paraId="1A327914" w14:textId="77777777" w:rsidTr="005B55E4">
        <w:trPr>
          <w:trHeight w:val="288"/>
        </w:trPr>
        <w:tc>
          <w:tcPr>
            <w:cnfStyle w:val="001000000000" w:firstRow="0" w:lastRow="0" w:firstColumn="1" w:lastColumn="0" w:oddVBand="0" w:evenVBand="0" w:oddHBand="0" w:evenHBand="0" w:firstRowFirstColumn="0" w:firstRowLastColumn="0" w:lastRowFirstColumn="0" w:lastRowLastColumn="0"/>
            <w:tcW w:w="1980" w:type="dxa"/>
            <w:hideMark/>
          </w:tcPr>
          <w:p w14:paraId="1E6B40DC" w14:textId="77777777" w:rsidR="00F337E7" w:rsidRPr="00E15B20" w:rsidRDefault="00F337E7" w:rsidP="002E006F">
            <w:pPr>
              <w:spacing w:line="276" w:lineRule="auto"/>
              <w:rPr>
                <w:b w:val="0"/>
                <w:bCs w:val="0"/>
                <w:color w:val="000000"/>
                <w:sz w:val="22"/>
                <w:szCs w:val="22"/>
                <w:lang w:eastAsia="en-IN"/>
              </w:rPr>
            </w:pPr>
            <w:r w:rsidRPr="00E15B20">
              <w:rPr>
                <w:color w:val="000000"/>
                <w:sz w:val="22"/>
                <w:szCs w:val="22"/>
                <w:lang w:eastAsia="en-IN"/>
              </w:rPr>
              <w:t>AI/ML</w:t>
            </w:r>
          </w:p>
        </w:tc>
        <w:tc>
          <w:tcPr>
            <w:tcW w:w="1701" w:type="dxa"/>
            <w:noWrap/>
            <w:hideMark/>
          </w:tcPr>
          <w:p w14:paraId="13A3FF55" w14:textId="77777777" w:rsidR="00F337E7" w:rsidRPr="00E15B20" w:rsidRDefault="00F337E7"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$1,000</w:t>
            </w:r>
          </w:p>
        </w:tc>
        <w:tc>
          <w:tcPr>
            <w:tcW w:w="1559" w:type="dxa"/>
            <w:hideMark/>
          </w:tcPr>
          <w:p w14:paraId="15871754" w14:textId="77777777" w:rsidR="00F337E7" w:rsidRPr="00E15B20" w:rsidRDefault="00F337E7"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$1,800</w:t>
            </w:r>
          </w:p>
        </w:tc>
        <w:tc>
          <w:tcPr>
            <w:tcW w:w="851" w:type="dxa"/>
            <w:noWrap/>
            <w:hideMark/>
          </w:tcPr>
          <w:p w14:paraId="7A96B4DF" w14:textId="77777777" w:rsidR="00F337E7" w:rsidRPr="00E15B20" w:rsidRDefault="00F337E7" w:rsidP="002E006F">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80%</w:t>
            </w:r>
          </w:p>
        </w:tc>
        <w:tc>
          <w:tcPr>
            <w:tcW w:w="992" w:type="dxa"/>
            <w:noWrap/>
            <w:hideMark/>
          </w:tcPr>
          <w:p w14:paraId="02A5DA88" w14:textId="77777777" w:rsidR="00F337E7" w:rsidRPr="00E15B20" w:rsidRDefault="00F337E7"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$520</w:t>
            </w:r>
          </w:p>
        </w:tc>
        <w:tc>
          <w:tcPr>
            <w:tcW w:w="709" w:type="dxa"/>
            <w:noWrap/>
            <w:hideMark/>
          </w:tcPr>
          <w:p w14:paraId="2FBD4F46" w14:textId="77777777" w:rsidR="00F337E7" w:rsidRPr="00E15B20" w:rsidRDefault="00F337E7" w:rsidP="002E006F">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27%</w:t>
            </w:r>
          </w:p>
        </w:tc>
        <w:tc>
          <w:tcPr>
            <w:tcW w:w="1275" w:type="dxa"/>
            <w:noWrap/>
            <w:hideMark/>
          </w:tcPr>
          <w:p w14:paraId="0C970F4B" w14:textId="77777777" w:rsidR="00F337E7" w:rsidRPr="00E15B20" w:rsidRDefault="00F337E7"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2 years</w:t>
            </w:r>
          </w:p>
        </w:tc>
      </w:tr>
      <w:tr w:rsidR="00F337E7" w:rsidRPr="00E15B20" w14:paraId="1DA227F9" w14:textId="77777777" w:rsidTr="005B55E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0" w:type="dxa"/>
            <w:hideMark/>
          </w:tcPr>
          <w:p w14:paraId="1D5BBD06" w14:textId="77777777" w:rsidR="00F337E7" w:rsidRPr="005B55E4" w:rsidRDefault="00F337E7" w:rsidP="002E006F">
            <w:pPr>
              <w:spacing w:line="276" w:lineRule="auto"/>
              <w:rPr>
                <w:b w:val="0"/>
                <w:bCs w:val="0"/>
                <w:color w:val="000000"/>
                <w:sz w:val="22"/>
                <w:szCs w:val="22"/>
                <w:lang w:eastAsia="en-IN"/>
              </w:rPr>
            </w:pPr>
            <w:r w:rsidRPr="005B55E4">
              <w:rPr>
                <w:b w:val="0"/>
                <w:bCs w:val="0"/>
                <w:color w:val="000000"/>
                <w:sz w:val="22"/>
                <w:szCs w:val="22"/>
                <w:lang w:eastAsia="en-IN"/>
              </w:rPr>
              <w:t>- Object Detect</w:t>
            </w:r>
          </w:p>
        </w:tc>
        <w:tc>
          <w:tcPr>
            <w:tcW w:w="1701" w:type="dxa"/>
            <w:noWrap/>
            <w:hideMark/>
          </w:tcPr>
          <w:p w14:paraId="636F50F7" w14:textId="77777777" w:rsidR="00F337E7" w:rsidRPr="00E15B20" w:rsidRDefault="00F337E7"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$600</w:t>
            </w:r>
          </w:p>
        </w:tc>
        <w:tc>
          <w:tcPr>
            <w:tcW w:w="1559" w:type="dxa"/>
            <w:hideMark/>
          </w:tcPr>
          <w:p w14:paraId="40820001" w14:textId="77777777" w:rsidR="00F337E7" w:rsidRPr="00E15B20" w:rsidRDefault="00F337E7"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$1,140</w:t>
            </w:r>
          </w:p>
        </w:tc>
        <w:tc>
          <w:tcPr>
            <w:tcW w:w="851" w:type="dxa"/>
            <w:noWrap/>
            <w:hideMark/>
          </w:tcPr>
          <w:p w14:paraId="5646EBE5" w14:textId="77777777" w:rsidR="00F337E7" w:rsidRPr="00E15B20" w:rsidRDefault="00F337E7" w:rsidP="002E006F">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90%</w:t>
            </w:r>
          </w:p>
        </w:tc>
        <w:tc>
          <w:tcPr>
            <w:tcW w:w="992" w:type="dxa"/>
            <w:noWrap/>
            <w:hideMark/>
          </w:tcPr>
          <w:p w14:paraId="79D49F9B" w14:textId="77777777" w:rsidR="00F337E7" w:rsidRPr="00E15B20" w:rsidRDefault="00F337E7"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$320</w:t>
            </w:r>
          </w:p>
        </w:tc>
        <w:tc>
          <w:tcPr>
            <w:tcW w:w="709" w:type="dxa"/>
            <w:noWrap/>
            <w:hideMark/>
          </w:tcPr>
          <w:p w14:paraId="6CFC0154" w14:textId="77777777" w:rsidR="00F337E7" w:rsidRPr="00E15B20" w:rsidRDefault="00F337E7" w:rsidP="002E006F">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28%</w:t>
            </w:r>
          </w:p>
        </w:tc>
        <w:tc>
          <w:tcPr>
            <w:tcW w:w="1275" w:type="dxa"/>
            <w:noWrap/>
            <w:hideMark/>
          </w:tcPr>
          <w:p w14:paraId="1ACBF5D2" w14:textId="77777777" w:rsidR="00F337E7" w:rsidRPr="00E15B20" w:rsidRDefault="00F337E7"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1.8 years</w:t>
            </w:r>
          </w:p>
        </w:tc>
      </w:tr>
      <w:tr w:rsidR="00F337E7" w:rsidRPr="00E15B20" w14:paraId="6AC2D2D9" w14:textId="77777777" w:rsidTr="005B55E4">
        <w:trPr>
          <w:trHeight w:val="288"/>
        </w:trPr>
        <w:tc>
          <w:tcPr>
            <w:cnfStyle w:val="001000000000" w:firstRow="0" w:lastRow="0" w:firstColumn="1" w:lastColumn="0" w:oddVBand="0" w:evenVBand="0" w:oddHBand="0" w:evenHBand="0" w:firstRowFirstColumn="0" w:firstRowLastColumn="0" w:lastRowFirstColumn="0" w:lastRowLastColumn="0"/>
            <w:tcW w:w="1980" w:type="dxa"/>
            <w:hideMark/>
          </w:tcPr>
          <w:p w14:paraId="70E43526" w14:textId="77777777" w:rsidR="00F337E7" w:rsidRPr="005B55E4" w:rsidRDefault="00F337E7" w:rsidP="002E006F">
            <w:pPr>
              <w:spacing w:line="276" w:lineRule="auto"/>
              <w:rPr>
                <w:b w:val="0"/>
                <w:bCs w:val="0"/>
                <w:color w:val="000000"/>
                <w:sz w:val="22"/>
                <w:szCs w:val="22"/>
                <w:lang w:eastAsia="en-IN"/>
              </w:rPr>
            </w:pPr>
            <w:r w:rsidRPr="005B55E4">
              <w:rPr>
                <w:b w:val="0"/>
                <w:bCs w:val="0"/>
                <w:color w:val="000000"/>
                <w:sz w:val="22"/>
                <w:szCs w:val="22"/>
                <w:lang w:eastAsia="en-IN"/>
              </w:rPr>
              <w:t>- Performance Opt</w:t>
            </w:r>
          </w:p>
        </w:tc>
        <w:tc>
          <w:tcPr>
            <w:tcW w:w="1701" w:type="dxa"/>
            <w:noWrap/>
            <w:hideMark/>
          </w:tcPr>
          <w:p w14:paraId="7DD7EDC2" w14:textId="77777777" w:rsidR="00F337E7" w:rsidRPr="00E15B20" w:rsidRDefault="00F337E7"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$400</w:t>
            </w:r>
          </w:p>
        </w:tc>
        <w:tc>
          <w:tcPr>
            <w:tcW w:w="1559" w:type="dxa"/>
            <w:hideMark/>
          </w:tcPr>
          <w:p w14:paraId="5FC92E86" w14:textId="77777777" w:rsidR="00F337E7" w:rsidRPr="00E15B20" w:rsidRDefault="00F337E7"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$660</w:t>
            </w:r>
          </w:p>
        </w:tc>
        <w:tc>
          <w:tcPr>
            <w:tcW w:w="851" w:type="dxa"/>
            <w:noWrap/>
            <w:hideMark/>
          </w:tcPr>
          <w:p w14:paraId="440ABF0B" w14:textId="77777777" w:rsidR="00F337E7" w:rsidRPr="00E15B20" w:rsidRDefault="00F337E7" w:rsidP="002E006F">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65%</w:t>
            </w:r>
          </w:p>
        </w:tc>
        <w:tc>
          <w:tcPr>
            <w:tcW w:w="992" w:type="dxa"/>
            <w:noWrap/>
            <w:hideMark/>
          </w:tcPr>
          <w:p w14:paraId="6B4FE634" w14:textId="77777777" w:rsidR="00F337E7" w:rsidRPr="00E15B20" w:rsidRDefault="00F337E7"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$200</w:t>
            </w:r>
          </w:p>
        </w:tc>
        <w:tc>
          <w:tcPr>
            <w:tcW w:w="709" w:type="dxa"/>
            <w:noWrap/>
            <w:hideMark/>
          </w:tcPr>
          <w:p w14:paraId="733F5797" w14:textId="77777777" w:rsidR="00F337E7" w:rsidRPr="00E15B20" w:rsidRDefault="00F337E7" w:rsidP="002E006F">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26%</w:t>
            </w:r>
          </w:p>
        </w:tc>
        <w:tc>
          <w:tcPr>
            <w:tcW w:w="1275" w:type="dxa"/>
            <w:noWrap/>
            <w:hideMark/>
          </w:tcPr>
          <w:p w14:paraId="6010420D" w14:textId="77777777" w:rsidR="00F337E7" w:rsidRPr="00E15B20" w:rsidRDefault="00F337E7"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2.2 years</w:t>
            </w:r>
          </w:p>
        </w:tc>
      </w:tr>
      <w:tr w:rsidR="00F337E7" w:rsidRPr="00E15B20" w14:paraId="7FCE42FF" w14:textId="77777777" w:rsidTr="005B55E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0" w:type="dxa"/>
            <w:hideMark/>
          </w:tcPr>
          <w:p w14:paraId="4F1FBEC6" w14:textId="77777777" w:rsidR="00F337E7" w:rsidRPr="00E15B20" w:rsidRDefault="00F337E7" w:rsidP="002E006F">
            <w:pPr>
              <w:spacing w:line="276" w:lineRule="auto"/>
              <w:rPr>
                <w:b w:val="0"/>
                <w:bCs w:val="0"/>
                <w:color w:val="000000"/>
                <w:sz w:val="22"/>
                <w:szCs w:val="22"/>
                <w:lang w:eastAsia="en-IN"/>
              </w:rPr>
            </w:pPr>
            <w:r w:rsidRPr="00E15B20">
              <w:rPr>
                <w:color w:val="000000"/>
                <w:sz w:val="22"/>
                <w:szCs w:val="22"/>
                <w:lang w:eastAsia="en-IN"/>
              </w:rPr>
              <w:t>Supply Chain</w:t>
            </w:r>
          </w:p>
        </w:tc>
        <w:tc>
          <w:tcPr>
            <w:tcW w:w="1701" w:type="dxa"/>
            <w:noWrap/>
            <w:hideMark/>
          </w:tcPr>
          <w:p w14:paraId="0FE69A02" w14:textId="77777777" w:rsidR="00F337E7" w:rsidRPr="00E15B20" w:rsidRDefault="00F337E7"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$800</w:t>
            </w:r>
          </w:p>
        </w:tc>
        <w:tc>
          <w:tcPr>
            <w:tcW w:w="1559" w:type="dxa"/>
            <w:hideMark/>
          </w:tcPr>
          <w:p w14:paraId="1CAEFDAB" w14:textId="77777777" w:rsidR="00F337E7" w:rsidRPr="00E15B20" w:rsidRDefault="00F337E7"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$1,120</w:t>
            </w:r>
          </w:p>
        </w:tc>
        <w:tc>
          <w:tcPr>
            <w:tcW w:w="851" w:type="dxa"/>
            <w:noWrap/>
            <w:hideMark/>
          </w:tcPr>
          <w:p w14:paraId="004652C8" w14:textId="77777777" w:rsidR="00F337E7" w:rsidRPr="00E15B20" w:rsidRDefault="00F337E7" w:rsidP="002E006F">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40%</w:t>
            </w:r>
          </w:p>
        </w:tc>
        <w:tc>
          <w:tcPr>
            <w:tcW w:w="992" w:type="dxa"/>
            <w:noWrap/>
            <w:hideMark/>
          </w:tcPr>
          <w:p w14:paraId="24E264FA" w14:textId="77777777" w:rsidR="00F337E7" w:rsidRPr="00E15B20" w:rsidRDefault="00F337E7"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$240</w:t>
            </w:r>
          </w:p>
        </w:tc>
        <w:tc>
          <w:tcPr>
            <w:tcW w:w="709" w:type="dxa"/>
            <w:noWrap/>
            <w:hideMark/>
          </w:tcPr>
          <w:p w14:paraId="1C4885A5" w14:textId="77777777" w:rsidR="00F337E7" w:rsidRPr="00E15B20" w:rsidRDefault="00F337E7" w:rsidP="002E006F">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19%</w:t>
            </w:r>
          </w:p>
        </w:tc>
        <w:tc>
          <w:tcPr>
            <w:tcW w:w="1275" w:type="dxa"/>
            <w:noWrap/>
            <w:hideMark/>
          </w:tcPr>
          <w:p w14:paraId="253BBCFF" w14:textId="77777777" w:rsidR="00F337E7" w:rsidRPr="00E15B20" w:rsidRDefault="00F337E7"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3.5 years</w:t>
            </w:r>
          </w:p>
        </w:tc>
      </w:tr>
      <w:tr w:rsidR="00F337E7" w:rsidRPr="00E15B20" w14:paraId="0150B8D0" w14:textId="77777777" w:rsidTr="005B55E4">
        <w:trPr>
          <w:trHeight w:val="288"/>
        </w:trPr>
        <w:tc>
          <w:tcPr>
            <w:cnfStyle w:val="001000000000" w:firstRow="0" w:lastRow="0" w:firstColumn="1" w:lastColumn="0" w:oddVBand="0" w:evenVBand="0" w:oddHBand="0" w:evenHBand="0" w:firstRowFirstColumn="0" w:firstRowLastColumn="0" w:lastRowFirstColumn="0" w:lastRowLastColumn="0"/>
            <w:tcW w:w="1980" w:type="dxa"/>
            <w:hideMark/>
          </w:tcPr>
          <w:p w14:paraId="26ED31F7" w14:textId="77777777" w:rsidR="00F337E7" w:rsidRPr="005B55E4" w:rsidRDefault="00F337E7" w:rsidP="002E006F">
            <w:pPr>
              <w:spacing w:line="276" w:lineRule="auto"/>
              <w:rPr>
                <w:b w:val="0"/>
                <w:bCs w:val="0"/>
                <w:color w:val="000000"/>
                <w:sz w:val="22"/>
                <w:szCs w:val="22"/>
                <w:lang w:eastAsia="en-IN"/>
              </w:rPr>
            </w:pPr>
            <w:r w:rsidRPr="005B55E4">
              <w:rPr>
                <w:b w:val="0"/>
                <w:bCs w:val="0"/>
                <w:color w:val="000000"/>
                <w:sz w:val="22"/>
                <w:szCs w:val="22"/>
                <w:lang w:eastAsia="en-IN"/>
              </w:rPr>
              <w:t>- Sustainability</w:t>
            </w:r>
          </w:p>
        </w:tc>
        <w:tc>
          <w:tcPr>
            <w:tcW w:w="1701" w:type="dxa"/>
            <w:noWrap/>
            <w:hideMark/>
          </w:tcPr>
          <w:p w14:paraId="74A297FC" w14:textId="77777777" w:rsidR="00F337E7" w:rsidRPr="00E15B20" w:rsidRDefault="00F337E7"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$800</w:t>
            </w:r>
          </w:p>
        </w:tc>
        <w:tc>
          <w:tcPr>
            <w:tcW w:w="1559" w:type="dxa"/>
            <w:hideMark/>
          </w:tcPr>
          <w:p w14:paraId="1CAD94C9" w14:textId="77777777" w:rsidR="00F337E7" w:rsidRPr="00E15B20" w:rsidRDefault="00F337E7"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$1,120</w:t>
            </w:r>
          </w:p>
        </w:tc>
        <w:tc>
          <w:tcPr>
            <w:tcW w:w="851" w:type="dxa"/>
            <w:noWrap/>
            <w:hideMark/>
          </w:tcPr>
          <w:p w14:paraId="4A31AEC6" w14:textId="77777777" w:rsidR="00F337E7" w:rsidRPr="00E15B20" w:rsidRDefault="00F337E7" w:rsidP="002E006F">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40%</w:t>
            </w:r>
          </w:p>
        </w:tc>
        <w:tc>
          <w:tcPr>
            <w:tcW w:w="992" w:type="dxa"/>
            <w:noWrap/>
            <w:hideMark/>
          </w:tcPr>
          <w:p w14:paraId="6F0AADE8" w14:textId="77777777" w:rsidR="00F337E7" w:rsidRPr="00E15B20" w:rsidRDefault="00F337E7"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$240</w:t>
            </w:r>
          </w:p>
        </w:tc>
        <w:tc>
          <w:tcPr>
            <w:tcW w:w="709" w:type="dxa"/>
            <w:noWrap/>
            <w:hideMark/>
          </w:tcPr>
          <w:p w14:paraId="07BE7E2B" w14:textId="77777777" w:rsidR="00F337E7" w:rsidRPr="00E15B20" w:rsidRDefault="00F337E7" w:rsidP="002E006F">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19%</w:t>
            </w:r>
          </w:p>
        </w:tc>
        <w:tc>
          <w:tcPr>
            <w:tcW w:w="1275" w:type="dxa"/>
            <w:noWrap/>
            <w:hideMark/>
          </w:tcPr>
          <w:p w14:paraId="31FAE5DA" w14:textId="77777777" w:rsidR="00F337E7" w:rsidRPr="00E15B20" w:rsidRDefault="00F337E7"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3.5 years</w:t>
            </w:r>
          </w:p>
        </w:tc>
      </w:tr>
      <w:tr w:rsidR="00F337E7" w:rsidRPr="00E15B20" w14:paraId="2D9A582C" w14:textId="77777777" w:rsidTr="005B55E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80" w:type="dxa"/>
            <w:hideMark/>
          </w:tcPr>
          <w:p w14:paraId="10CEA429" w14:textId="77777777" w:rsidR="00F337E7" w:rsidRPr="00E15B20" w:rsidRDefault="00F337E7" w:rsidP="002E006F">
            <w:pPr>
              <w:spacing w:line="276" w:lineRule="auto"/>
              <w:rPr>
                <w:b w:val="0"/>
                <w:bCs w:val="0"/>
                <w:color w:val="000000"/>
                <w:sz w:val="22"/>
                <w:szCs w:val="22"/>
                <w:lang w:eastAsia="en-IN"/>
              </w:rPr>
            </w:pPr>
            <w:r w:rsidRPr="00E15B20">
              <w:rPr>
                <w:color w:val="000000"/>
                <w:sz w:val="22"/>
                <w:szCs w:val="22"/>
                <w:lang w:eastAsia="en-IN"/>
              </w:rPr>
              <w:t>Customer Experience</w:t>
            </w:r>
          </w:p>
        </w:tc>
        <w:tc>
          <w:tcPr>
            <w:tcW w:w="1701" w:type="dxa"/>
            <w:noWrap/>
            <w:hideMark/>
          </w:tcPr>
          <w:p w14:paraId="627C6CE5" w14:textId="77777777" w:rsidR="00F337E7" w:rsidRPr="00E15B20" w:rsidRDefault="00F337E7"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$600</w:t>
            </w:r>
          </w:p>
        </w:tc>
        <w:tc>
          <w:tcPr>
            <w:tcW w:w="1559" w:type="dxa"/>
            <w:hideMark/>
          </w:tcPr>
          <w:p w14:paraId="5A6A74C7" w14:textId="77777777" w:rsidR="00F337E7" w:rsidRPr="00E15B20" w:rsidRDefault="00F337E7"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$960</w:t>
            </w:r>
          </w:p>
        </w:tc>
        <w:tc>
          <w:tcPr>
            <w:tcW w:w="851" w:type="dxa"/>
            <w:noWrap/>
            <w:hideMark/>
          </w:tcPr>
          <w:p w14:paraId="410EE7E2" w14:textId="77777777" w:rsidR="00F337E7" w:rsidRPr="00E15B20" w:rsidRDefault="00F337E7" w:rsidP="002E006F">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60%</w:t>
            </w:r>
          </w:p>
        </w:tc>
        <w:tc>
          <w:tcPr>
            <w:tcW w:w="992" w:type="dxa"/>
            <w:noWrap/>
            <w:hideMark/>
          </w:tcPr>
          <w:p w14:paraId="73E2B106" w14:textId="77777777" w:rsidR="00F337E7" w:rsidRPr="00E15B20" w:rsidRDefault="00F337E7"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$280</w:t>
            </w:r>
          </w:p>
        </w:tc>
        <w:tc>
          <w:tcPr>
            <w:tcW w:w="709" w:type="dxa"/>
            <w:noWrap/>
            <w:hideMark/>
          </w:tcPr>
          <w:p w14:paraId="5AAE30E8" w14:textId="77777777" w:rsidR="00F337E7" w:rsidRPr="00E15B20" w:rsidRDefault="00F337E7" w:rsidP="002E006F">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22%</w:t>
            </w:r>
          </w:p>
        </w:tc>
        <w:tc>
          <w:tcPr>
            <w:tcW w:w="1275" w:type="dxa"/>
            <w:noWrap/>
            <w:hideMark/>
          </w:tcPr>
          <w:p w14:paraId="67972CB0" w14:textId="77777777" w:rsidR="00F337E7" w:rsidRPr="00E15B20" w:rsidRDefault="00F337E7"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2.5 years</w:t>
            </w:r>
          </w:p>
        </w:tc>
      </w:tr>
      <w:tr w:rsidR="00F337E7" w:rsidRPr="00E15B20" w14:paraId="332583C8" w14:textId="77777777" w:rsidTr="005B55E4">
        <w:trPr>
          <w:trHeight w:val="288"/>
        </w:trPr>
        <w:tc>
          <w:tcPr>
            <w:cnfStyle w:val="001000000000" w:firstRow="0" w:lastRow="0" w:firstColumn="1" w:lastColumn="0" w:oddVBand="0" w:evenVBand="0" w:oddHBand="0" w:evenHBand="0" w:firstRowFirstColumn="0" w:firstRowLastColumn="0" w:lastRowFirstColumn="0" w:lastRowLastColumn="0"/>
            <w:tcW w:w="1980" w:type="dxa"/>
            <w:hideMark/>
          </w:tcPr>
          <w:p w14:paraId="1535499B" w14:textId="77777777" w:rsidR="00F337E7" w:rsidRPr="005B55E4" w:rsidRDefault="00F337E7" w:rsidP="002E006F">
            <w:pPr>
              <w:spacing w:line="276" w:lineRule="auto"/>
              <w:rPr>
                <w:b w:val="0"/>
                <w:bCs w:val="0"/>
                <w:color w:val="000000"/>
                <w:sz w:val="22"/>
                <w:szCs w:val="22"/>
                <w:lang w:eastAsia="en-IN"/>
              </w:rPr>
            </w:pPr>
            <w:r w:rsidRPr="005B55E4">
              <w:rPr>
                <w:b w:val="0"/>
                <w:bCs w:val="0"/>
                <w:color w:val="000000"/>
                <w:sz w:val="22"/>
                <w:szCs w:val="22"/>
                <w:lang w:eastAsia="en-IN"/>
              </w:rPr>
              <w:t>- AppleCare</w:t>
            </w:r>
          </w:p>
        </w:tc>
        <w:tc>
          <w:tcPr>
            <w:tcW w:w="1701" w:type="dxa"/>
            <w:noWrap/>
            <w:hideMark/>
          </w:tcPr>
          <w:p w14:paraId="38558CEF" w14:textId="77777777" w:rsidR="00F337E7" w:rsidRPr="00E15B20" w:rsidRDefault="00F337E7"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$350</w:t>
            </w:r>
          </w:p>
        </w:tc>
        <w:tc>
          <w:tcPr>
            <w:tcW w:w="1559" w:type="dxa"/>
            <w:hideMark/>
          </w:tcPr>
          <w:p w14:paraId="450C8D8F" w14:textId="77777777" w:rsidR="00F337E7" w:rsidRPr="00E15B20" w:rsidRDefault="00F337E7"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$560</w:t>
            </w:r>
          </w:p>
        </w:tc>
        <w:tc>
          <w:tcPr>
            <w:tcW w:w="851" w:type="dxa"/>
            <w:noWrap/>
            <w:hideMark/>
          </w:tcPr>
          <w:p w14:paraId="0D9F6D89" w14:textId="77777777" w:rsidR="00F337E7" w:rsidRPr="00E15B20" w:rsidRDefault="00F337E7" w:rsidP="002E006F">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60%</w:t>
            </w:r>
          </w:p>
        </w:tc>
        <w:tc>
          <w:tcPr>
            <w:tcW w:w="992" w:type="dxa"/>
            <w:noWrap/>
            <w:hideMark/>
          </w:tcPr>
          <w:p w14:paraId="3839D84B" w14:textId="77777777" w:rsidR="00F337E7" w:rsidRPr="00E15B20" w:rsidRDefault="00F337E7"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$170</w:t>
            </w:r>
          </w:p>
        </w:tc>
        <w:tc>
          <w:tcPr>
            <w:tcW w:w="709" w:type="dxa"/>
            <w:noWrap/>
            <w:hideMark/>
          </w:tcPr>
          <w:p w14:paraId="1E2B7F94" w14:textId="77777777" w:rsidR="00F337E7" w:rsidRPr="00E15B20" w:rsidRDefault="00F337E7" w:rsidP="002E006F">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23%</w:t>
            </w:r>
          </w:p>
        </w:tc>
        <w:tc>
          <w:tcPr>
            <w:tcW w:w="1275" w:type="dxa"/>
            <w:noWrap/>
            <w:hideMark/>
          </w:tcPr>
          <w:p w14:paraId="05CA0B70" w14:textId="77777777" w:rsidR="00F337E7" w:rsidRPr="00E15B20" w:rsidRDefault="00F337E7"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2.4 years</w:t>
            </w:r>
          </w:p>
        </w:tc>
      </w:tr>
      <w:tr w:rsidR="00F337E7" w:rsidRPr="00E15B20" w14:paraId="11DDE497" w14:textId="77777777" w:rsidTr="005B55E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0" w:type="dxa"/>
            <w:hideMark/>
          </w:tcPr>
          <w:p w14:paraId="413D5D0F" w14:textId="77777777" w:rsidR="00F337E7" w:rsidRPr="005B55E4" w:rsidRDefault="00F337E7" w:rsidP="002E006F">
            <w:pPr>
              <w:spacing w:line="276" w:lineRule="auto"/>
              <w:rPr>
                <w:b w:val="0"/>
                <w:bCs w:val="0"/>
                <w:color w:val="000000"/>
                <w:sz w:val="22"/>
                <w:szCs w:val="22"/>
                <w:lang w:eastAsia="en-IN"/>
              </w:rPr>
            </w:pPr>
            <w:r w:rsidRPr="005B55E4">
              <w:rPr>
                <w:b w:val="0"/>
                <w:bCs w:val="0"/>
                <w:color w:val="000000"/>
                <w:sz w:val="22"/>
                <w:szCs w:val="22"/>
                <w:lang w:eastAsia="en-IN"/>
              </w:rPr>
              <w:t>- Concierge</w:t>
            </w:r>
          </w:p>
        </w:tc>
        <w:tc>
          <w:tcPr>
            <w:tcW w:w="1701" w:type="dxa"/>
            <w:noWrap/>
            <w:hideMark/>
          </w:tcPr>
          <w:p w14:paraId="6A27D446" w14:textId="77777777" w:rsidR="00F337E7" w:rsidRPr="00E15B20" w:rsidRDefault="00F337E7"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$250</w:t>
            </w:r>
          </w:p>
        </w:tc>
        <w:tc>
          <w:tcPr>
            <w:tcW w:w="1559" w:type="dxa"/>
            <w:hideMark/>
          </w:tcPr>
          <w:p w14:paraId="15077ABE" w14:textId="77777777" w:rsidR="00F337E7" w:rsidRPr="00E15B20" w:rsidRDefault="00F337E7"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$400</w:t>
            </w:r>
          </w:p>
        </w:tc>
        <w:tc>
          <w:tcPr>
            <w:tcW w:w="851" w:type="dxa"/>
            <w:noWrap/>
            <w:hideMark/>
          </w:tcPr>
          <w:p w14:paraId="5AFC816C" w14:textId="77777777" w:rsidR="00F337E7" w:rsidRPr="00E15B20" w:rsidRDefault="00F337E7" w:rsidP="002E006F">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60%</w:t>
            </w:r>
          </w:p>
        </w:tc>
        <w:tc>
          <w:tcPr>
            <w:tcW w:w="992" w:type="dxa"/>
            <w:noWrap/>
            <w:hideMark/>
          </w:tcPr>
          <w:p w14:paraId="23FDE121" w14:textId="77777777" w:rsidR="00F337E7" w:rsidRPr="00E15B20" w:rsidRDefault="00F337E7"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$110</w:t>
            </w:r>
          </w:p>
        </w:tc>
        <w:tc>
          <w:tcPr>
            <w:tcW w:w="709" w:type="dxa"/>
            <w:noWrap/>
            <w:hideMark/>
          </w:tcPr>
          <w:p w14:paraId="5DB2811C" w14:textId="77777777" w:rsidR="00F337E7" w:rsidRPr="00E15B20" w:rsidRDefault="00F337E7" w:rsidP="002E006F">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21%</w:t>
            </w:r>
          </w:p>
        </w:tc>
        <w:tc>
          <w:tcPr>
            <w:tcW w:w="1275" w:type="dxa"/>
            <w:noWrap/>
            <w:hideMark/>
          </w:tcPr>
          <w:p w14:paraId="240FEC03" w14:textId="77777777" w:rsidR="00F337E7" w:rsidRPr="00E15B20" w:rsidRDefault="00F337E7"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2.6 years</w:t>
            </w:r>
          </w:p>
        </w:tc>
      </w:tr>
      <w:tr w:rsidR="00F337E7" w:rsidRPr="00E15B20" w14:paraId="4D8E76A3" w14:textId="77777777" w:rsidTr="005B55E4">
        <w:trPr>
          <w:trHeight w:val="576"/>
        </w:trPr>
        <w:tc>
          <w:tcPr>
            <w:cnfStyle w:val="001000000000" w:firstRow="0" w:lastRow="0" w:firstColumn="1" w:lastColumn="0" w:oddVBand="0" w:evenVBand="0" w:oddHBand="0" w:evenHBand="0" w:firstRowFirstColumn="0" w:firstRowLastColumn="0" w:lastRowFirstColumn="0" w:lastRowLastColumn="0"/>
            <w:tcW w:w="1980" w:type="dxa"/>
            <w:hideMark/>
          </w:tcPr>
          <w:p w14:paraId="089742DC" w14:textId="77777777" w:rsidR="00F337E7" w:rsidRPr="00E15B20" w:rsidRDefault="00F337E7" w:rsidP="002E006F">
            <w:pPr>
              <w:spacing w:line="276" w:lineRule="auto"/>
              <w:rPr>
                <w:b w:val="0"/>
                <w:bCs w:val="0"/>
                <w:color w:val="000000"/>
                <w:sz w:val="22"/>
                <w:szCs w:val="22"/>
                <w:lang w:eastAsia="en-IN"/>
              </w:rPr>
            </w:pPr>
            <w:r w:rsidRPr="00E15B20">
              <w:rPr>
                <w:color w:val="000000"/>
                <w:sz w:val="22"/>
                <w:szCs w:val="22"/>
                <w:lang w:eastAsia="en-IN"/>
              </w:rPr>
              <w:t>Strategic Partnerships</w:t>
            </w:r>
          </w:p>
        </w:tc>
        <w:tc>
          <w:tcPr>
            <w:tcW w:w="1701" w:type="dxa"/>
            <w:noWrap/>
            <w:hideMark/>
          </w:tcPr>
          <w:p w14:paraId="2DECA8C5" w14:textId="77777777" w:rsidR="00F337E7" w:rsidRPr="00E15B20" w:rsidRDefault="00F337E7"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$800</w:t>
            </w:r>
          </w:p>
        </w:tc>
        <w:tc>
          <w:tcPr>
            <w:tcW w:w="1559" w:type="dxa"/>
            <w:hideMark/>
          </w:tcPr>
          <w:p w14:paraId="6B1365E8" w14:textId="77777777" w:rsidR="00F337E7" w:rsidRPr="00E15B20" w:rsidRDefault="00F337E7"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$1,200</w:t>
            </w:r>
          </w:p>
        </w:tc>
        <w:tc>
          <w:tcPr>
            <w:tcW w:w="851" w:type="dxa"/>
            <w:noWrap/>
            <w:hideMark/>
          </w:tcPr>
          <w:p w14:paraId="6239550A" w14:textId="77777777" w:rsidR="00F337E7" w:rsidRPr="00E15B20" w:rsidRDefault="00F337E7" w:rsidP="002E006F">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50%</w:t>
            </w:r>
          </w:p>
        </w:tc>
        <w:tc>
          <w:tcPr>
            <w:tcW w:w="992" w:type="dxa"/>
            <w:noWrap/>
            <w:hideMark/>
          </w:tcPr>
          <w:p w14:paraId="4C803FDE" w14:textId="77777777" w:rsidR="00F337E7" w:rsidRPr="00E15B20" w:rsidRDefault="00F337E7"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$320</w:t>
            </w:r>
          </w:p>
        </w:tc>
        <w:tc>
          <w:tcPr>
            <w:tcW w:w="709" w:type="dxa"/>
            <w:noWrap/>
            <w:hideMark/>
          </w:tcPr>
          <w:p w14:paraId="6F1EFC51" w14:textId="77777777" w:rsidR="00F337E7" w:rsidRPr="00E15B20" w:rsidRDefault="00F337E7" w:rsidP="002E006F">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20%</w:t>
            </w:r>
          </w:p>
        </w:tc>
        <w:tc>
          <w:tcPr>
            <w:tcW w:w="1275" w:type="dxa"/>
            <w:noWrap/>
            <w:hideMark/>
          </w:tcPr>
          <w:p w14:paraId="12C29302" w14:textId="77777777" w:rsidR="00F337E7" w:rsidRPr="00E15B20" w:rsidRDefault="00F337E7"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3 years</w:t>
            </w:r>
          </w:p>
        </w:tc>
      </w:tr>
      <w:tr w:rsidR="00F337E7" w:rsidRPr="00E15B20" w14:paraId="5A2F2347" w14:textId="77777777" w:rsidTr="005B55E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0" w:type="dxa"/>
            <w:hideMark/>
          </w:tcPr>
          <w:p w14:paraId="6D6A2CEB" w14:textId="77777777" w:rsidR="00F337E7" w:rsidRPr="005B55E4" w:rsidRDefault="00F337E7" w:rsidP="002E006F">
            <w:pPr>
              <w:spacing w:line="276" w:lineRule="auto"/>
              <w:rPr>
                <w:b w:val="0"/>
                <w:bCs w:val="0"/>
                <w:color w:val="000000"/>
                <w:sz w:val="22"/>
                <w:szCs w:val="22"/>
                <w:lang w:eastAsia="en-IN"/>
              </w:rPr>
            </w:pPr>
            <w:r w:rsidRPr="005B55E4">
              <w:rPr>
                <w:b w:val="0"/>
                <w:bCs w:val="0"/>
                <w:color w:val="000000"/>
                <w:sz w:val="22"/>
                <w:szCs w:val="22"/>
                <w:lang w:eastAsia="en-IN"/>
              </w:rPr>
              <w:t>- Renewable</w:t>
            </w:r>
          </w:p>
        </w:tc>
        <w:tc>
          <w:tcPr>
            <w:tcW w:w="1701" w:type="dxa"/>
            <w:noWrap/>
            <w:hideMark/>
          </w:tcPr>
          <w:p w14:paraId="1D4A2E2E" w14:textId="77777777" w:rsidR="00F337E7" w:rsidRPr="00E15B20" w:rsidRDefault="00F337E7"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$500</w:t>
            </w:r>
          </w:p>
        </w:tc>
        <w:tc>
          <w:tcPr>
            <w:tcW w:w="1559" w:type="dxa"/>
            <w:hideMark/>
          </w:tcPr>
          <w:p w14:paraId="41DA6976" w14:textId="77777777" w:rsidR="00F337E7" w:rsidRPr="00E15B20" w:rsidRDefault="00F337E7"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$800</w:t>
            </w:r>
          </w:p>
        </w:tc>
        <w:tc>
          <w:tcPr>
            <w:tcW w:w="851" w:type="dxa"/>
            <w:noWrap/>
            <w:hideMark/>
          </w:tcPr>
          <w:p w14:paraId="730CAA08" w14:textId="77777777" w:rsidR="00F337E7" w:rsidRPr="00E15B20" w:rsidRDefault="00F337E7" w:rsidP="002E006F">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60%</w:t>
            </w:r>
          </w:p>
        </w:tc>
        <w:tc>
          <w:tcPr>
            <w:tcW w:w="992" w:type="dxa"/>
            <w:noWrap/>
            <w:hideMark/>
          </w:tcPr>
          <w:p w14:paraId="47E3F0C3" w14:textId="77777777" w:rsidR="00F337E7" w:rsidRPr="00E15B20" w:rsidRDefault="00F337E7"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$220</w:t>
            </w:r>
          </w:p>
        </w:tc>
        <w:tc>
          <w:tcPr>
            <w:tcW w:w="709" w:type="dxa"/>
            <w:noWrap/>
            <w:hideMark/>
          </w:tcPr>
          <w:p w14:paraId="0E984C6C" w14:textId="77777777" w:rsidR="00F337E7" w:rsidRPr="00E15B20" w:rsidRDefault="00F337E7" w:rsidP="002E006F">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21%</w:t>
            </w:r>
          </w:p>
        </w:tc>
        <w:tc>
          <w:tcPr>
            <w:tcW w:w="1275" w:type="dxa"/>
            <w:noWrap/>
            <w:hideMark/>
          </w:tcPr>
          <w:p w14:paraId="03B88E13" w14:textId="77777777" w:rsidR="00F337E7" w:rsidRPr="00E15B20" w:rsidRDefault="00F337E7"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2.8 years</w:t>
            </w:r>
          </w:p>
        </w:tc>
      </w:tr>
      <w:tr w:rsidR="00F337E7" w:rsidRPr="00E15B20" w14:paraId="45115134" w14:textId="77777777" w:rsidTr="005B55E4">
        <w:trPr>
          <w:trHeight w:val="288"/>
        </w:trPr>
        <w:tc>
          <w:tcPr>
            <w:cnfStyle w:val="001000000000" w:firstRow="0" w:lastRow="0" w:firstColumn="1" w:lastColumn="0" w:oddVBand="0" w:evenVBand="0" w:oddHBand="0" w:evenHBand="0" w:firstRowFirstColumn="0" w:firstRowLastColumn="0" w:lastRowFirstColumn="0" w:lastRowLastColumn="0"/>
            <w:tcW w:w="1980" w:type="dxa"/>
            <w:hideMark/>
          </w:tcPr>
          <w:p w14:paraId="5D69335B" w14:textId="77777777" w:rsidR="00F337E7" w:rsidRPr="005B55E4" w:rsidRDefault="00F337E7" w:rsidP="002E006F">
            <w:pPr>
              <w:spacing w:line="276" w:lineRule="auto"/>
              <w:rPr>
                <w:b w:val="0"/>
                <w:bCs w:val="0"/>
                <w:color w:val="000000"/>
                <w:sz w:val="22"/>
                <w:szCs w:val="22"/>
                <w:lang w:eastAsia="en-IN"/>
              </w:rPr>
            </w:pPr>
            <w:r w:rsidRPr="005B55E4">
              <w:rPr>
                <w:b w:val="0"/>
                <w:bCs w:val="0"/>
                <w:color w:val="000000"/>
                <w:sz w:val="22"/>
                <w:szCs w:val="22"/>
                <w:lang w:eastAsia="en-IN"/>
              </w:rPr>
              <w:t>- AI Collab</w:t>
            </w:r>
          </w:p>
        </w:tc>
        <w:tc>
          <w:tcPr>
            <w:tcW w:w="1701" w:type="dxa"/>
            <w:noWrap/>
            <w:hideMark/>
          </w:tcPr>
          <w:p w14:paraId="27E41EB9" w14:textId="77777777" w:rsidR="00F337E7" w:rsidRPr="00E15B20" w:rsidRDefault="00F337E7"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$300</w:t>
            </w:r>
          </w:p>
        </w:tc>
        <w:tc>
          <w:tcPr>
            <w:tcW w:w="1559" w:type="dxa"/>
            <w:hideMark/>
          </w:tcPr>
          <w:p w14:paraId="757B71ED" w14:textId="77777777" w:rsidR="00F337E7" w:rsidRPr="00E15B20" w:rsidRDefault="00F337E7"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$400</w:t>
            </w:r>
          </w:p>
        </w:tc>
        <w:tc>
          <w:tcPr>
            <w:tcW w:w="851" w:type="dxa"/>
            <w:noWrap/>
            <w:hideMark/>
          </w:tcPr>
          <w:p w14:paraId="1BCE7F52" w14:textId="77777777" w:rsidR="00F337E7" w:rsidRPr="00E15B20" w:rsidRDefault="00F337E7" w:rsidP="002E006F">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33%</w:t>
            </w:r>
          </w:p>
        </w:tc>
        <w:tc>
          <w:tcPr>
            <w:tcW w:w="992" w:type="dxa"/>
            <w:noWrap/>
            <w:hideMark/>
          </w:tcPr>
          <w:p w14:paraId="5BF727C2" w14:textId="77777777" w:rsidR="00F337E7" w:rsidRPr="00E15B20" w:rsidRDefault="00F337E7"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$100</w:t>
            </w:r>
          </w:p>
        </w:tc>
        <w:tc>
          <w:tcPr>
            <w:tcW w:w="709" w:type="dxa"/>
            <w:noWrap/>
            <w:hideMark/>
          </w:tcPr>
          <w:p w14:paraId="33BD1572" w14:textId="77777777" w:rsidR="00F337E7" w:rsidRPr="00E15B20" w:rsidRDefault="00F337E7" w:rsidP="002E006F">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19%</w:t>
            </w:r>
          </w:p>
        </w:tc>
        <w:tc>
          <w:tcPr>
            <w:tcW w:w="1275" w:type="dxa"/>
            <w:noWrap/>
            <w:hideMark/>
          </w:tcPr>
          <w:p w14:paraId="77EC7354" w14:textId="77777777" w:rsidR="00F337E7" w:rsidRPr="00E15B20" w:rsidRDefault="00F337E7" w:rsidP="002E006F">
            <w:pPr>
              <w:spacing w:line="276" w:lineRule="auto"/>
              <w:cnfStyle w:val="000000000000" w:firstRow="0" w:lastRow="0" w:firstColumn="0" w:lastColumn="0" w:oddVBand="0" w:evenVBand="0" w:oddHBand="0" w:evenHBand="0" w:firstRowFirstColumn="0" w:firstRowLastColumn="0" w:lastRowFirstColumn="0" w:lastRowLastColumn="0"/>
              <w:rPr>
                <w:color w:val="000000"/>
                <w:sz w:val="22"/>
                <w:szCs w:val="22"/>
                <w:lang w:eastAsia="en-IN"/>
              </w:rPr>
            </w:pPr>
            <w:r w:rsidRPr="00E15B20">
              <w:rPr>
                <w:color w:val="000000"/>
                <w:sz w:val="22"/>
                <w:szCs w:val="22"/>
                <w:lang w:eastAsia="en-IN"/>
              </w:rPr>
              <w:t>3.2 years</w:t>
            </w:r>
          </w:p>
        </w:tc>
      </w:tr>
      <w:tr w:rsidR="00F337E7" w:rsidRPr="00E15B20" w14:paraId="097D1BBA" w14:textId="77777777" w:rsidTr="005B55E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80" w:type="dxa"/>
            <w:hideMark/>
          </w:tcPr>
          <w:p w14:paraId="4465231D" w14:textId="77777777" w:rsidR="00F337E7" w:rsidRPr="00E15B20" w:rsidRDefault="00F337E7" w:rsidP="002E006F">
            <w:pPr>
              <w:spacing w:line="276" w:lineRule="auto"/>
              <w:rPr>
                <w:b w:val="0"/>
                <w:bCs w:val="0"/>
                <w:color w:val="000000"/>
                <w:sz w:val="22"/>
                <w:szCs w:val="22"/>
                <w:lang w:eastAsia="en-IN"/>
              </w:rPr>
            </w:pPr>
            <w:r w:rsidRPr="00E15B20">
              <w:rPr>
                <w:color w:val="000000"/>
                <w:sz w:val="22"/>
                <w:szCs w:val="22"/>
                <w:lang w:eastAsia="en-IN"/>
              </w:rPr>
              <w:t>Total (excl. contingency)</w:t>
            </w:r>
          </w:p>
        </w:tc>
        <w:tc>
          <w:tcPr>
            <w:tcW w:w="1701" w:type="dxa"/>
            <w:noWrap/>
            <w:hideMark/>
          </w:tcPr>
          <w:p w14:paraId="7700E699" w14:textId="77777777" w:rsidR="00F337E7" w:rsidRPr="00E15B20" w:rsidRDefault="00F337E7"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$8,000</w:t>
            </w:r>
          </w:p>
        </w:tc>
        <w:tc>
          <w:tcPr>
            <w:tcW w:w="1559" w:type="dxa"/>
            <w:hideMark/>
          </w:tcPr>
          <w:p w14:paraId="789B7E54" w14:textId="77777777" w:rsidR="00F337E7" w:rsidRPr="00E15B20" w:rsidRDefault="00F337E7"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$12,490</w:t>
            </w:r>
          </w:p>
        </w:tc>
        <w:tc>
          <w:tcPr>
            <w:tcW w:w="851" w:type="dxa"/>
            <w:noWrap/>
            <w:hideMark/>
          </w:tcPr>
          <w:p w14:paraId="004A5B60" w14:textId="77777777" w:rsidR="00F337E7" w:rsidRPr="00E15B20" w:rsidRDefault="00F337E7" w:rsidP="002E006F">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56%</w:t>
            </w:r>
          </w:p>
        </w:tc>
        <w:tc>
          <w:tcPr>
            <w:tcW w:w="992" w:type="dxa"/>
            <w:noWrap/>
            <w:hideMark/>
          </w:tcPr>
          <w:p w14:paraId="3FA012EB" w14:textId="77777777" w:rsidR="00F337E7" w:rsidRPr="00E15B20" w:rsidRDefault="00F337E7"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$3,210</w:t>
            </w:r>
          </w:p>
        </w:tc>
        <w:tc>
          <w:tcPr>
            <w:tcW w:w="709" w:type="dxa"/>
            <w:noWrap/>
            <w:hideMark/>
          </w:tcPr>
          <w:p w14:paraId="7B029F2E" w14:textId="77777777" w:rsidR="00F337E7" w:rsidRPr="00E15B20" w:rsidRDefault="00F337E7" w:rsidP="002E006F">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sidRPr="00E15B20">
              <w:rPr>
                <w:color w:val="000000"/>
                <w:sz w:val="22"/>
                <w:szCs w:val="22"/>
                <w:lang w:eastAsia="en-IN"/>
              </w:rPr>
              <w:t>22%</w:t>
            </w:r>
          </w:p>
        </w:tc>
        <w:tc>
          <w:tcPr>
            <w:tcW w:w="1275" w:type="dxa"/>
            <w:noWrap/>
            <w:hideMark/>
          </w:tcPr>
          <w:p w14:paraId="2EA19FD3" w14:textId="71045F03" w:rsidR="00F337E7" w:rsidRPr="00E15B20" w:rsidRDefault="00DF2F1A" w:rsidP="002E006F">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IN"/>
              </w:rPr>
            </w:pPr>
            <w:r>
              <w:rPr>
                <w:color w:val="000000"/>
                <w:sz w:val="22"/>
                <w:szCs w:val="22"/>
                <w:lang w:eastAsia="en-IN"/>
              </w:rPr>
              <w:t>5</w:t>
            </w:r>
            <w:r w:rsidR="00F337E7" w:rsidRPr="00E15B20">
              <w:rPr>
                <w:color w:val="000000"/>
                <w:sz w:val="22"/>
                <w:szCs w:val="22"/>
                <w:lang w:eastAsia="en-IN"/>
              </w:rPr>
              <w:t xml:space="preserve"> years</w:t>
            </w:r>
          </w:p>
        </w:tc>
      </w:tr>
    </w:tbl>
    <w:p w14:paraId="2B93050D" w14:textId="26FCAC80" w:rsidR="00C36445" w:rsidRPr="00586EA7" w:rsidRDefault="00586EA7" w:rsidP="00586EA7">
      <w:pPr>
        <w:spacing w:line="276" w:lineRule="auto"/>
        <w:jc w:val="center"/>
        <w:rPr>
          <w:rFonts w:eastAsia="Bierstadt"/>
          <w:sz w:val="22"/>
          <w:szCs w:val="22"/>
        </w:rPr>
      </w:pPr>
      <w:r w:rsidRPr="00586EA7">
        <w:rPr>
          <w:rFonts w:eastAsia="Bierstadt"/>
          <w:sz w:val="22"/>
          <w:szCs w:val="22"/>
        </w:rPr>
        <w:t xml:space="preserve">Table 4.3: </w:t>
      </w:r>
      <w:r w:rsidRPr="00586EA7">
        <w:rPr>
          <w:sz w:val="22"/>
          <w:szCs w:val="22"/>
        </w:rPr>
        <w:t>Financial Projection with ROI and Milestone Alignment</w:t>
      </w:r>
    </w:p>
    <w:p w14:paraId="49096DB9" w14:textId="3D46B2A8" w:rsidR="00733F3A" w:rsidRPr="00586EA7" w:rsidRDefault="002B0A40" w:rsidP="00586EA7">
      <w:pPr>
        <w:pStyle w:val="Heading3"/>
        <w:rPr>
          <w:b/>
          <w:bCs/>
          <w:color w:val="auto"/>
          <w:sz w:val="24"/>
          <w:szCs w:val="24"/>
        </w:rPr>
      </w:pPr>
      <w:bookmarkStart w:id="8" w:name="_Toc184934920"/>
      <w:r w:rsidRPr="002B0A40">
        <w:rPr>
          <w:b/>
          <w:bCs/>
          <w:color w:val="auto"/>
          <w:sz w:val="24"/>
          <w:szCs w:val="24"/>
        </w:rPr>
        <w:t>5</w:t>
      </w:r>
      <w:r w:rsidR="00B52C55" w:rsidRPr="002B0A40">
        <w:rPr>
          <w:b/>
          <w:bCs/>
          <w:color w:val="auto"/>
          <w:sz w:val="24"/>
          <w:szCs w:val="24"/>
        </w:rPr>
        <w:t>. Portfolio Success Criteria and Approval Requirements</w:t>
      </w:r>
      <w:bookmarkEnd w:id="8"/>
    </w:p>
    <w:p w14:paraId="3CC099E4" w14:textId="38A8D548" w:rsidR="00C93E15" w:rsidRPr="00E15B20" w:rsidRDefault="00C93E15" w:rsidP="002E006F">
      <w:pPr>
        <w:spacing w:line="276" w:lineRule="auto"/>
        <w:rPr>
          <w:sz w:val="22"/>
          <w:szCs w:val="22"/>
        </w:rPr>
      </w:pPr>
      <w:r w:rsidRPr="00E15B20">
        <w:rPr>
          <w:sz w:val="22"/>
          <w:szCs w:val="22"/>
        </w:rPr>
        <w:t xml:space="preserve">In steering the MacBook portfolio toward success, we've developed a comprehensive framework that aligns with Apple's commitment to excellence, innovation, and environmental responsibility. Our </w:t>
      </w:r>
      <w:r w:rsidR="00D260FC" w:rsidRPr="00E15B20">
        <w:rPr>
          <w:sz w:val="22"/>
          <w:szCs w:val="22"/>
        </w:rPr>
        <w:t>success</w:t>
      </w:r>
      <w:r w:rsidR="00904C40" w:rsidRPr="00E15B20">
        <w:rPr>
          <w:sz w:val="22"/>
          <w:szCs w:val="22"/>
        </w:rPr>
        <w:t xml:space="preserve"> </w:t>
      </w:r>
      <w:r w:rsidRPr="00E15B20">
        <w:rPr>
          <w:sz w:val="22"/>
          <w:szCs w:val="22"/>
        </w:rPr>
        <w:t>metrics don't just measure numbers - they reflect our mission to create exceptional products that enhance people's lives while protecting our planet.</w:t>
      </w:r>
    </w:p>
    <w:p w14:paraId="76D38044" w14:textId="68C010FE" w:rsidR="00B52C55" w:rsidRPr="00E15B20" w:rsidRDefault="00B52C55" w:rsidP="002E006F">
      <w:pPr>
        <w:spacing w:line="276" w:lineRule="auto"/>
        <w:rPr>
          <w:rFonts w:eastAsia="Bierstadt"/>
          <w:sz w:val="22"/>
          <w:szCs w:val="22"/>
        </w:rPr>
      </w:pPr>
    </w:p>
    <w:p w14:paraId="478959F3" w14:textId="2DDE5CCC" w:rsidR="00012051" w:rsidRPr="002B0A40" w:rsidRDefault="002B0A40" w:rsidP="002B0A40">
      <w:pPr>
        <w:pStyle w:val="Heading4"/>
        <w:rPr>
          <w:b/>
          <w:bCs/>
          <w:i w:val="0"/>
          <w:iCs w:val="0"/>
          <w:color w:val="auto"/>
          <w:sz w:val="22"/>
          <w:szCs w:val="22"/>
        </w:rPr>
      </w:pPr>
      <w:bookmarkStart w:id="9" w:name="_Toc184934921"/>
      <w:r w:rsidRPr="002B0A40">
        <w:rPr>
          <w:b/>
          <w:bCs/>
          <w:i w:val="0"/>
          <w:iCs w:val="0"/>
          <w:color w:val="auto"/>
          <w:sz w:val="22"/>
          <w:szCs w:val="22"/>
        </w:rPr>
        <w:t>5</w:t>
      </w:r>
      <w:r w:rsidR="00012051" w:rsidRPr="002B0A40">
        <w:rPr>
          <w:b/>
          <w:bCs/>
          <w:i w:val="0"/>
          <w:iCs w:val="0"/>
          <w:color w:val="auto"/>
          <w:sz w:val="22"/>
          <w:szCs w:val="22"/>
        </w:rPr>
        <w:t>.1 Success Criteria Priority and Impact</w:t>
      </w:r>
      <w:bookmarkEnd w:id="9"/>
    </w:p>
    <w:p w14:paraId="7B4CA7E0" w14:textId="77777777" w:rsidR="00012051" w:rsidRDefault="00012051" w:rsidP="002E006F">
      <w:pPr>
        <w:spacing w:line="276" w:lineRule="auto"/>
        <w:rPr>
          <w:sz w:val="22"/>
          <w:szCs w:val="22"/>
        </w:rPr>
      </w:pPr>
      <w:r w:rsidRPr="00E15B20">
        <w:rPr>
          <w:sz w:val="22"/>
          <w:szCs w:val="22"/>
        </w:rPr>
        <w:t>The following criteria will be used to measure the success of the MacBook portfolio:</w:t>
      </w:r>
    </w:p>
    <w:p w14:paraId="3CF0FBBC" w14:textId="77777777" w:rsidR="002B0A40" w:rsidRPr="00E15B20" w:rsidRDefault="002B0A40" w:rsidP="002E006F">
      <w:pPr>
        <w:spacing w:line="276" w:lineRule="auto"/>
        <w:rPr>
          <w:sz w:val="22"/>
          <w:szCs w:val="22"/>
        </w:rPr>
      </w:pPr>
    </w:p>
    <w:p w14:paraId="46D12C18" w14:textId="77777777" w:rsidR="00012051" w:rsidRPr="00E15B20" w:rsidRDefault="00012051" w:rsidP="002E006F">
      <w:pPr>
        <w:spacing w:line="276" w:lineRule="auto"/>
        <w:rPr>
          <w:b/>
          <w:bCs/>
          <w:sz w:val="22"/>
          <w:szCs w:val="22"/>
        </w:rPr>
      </w:pPr>
      <w:r w:rsidRPr="00E15B20">
        <w:rPr>
          <w:b/>
          <w:bCs/>
          <w:sz w:val="22"/>
          <w:szCs w:val="22"/>
        </w:rPr>
        <w:t>Core Success Framework and Measurement Approach</w:t>
      </w:r>
    </w:p>
    <w:p w14:paraId="619567F6" w14:textId="77777777" w:rsidR="00012051" w:rsidRPr="00E15B20" w:rsidRDefault="00012051" w:rsidP="002E006F">
      <w:pPr>
        <w:numPr>
          <w:ilvl w:val="0"/>
          <w:numId w:val="55"/>
        </w:numPr>
        <w:spacing w:after="160" w:line="276" w:lineRule="auto"/>
        <w:rPr>
          <w:sz w:val="22"/>
          <w:szCs w:val="22"/>
        </w:rPr>
      </w:pPr>
      <w:r w:rsidRPr="00E15B20">
        <w:rPr>
          <w:b/>
          <w:bCs/>
          <w:sz w:val="22"/>
          <w:szCs w:val="22"/>
        </w:rPr>
        <w:lastRenderedPageBreak/>
        <w:t>Product Excellence and Innovation</w:t>
      </w:r>
      <w:r w:rsidRPr="00E15B20">
        <w:rPr>
          <w:sz w:val="22"/>
          <w:szCs w:val="22"/>
        </w:rPr>
        <w:t xml:space="preserve"> (40% weight) Success looks like:</w:t>
      </w:r>
    </w:p>
    <w:p w14:paraId="3BC24101" w14:textId="77777777" w:rsidR="00012051" w:rsidRPr="00E15B20" w:rsidRDefault="00012051" w:rsidP="002E006F">
      <w:pPr>
        <w:pStyle w:val="ListParagraph"/>
        <w:numPr>
          <w:ilvl w:val="0"/>
          <w:numId w:val="57"/>
        </w:numPr>
        <w:spacing w:after="160" w:line="276" w:lineRule="auto"/>
        <w:rPr>
          <w:sz w:val="22"/>
          <w:szCs w:val="22"/>
        </w:rPr>
      </w:pPr>
      <w:r w:rsidRPr="00E15B20">
        <w:rPr>
          <w:sz w:val="22"/>
          <w:szCs w:val="22"/>
        </w:rPr>
        <w:t>M-series performance leadership</w:t>
      </w:r>
    </w:p>
    <w:p w14:paraId="264487C6" w14:textId="77777777" w:rsidR="00012051" w:rsidRPr="00E15B20" w:rsidRDefault="00012051" w:rsidP="002E006F">
      <w:pPr>
        <w:pStyle w:val="ListParagraph"/>
        <w:numPr>
          <w:ilvl w:val="0"/>
          <w:numId w:val="57"/>
        </w:numPr>
        <w:spacing w:after="160" w:line="276" w:lineRule="auto"/>
        <w:rPr>
          <w:sz w:val="22"/>
          <w:szCs w:val="22"/>
        </w:rPr>
      </w:pPr>
      <w:r w:rsidRPr="00E15B20">
        <w:rPr>
          <w:sz w:val="22"/>
          <w:szCs w:val="22"/>
        </w:rPr>
        <w:t>Breakthrough user experiences</w:t>
      </w:r>
    </w:p>
    <w:p w14:paraId="2E198A8D" w14:textId="77777777" w:rsidR="00012051" w:rsidRPr="00E15B20" w:rsidRDefault="00012051" w:rsidP="002E006F">
      <w:pPr>
        <w:pStyle w:val="ListParagraph"/>
        <w:numPr>
          <w:ilvl w:val="0"/>
          <w:numId w:val="57"/>
        </w:numPr>
        <w:spacing w:after="160" w:line="276" w:lineRule="auto"/>
        <w:rPr>
          <w:sz w:val="22"/>
          <w:szCs w:val="22"/>
        </w:rPr>
      </w:pPr>
      <w:r w:rsidRPr="00E15B20">
        <w:rPr>
          <w:sz w:val="22"/>
          <w:szCs w:val="22"/>
        </w:rPr>
        <w:t>Industry-leading innovation metrics</w:t>
      </w:r>
    </w:p>
    <w:p w14:paraId="24E511F9" w14:textId="77777777" w:rsidR="00012051" w:rsidRPr="00E15B20" w:rsidRDefault="00012051" w:rsidP="002E006F">
      <w:pPr>
        <w:spacing w:line="276" w:lineRule="auto"/>
        <w:rPr>
          <w:sz w:val="22"/>
          <w:szCs w:val="22"/>
        </w:rPr>
      </w:pPr>
      <w:r w:rsidRPr="00E15B20">
        <w:rPr>
          <w:sz w:val="22"/>
          <w:szCs w:val="22"/>
        </w:rPr>
        <w:t>Key Calculations:</w:t>
      </w:r>
    </w:p>
    <w:p w14:paraId="6025C37C" w14:textId="77777777" w:rsidR="00904C40" w:rsidRPr="00E15B20" w:rsidRDefault="00904C40" w:rsidP="002E006F">
      <w:pPr>
        <w:spacing w:line="276" w:lineRule="auto"/>
        <w:rPr>
          <w:sz w:val="22"/>
          <w:szCs w:val="22"/>
        </w:rPr>
      </w:pPr>
    </w:p>
    <w:p w14:paraId="2FAE1513" w14:textId="575A3BDF" w:rsidR="00904C40" w:rsidRPr="00E15B20" w:rsidRDefault="00012051" w:rsidP="002E006F">
      <w:pPr>
        <w:spacing w:line="276" w:lineRule="auto"/>
        <w:rPr>
          <w:sz w:val="22"/>
          <w:szCs w:val="22"/>
        </w:rPr>
      </w:pPr>
      <w:r w:rsidRPr="00E15B20">
        <w:rPr>
          <w:b/>
          <w:bCs/>
          <w:sz w:val="22"/>
          <w:szCs w:val="22"/>
        </w:rPr>
        <w:t>Performance Index</w:t>
      </w:r>
      <w:r w:rsidRPr="00E15B20">
        <w:rPr>
          <w:sz w:val="22"/>
          <w:szCs w:val="22"/>
        </w:rPr>
        <w:t xml:space="preserve"> = ((New M-series benchmark - Previous gen benchmark) / Previous gen benchmark) × 100</w:t>
      </w:r>
    </w:p>
    <w:p w14:paraId="684AFFA4" w14:textId="01925B6F" w:rsidR="00904C40" w:rsidRDefault="00012051" w:rsidP="002E006F">
      <w:pPr>
        <w:spacing w:line="276" w:lineRule="auto"/>
        <w:rPr>
          <w:sz w:val="22"/>
          <w:szCs w:val="22"/>
        </w:rPr>
      </w:pPr>
      <w:r w:rsidRPr="00E15B20">
        <w:rPr>
          <w:sz w:val="22"/>
          <w:szCs w:val="22"/>
        </w:rPr>
        <w:t>Target: &gt;25% improvement</w:t>
      </w:r>
    </w:p>
    <w:p w14:paraId="7DA69CD9" w14:textId="77777777" w:rsidR="002B0A40" w:rsidRPr="00E15B20" w:rsidRDefault="002B0A40" w:rsidP="002E006F">
      <w:pPr>
        <w:spacing w:line="276" w:lineRule="auto"/>
        <w:rPr>
          <w:sz w:val="22"/>
          <w:szCs w:val="22"/>
        </w:rPr>
      </w:pPr>
    </w:p>
    <w:p w14:paraId="7D87B03E" w14:textId="5C9CC819" w:rsidR="00904C40" w:rsidRPr="00E15B20" w:rsidRDefault="00012051" w:rsidP="002E006F">
      <w:pPr>
        <w:spacing w:line="276" w:lineRule="auto"/>
        <w:rPr>
          <w:sz w:val="22"/>
          <w:szCs w:val="22"/>
        </w:rPr>
      </w:pPr>
      <w:r w:rsidRPr="00E15B20">
        <w:rPr>
          <w:b/>
          <w:bCs/>
          <w:sz w:val="22"/>
          <w:szCs w:val="22"/>
        </w:rPr>
        <w:t>Innovation Score</w:t>
      </w:r>
      <w:r w:rsidRPr="00E15B20">
        <w:rPr>
          <w:sz w:val="22"/>
          <w:szCs w:val="22"/>
        </w:rPr>
        <w:t xml:space="preserve"> = (New Patents × 0.4) + (Performance Gains × 0.3) + (Feature Adoption × 0.3)</w:t>
      </w:r>
    </w:p>
    <w:p w14:paraId="43160D27" w14:textId="77777777" w:rsidR="00012051" w:rsidRPr="00E15B20" w:rsidRDefault="00012051" w:rsidP="002E006F">
      <w:pPr>
        <w:spacing w:line="276" w:lineRule="auto"/>
        <w:rPr>
          <w:sz w:val="22"/>
          <w:szCs w:val="22"/>
        </w:rPr>
      </w:pPr>
      <w:r w:rsidRPr="00E15B20">
        <w:rPr>
          <w:sz w:val="22"/>
          <w:szCs w:val="22"/>
        </w:rPr>
        <w:t>Target: &gt;85 points out of 100</w:t>
      </w:r>
    </w:p>
    <w:p w14:paraId="7F4D5904" w14:textId="77777777" w:rsidR="00904C40" w:rsidRPr="00E15B20" w:rsidRDefault="00904C40" w:rsidP="002E006F">
      <w:pPr>
        <w:spacing w:line="276" w:lineRule="auto"/>
        <w:rPr>
          <w:sz w:val="22"/>
          <w:szCs w:val="22"/>
        </w:rPr>
      </w:pPr>
    </w:p>
    <w:p w14:paraId="4D916513" w14:textId="302CC358" w:rsidR="00904C40" w:rsidRPr="00E15B20" w:rsidRDefault="00012051" w:rsidP="002E006F">
      <w:pPr>
        <w:spacing w:line="276" w:lineRule="auto"/>
        <w:rPr>
          <w:sz w:val="22"/>
          <w:szCs w:val="22"/>
        </w:rPr>
      </w:pPr>
      <w:r w:rsidRPr="00E15B20">
        <w:rPr>
          <w:b/>
          <w:bCs/>
          <w:sz w:val="22"/>
          <w:szCs w:val="22"/>
        </w:rPr>
        <w:t>Customer Experience</w:t>
      </w:r>
      <w:r w:rsidRPr="00E15B20">
        <w:rPr>
          <w:sz w:val="22"/>
          <w:szCs w:val="22"/>
        </w:rPr>
        <w:t xml:space="preserve"> = (Positive Reviews / Total Reviews) × 100</w:t>
      </w:r>
    </w:p>
    <w:p w14:paraId="5D91C461" w14:textId="77777777" w:rsidR="00012051" w:rsidRPr="00E15B20" w:rsidRDefault="00012051" w:rsidP="002E006F">
      <w:pPr>
        <w:spacing w:line="276" w:lineRule="auto"/>
        <w:rPr>
          <w:sz w:val="22"/>
          <w:szCs w:val="22"/>
        </w:rPr>
      </w:pPr>
      <w:r w:rsidRPr="00E15B20">
        <w:rPr>
          <w:sz w:val="22"/>
          <w:szCs w:val="22"/>
        </w:rPr>
        <w:t>Target: &gt;90% satisfaction</w:t>
      </w:r>
    </w:p>
    <w:p w14:paraId="5C8F7260" w14:textId="77777777" w:rsidR="00904C40" w:rsidRPr="00E15B20" w:rsidRDefault="00904C40" w:rsidP="002E006F">
      <w:pPr>
        <w:spacing w:line="276" w:lineRule="auto"/>
        <w:rPr>
          <w:sz w:val="22"/>
          <w:szCs w:val="22"/>
        </w:rPr>
      </w:pPr>
    </w:p>
    <w:p w14:paraId="3C27B559" w14:textId="77777777" w:rsidR="00012051" w:rsidRPr="00E15B20" w:rsidRDefault="00012051" w:rsidP="002E006F">
      <w:pPr>
        <w:pStyle w:val="ListParagraph"/>
        <w:numPr>
          <w:ilvl w:val="0"/>
          <w:numId w:val="55"/>
        </w:numPr>
        <w:spacing w:after="160" w:line="276" w:lineRule="auto"/>
        <w:rPr>
          <w:sz w:val="22"/>
          <w:szCs w:val="22"/>
        </w:rPr>
      </w:pPr>
      <w:r w:rsidRPr="00E15B20">
        <w:rPr>
          <w:b/>
          <w:bCs/>
          <w:sz w:val="22"/>
          <w:szCs w:val="22"/>
        </w:rPr>
        <w:t>Environmental Impact (30% weight) Success means</w:t>
      </w:r>
      <w:r w:rsidRPr="00E15B20">
        <w:rPr>
          <w:sz w:val="22"/>
          <w:szCs w:val="22"/>
        </w:rPr>
        <w:t>:</w:t>
      </w:r>
    </w:p>
    <w:p w14:paraId="5A64F7B0" w14:textId="77777777" w:rsidR="00012051" w:rsidRPr="00E15B20" w:rsidRDefault="00012051" w:rsidP="002E006F">
      <w:pPr>
        <w:pStyle w:val="ListParagraph"/>
        <w:numPr>
          <w:ilvl w:val="0"/>
          <w:numId w:val="56"/>
        </w:numPr>
        <w:spacing w:after="160" w:line="276" w:lineRule="auto"/>
        <w:rPr>
          <w:sz w:val="22"/>
          <w:szCs w:val="22"/>
        </w:rPr>
      </w:pPr>
      <w:r w:rsidRPr="00E15B20">
        <w:rPr>
          <w:sz w:val="22"/>
          <w:szCs w:val="22"/>
        </w:rPr>
        <w:t>Carbon footprint reduction</w:t>
      </w:r>
    </w:p>
    <w:p w14:paraId="6E7F0B67" w14:textId="77777777" w:rsidR="00012051" w:rsidRPr="00E15B20" w:rsidRDefault="00012051" w:rsidP="002E006F">
      <w:pPr>
        <w:pStyle w:val="ListParagraph"/>
        <w:numPr>
          <w:ilvl w:val="0"/>
          <w:numId w:val="56"/>
        </w:numPr>
        <w:spacing w:after="160" w:line="276" w:lineRule="auto"/>
        <w:rPr>
          <w:sz w:val="22"/>
          <w:szCs w:val="22"/>
        </w:rPr>
      </w:pPr>
      <w:r w:rsidRPr="00E15B20">
        <w:rPr>
          <w:sz w:val="22"/>
          <w:szCs w:val="22"/>
        </w:rPr>
        <w:t>Recycled material adoption</w:t>
      </w:r>
    </w:p>
    <w:p w14:paraId="1AE560E9" w14:textId="77777777" w:rsidR="00012051" w:rsidRPr="00E15B20" w:rsidRDefault="00012051" w:rsidP="002E006F">
      <w:pPr>
        <w:pStyle w:val="ListParagraph"/>
        <w:numPr>
          <w:ilvl w:val="0"/>
          <w:numId w:val="56"/>
        </w:numPr>
        <w:spacing w:after="160" w:line="276" w:lineRule="auto"/>
        <w:rPr>
          <w:sz w:val="22"/>
          <w:szCs w:val="22"/>
        </w:rPr>
      </w:pPr>
      <w:r w:rsidRPr="00E15B20">
        <w:rPr>
          <w:sz w:val="22"/>
          <w:szCs w:val="22"/>
        </w:rPr>
        <w:t>Sustainable manufacturing</w:t>
      </w:r>
    </w:p>
    <w:p w14:paraId="6CC39319" w14:textId="77777777" w:rsidR="00012051" w:rsidRPr="00E15B20" w:rsidRDefault="00012051" w:rsidP="002E006F">
      <w:pPr>
        <w:spacing w:line="276" w:lineRule="auto"/>
        <w:rPr>
          <w:sz w:val="22"/>
          <w:szCs w:val="22"/>
        </w:rPr>
      </w:pPr>
      <w:r w:rsidRPr="00E15B20">
        <w:rPr>
          <w:sz w:val="22"/>
          <w:szCs w:val="22"/>
        </w:rPr>
        <w:t>Key Metrics</w:t>
      </w:r>
    </w:p>
    <w:p w14:paraId="54D48917" w14:textId="77777777" w:rsidR="00183932" w:rsidRPr="00E15B20" w:rsidRDefault="00183932" w:rsidP="002E006F">
      <w:pPr>
        <w:spacing w:line="276" w:lineRule="auto"/>
        <w:rPr>
          <w:sz w:val="22"/>
          <w:szCs w:val="22"/>
        </w:rPr>
      </w:pPr>
    </w:p>
    <w:p w14:paraId="1712D3EA" w14:textId="1E7D7DB4" w:rsidR="00183932" w:rsidRPr="00E15B20" w:rsidRDefault="00012051" w:rsidP="002E006F">
      <w:pPr>
        <w:spacing w:line="276" w:lineRule="auto"/>
        <w:rPr>
          <w:sz w:val="22"/>
          <w:szCs w:val="22"/>
        </w:rPr>
      </w:pPr>
      <w:r w:rsidRPr="00E15B20">
        <w:rPr>
          <w:b/>
          <w:bCs/>
          <w:sz w:val="22"/>
          <w:szCs w:val="22"/>
        </w:rPr>
        <w:t>Carbon Reduction</w:t>
      </w:r>
      <w:r w:rsidRPr="00E15B20">
        <w:rPr>
          <w:sz w:val="22"/>
          <w:szCs w:val="22"/>
        </w:rPr>
        <w:t xml:space="preserve"> = ((Base Year Emissions - Current Emissions) / Base Year Emissions) × 100</w:t>
      </w:r>
    </w:p>
    <w:p w14:paraId="609447BF" w14:textId="77777777" w:rsidR="00012051" w:rsidRPr="00E15B20" w:rsidRDefault="00012051" w:rsidP="002E006F">
      <w:pPr>
        <w:spacing w:line="276" w:lineRule="auto"/>
        <w:rPr>
          <w:sz w:val="22"/>
          <w:szCs w:val="22"/>
        </w:rPr>
      </w:pPr>
      <w:r w:rsidRPr="00E15B20">
        <w:rPr>
          <w:sz w:val="22"/>
          <w:szCs w:val="22"/>
        </w:rPr>
        <w:t>Target: 40% reduction by 2028</w:t>
      </w:r>
    </w:p>
    <w:p w14:paraId="06731F71" w14:textId="77777777" w:rsidR="00183932" w:rsidRPr="00E15B20" w:rsidRDefault="00183932" w:rsidP="002E006F">
      <w:pPr>
        <w:spacing w:line="276" w:lineRule="auto"/>
        <w:rPr>
          <w:sz w:val="22"/>
          <w:szCs w:val="22"/>
        </w:rPr>
      </w:pPr>
    </w:p>
    <w:p w14:paraId="0B50F10B" w14:textId="01CFC1A0" w:rsidR="00183932" w:rsidRPr="00E15B20" w:rsidRDefault="00012051" w:rsidP="002E006F">
      <w:pPr>
        <w:spacing w:line="276" w:lineRule="auto"/>
        <w:rPr>
          <w:sz w:val="22"/>
          <w:szCs w:val="22"/>
        </w:rPr>
      </w:pPr>
      <w:r w:rsidRPr="00E15B20">
        <w:rPr>
          <w:b/>
          <w:bCs/>
          <w:sz w:val="22"/>
          <w:szCs w:val="22"/>
        </w:rPr>
        <w:t>Material Sustainability</w:t>
      </w:r>
      <w:r w:rsidRPr="00E15B20">
        <w:rPr>
          <w:sz w:val="22"/>
          <w:szCs w:val="22"/>
        </w:rPr>
        <w:t xml:space="preserve"> = (Recycled Materials / Total Materials) × 100</w:t>
      </w:r>
    </w:p>
    <w:p w14:paraId="6B85221B" w14:textId="77777777" w:rsidR="00012051" w:rsidRPr="00E15B20" w:rsidRDefault="00012051" w:rsidP="002E006F">
      <w:pPr>
        <w:spacing w:line="276" w:lineRule="auto"/>
        <w:rPr>
          <w:sz w:val="22"/>
          <w:szCs w:val="22"/>
        </w:rPr>
      </w:pPr>
      <w:r w:rsidRPr="00E15B20">
        <w:rPr>
          <w:sz w:val="22"/>
          <w:szCs w:val="22"/>
        </w:rPr>
        <w:t>Target: 100% by 2030</w:t>
      </w:r>
    </w:p>
    <w:p w14:paraId="3995C1C8" w14:textId="77777777" w:rsidR="00183932" w:rsidRPr="00E15B20" w:rsidRDefault="00183932" w:rsidP="002E006F">
      <w:pPr>
        <w:spacing w:line="276" w:lineRule="auto"/>
        <w:rPr>
          <w:sz w:val="22"/>
          <w:szCs w:val="22"/>
        </w:rPr>
      </w:pPr>
    </w:p>
    <w:p w14:paraId="6D7A49E9" w14:textId="77777777" w:rsidR="00012051" w:rsidRPr="00E15B20" w:rsidRDefault="00012051" w:rsidP="002E006F">
      <w:pPr>
        <w:spacing w:line="276" w:lineRule="auto"/>
        <w:rPr>
          <w:sz w:val="22"/>
          <w:szCs w:val="22"/>
        </w:rPr>
      </w:pPr>
      <w:r w:rsidRPr="00E15B20">
        <w:rPr>
          <w:b/>
          <w:bCs/>
          <w:sz w:val="22"/>
          <w:szCs w:val="22"/>
        </w:rPr>
        <w:t>Energy Efficiency</w:t>
      </w:r>
      <w:r w:rsidRPr="00E15B20">
        <w:rPr>
          <w:sz w:val="22"/>
          <w:szCs w:val="22"/>
        </w:rPr>
        <w:t xml:space="preserve"> = (Performance Output / Energy Input) compared to baseline</w:t>
      </w:r>
    </w:p>
    <w:p w14:paraId="07726343" w14:textId="77777777" w:rsidR="00012051" w:rsidRPr="00E15B20" w:rsidRDefault="00012051" w:rsidP="002E006F">
      <w:pPr>
        <w:spacing w:line="276" w:lineRule="auto"/>
        <w:rPr>
          <w:sz w:val="22"/>
          <w:szCs w:val="22"/>
        </w:rPr>
      </w:pPr>
      <w:r w:rsidRPr="00E15B20">
        <w:rPr>
          <w:sz w:val="22"/>
          <w:szCs w:val="22"/>
        </w:rPr>
        <w:t>Target: 30% improvement</w:t>
      </w:r>
    </w:p>
    <w:p w14:paraId="1722CCE2" w14:textId="77777777" w:rsidR="00183932" w:rsidRPr="00E15B20" w:rsidRDefault="00183932" w:rsidP="002E006F">
      <w:pPr>
        <w:spacing w:line="276" w:lineRule="auto"/>
        <w:rPr>
          <w:sz w:val="22"/>
          <w:szCs w:val="22"/>
        </w:rPr>
      </w:pPr>
    </w:p>
    <w:p w14:paraId="4A56BF4E" w14:textId="77777777" w:rsidR="00012051" w:rsidRPr="00E15B20" w:rsidRDefault="00012051" w:rsidP="002E006F">
      <w:pPr>
        <w:pStyle w:val="ListParagraph"/>
        <w:numPr>
          <w:ilvl w:val="0"/>
          <w:numId w:val="55"/>
        </w:numPr>
        <w:spacing w:after="160" w:line="276" w:lineRule="auto"/>
        <w:rPr>
          <w:sz w:val="22"/>
          <w:szCs w:val="22"/>
        </w:rPr>
      </w:pPr>
      <w:r w:rsidRPr="00E15B20">
        <w:rPr>
          <w:b/>
          <w:bCs/>
          <w:sz w:val="22"/>
          <w:szCs w:val="22"/>
        </w:rPr>
        <w:t>Market Leadership</w:t>
      </w:r>
      <w:r w:rsidRPr="00E15B20">
        <w:rPr>
          <w:sz w:val="22"/>
          <w:szCs w:val="22"/>
        </w:rPr>
        <w:t xml:space="preserve"> </w:t>
      </w:r>
      <w:r w:rsidRPr="00E15B20">
        <w:rPr>
          <w:b/>
          <w:bCs/>
          <w:sz w:val="22"/>
          <w:szCs w:val="22"/>
        </w:rPr>
        <w:t>(30% weight) Success indicators</w:t>
      </w:r>
      <w:r w:rsidRPr="00E15B20">
        <w:rPr>
          <w:sz w:val="22"/>
          <w:szCs w:val="22"/>
        </w:rPr>
        <w:t>:</w:t>
      </w:r>
    </w:p>
    <w:p w14:paraId="7CF5F57D" w14:textId="77777777" w:rsidR="00012051" w:rsidRPr="00E15B20" w:rsidRDefault="00012051" w:rsidP="002E006F">
      <w:pPr>
        <w:pStyle w:val="ListParagraph"/>
        <w:numPr>
          <w:ilvl w:val="0"/>
          <w:numId w:val="58"/>
        </w:numPr>
        <w:spacing w:line="276" w:lineRule="auto"/>
        <w:rPr>
          <w:sz w:val="22"/>
          <w:szCs w:val="22"/>
          <w:lang w:eastAsia="en-IN"/>
        </w:rPr>
      </w:pPr>
      <w:r w:rsidRPr="00E15B20">
        <w:rPr>
          <w:sz w:val="22"/>
          <w:szCs w:val="22"/>
          <w:lang w:eastAsia="en-IN"/>
        </w:rPr>
        <w:t xml:space="preserve">Market share growth </w:t>
      </w:r>
    </w:p>
    <w:p w14:paraId="02D7BAAB" w14:textId="77777777" w:rsidR="00012051" w:rsidRPr="00E15B20" w:rsidRDefault="00012051" w:rsidP="002E006F">
      <w:pPr>
        <w:pStyle w:val="ListParagraph"/>
        <w:numPr>
          <w:ilvl w:val="0"/>
          <w:numId w:val="58"/>
        </w:numPr>
        <w:spacing w:line="276" w:lineRule="auto"/>
        <w:rPr>
          <w:sz w:val="22"/>
          <w:szCs w:val="22"/>
          <w:lang w:eastAsia="en-IN"/>
        </w:rPr>
      </w:pPr>
      <w:r w:rsidRPr="00E15B20">
        <w:rPr>
          <w:sz w:val="22"/>
          <w:szCs w:val="22"/>
          <w:lang w:eastAsia="en-IN"/>
        </w:rPr>
        <w:t xml:space="preserve">Educational sector penetration </w:t>
      </w:r>
    </w:p>
    <w:p w14:paraId="2920E825" w14:textId="77777777" w:rsidR="00012051" w:rsidRPr="00E15B20" w:rsidRDefault="00012051" w:rsidP="002E006F">
      <w:pPr>
        <w:pStyle w:val="ListParagraph"/>
        <w:numPr>
          <w:ilvl w:val="0"/>
          <w:numId w:val="58"/>
        </w:numPr>
        <w:spacing w:after="160" w:line="276" w:lineRule="auto"/>
        <w:rPr>
          <w:sz w:val="22"/>
          <w:szCs w:val="22"/>
        </w:rPr>
      </w:pPr>
      <w:r w:rsidRPr="00E15B20">
        <w:rPr>
          <w:sz w:val="22"/>
          <w:szCs w:val="22"/>
          <w:lang w:eastAsia="en-IN"/>
        </w:rPr>
        <w:t>Premium positioning maintenance</w:t>
      </w:r>
    </w:p>
    <w:p w14:paraId="6E76ABDB" w14:textId="77777777" w:rsidR="00012051" w:rsidRPr="00E15B20" w:rsidRDefault="00012051" w:rsidP="002E006F">
      <w:pPr>
        <w:spacing w:line="276" w:lineRule="auto"/>
        <w:rPr>
          <w:sz w:val="22"/>
          <w:szCs w:val="22"/>
        </w:rPr>
      </w:pPr>
      <w:r w:rsidRPr="00E15B20">
        <w:rPr>
          <w:b/>
          <w:bCs/>
          <w:sz w:val="22"/>
          <w:szCs w:val="22"/>
        </w:rPr>
        <w:t>Measurement Methods</w:t>
      </w:r>
      <w:r w:rsidRPr="00E15B20">
        <w:rPr>
          <w:sz w:val="22"/>
          <w:szCs w:val="22"/>
        </w:rPr>
        <w:t>:</w:t>
      </w:r>
    </w:p>
    <w:p w14:paraId="1D30F0CD" w14:textId="77777777" w:rsidR="00183932" w:rsidRPr="00E15B20" w:rsidRDefault="00183932" w:rsidP="002E006F">
      <w:pPr>
        <w:spacing w:line="276" w:lineRule="auto"/>
        <w:rPr>
          <w:sz w:val="22"/>
          <w:szCs w:val="22"/>
        </w:rPr>
      </w:pPr>
    </w:p>
    <w:p w14:paraId="59ABEE49" w14:textId="77777777" w:rsidR="00012051" w:rsidRPr="00E15B20" w:rsidRDefault="00012051" w:rsidP="002E006F">
      <w:pPr>
        <w:spacing w:line="276" w:lineRule="auto"/>
        <w:rPr>
          <w:sz w:val="22"/>
          <w:szCs w:val="22"/>
        </w:rPr>
      </w:pPr>
      <w:r w:rsidRPr="00E15B20">
        <w:rPr>
          <w:b/>
          <w:bCs/>
          <w:sz w:val="22"/>
          <w:szCs w:val="22"/>
        </w:rPr>
        <w:t>Market Share Growth</w:t>
      </w:r>
      <w:r w:rsidRPr="00E15B20">
        <w:rPr>
          <w:sz w:val="22"/>
          <w:szCs w:val="22"/>
        </w:rPr>
        <w:t xml:space="preserve"> = ((Current Share - Previous Share) / Previous Share) × 100</w:t>
      </w:r>
    </w:p>
    <w:p w14:paraId="33E15EEE" w14:textId="77777777" w:rsidR="00012051" w:rsidRPr="00E15B20" w:rsidRDefault="00012051" w:rsidP="002E006F">
      <w:pPr>
        <w:spacing w:line="276" w:lineRule="auto"/>
        <w:rPr>
          <w:sz w:val="22"/>
          <w:szCs w:val="22"/>
        </w:rPr>
      </w:pPr>
      <w:r w:rsidRPr="00E15B20">
        <w:rPr>
          <w:sz w:val="22"/>
          <w:szCs w:val="22"/>
        </w:rPr>
        <w:t>Target: 15% increase by 2025</w:t>
      </w:r>
    </w:p>
    <w:p w14:paraId="4DAABC4A" w14:textId="77777777" w:rsidR="00183932" w:rsidRPr="00E15B20" w:rsidRDefault="00183932" w:rsidP="002E006F">
      <w:pPr>
        <w:spacing w:line="276" w:lineRule="auto"/>
        <w:rPr>
          <w:sz w:val="22"/>
          <w:szCs w:val="22"/>
        </w:rPr>
      </w:pPr>
    </w:p>
    <w:p w14:paraId="6803A654" w14:textId="77777777" w:rsidR="00012051" w:rsidRPr="00E15B20" w:rsidRDefault="00012051" w:rsidP="002E006F">
      <w:pPr>
        <w:spacing w:line="276" w:lineRule="auto"/>
        <w:rPr>
          <w:sz w:val="22"/>
          <w:szCs w:val="22"/>
        </w:rPr>
      </w:pPr>
      <w:r w:rsidRPr="00E15B20">
        <w:rPr>
          <w:b/>
          <w:bCs/>
          <w:sz w:val="22"/>
          <w:szCs w:val="22"/>
        </w:rPr>
        <w:t>Education Penetration</w:t>
      </w:r>
      <w:r w:rsidRPr="00E15B20">
        <w:rPr>
          <w:sz w:val="22"/>
          <w:szCs w:val="22"/>
        </w:rPr>
        <w:t xml:space="preserve"> = (Educational Sales / Total Target Market) × 100</w:t>
      </w:r>
    </w:p>
    <w:p w14:paraId="6F10C47F" w14:textId="77777777" w:rsidR="00012051" w:rsidRPr="00E15B20" w:rsidRDefault="00012051" w:rsidP="002E006F">
      <w:pPr>
        <w:spacing w:line="276" w:lineRule="auto"/>
        <w:rPr>
          <w:sz w:val="22"/>
          <w:szCs w:val="22"/>
        </w:rPr>
      </w:pPr>
      <w:r w:rsidRPr="00E15B20">
        <w:rPr>
          <w:sz w:val="22"/>
          <w:szCs w:val="22"/>
        </w:rPr>
        <w:t>Target: 40% penetration</w:t>
      </w:r>
    </w:p>
    <w:p w14:paraId="4D14EE37" w14:textId="77777777" w:rsidR="00183932" w:rsidRPr="00E15B20" w:rsidRDefault="00183932" w:rsidP="002E006F">
      <w:pPr>
        <w:spacing w:line="276" w:lineRule="auto"/>
        <w:rPr>
          <w:sz w:val="22"/>
          <w:szCs w:val="22"/>
        </w:rPr>
      </w:pPr>
    </w:p>
    <w:p w14:paraId="714F301F" w14:textId="77777777" w:rsidR="00012051" w:rsidRPr="00E15B20" w:rsidRDefault="00012051" w:rsidP="002E006F">
      <w:pPr>
        <w:spacing w:line="276" w:lineRule="auto"/>
        <w:rPr>
          <w:sz w:val="22"/>
          <w:szCs w:val="22"/>
        </w:rPr>
      </w:pPr>
      <w:r w:rsidRPr="00E15B20">
        <w:rPr>
          <w:b/>
          <w:bCs/>
          <w:sz w:val="22"/>
          <w:szCs w:val="22"/>
        </w:rPr>
        <w:t>Brand Value Index</w:t>
      </w:r>
      <w:r w:rsidRPr="00E15B20">
        <w:rPr>
          <w:sz w:val="22"/>
          <w:szCs w:val="22"/>
        </w:rPr>
        <w:t xml:space="preserve"> = (Our ASP / Industry Average ASP) × 100</w:t>
      </w:r>
    </w:p>
    <w:p w14:paraId="72E015BA" w14:textId="5B7F99AA" w:rsidR="002604E5" w:rsidRPr="00E15B20" w:rsidRDefault="00012051" w:rsidP="002E006F">
      <w:pPr>
        <w:spacing w:line="276" w:lineRule="auto"/>
        <w:rPr>
          <w:rFonts w:eastAsia="Bierstadt"/>
          <w:sz w:val="22"/>
          <w:szCs w:val="22"/>
        </w:rPr>
      </w:pPr>
      <w:r w:rsidRPr="00E15B20">
        <w:rPr>
          <w:sz w:val="22"/>
          <w:szCs w:val="22"/>
        </w:rPr>
        <w:t>Target: &gt;150 point</w:t>
      </w:r>
      <w:r w:rsidR="00EE110D">
        <w:rPr>
          <w:sz w:val="22"/>
          <w:szCs w:val="22"/>
        </w:rPr>
        <w:t>s</w:t>
      </w:r>
    </w:p>
    <w:p w14:paraId="67EFE7EE" w14:textId="77777777" w:rsidR="00731DDD" w:rsidRPr="00E15B20" w:rsidRDefault="00731DDD" w:rsidP="002E006F">
      <w:pPr>
        <w:spacing w:line="276" w:lineRule="auto"/>
        <w:rPr>
          <w:b/>
          <w:bCs/>
          <w:sz w:val="22"/>
          <w:szCs w:val="22"/>
        </w:rPr>
      </w:pPr>
      <w:r w:rsidRPr="00E15B20">
        <w:rPr>
          <w:b/>
          <w:bCs/>
          <w:sz w:val="22"/>
          <w:szCs w:val="22"/>
        </w:rPr>
        <w:lastRenderedPageBreak/>
        <w:t>Performance Monitoring Framework</w:t>
      </w:r>
    </w:p>
    <w:p w14:paraId="23BA578A" w14:textId="77777777" w:rsidR="00731DDD" w:rsidRPr="00E15B20" w:rsidRDefault="00731DDD" w:rsidP="002E006F">
      <w:pPr>
        <w:spacing w:line="276" w:lineRule="auto"/>
        <w:rPr>
          <w:b/>
          <w:bCs/>
          <w:sz w:val="22"/>
          <w:szCs w:val="22"/>
        </w:rPr>
      </w:pPr>
    </w:p>
    <w:p w14:paraId="79A17823" w14:textId="77777777" w:rsidR="00731DDD" w:rsidRPr="00E15B20" w:rsidRDefault="00731DDD" w:rsidP="002E006F">
      <w:pPr>
        <w:spacing w:line="276" w:lineRule="auto"/>
        <w:rPr>
          <w:sz w:val="22"/>
          <w:szCs w:val="22"/>
        </w:rPr>
      </w:pPr>
      <w:r w:rsidRPr="00E15B20">
        <w:rPr>
          <w:sz w:val="22"/>
          <w:szCs w:val="22"/>
        </w:rPr>
        <w:t>1. Review Thresholds and Response Protocol</w:t>
      </w:r>
    </w:p>
    <w:p w14:paraId="75A38247" w14:textId="77777777" w:rsidR="00731DDD" w:rsidRPr="00E15B20" w:rsidRDefault="00731DDD" w:rsidP="002E006F">
      <w:pPr>
        <w:spacing w:line="276" w:lineRule="auto"/>
        <w:rPr>
          <w:sz w:val="22"/>
          <w:szCs w:val="22"/>
        </w:rPr>
      </w:pPr>
    </w:p>
    <w:tbl>
      <w:tblPr>
        <w:tblStyle w:val="PlainTable1"/>
        <w:tblW w:w="8029" w:type="dxa"/>
        <w:tblLook w:val="04A0" w:firstRow="1" w:lastRow="0" w:firstColumn="1" w:lastColumn="0" w:noHBand="0" w:noVBand="1"/>
      </w:tblPr>
      <w:tblGrid>
        <w:gridCol w:w="2880"/>
        <w:gridCol w:w="1513"/>
        <w:gridCol w:w="3636"/>
      </w:tblGrid>
      <w:tr w:rsidR="003707B8" w:rsidRPr="00E15B20" w14:paraId="4E137452" w14:textId="77777777" w:rsidTr="005B55E4">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2010C6E8" w14:textId="77777777" w:rsidR="003707B8" w:rsidRPr="00E15B20" w:rsidRDefault="003707B8" w:rsidP="002E006F">
            <w:pPr>
              <w:spacing w:line="276" w:lineRule="auto"/>
              <w:rPr>
                <w:b w:val="0"/>
                <w:bCs w:val="0"/>
                <w:sz w:val="22"/>
                <w:szCs w:val="22"/>
              </w:rPr>
            </w:pPr>
            <w:r w:rsidRPr="00E15B20">
              <w:rPr>
                <w:sz w:val="22"/>
                <w:szCs w:val="22"/>
              </w:rPr>
              <w:t>Performance Level</w:t>
            </w:r>
          </w:p>
        </w:tc>
        <w:tc>
          <w:tcPr>
            <w:tcW w:w="1513" w:type="dxa"/>
            <w:noWrap/>
            <w:hideMark/>
          </w:tcPr>
          <w:p w14:paraId="3EAB6B27" w14:textId="77777777" w:rsidR="003707B8" w:rsidRPr="00E15B20" w:rsidRDefault="003707B8" w:rsidP="002E006F">
            <w:pPr>
              <w:spacing w:line="276" w:lineRule="auto"/>
              <w:cnfStyle w:val="100000000000" w:firstRow="1" w:lastRow="0" w:firstColumn="0" w:lastColumn="0" w:oddVBand="0" w:evenVBand="0" w:oddHBand="0" w:evenHBand="0" w:firstRowFirstColumn="0" w:firstRowLastColumn="0" w:lastRowFirstColumn="0" w:lastRowLastColumn="0"/>
              <w:rPr>
                <w:b w:val="0"/>
                <w:bCs w:val="0"/>
                <w:sz w:val="22"/>
                <w:szCs w:val="22"/>
              </w:rPr>
            </w:pPr>
            <w:r w:rsidRPr="00E15B20">
              <w:rPr>
                <w:sz w:val="22"/>
                <w:szCs w:val="22"/>
              </w:rPr>
              <w:t>Review Frequency</w:t>
            </w:r>
          </w:p>
        </w:tc>
        <w:tc>
          <w:tcPr>
            <w:tcW w:w="3636" w:type="dxa"/>
            <w:noWrap/>
            <w:hideMark/>
          </w:tcPr>
          <w:p w14:paraId="513A8BD6" w14:textId="77777777" w:rsidR="003707B8" w:rsidRPr="00E15B20" w:rsidRDefault="003707B8" w:rsidP="002E006F">
            <w:pPr>
              <w:spacing w:line="276" w:lineRule="auto"/>
              <w:cnfStyle w:val="100000000000" w:firstRow="1" w:lastRow="0" w:firstColumn="0" w:lastColumn="0" w:oddVBand="0" w:evenVBand="0" w:oddHBand="0" w:evenHBand="0" w:firstRowFirstColumn="0" w:firstRowLastColumn="0" w:lastRowFirstColumn="0" w:lastRowLastColumn="0"/>
              <w:rPr>
                <w:b w:val="0"/>
                <w:bCs w:val="0"/>
                <w:sz w:val="22"/>
                <w:szCs w:val="22"/>
              </w:rPr>
            </w:pPr>
            <w:r w:rsidRPr="00E15B20">
              <w:rPr>
                <w:sz w:val="22"/>
                <w:szCs w:val="22"/>
              </w:rPr>
              <w:t>Required Action</w:t>
            </w:r>
          </w:p>
        </w:tc>
      </w:tr>
      <w:tr w:rsidR="003707B8" w:rsidRPr="00E15B20" w14:paraId="20DDA350" w14:textId="77777777" w:rsidTr="005B55E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5B6256FD" w14:textId="77777777" w:rsidR="003707B8" w:rsidRPr="005B55E4" w:rsidRDefault="003707B8" w:rsidP="002E006F">
            <w:pPr>
              <w:spacing w:line="276" w:lineRule="auto"/>
              <w:rPr>
                <w:b w:val="0"/>
                <w:bCs w:val="0"/>
                <w:sz w:val="22"/>
                <w:szCs w:val="22"/>
              </w:rPr>
            </w:pPr>
            <w:r w:rsidRPr="005B55E4">
              <w:rPr>
                <w:b w:val="0"/>
                <w:bCs w:val="0"/>
                <w:sz w:val="22"/>
                <w:szCs w:val="22"/>
              </w:rPr>
              <w:t>&gt;90% of target</w:t>
            </w:r>
          </w:p>
        </w:tc>
        <w:tc>
          <w:tcPr>
            <w:tcW w:w="1513" w:type="dxa"/>
            <w:noWrap/>
            <w:hideMark/>
          </w:tcPr>
          <w:p w14:paraId="66B002A5" w14:textId="77777777" w:rsidR="003707B8" w:rsidRPr="00E15B20" w:rsidRDefault="003707B8" w:rsidP="002E006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E15B20">
              <w:rPr>
                <w:sz w:val="22"/>
                <w:szCs w:val="22"/>
              </w:rPr>
              <w:t>Monthly</w:t>
            </w:r>
          </w:p>
        </w:tc>
        <w:tc>
          <w:tcPr>
            <w:tcW w:w="3636" w:type="dxa"/>
            <w:noWrap/>
            <w:hideMark/>
          </w:tcPr>
          <w:p w14:paraId="096272E0" w14:textId="77777777" w:rsidR="003707B8" w:rsidRPr="00E15B20" w:rsidRDefault="003707B8" w:rsidP="002E006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E15B20">
              <w:rPr>
                <w:sz w:val="22"/>
                <w:szCs w:val="22"/>
              </w:rPr>
              <w:t>Best practice analysis</w:t>
            </w:r>
          </w:p>
        </w:tc>
      </w:tr>
      <w:tr w:rsidR="003707B8" w:rsidRPr="00E15B20" w14:paraId="622B15B8" w14:textId="77777777" w:rsidTr="005B55E4">
        <w:trPr>
          <w:trHeight w:val="29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71CF06C8" w14:textId="77777777" w:rsidR="003707B8" w:rsidRPr="005B55E4" w:rsidRDefault="003707B8" w:rsidP="002E006F">
            <w:pPr>
              <w:spacing w:line="276" w:lineRule="auto"/>
              <w:rPr>
                <w:b w:val="0"/>
                <w:bCs w:val="0"/>
                <w:sz w:val="22"/>
                <w:szCs w:val="22"/>
              </w:rPr>
            </w:pPr>
            <w:r w:rsidRPr="005B55E4">
              <w:rPr>
                <w:b w:val="0"/>
                <w:bCs w:val="0"/>
                <w:sz w:val="22"/>
                <w:szCs w:val="22"/>
              </w:rPr>
              <w:t>70-90% of target</w:t>
            </w:r>
          </w:p>
        </w:tc>
        <w:tc>
          <w:tcPr>
            <w:tcW w:w="1513" w:type="dxa"/>
            <w:noWrap/>
            <w:hideMark/>
          </w:tcPr>
          <w:p w14:paraId="2E4414E1" w14:textId="77777777" w:rsidR="003707B8" w:rsidRPr="00E15B20" w:rsidRDefault="003707B8" w:rsidP="002E006F">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E15B20">
              <w:rPr>
                <w:sz w:val="22"/>
                <w:szCs w:val="22"/>
              </w:rPr>
              <w:t>Monthly</w:t>
            </w:r>
          </w:p>
        </w:tc>
        <w:tc>
          <w:tcPr>
            <w:tcW w:w="3636" w:type="dxa"/>
            <w:noWrap/>
            <w:hideMark/>
          </w:tcPr>
          <w:p w14:paraId="04E1B6B6" w14:textId="77777777" w:rsidR="003707B8" w:rsidRPr="00E15B20" w:rsidRDefault="003707B8" w:rsidP="002E006F">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E15B20">
              <w:rPr>
                <w:sz w:val="22"/>
                <w:szCs w:val="22"/>
              </w:rPr>
              <w:t>Continue monitoring</w:t>
            </w:r>
          </w:p>
        </w:tc>
      </w:tr>
      <w:tr w:rsidR="003707B8" w:rsidRPr="00E15B20" w14:paraId="754BB190" w14:textId="77777777" w:rsidTr="005B55E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29ED1720" w14:textId="77777777" w:rsidR="003707B8" w:rsidRPr="005B55E4" w:rsidRDefault="003707B8" w:rsidP="002E006F">
            <w:pPr>
              <w:spacing w:line="276" w:lineRule="auto"/>
              <w:rPr>
                <w:b w:val="0"/>
                <w:bCs w:val="0"/>
                <w:sz w:val="22"/>
                <w:szCs w:val="22"/>
              </w:rPr>
            </w:pPr>
            <w:r w:rsidRPr="005B55E4">
              <w:rPr>
                <w:b w:val="0"/>
                <w:bCs w:val="0"/>
                <w:sz w:val="22"/>
                <w:szCs w:val="22"/>
              </w:rPr>
              <w:t>50-70% of target</w:t>
            </w:r>
          </w:p>
        </w:tc>
        <w:tc>
          <w:tcPr>
            <w:tcW w:w="1513" w:type="dxa"/>
            <w:noWrap/>
            <w:hideMark/>
          </w:tcPr>
          <w:p w14:paraId="079CF3F4" w14:textId="77777777" w:rsidR="003707B8" w:rsidRPr="00E15B20" w:rsidRDefault="003707B8" w:rsidP="002E006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E15B20">
              <w:rPr>
                <w:sz w:val="22"/>
                <w:szCs w:val="22"/>
              </w:rPr>
              <w:t>Weekly</w:t>
            </w:r>
          </w:p>
        </w:tc>
        <w:tc>
          <w:tcPr>
            <w:tcW w:w="3636" w:type="dxa"/>
            <w:noWrap/>
            <w:hideMark/>
          </w:tcPr>
          <w:p w14:paraId="2B479C80" w14:textId="77777777" w:rsidR="003707B8" w:rsidRPr="00E15B20" w:rsidRDefault="003707B8" w:rsidP="002E006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E15B20">
              <w:rPr>
                <w:sz w:val="22"/>
                <w:szCs w:val="22"/>
              </w:rPr>
              <w:t>Improvement plan required</w:t>
            </w:r>
          </w:p>
        </w:tc>
      </w:tr>
      <w:tr w:rsidR="003707B8" w:rsidRPr="00E15B20" w14:paraId="301BB3D6" w14:textId="77777777" w:rsidTr="005B55E4">
        <w:trPr>
          <w:trHeight w:val="295"/>
        </w:trPr>
        <w:tc>
          <w:tcPr>
            <w:cnfStyle w:val="001000000000" w:firstRow="0" w:lastRow="0" w:firstColumn="1" w:lastColumn="0" w:oddVBand="0" w:evenVBand="0" w:oddHBand="0" w:evenHBand="0" w:firstRowFirstColumn="0" w:firstRowLastColumn="0" w:lastRowFirstColumn="0" w:lastRowLastColumn="0"/>
            <w:tcW w:w="2880" w:type="dxa"/>
            <w:noWrap/>
            <w:hideMark/>
          </w:tcPr>
          <w:p w14:paraId="73E7E40F" w14:textId="77777777" w:rsidR="003707B8" w:rsidRPr="005B55E4" w:rsidRDefault="003707B8" w:rsidP="002E006F">
            <w:pPr>
              <w:spacing w:line="276" w:lineRule="auto"/>
              <w:rPr>
                <w:b w:val="0"/>
                <w:bCs w:val="0"/>
                <w:sz w:val="22"/>
                <w:szCs w:val="22"/>
              </w:rPr>
            </w:pPr>
            <w:r w:rsidRPr="005B55E4">
              <w:rPr>
                <w:b w:val="0"/>
                <w:bCs w:val="0"/>
                <w:sz w:val="22"/>
                <w:szCs w:val="22"/>
              </w:rPr>
              <w:t>&lt;50% of target</w:t>
            </w:r>
          </w:p>
        </w:tc>
        <w:tc>
          <w:tcPr>
            <w:tcW w:w="1513" w:type="dxa"/>
            <w:noWrap/>
            <w:hideMark/>
          </w:tcPr>
          <w:p w14:paraId="2225124E" w14:textId="77777777" w:rsidR="003707B8" w:rsidRPr="00E15B20" w:rsidRDefault="003707B8" w:rsidP="002E006F">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E15B20">
              <w:rPr>
                <w:sz w:val="22"/>
                <w:szCs w:val="22"/>
              </w:rPr>
              <w:t>Daily</w:t>
            </w:r>
          </w:p>
        </w:tc>
        <w:tc>
          <w:tcPr>
            <w:tcW w:w="3636" w:type="dxa"/>
            <w:noWrap/>
            <w:hideMark/>
          </w:tcPr>
          <w:p w14:paraId="033C01BF" w14:textId="77777777" w:rsidR="003707B8" w:rsidRPr="00E15B20" w:rsidRDefault="003707B8" w:rsidP="002E006F">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E15B20">
              <w:rPr>
                <w:sz w:val="22"/>
                <w:szCs w:val="22"/>
              </w:rPr>
              <w:t>Immediate corrective action</w:t>
            </w:r>
          </w:p>
        </w:tc>
      </w:tr>
    </w:tbl>
    <w:p w14:paraId="5BD5FD44" w14:textId="77777777" w:rsidR="00586EA7" w:rsidRDefault="00586EA7" w:rsidP="00586EA7">
      <w:pPr>
        <w:spacing w:line="276" w:lineRule="auto"/>
        <w:jc w:val="center"/>
        <w:rPr>
          <w:sz w:val="22"/>
          <w:szCs w:val="22"/>
        </w:rPr>
      </w:pPr>
      <w:r>
        <w:rPr>
          <w:sz w:val="22"/>
          <w:szCs w:val="22"/>
        </w:rPr>
        <w:t xml:space="preserve">Table 5.1: </w:t>
      </w:r>
      <w:r w:rsidRPr="00586EA7">
        <w:rPr>
          <w:sz w:val="22"/>
          <w:szCs w:val="22"/>
        </w:rPr>
        <w:t>Performance Monitoring Framework</w:t>
      </w:r>
    </w:p>
    <w:p w14:paraId="62EEBB43" w14:textId="77777777" w:rsidR="00586EA7" w:rsidRPr="00E15B20" w:rsidRDefault="00586EA7" w:rsidP="002E006F">
      <w:pPr>
        <w:spacing w:line="276" w:lineRule="auto"/>
        <w:rPr>
          <w:sz w:val="22"/>
          <w:szCs w:val="22"/>
        </w:rPr>
      </w:pPr>
    </w:p>
    <w:p w14:paraId="3BED5986" w14:textId="28A2DAD9" w:rsidR="003707B8" w:rsidRPr="00E15B20" w:rsidRDefault="005920CB" w:rsidP="002E006F">
      <w:pPr>
        <w:spacing w:line="276" w:lineRule="auto"/>
        <w:rPr>
          <w:sz w:val="22"/>
          <w:szCs w:val="22"/>
        </w:rPr>
      </w:pPr>
      <w:r w:rsidRPr="00E15B20">
        <w:rPr>
          <w:sz w:val="22"/>
          <w:szCs w:val="22"/>
        </w:rPr>
        <w:t>2. Responsibility Matrix</w:t>
      </w:r>
    </w:p>
    <w:p w14:paraId="36274171" w14:textId="77777777" w:rsidR="005920CB" w:rsidRPr="00E15B20" w:rsidRDefault="005920CB" w:rsidP="002E006F">
      <w:pPr>
        <w:spacing w:line="276" w:lineRule="auto"/>
        <w:rPr>
          <w:sz w:val="22"/>
          <w:szCs w:val="22"/>
        </w:rPr>
      </w:pPr>
    </w:p>
    <w:tbl>
      <w:tblPr>
        <w:tblStyle w:val="PlainTable1"/>
        <w:tblW w:w="9930" w:type="dxa"/>
        <w:tblLook w:val="04A0" w:firstRow="1" w:lastRow="0" w:firstColumn="1" w:lastColumn="0" w:noHBand="0" w:noVBand="1"/>
      </w:tblPr>
      <w:tblGrid>
        <w:gridCol w:w="2360"/>
        <w:gridCol w:w="1770"/>
        <w:gridCol w:w="2980"/>
        <w:gridCol w:w="2820"/>
      </w:tblGrid>
      <w:tr w:rsidR="00673BA2" w:rsidRPr="00E15B20" w14:paraId="3045DB88" w14:textId="77777777" w:rsidTr="005B55E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60" w:type="dxa"/>
            <w:noWrap/>
            <w:hideMark/>
          </w:tcPr>
          <w:p w14:paraId="5F280C9B" w14:textId="77777777" w:rsidR="00673BA2" w:rsidRPr="00E15B20" w:rsidRDefault="00673BA2" w:rsidP="002E006F">
            <w:pPr>
              <w:spacing w:line="276" w:lineRule="auto"/>
              <w:rPr>
                <w:b w:val="0"/>
                <w:bCs w:val="0"/>
                <w:sz w:val="22"/>
                <w:szCs w:val="22"/>
              </w:rPr>
            </w:pPr>
            <w:r w:rsidRPr="00E15B20">
              <w:rPr>
                <w:sz w:val="22"/>
                <w:szCs w:val="22"/>
              </w:rPr>
              <w:t>Metric Category</w:t>
            </w:r>
          </w:p>
        </w:tc>
        <w:tc>
          <w:tcPr>
            <w:tcW w:w="1770" w:type="dxa"/>
            <w:noWrap/>
            <w:hideMark/>
          </w:tcPr>
          <w:p w14:paraId="1E786FDA" w14:textId="77777777" w:rsidR="00673BA2" w:rsidRPr="00E15B20" w:rsidRDefault="00673BA2" w:rsidP="002E006F">
            <w:pPr>
              <w:spacing w:line="276" w:lineRule="auto"/>
              <w:cnfStyle w:val="100000000000" w:firstRow="1" w:lastRow="0" w:firstColumn="0" w:lastColumn="0" w:oddVBand="0" w:evenVBand="0" w:oddHBand="0" w:evenHBand="0" w:firstRowFirstColumn="0" w:firstRowLastColumn="0" w:lastRowFirstColumn="0" w:lastRowLastColumn="0"/>
              <w:rPr>
                <w:b w:val="0"/>
                <w:bCs w:val="0"/>
                <w:sz w:val="22"/>
                <w:szCs w:val="22"/>
              </w:rPr>
            </w:pPr>
            <w:r w:rsidRPr="00E15B20">
              <w:rPr>
                <w:sz w:val="22"/>
                <w:szCs w:val="22"/>
              </w:rPr>
              <w:t>Primary Owner</w:t>
            </w:r>
          </w:p>
        </w:tc>
        <w:tc>
          <w:tcPr>
            <w:tcW w:w="2980" w:type="dxa"/>
            <w:noWrap/>
            <w:hideMark/>
          </w:tcPr>
          <w:p w14:paraId="0D67B3FF" w14:textId="77777777" w:rsidR="00673BA2" w:rsidRPr="00E15B20" w:rsidRDefault="00673BA2" w:rsidP="002E006F">
            <w:pPr>
              <w:spacing w:line="276" w:lineRule="auto"/>
              <w:cnfStyle w:val="100000000000" w:firstRow="1" w:lastRow="0" w:firstColumn="0" w:lastColumn="0" w:oddVBand="0" w:evenVBand="0" w:oddHBand="0" w:evenHBand="0" w:firstRowFirstColumn="0" w:firstRowLastColumn="0" w:lastRowFirstColumn="0" w:lastRowLastColumn="0"/>
              <w:rPr>
                <w:b w:val="0"/>
                <w:bCs w:val="0"/>
                <w:sz w:val="22"/>
                <w:szCs w:val="22"/>
              </w:rPr>
            </w:pPr>
            <w:r w:rsidRPr="00E15B20">
              <w:rPr>
                <w:sz w:val="22"/>
                <w:szCs w:val="22"/>
              </w:rPr>
              <w:t>Review Frequency</w:t>
            </w:r>
          </w:p>
        </w:tc>
        <w:tc>
          <w:tcPr>
            <w:tcW w:w="2820" w:type="dxa"/>
            <w:noWrap/>
            <w:hideMark/>
          </w:tcPr>
          <w:p w14:paraId="5E710125" w14:textId="77777777" w:rsidR="00673BA2" w:rsidRPr="00E15B20" w:rsidRDefault="00673BA2" w:rsidP="002E006F">
            <w:pPr>
              <w:spacing w:line="276" w:lineRule="auto"/>
              <w:cnfStyle w:val="100000000000" w:firstRow="1" w:lastRow="0" w:firstColumn="0" w:lastColumn="0" w:oddVBand="0" w:evenVBand="0" w:oddHBand="0" w:evenHBand="0" w:firstRowFirstColumn="0" w:firstRowLastColumn="0" w:lastRowFirstColumn="0" w:lastRowLastColumn="0"/>
              <w:rPr>
                <w:b w:val="0"/>
                <w:bCs w:val="0"/>
                <w:sz w:val="22"/>
                <w:szCs w:val="22"/>
              </w:rPr>
            </w:pPr>
            <w:r w:rsidRPr="00E15B20">
              <w:rPr>
                <w:sz w:val="22"/>
                <w:szCs w:val="22"/>
              </w:rPr>
              <w:t>Reporting To</w:t>
            </w:r>
          </w:p>
        </w:tc>
      </w:tr>
      <w:tr w:rsidR="00673BA2" w:rsidRPr="00E15B20" w14:paraId="6F9E3D6D" w14:textId="77777777" w:rsidTr="005B55E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60" w:type="dxa"/>
            <w:noWrap/>
            <w:hideMark/>
          </w:tcPr>
          <w:p w14:paraId="0303CA40" w14:textId="77777777" w:rsidR="00673BA2" w:rsidRPr="005B55E4" w:rsidRDefault="00673BA2" w:rsidP="002E006F">
            <w:pPr>
              <w:spacing w:line="276" w:lineRule="auto"/>
              <w:rPr>
                <w:b w:val="0"/>
                <w:bCs w:val="0"/>
                <w:sz w:val="22"/>
                <w:szCs w:val="22"/>
              </w:rPr>
            </w:pPr>
            <w:r w:rsidRPr="005B55E4">
              <w:rPr>
                <w:b w:val="0"/>
                <w:bCs w:val="0"/>
                <w:sz w:val="22"/>
                <w:szCs w:val="22"/>
              </w:rPr>
              <w:t>Innovation</w:t>
            </w:r>
          </w:p>
        </w:tc>
        <w:tc>
          <w:tcPr>
            <w:tcW w:w="1770" w:type="dxa"/>
            <w:noWrap/>
            <w:hideMark/>
          </w:tcPr>
          <w:p w14:paraId="4372A48F" w14:textId="77777777" w:rsidR="00673BA2" w:rsidRPr="00E15B20" w:rsidRDefault="00673BA2" w:rsidP="002E006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E15B20">
              <w:rPr>
                <w:sz w:val="22"/>
                <w:szCs w:val="22"/>
              </w:rPr>
              <w:t>R&amp;D Lead</w:t>
            </w:r>
          </w:p>
        </w:tc>
        <w:tc>
          <w:tcPr>
            <w:tcW w:w="2980" w:type="dxa"/>
            <w:noWrap/>
            <w:hideMark/>
          </w:tcPr>
          <w:p w14:paraId="201FDB58" w14:textId="77777777" w:rsidR="00673BA2" w:rsidRPr="00E15B20" w:rsidRDefault="00673BA2" w:rsidP="002E006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E15B20">
              <w:rPr>
                <w:sz w:val="22"/>
                <w:szCs w:val="22"/>
              </w:rPr>
              <w:t>Monthly</w:t>
            </w:r>
          </w:p>
        </w:tc>
        <w:tc>
          <w:tcPr>
            <w:tcW w:w="2820" w:type="dxa"/>
            <w:noWrap/>
            <w:hideMark/>
          </w:tcPr>
          <w:p w14:paraId="012E7DD6" w14:textId="43AD3EB0" w:rsidR="00673BA2" w:rsidRPr="00E15B20" w:rsidRDefault="00673BA2" w:rsidP="002E006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E15B20">
              <w:rPr>
                <w:sz w:val="22"/>
                <w:szCs w:val="22"/>
              </w:rPr>
              <w:t xml:space="preserve">Portfolio </w:t>
            </w:r>
            <w:r w:rsidR="002B0A40">
              <w:rPr>
                <w:sz w:val="22"/>
                <w:szCs w:val="22"/>
              </w:rPr>
              <w:t xml:space="preserve">Governance </w:t>
            </w:r>
            <w:r w:rsidRPr="00E15B20">
              <w:rPr>
                <w:sz w:val="22"/>
                <w:szCs w:val="22"/>
              </w:rPr>
              <w:t>Board</w:t>
            </w:r>
          </w:p>
        </w:tc>
      </w:tr>
      <w:tr w:rsidR="00673BA2" w:rsidRPr="00E15B20" w14:paraId="67197C5C" w14:textId="77777777" w:rsidTr="005B55E4">
        <w:trPr>
          <w:trHeight w:val="288"/>
        </w:trPr>
        <w:tc>
          <w:tcPr>
            <w:cnfStyle w:val="001000000000" w:firstRow="0" w:lastRow="0" w:firstColumn="1" w:lastColumn="0" w:oddVBand="0" w:evenVBand="0" w:oddHBand="0" w:evenHBand="0" w:firstRowFirstColumn="0" w:firstRowLastColumn="0" w:lastRowFirstColumn="0" w:lastRowLastColumn="0"/>
            <w:tcW w:w="2360" w:type="dxa"/>
            <w:noWrap/>
            <w:hideMark/>
          </w:tcPr>
          <w:p w14:paraId="24A771C4" w14:textId="77777777" w:rsidR="00673BA2" w:rsidRPr="005B55E4" w:rsidRDefault="00673BA2" w:rsidP="002E006F">
            <w:pPr>
              <w:spacing w:line="276" w:lineRule="auto"/>
              <w:rPr>
                <w:b w:val="0"/>
                <w:bCs w:val="0"/>
                <w:sz w:val="22"/>
                <w:szCs w:val="22"/>
              </w:rPr>
            </w:pPr>
            <w:r w:rsidRPr="005B55E4">
              <w:rPr>
                <w:b w:val="0"/>
                <w:bCs w:val="0"/>
                <w:sz w:val="22"/>
                <w:szCs w:val="22"/>
              </w:rPr>
              <w:t>Sustainability</w:t>
            </w:r>
          </w:p>
        </w:tc>
        <w:tc>
          <w:tcPr>
            <w:tcW w:w="1770" w:type="dxa"/>
            <w:noWrap/>
            <w:hideMark/>
          </w:tcPr>
          <w:p w14:paraId="46C43243" w14:textId="77777777" w:rsidR="00673BA2" w:rsidRPr="00E15B20" w:rsidRDefault="00673BA2" w:rsidP="002E006F">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E15B20">
              <w:rPr>
                <w:sz w:val="22"/>
                <w:szCs w:val="22"/>
              </w:rPr>
              <w:t>Environmental Lead</w:t>
            </w:r>
          </w:p>
        </w:tc>
        <w:tc>
          <w:tcPr>
            <w:tcW w:w="2980" w:type="dxa"/>
            <w:noWrap/>
            <w:hideMark/>
          </w:tcPr>
          <w:p w14:paraId="6FC907CF" w14:textId="77777777" w:rsidR="00673BA2" w:rsidRPr="00E15B20" w:rsidRDefault="00673BA2" w:rsidP="002E006F">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E15B20">
              <w:rPr>
                <w:sz w:val="22"/>
                <w:szCs w:val="22"/>
              </w:rPr>
              <w:t>Monthly</w:t>
            </w:r>
          </w:p>
        </w:tc>
        <w:tc>
          <w:tcPr>
            <w:tcW w:w="2820" w:type="dxa"/>
            <w:noWrap/>
            <w:hideMark/>
          </w:tcPr>
          <w:p w14:paraId="0E3D7761" w14:textId="77777777" w:rsidR="00673BA2" w:rsidRPr="00E15B20" w:rsidRDefault="00673BA2" w:rsidP="002E006F">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E15B20">
              <w:rPr>
                <w:sz w:val="22"/>
                <w:szCs w:val="22"/>
              </w:rPr>
              <w:t>Executive Committee</w:t>
            </w:r>
          </w:p>
        </w:tc>
      </w:tr>
      <w:tr w:rsidR="00673BA2" w:rsidRPr="00E15B20" w14:paraId="6200619F" w14:textId="77777777" w:rsidTr="005B55E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60" w:type="dxa"/>
            <w:noWrap/>
            <w:hideMark/>
          </w:tcPr>
          <w:p w14:paraId="57C4B122" w14:textId="77777777" w:rsidR="00673BA2" w:rsidRPr="005B55E4" w:rsidRDefault="00673BA2" w:rsidP="002E006F">
            <w:pPr>
              <w:spacing w:line="276" w:lineRule="auto"/>
              <w:rPr>
                <w:b w:val="0"/>
                <w:bCs w:val="0"/>
                <w:sz w:val="22"/>
                <w:szCs w:val="22"/>
              </w:rPr>
            </w:pPr>
            <w:r w:rsidRPr="005B55E4">
              <w:rPr>
                <w:b w:val="0"/>
                <w:bCs w:val="0"/>
                <w:sz w:val="22"/>
                <w:szCs w:val="22"/>
              </w:rPr>
              <w:t>Market Performance</w:t>
            </w:r>
          </w:p>
        </w:tc>
        <w:tc>
          <w:tcPr>
            <w:tcW w:w="1770" w:type="dxa"/>
            <w:noWrap/>
            <w:hideMark/>
          </w:tcPr>
          <w:p w14:paraId="2FCC4BC8" w14:textId="77777777" w:rsidR="00673BA2" w:rsidRPr="00E15B20" w:rsidRDefault="00673BA2" w:rsidP="002E006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E15B20">
              <w:rPr>
                <w:sz w:val="22"/>
                <w:szCs w:val="22"/>
              </w:rPr>
              <w:t>Market Analytics</w:t>
            </w:r>
          </w:p>
        </w:tc>
        <w:tc>
          <w:tcPr>
            <w:tcW w:w="2980" w:type="dxa"/>
            <w:noWrap/>
            <w:hideMark/>
          </w:tcPr>
          <w:p w14:paraId="4B83F6BF" w14:textId="77777777" w:rsidR="00673BA2" w:rsidRPr="00E15B20" w:rsidRDefault="00673BA2" w:rsidP="002E006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E15B20">
              <w:rPr>
                <w:sz w:val="22"/>
                <w:szCs w:val="22"/>
              </w:rPr>
              <w:t>Weekly</w:t>
            </w:r>
          </w:p>
        </w:tc>
        <w:tc>
          <w:tcPr>
            <w:tcW w:w="2820" w:type="dxa"/>
            <w:noWrap/>
            <w:hideMark/>
          </w:tcPr>
          <w:p w14:paraId="209DD4FB" w14:textId="77777777" w:rsidR="00673BA2" w:rsidRPr="00E15B20" w:rsidRDefault="00673BA2" w:rsidP="002E006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E15B20">
              <w:rPr>
                <w:sz w:val="22"/>
                <w:szCs w:val="22"/>
              </w:rPr>
              <w:t>Program Leads</w:t>
            </w:r>
          </w:p>
        </w:tc>
      </w:tr>
      <w:tr w:rsidR="00673BA2" w:rsidRPr="00E15B20" w14:paraId="36CFBF5B" w14:textId="77777777" w:rsidTr="005B55E4">
        <w:trPr>
          <w:trHeight w:val="288"/>
        </w:trPr>
        <w:tc>
          <w:tcPr>
            <w:cnfStyle w:val="001000000000" w:firstRow="0" w:lastRow="0" w:firstColumn="1" w:lastColumn="0" w:oddVBand="0" w:evenVBand="0" w:oddHBand="0" w:evenHBand="0" w:firstRowFirstColumn="0" w:firstRowLastColumn="0" w:lastRowFirstColumn="0" w:lastRowLastColumn="0"/>
            <w:tcW w:w="2360" w:type="dxa"/>
            <w:noWrap/>
            <w:hideMark/>
          </w:tcPr>
          <w:p w14:paraId="43ADF2B1" w14:textId="77777777" w:rsidR="00673BA2" w:rsidRPr="005B55E4" w:rsidRDefault="00673BA2" w:rsidP="002E006F">
            <w:pPr>
              <w:spacing w:line="276" w:lineRule="auto"/>
              <w:rPr>
                <w:b w:val="0"/>
                <w:bCs w:val="0"/>
                <w:sz w:val="22"/>
                <w:szCs w:val="22"/>
              </w:rPr>
            </w:pPr>
            <w:r w:rsidRPr="005B55E4">
              <w:rPr>
                <w:b w:val="0"/>
                <w:bCs w:val="0"/>
                <w:sz w:val="22"/>
                <w:szCs w:val="22"/>
              </w:rPr>
              <w:t>Financial</w:t>
            </w:r>
          </w:p>
        </w:tc>
        <w:tc>
          <w:tcPr>
            <w:tcW w:w="1770" w:type="dxa"/>
            <w:noWrap/>
            <w:hideMark/>
          </w:tcPr>
          <w:p w14:paraId="034459A7" w14:textId="77777777" w:rsidR="00673BA2" w:rsidRPr="00E15B20" w:rsidRDefault="00673BA2" w:rsidP="002E006F">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E15B20">
              <w:rPr>
                <w:sz w:val="22"/>
                <w:szCs w:val="22"/>
              </w:rPr>
              <w:t>Financial Controller</w:t>
            </w:r>
          </w:p>
        </w:tc>
        <w:tc>
          <w:tcPr>
            <w:tcW w:w="2980" w:type="dxa"/>
            <w:noWrap/>
            <w:hideMark/>
          </w:tcPr>
          <w:p w14:paraId="70301DFA" w14:textId="77777777" w:rsidR="00673BA2" w:rsidRPr="00E15B20" w:rsidRDefault="00673BA2" w:rsidP="002E006F">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E15B20">
              <w:rPr>
                <w:sz w:val="22"/>
                <w:szCs w:val="22"/>
              </w:rPr>
              <w:t>Weekly</w:t>
            </w:r>
          </w:p>
        </w:tc>
        <w:tc>
          <w:tcPr>
            <w:tcW w:w="2820" w:type="dxa"/>
            <w:noWrap/>
            <w:hideMark/>
          </w:tcPr>
          <w:p w14:paraId="00FAF683" w14:textId="77777777" w:rsidR="00673BA2" w:rsidRPr="00E15B20" w:rsidRDefault="00673BA2" w:rsidP="002E006F">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E15B20">
              <w:rPr>
                <w:sz w:val="22"/>
                <w:szCs w:val="22"/>
              </w:rPr>
              <w:t>Portfolio Director, CFO Office</w:t>
            </w:r>
          </w:p>
        </w:tc>
      </w:tr>
    </w:tbl>
    <w:p w14:paraId="53FFEAC4" w14:textId="3C229644" w:rsidR="00586EA7" w:rsidRDefault="00586EA7" w:rsidP="00586EA7">
      <w:pPr>
        <w:spacing w:line="276" w:lineRule="auto"/>
        <w:jc w:val="center"/>
        <w:rPr>
          <w:sz w:val="22"/>
          <w:szCs w:val="22"/>
        </w:rPr>
      </w:pPr>
      <w:r>
        <w:rPr>
          <w:sz w:val="22"/>
          <w:szCs w:val="22"/>
        </w:rPr>
        <w:t xml:space="preserve">Table 5.2: </w:t>
      </w:r>
      <w:r w:rsidRPr="00E15B20">
        <w:rPr>
          <w:sz w:val="22"/>
          <w:szCs w:val="22"/>
        </w:rPr>
        <w:t>Responsibility Matrix</w:t>
      </w:r>
    </w:p>
    <w:p w14:paraId="064CF3F2" w14:textId="77777777" w:rsidR="005920CB" w:rsidRPr="00E15B20" w:rsidRDefault="005920CB" w:rsidP="002E006F">
      <w:pPr>
        <w:spacing w:line="276" w:lineRule="auto"/>
        <w:rPr>
          <w:sz w:val="22"/>
          <w:szCs w:val="22"/>
        </w:rPr>
      </w:pPr>
    </w:p>
    <w:p w14:paraId="0A300356" w14:textId="503CFBCF" w:rsidR="003707B8" w:rsidRPr="00E15B20" w:rsidRDefault="002B0A40" w:rsidP="002E006F">
      <w:pPr>
        <w:spacing w:line="276" w:lineRule="auto"/>
        <w:rPr>
          <w:sz w:val="22"/>
          <w:szCs w:val="22"/>
        </w:rPr>
      </w:pPr>
      <w:r w:rsidRPr="00E15B20">
        <w:rPr>
          <w:sz w:val="22"/>
          <w:szCs w:val="22"/>
        </w:rPr>
        <w:t xml:space="preserve">Portfolio </w:t>
      </w:r>
      <w:r>
        <w:rPr>
          <w:sz w:val="22"/>
          <w:szCs w:val="22"/>
        </w:rPr>
        <w:t xml:space="preserve">Governance </w:t>
      </w:r>
      <w:r w:rsidRPr="00E15B20">
        <w:rPr>
          <w:sz w:val="22"/>
          <w:szCs w:val="22"/>
        </w:rPr>
        <w:t>Board</w:t>
      </w:r>
      <w:r w:rsidR="00A2048C" w:rsidRPr="00E15B20">
        <w:rPr>
          <w:sz w:val="22"/>
          <w:szCs w:val="22"/>
        </w:rPr>
        <w:t xml:space="preserve"> will include CEO, COO, CFO, Senior Vice President (Operations), Vice President, (Environment, Policy, and Social Initiatives), Portfolio Manager</w:t>
      </w:r>
    </w:p>
    <w:p w14:paraId="1AEC91E8" w14:textId="77777777" w:rsidR="0000575B" w:rsidRPr="00E15B20" w:rsidRDefault="0000575B" w:rsidP="002E006F">
      <w:pPr>
        <w:spacing w:line="276" w:lineRule="auto"/>
        <w:rPr>
          <w:sz w:val="22"/>
          <w:szCs w:val="22"/>
        </w:rPr>
      </w:pPr>
    </w:p>
    <w:p w14:paraId="29A143AE" w14:textId="49AF8BA1" w:rsidR="0000575B" w:rsidRPr="00641546" w:rsidRDefault="00641546" w:rsidP="00641546">
      <w:pPr>
        <w:pStyle w:val="Heading4"/>
        <w:rPr>
          <w:b/>
          <w:bCs/>
          <w:i w:val="0"/>
          <w:iCs w:val="0"/>
          <w:color w:val="auto"/>
          <w:sz w:val="22"/>
          <w:szCs w:val="22"/>
        </w:rPr>
      </w:pPr>
      <w:bookmarkStart w:id="10" w:name="_Toc184934922"/>
      <w:r w:rsidRPr="00641546">
        <w:rPr>
          <w:b/>
          <w:bCs/>
          <w:i w:val="0"/>
          <w:iCs w:val="0"/>
          <w:color w:val="auto"/>
          <w:sz w:val="22"/>
          <w:szCs w:val="22"/>
        </w:rPr>
        <w:t>5</w:t>
      </w:r>
      <w:r w:rsidR="0000575B" w:rsidRPr="00641546">
        <w:rPr>
          <w:b/>
          <w:bCs/>
          <w:i w:val="0"/>
          <w:iCs w:val="0"/>
          <w:color w:val="auto"/>
          <w:sz w:val="22"/>
          <w:szCs w:val="22"/>
        </w:rPr>
        <w:t>.2 Portfolio Approval Requirements</w:t>
      </w:r>
      <w:bookmarkEnd w:id="10"/>
    </w:p>
    <w:p w14:paraId="2AAE3F97" w14:textId="77777777" w:rsidR="0000575B" w:rsidRPr="00E15B20" w:rsidRDefault="0000575B" w:rsidP="002E006F">
      <w:pPr>
        <w:spacing w:line="276" w:lineRule="auto"/>
        <w:rPr>
          <w:b/>
          <w:bCs/>
          <w:sz w:val="22"/>
          <w:szCs w:val="22"/>
        </w:rPr>
      </w:pPr>
      <w:r w:rsidRPr="00E15B20">
        <w:rPr>
          <w:b/>
          <w:bCs/>
          <w:sz w:val="22"/>
          <w:szCs w:val="22"/>
        </w:rPr>
        <w:t>1. Strategic Criteria (All Required)</w:t>
      </w:r>
    </w:p>
    <w:p w14:paraId="79CA4215" w14:textId="77777777" w:rsidR="0000575B" w:rsidRPr="00E15B20" w:rsidRDefault="0000575B" w:rsidP="002E006F">
      <w:pPr>
        <w:pStyle w:val="ListParagraph"/>
        <w:numPr>
          <w:ilvl w:val="0"/>
          <w:numId w:val="59"/>
        </w:numPr>
        <w:spacing w:after="160" w:line="276" w:lineRule="auto"/>
        <w:rPr>
          <w:sz w:val="22"/>
          <w:szCs w:val="22"/>
        </w:rPr>
      </w:pPr>
      <w:r w:rsidRPr="00E15B20">
        <w:rPr>
          <w:sz w:val="22"/>
          <w:szCs w:val="22"/>
        </w:rPr>
        <w:t>Demonstrable innovation leadership</w:t>
      </w:r>
    </w:p>
    <w:p w14:paraId="5F5606FE" w14:textId="77777777" w:rsidR="0000575B" w:rsidRPr="00E15B20" w:rsidRDefault="0000575B" w:rsidP="002E006F">
      <w:pPr>
        <w:pStyle w:val="ListParagraph"/>
        <w:numPr>
          <w:ilvl w:val="0"/>
          <w:numId w:val="59"/>
        </w:numPr>
        <w:spacing w:after="160" w:line="276" w:lineRule="auto"/>
        <w:rPr>
          <w:sz w:val="22"/>
          <w:szCs w:val="22"/>
        </w:rPr>
      </w:pPr>
      <w:r w:rsidRPr="00E15B20">
        <w:rPr>
          <w:sz w:val="22"/>
          <w:szCs w:val="22"/>
        </w:rPr>
        <w:t>Clear sustainability contribution</w:t>
      </w:r>
    </w:p>
    <w:p w14:paraId="02571AF7" w14:textId="77777777" w:rsidR="0000575B" w:rsidRPr="00E15B20" w:rsidRDefault="0000575B" w:rsidP="002E006F">
      <w:pPr>
        <w:pStyle w:val="ListParagraph"/>
        <w:numPr>
          <w:ilvl w:val="0"/>
          <w:numId w:val="59"/>
        </w:numPr>
        <w:spacing w:after="160" w:line="276" w:lineRule="auto"/>
        <w:rPr>
          <w:sz w:val="22"/>
          <w:szCs w:val="22"/>
        </w:rPr>
      </w:pPr>
      <w:r w:rsidRPr="00E15B20">
        <w:rPr>
          <w:sz w:val="22"/>
          <w:szCs w:val="22"/>
        </w:rPr>
        <w:t>Market growth potential</w:t>
      </w:r>
    </w:p>
    <w:p w14:paraId="62B21D4A" w14:textId="77777777" w:rsidR="0000575B" w:rsidRPr="00E15B20" w:rsidRDefault="0000575B" w:rsidP="002E006F">
      <w:pPr>
        <w:pStyle w:val="ListParagraph"/>
        <w:numPr>
          <w:ilvl w:val="0"/>
          <w:numId w:val="59"/>
        </w:numPr>
        <w:spacing w:after="160" w:line="276" w:lineRule="auto"/>
        <w:rPr>
          <w:sz w:val="22"/>
          <w:szCs w:val="22"/>
        </w:rPr>
      </w:pPr>
      <w:r w:rsidRPr="00E15B20">
        <w:rPr>
          <w:sz w:val="22"/>
          <w:szCs w:val="22"/>
        </w:rPr>
        <w:t>Brand value enhancement</w:t>
      </w:r>
    </w:p>
    <w:p w14:paraId="661A9C7D" w14:textId="77777777" w:rsidR="0000575B" w:rsidRPr="00E15B20" w:rsidRDefault="0000575B" w:rsidP="002E006F">
      <w:pPr>
        <w:spacing w:line="276" w:lineRule="auto"/>
        <w:rPr>
          <w:b/>
          <w:bCs/>
          <w:sz w:val="22"/>
          <w:szCs w:val="22"/>
        </w:rPr>
      </w:pPr>
      <w:r w:rsidRPr="00E15B20">
        <w:rPr>
          <w:b/>
          <w:bCs/>
          <w:sz w:val="22"/>
          <w:szCs w:val="22"/>
        </w:rPr>
        <w:t>2. Financial Criteria (All Required)</w:t>
      </w:r>
    </w:p>
    <w:p w14:paraId="25F25AE0" w14:textId="77777777" w:rsidR="0000575B" w:rsidRPr="00E15B20" w:rsidRDefault="0000575B" w:rsidP="002E006F">
      <w:pPr>
        <w:pStyle w:val="ListParagraph"/>
        <w:numPr>
          <w:ilvl w:val="0"/>
          <w:numId w:val="60"/>
        </w:numPr>
        <w:spacing w:after="160" w:line="276" w:lineRule="auto"/>
        <w:rPr>
          <w:sz w:val="22"/>
          <w:szCs w:val="22"/>
        </w:rPr>
      </w:pPr>
      <w:r w:rsidRPr="00E15B20">
        <w:rPr>
          <w:sz w:val="22"/>
          <w:szCs w:val="22"/>
        </w:rPr>
        <w:t>ROI &gt; 15% per program</w:t>
      </w:r>
    </w:p>
    <w:p w14:paraId="5D9519B1" w14:textId="77777777" w:rsidR="0000575B" w:rsidRPr="00E15B20" w:rsidRDefault="0000575B" w:rsidP="002E006F">
      <w:pPr>
        <w:pStyle w:val="ListParagraph"/>
        <w:numPr>
          <w:ilvl w:val="0"/>
          <w:numId w:val="60"/>
        </w:numPr>
        <w:spacing w:after="160" w:line="276" w:lineRule="auto"/>
        <w:rPr>
          <w:sz w:val="22"/>
          <w:szCs w:val="22"/>
        </w:rPr>
      </w:pPr>
      <w:r w:rsidRPr="00E15B20">
        <w:rPr>
          <w:sz w:val="22"/>
          <w:szCs w:val="22"/>
        </w:rPr>
        <w:t>Positive NPV (12% discount rate)</w:t>
      </w:r>
    </w:p>
    <w:p w14:paraId="3C077EBB" w14:textId="77777777" w:rsidR="0000575B" w:rsidRPr="00E15B20" w:rsidRDefault="0000575B" w:rsidP="002E006F">
      <w:pPr>
        <w:pStyle w:val="ListParagraph"/>
        <w:numPr>
          <w:ilvl w:val="0"/>
          <w:numId w:val="60"/>
        </w:numPr>
        <w:spacing w:after="160" w:line="276" w:lineRule="auto"/>
        <w:rPr>
          <w:sz w:val="22"/>
          <w:szCs w:val="22"/>
        </w:rPr>
      </w:pPr>
      <w:r w:rsidRPr="00E15B20">
        <w:rPr>
          <w:sz w:val="22"/>
          <w:szCs w:val="22"/>
        </w:rPr>
        <w:t>Payback &lt; 3 years</w:t>
      </w:r>
    </w:p>
    <w:p w14:paraId="0695A733" w14:textId="77777777" w:rsidR="0000575B" w:rsidRPr="00E15B20" w:rsidRDefault="0000575B" w:rsidP="002E006F">
      <w:pPr>
        <w:pStyle w:val="ListParagraph"/>
        <w:numPr>
          <w:ilvl w:val="0"/>
          <w:numId w:val="60"/>
        </w:numPr>
        <w:spacing w:after="160" w:line="276" w:lineRule="auto"/>
        <w:rPr>
          <w:sz w:val="22"/>
          <w:szCs w:val="22"/>
        </w:rPr>
      </w:pPr>
      <w:r w:rsidRPr="00E15B20">
        <w:rPr>
          <w:sz w:val="22"/>
          <w:szCs w:val="22"/>
        </w:rPr>
        <w:t>Risk-adjusted return &gt; 1.5x</w:t>
      </w:r>
    </w:p>
    <w:p w14:paraId="607E532F" w14:textId="0E28D6FA" w:rsidR="3CCEB86B" w:rsidRDefault="3CCEB86B" w:rsidP="3CCEB86B">
      <w:pPr>
        <w:spacing w:after="160" w:line="276" w:lineRule="auto"/>
        <w:rPr>
          <w:sz w:val="22"/>
          <w:szCs w:val="22"/>
        </w:rPr>
      </w:pPr>
    </w:p>
    <w:p w14:paraId="363C0C25" w14:textId="77777777" w:rsidR="0000575B" w:rsidRPr="00E15B20" w:rsidRDefault="0000575B" w:rsidP="002E006F">
      <w:pPr>
        <w:spacing w:line="276" w:lineRule="auto"/>
        <w:rPr>
          <w:b/>
          <w:bCs/>
          <w:sz w:val="22"/>
          <w:szCs w:val="22"/>
        </w:rPr>
      </w:pPr>
      <w:r w:rsidRPr="00E15B20">
        <w:rPr>
          <w:b/>
          <w:bCs/>
          <w:sz w:val="22"/>
          <w:szCs w:val="22"/>
        </w:rPr>
        <w:t xml:space="preserve">3. </w:t>
      </w:r>
      <w:r w:rsidRPr="00E15B20">
        <w:rPr>
          <w:b/>
          <w:bCs/>
          <w:sz w:val="22"/>
          <w:szCs w:val="22"/>
          <w:lang w:val="en-IN"/>
        </w:rPr>
        <w:t>Operational Readiness</w:t>
      </w:r>
    </w:p>
    <w:p w14:paraId="38AABF42" w14:textId="77777777" w:rsidR="0000575B" w:rsidRPr="00E15B20" w:rsidRDefault="0000575B" w:rsidP="002E006F">
      <w:pPr>
        <w:pStyle w:val="ListParagraph"/>
        <w:numPr>
          <w:ilvl w:val="0"/>
          <w:numId w:val="61"/>
        </w:numPr>
        <w:spacing w:after="160" w:line="276" w:lineRule="auto"/>
        <w:rPr>
          <w:sz w:val="22"/>
          <w:szCs w:val="22"/>
        </w:rPr>
      </w:pPr>
      <w:r w:rsidRPr="00E15B20">
        <w:rPr>
          <w:sz w:val="22"/>
          <w:szCs w:val="22"/>
        </w:rPr>
        <w:t>Resource availability confirmed</w:t>
      </w:r>
    </w:p>
    <w:p w14:paraId="09781C53" w14:textId="77777777" w:rsidR="0000575B" w:rsidRPr="00E15B20" w:rsidRDefault="0000575B" w:rsidP="002E006F">
      <w:pPr>
        <w:pStyle w:val="ListParagraph"/>
        <w:numPr>
          <w:ilvl w:val="0"/>
          <w:numId w:val="61"/>
        </w:numPr>
        <w:spacing w:after="160" w:line="276" w:lineRule="auto"/>
        <w:rPr>
          <w:sz w:val="22"/>
          <w:szCs w:val="22"/>
        </w:rPr>
      </w:pPr>
      <w:r w:rsidRPr="00E15B20">
        <w:rPr>
          <w:sz w:val="22"/>
          <w:szCs w:val="22"/>
        </w:rPr>
        <w:t>Technical capability verified</w:t>
      </w:r>
    </w:p>
    <w:p w14:paraId="54ECB391" w14:textId="77777777" w:rsidR="00EF7204" w:rsidRPr="00E15B20" w:rsidRDefault="0000575B" w:rsidP="002E006F">
      <w:pPr>
        <w:pStyle w:val="ListParagraph"/>
        <w:numPr>
          <w:ilvl w:val="0"/>
          <w:numId w:val="61"/>
        </w:numPr>
        <w:spacing w:after="160" w:line="276" w:lineRule="auto"/>
        <w:rPr>
          <w:sz w:val="22"/>
          <w:szCs w:val="22"/>
        </w:rPr>
      </w:pPr>
      <w:r w:rsidRPr="00E15B20">
        <w:rPr>
          <w:sz w:val="22"/>
          <w:szCs w:val="22"/>
        </w:rPr>
        <w:t>Infrastructure readiness assessed</w:t>
      </w:r>
    </w:p>
    <w:p w14:paraId="055504AE" w14:textId="7ED538B0" w:rsidR="0000575B" w:rsidRPr="00E15B20" w:rsidRDefault="0000575B" w:rsidP="002E006F">
      <w:pPr>
        <w:pStyle w:val="ListParagraph"/>
        <w:numPr>
          <w:ilvl w:val="0"/>
          <w:numId w:val="61"/>
        </w:numPr>
        <w:spacing w:after="160" w:line="276" w:lineRule="auto"/>
        <w:rPr>
          <w:sz w:val="22"/>
          <w:szCs w:val="22"/>
        </w:rPr>
      </w:pPr>
      <w:r w:rsidRPr="00E15B20">
        <w:rPr>
          <w:sz w:val="22"/>
          <w:szCs w:val="22"/>
        </w:rPr>
        <w:t>Supply chain capacity validated</w:t>
      </w:r>
    </w:p>
    <w:p w14:paraId="6B71611E" w14:textId="77777777" w:rsidR="00E803C0" w:rsidRPr="00360879" w:rsidRDefault="00E803C0" w:rsidP="002E006F">
      <w:pPr>
        <w:spacing w:line="276" w:lineRule="auto"/>
        <w:rPr>
          <w:rFonts w:eastAsia="Bierstadt"/>
          <w:sz w:val="22"/>
          <w:szCs w:val="22"/>
        </w:rPr>
      </w:pPr>
    </w:p>
    <w:p w14:paraId="5F8697B7" w14:textId="1644E4A5" w:rsidR="00AC1615" w:rsidRPr="00857169" w:rsidRDefault="00857169" w:rsidP="00857169">
      <w:pPr>
        <w:pStyle w:val="Heading3"/>
        <w:rPr>
          <w:b/>
          <w:bCs/>
          <w:color w:val="auto"/>
          <w:sz w:val="24"/>
          <w:szCs w:val="24"/>
        </w:rPr>
      </w:pPr>
      <w:bookmarkStart w:id="11" w:name="_Toc184934923"/>
      <w:r w:rsidRPr="00857169">
        <w:rPr>
          <w:b/>
          <w:bCs/>
          <w:color w:val="auto"/>
          <w:sz w:val="24"/>
          <w:szCs w:val="24"/>
        </w:rPr>
        <w:lastRenderedPageBreak/>
        <w:t>6</w:t>
      </w:r>
      <w:r w:rsidR="00AC1615" w:rsidRPr="00857169">
        <w:rPr>
          <w:b/>
          <w:bCs/>
          <w:color w:val="auto"/>
          <w:sz w:val="24"/>
          <w:szCs w:val="24"/>
        </w:rPr>
        <w:t>. PMO Structure &amp; Purpose</w:t>
      </w:r>
      <w:bookmarkEnd w:id="11"/>
    </w:p>
    <w:p w14:paraId="49771E79" w14:textId="77777777" w:rsidR="00AC1615" w:rsidRPr="00E15B20" w:rsidRDefault="00AC1615" w:rsidP="002E006F">
      <w:pPr>
        <w:spacing w:line="276" w:lineRule="auto"/>
        <w:rPr>
          <w:sz w:val="22"/>
          <w:szCs w:val="22"/>
        </w:rPr>
      </w:pPr>
      <w:r w:rsidRPr="00E15B20">
        <w:rPr>
          <w:sz w:val="22"/>
          <w:szCs w:val="22"/>
        </w:rPr>
        <w:t>At Apple, our approach to managing the MacBook portfolio combines rigorous governance with the agility needed to maintain our innovation leadership. Here's how we'll bring this vision to life:</w:t>
      </w:r>
    </w:p>
    <w:p w14:paraId="20D1FC6C" w14:textId="77777777" w:rsidR="00857169" w:rsidRDefault="00857169" w:rsidP="002E006F">
      <w:pPr>
        <w:spacing w:after="160" w:line="276" w:lineRule="auto"/>
        <w:rPr>
          <w:rFonts w:eastAsiaTheme="majorEastAsia"/>
          <w:b/>
          <w:bCs/>
          <w:sz w:val="22"/>
          <w:szCs w:val="22"/>
          <w:lang w:val="en-IN"/>
        </w:rPr>
      </w:pPr>
    </w:p>
    <w:p w14:paraId="79D8DD5F" w14:textId="250A8502" w:rsidR="00AC1615" w:rsidRPr="00857169" w:rsidRDefault="00857169" w:rsidP="00857169">
      <w:pPr>
        <w:pStyle w:val="Heading4"/>
        <w:rPr>
          <w:b/>
          <w:bCs/>
          <w:i w:val="0"/>
          <w:iCs w:val="0"/>
          <w:color w:val="auto"/>
          <w:sz w:val="22"/>
          <w:szCs w:val="22"/>
          <w:lang w:val="en-IN"/>
        </w:rPr>
      </w:pPr>
      <w:bookmarkStart w:id="12" w:name="_Toc184934924"/>
      <w:r w:rsidRPr="00857169">
        <w:rPr>
          <w:b/>
          <w:bCs/>
          <w:i w:val="0"/>
          <w:iCs w:val="0"/>
          <w:color w:val="auto"/>
          <w:sz w:val="22"/>
          <w:szCs w:val="22"/>
          <w:lang w:val="en-IN"/>
        </w:rPr>
        <w:t xml:space="preserve">6.1 </w:t>
      </w:r>
      <w:r w:rsidR="00AC1615" w:rsidRPr="00857169">
        <w:rPr>
          <w:b/>
          <w:bCs/>
          <w:i w:val="0"/>
          <w:iCs w:val="0"/>
          <w:color w:val="auto"/>
          <w:sz w:val="22"/>
          <w:szCs w:val="22"/>
          <w:lang w:val="en-IN"/>
        </w:rPr>
        <w:t>PMO Structure &amp; Implementation</w:t>
      </w:r>
      <w:bookmarkEnd w:id="12"/>
    </w:p>
    <w:p w14:paraId="0FB1886A" w14:textId="77777777" w:rsidR="00AC1615" w:rsidRPr="00E15B20" w:rsidRDefault="00AC1615" w:rsidP="002E006F">
      <w:pPr>
        <w:spacing w:after="160" w:line="276" w:lineRule="auto"/>
        <w:rPr>
          <w:sz w:val="22"/>
          <w:szCs w:val="22"/>
          <w:lang w:val="en-IN"/>
        </w:rPr>
      </w:pPr>
      <w:r w:rsidRPr="00E15B20">
        <w:rPr>
          <w:sz w:val="22"/>
          <w:szCs w:val="22"/>
          <w:lang w:val="en-IN"/>
        </w:rPr>
        <w:t>Our Portfolio Management Office (PMO) will be established in three focused tiers:</w:t>
      </w:r>
    </w:p>
    <w:p w14:paraId="28CB0A93" w14:textId="77777777" w:rsidR="00AC1615" w:rsidRPr="00E15B20" w:rsidRDefault="00AC1615" w:rsidP="002E006F">
      <w:pPr>
        <w:numPr>
          <w:ilvl w:val="0"/>
          <w:numId w:val="62"/>
        </w:numPr>
        <w:spacing w:after="160" w:line="276" w:lineRule="auto"/>
        <w:rPr>
          <w:b/>
          <w:bCs/>
          <w:sz w:val="22"/>
          <w:szCs w:val="22"/>
          <w:lang w:val="en-IN"/>
        </w:rPr>
      </w:pPr>
      <w:r w:rsidRPr="00E15B20">
        <w:rPr>
          <w:rFonts w:eastAsiaTheme="majorEastAsia"/>
          <w:b/>
          <w:bCs/>
          <w:sz w:val="22"/>
          <w:szCs w:val="22"/>
          <w:lang w:val="en-IN"/>
        </w:rPr>
        <w:t>Strategic Level</w:t>
      </w:r>
    </w:p>
    <w:p w14:paraId="1061687F" w14:textId="77777777" w:rsidR="00AC1615" w:rsidRPr="00E15B20" w:rsidRDefault="00AC1615" w:rsidP="002E006F">
      <w:pPr>
        <w:pStyle w:val="ListParagraph"/>
        <w:numPr>
          <w:ilvl w:val="0"/>
          <w:numId w:val="65"/>
        </w:numPr>
        <w:spacing w:after="160" w:line="276" w:lineRule="auto"/>
        <w:rPr>
          <w:sz w:val="22"/>
          <w:szCs w:val="22"/>
        </w:rPr>
      </w:pPr>
      <w:r w:rsidRPr="00E15B20">
        <w:rPr>
          <w:sz w:val="22"/>
          <w:szCs w:val="22"/>
        </w:rPr>
        <w:t>Portfolio Governance Board</w:t>
      </w:r>
    </w:p>
    <w:p w14:paraId="03F2815E" w14:textId="77777777" w:rsidR="00AC1615" w:rsidRPr="00E15B20" w:rsidRDefault="00AC1615" w:rsidP="002E006F">
      <w:pPr>
        <w:pStyle w:val="ListParagraph"/>
        <w:numPr>
          <w:ilvl w:val="0"/>
          <w:numId w:val="65"/>
        </w:numPr>
        <w:spacing w:after="160" w:line="276" w:lineRule="auto"/>
        <w:rPr>
          <w:sz w:val="22"/>
          <w:szCs w:val="22"/>
        </w:rPr>
      </w:pPr>
      <w:r w:rsidRPr="00E15B20">
        <w:rPr>
          <w:sz w:val="22"/>
          <w:szCs w:val="22"/>
        </w:rPr>
        <w:t>Portfolio Director</w:t>
      </w:r>
    </w:p>
    <w:p w14:paraId="0959B397" w14:textId="77777777" w:rsidR="00AC1615" w:rsidRPr="00E15B20" w:rsidRDefault="00AC1615" w:rsidP="002E006F">
      <w:pPr>
        <w:pStyle w:val="ListParagraph"/>
        <w:numPr>
          <w:ilvl w:val="0"/>
          <w:numId w:val="65"/>
        </w:numPr>
        <w:spacing w:after="160" w:line="276" w:lineRule="auto"/>
        <w:rPr>
          <w:sz w:val="22"/>
          <w:szCs w:val="22"/>
        </w:rPr>
      </w:pPr>
      <w:r w:rsidRPr="00E15B20">
        <w:rPr>
          <w:sz w:val="22"/>
          <w:szCs w:val="22"/>
        </w:rPr>
        <w:t>Senior Portfolio Managers</w:t>
      </w:r>
    </w:p>
    <w:p w14:paraId="514B636C" w14:textId="77777777" w:rsidR="00AC1615" w:rsidRPr="00E15B20" w:rsidRDefault="00AC1615" w:rsidP="002E006F">
      <w:pPr>
        <w:numPr>
          <w:ilvl w:val="0"/>
          <w:numId w:val="63"/>
        </w:numPr>
        <w:spacing w:after="160" w:line="276" w:lineRule="auto"/>
        <w:rPr>
          <w:b/>
          <w:bCs/>
          <w:sz w:val="22"/>
          <w:szCs w:val="22"/>
          <w:lang w:val="en-IN"/>
        </w:rPr>
      </w:pPr>
      <w:r w:rsidRPr="00E15B20">
        <w:rPr>
          <w:rFonts w:eastAsiaTheme="majorEastAsia"/>
          <w:b/>
          <w:bCs/>
          <w:sz w:val="22"/>
          <w:szCs w:val="22"/>
          <w:lang w:val="en-IN"/>
        </w:rPr>
        <w:t>Tactical Level</w:t>
      </w:r>
    </w:p>
    <w:p w14:paraId="54320F95" w14:textId="77777777" w:rsidR="00AC1615" w:rsidRPr="00E15B20" w:rsidRDefault="00AC1615" w:rsidP="002E006F">
      <w:pPr>
        <w:pStyle w:val="ListParagraph"/>
        <w:numPr>
          <w:ilvl w:val="0"/>
          <w:numId w:val="66"/>
        </w:numPr>
        <w:spacing w:after="160" w:line="276" w:lineRule="auto"/>
        <w:rPr>
          <w:sz w:val="22"/>
          <w:szCs w:val="22"/>
        </w:rPr>
      </w:pPr>
      <w:r w:rsidRPr="00E15B20">
        <w:rPr>
          <w:sz w:val="22"/>
          <w:szCs w:val="22"/>
        </w:rPr>
        <w:t>Program Management Teams</w:t>
      </w:r>
    </w:p>
    <w:p w14:paraId="1F8CAFCE" w14:textId="77777777" w:rsidR="00AC1615" w:rsidRPr="00E15B20" w:rsidRDefault="00AC1615" w:rsidP="002E006F">
      <w:pPr>
        <w:pStyle w:val="ListParagraph"/>
        <w:numPr>
          <w:ilvl w:val="0"/>
          <w:numId w:val="66"/>
        </w:numPr>
        <w:spacing w:after="160" w:line="276" w:lineRule="auto"/>
        <w:rPr>
          <w:sz w:val="22"/>
          <w:szCs w:val="22"/>
        </w:rPr>
      </w:pPr>
      <w:r w:rsidRPr="00E15B20">
        <w:rPr>
          <w:sz w:val="22"/>
          <w:szCs w:val="22"/>
        </w:rPr>
        <w:t>Resource Management Office</w:t>
      </w:r>
    </w:p>
    <w:p w14:paraId="73414228" w14:textId="77777777" w:rsidR="00AC1615" w:rsidRPr="00E15B20" w:rsidRDefault="00AC1615" w:rsidP="002E006F">
      <w:pPr>
        <w:pStyle w:val="ListParagraph"/>
        <w:numPr>
          <w:ilvl w:val="0"/>
          <w:numId w:val="66"/>
        </w:numPr>
        <w:spacing w:after="160" w:line="276" w:lineRule="auto"/>
        <w:rPr>
          <w:sz w:val="22"/>
          <w:szCs w:val="22"/>
        </w:rPr>
      </w:pPr>
      <w:r w:rsidRPr="00E15B20">
        <w:rPr>
          <w:sz w:val="22"/>
          <w:szCs w:val="22"/>
        </w:rPr>
        <w:t>Risk Management Office</w:t>
      </w:r>
    </w:p>
    <w:p w14:paraId="2993EDF2" w14:textId="77777777" w:rsidR="00AC1615" w:rsidRPr="00E15B20" w:rsidRDefault="00AC1615" w:rsidP="002E006F">
      <w:pPr>
        <w:pStyle w:val="ListParagraph"/>
        <w:numPr>
          <w:ilvl w:val="0"/>
          <w:numId w:val="66"/>
        </w:numPr>
        <w:spacing w:after="160" w:line="276" w:lineRule="auto"/>
        <w:rPr>
          <w:sz w:val="22"/>
          <w:szCs w:val="22"/>
        </w:rPr>
      </w:pPr>
      <w:r w:rsidRPr="00E15B20">
        <w:rPr>
          <w:sz w:val="22"/>
          <w:szCs w:val="22"/>
        </w:rPr>
        <w:t>Benefits Management Office</w:t>
      </w:r>
    </w:p>
    <w:p w14:paraId="2B1C28AB" w14:textId="77777777" w:rsidR="00AC1615" w:rsidRPr="00E15B20" w:rsidRDefault="00AC1615" w:rsidP="002E006F">
      <w:pPr>
        <w:numPr>
          <w:ilvl w:val="0"/>
          <w:numId w:val="64"/>
        </w:numPr>
        <w:spacing w:after="160" w:line="276" w:lineRule="auto"/>
        <w:rPr>
          <w:b/>
          <w:bCs/>
          <w:sz w:val="22"/>
          <w:szCs w:val="22"/>
          <w:lang w:val="en-IN"/>
        </w:rPr>
      </w:pPr>
      <w:r w:rsidRPr="00E15B20">
        <w:rPr>
          <w:rFonts w:eastAsiaTheme="majorEastAsia"/>
          <w:b/>
          <w:bCs/>
          <w:sz w:val="22"/>
          <w:szCs w:val="22"/>
          <w:lang w:val="en-IN"/>
        </w:rPr>
        <w:t>Operational Level</w:t>
      </w:r>
    </w:p>
    <w:p w14:paraId="7250F418" w14:textId="77777777" w:rsidR="00AC1615" w:rsidRPr="00E15B20" w:rsidRDefault="00AC1615" w:rsidP="002E006F">
      <w:pPr>
        <w:pStyle w:val="ListParagraph"/>
        <w:numPr>
          <w:ilvl w:val="0"/>
          <w:numId w:val="67"/>
        </w:numPr>
        <w:spacing w:after="160" w:line="276" w:lineRule="auto"/>
        <w:rPr>
          <w:sz w:val="22"/>
          <w:szCs w:val="22"/>
        </w:rPr>
      </w:pPr>
      <w:r w:rsidRPr="00E15B20">
        <w:rPr>
          <w:sz w:val="22"/>
          <w:szCs w:val="22"/>
        </w:rPr>
        <w:t>Project Management Support</w:t>
      </w:r>
    </w:p>
    <w:p w14:paraId="26B143F7" w14:textId="77777777" w:rsidR="00AC1615" w:rsidRPr="00E15B20" w:rsidRDefault="00AC1615" w:rsidP="002E006F">
      <w:pPr>
        <w:pStyle w:val="ListParagraph"/>
        <w:numPr>
          <w:ilvl w:val="0"/>
          <w:numId w:val="67"/>
        </w:numPr>
        <w:spacing w:after="160" w:line="276" w:lineRule="auto"/>
        <w:rPr>
          <w:sz w:val="22"/>
          <w:szCs w:val="22"/>
        </w:rPr>
      </w:pPr>
      <w:r w:rsidRPr="00E15B20">
        <w:rPr>
          <w:sz w:val="22"/>
          <w:szCs w:val="22"/>
        </w:rPr>
        <w:t>Portfolio Analytics Team</w:t>
      </w:r>
    </w:p>
    <w:p w14:paraId="79892F52" w14:textId="77777777" w:rsidR="00AC1615" w:rsidRPr="00E15B20" w:rsidRDefault="00AC1615" w:rsidP="002E006F">
      <w:pPr>
        <w:pStyle w:val="ListParagraph"/>
        <w:numPr>
          <w:ilvl w:val="0"/>
          <w:numId w:val="67"/>
        </w:numPr>
        <w:spacing w:after="160" w:line="276" w:lineRule="auto"/>
        <w:rPr>
          <w:sz w:val="22"/>
          <w:szCs w:val="22"/>
        </w:rPr>
      </w:pPr>
      <w:r w:rsidRPr="00E15B20">
        <w:rPr>
          <w:sz w:val="22"/>
          <w:szCs w:val="22"/>
        </w:rPr>
        <w:t>Quality Assurance Team</w:t>
      </w:r>
    </w:p>
    <w:p w14:paraId="1EE95FC4" w14:textId="77777777" w:rsidR="00AC1615" w:rsidRPr="00E15B20" w:rsidRDefault="00AC1615" w:rsidP="002E006F">
      <w:pPr>
        <w:spacing w:after="160" w:line="276" w:lineRule="auto"/>
        <w:rPr>
          <w:b/>
          <w:bCs/>
          <w:sz w:val="22"/>
          <w:szCs w:val="22"/>
          <w:lang w:val="en-IN"/>
        </w:rPr>
      </w:pPr>
      <w:r w:rsidRPr="00E15B20">
        <w:rPr>
          <w:rFonts w:eastAsiaTheme="majorEastAsia"/>
          <w:b/>
          <w:bCs/>
          <w:sz w:val="22"/>
          <w:szCs w:val="22"/>
          <w:lang w:val="en-IN"/>
        </w:rPr>
        <w:t>PMO Implementation Plan</w:t>
      </w:r>
    </w:p>
    <w:p w14:paraId="7A0BA928" w14:textId="77777777" w:rsidR="00AC1615" w:rsidRPr="00E15B20" w:rsidRDefault="00AC1615" w:rsidP="002E006F">
      <w:pPr>
        <w:spacing w:after="160" w:line="276" w:lineRule="auto"/>
        <w:rPr>
          <w:b/>
          <w:bCs/>
          <w:sz w:val="22"/>
          <w:szCs w:val="22"/>
          <w:lang w:val="en-IN"/>
        </w:rPr>
      </w:pPr>
      <w:r w:rsidRPr="00E15B20">
        <w:rPr>
          <w:b/>
          <w:bCs/>
          <w:sz w:val="22"/>
          <w:szCs w:val="22"/>
          <w:lang w:val="en-IN"/>
        </w:rPr>
        <w:t>Phase 1: Foundation (Months 1-3)</w:t>
      </w:r>
    </w:p>
    <w:p w14:paraId="2C656442" w14:textId="77777777" w:rsidR="00AC1615" w:rsidRPr="00E15B20" w:rsidRDefault="00AC1615" w:rsidP="002E006F">
      <w:pPr>
        <w:pStyle w:val="ListParagraph"/>
        <w:numPr>
          <w:ilvl w:val="0"/>
          <w:numId w:val="73"/>
        </w:numPr>
        <w:spacing w:after="160" w:line="276" w:lineRule="auto"/>
        <w:rPr>
          <w:sz w:val="22"/>
          <w:szCs w:val="22"/>
        </w:rPr>
      </w:pPr>
      <w:r w:rsidRPr="00E15B20">
        <w:rPr>
          <w:sz w:val="22"/>
          <w:szCs w:val="22"/>
        </w:rPr>
        <w:t>Establish PMO charter and governance framework</w:t>
      </w:r>
    </w:p>
    <w:p w14:paraId="48C41437" w14:textId="77777777" w:rsidR="00AC1615" w:rsidRPr="00E15B20" w:rsidRDefault="00AC1615" w:rsidP="002E006F">
      <w:pPr>
        <w:pStyle w:val="ListParagraph"/>
        <w:numPr>
          <w:ilvl w:val="0"/>
          <w:numId w:val="73"/>
        </w:numPr>
        <w:spacing w:after="160" w:line="276" w:lineRule="auto"/>
        <w:rPr>
          <w:sz w:val="22"/>
          <w:szCs w:val="22"/>
        </w:rPr>
      </w:pPr>
      <w:r w:rsidRPr="00E15B20">
        <w:rPr>
          <w:sz w:val="22"/>
          <w:szCs w:val="22"/>
        </w:rPr>
        <w:t>Define roles and responsibilities</w:t>
      </w:r>
    </w:p>
    <w:p w14:paraId="25484C76" w14:textId="77777777" w:rsidR="00AC1615" w:rsidRPr="00E15B20" w:rsidRDefault="00AC1615" w:rsidP="002E006F">
      <w:pPr>
        <w:pStyle w:val="ListParagraph"/>
        <w:numPr>
          <w:ilvl w:val="0"/>
          <w:numId w:val="73"/>
        </w:numPr>
        <w:spacing w:after="160" w:line="276" w:lineRule="auto"/>
        <w:rPr>
          <w:sz w:val="22"/>
          <w:szCs w:val="22"/>
        </w:rPr>
      </w:pPr>
      <w:r w:rsidRPr="00E15B20">
        <w:rPr>
          <w:sz w:val="22"/>
          <w:szCs w:val="22"/>
        </w:rPr>
        <w:t>Set up core PMO team</w:t>
      </w:r>
    </w:p>
    <w:p w14:paraId="61AA1379" w14:textId="77777777" w:rsidR="00AC1615" w:rsidRPr="00E15B20" w:rsidRDefault="00AC1615" w:rsidP="002E006F">
      <w:pPr>
        <w:pStyle w:val="ListParagraph"/>
        <w:numPr>
          <w:ilvl w:val="0"/>
          <w:numId w:val="73"/>
        </w:numPr>
        <w:spacing w:after="160" w:line="276" w:lineRule="auto"/>
        <w:rPr>
          <w:sz w:val="22"/>
          <w:szCs w:val="22"/>
        </w:rPr>
      </w:pPr>
      <w:r w:rsidRPr="00E15B20">
        <w:rPr>
          <w:sz w:val="22"/>
          <w:szCs w:val="22"/>
        </w:rPr>
        <w:t>Implement basic tools and processes</w:t>
      </w:r>
    </w:p>
    <w:p w14:paraId="54B9E32B" w14:textId="77777777" w:rsidR="00AC1615" w:rsidRPr="00E15B20" w:rsidRDefault="00AC1615" w:rsidP="002E006F">
      <w:pPr>
        <w:spacing w:after="160" w:line="276" w:lineRule="auto"/>
        <w:rPr>
          <w:b/>
          <w:bCs/>
          <w:sz w:val="22"/>
          <w:szCs w:val="22"/>
          <w:lang w:val="en-IN"/>
        </w:rPr>
      </w:pPr>
      <w:r w:rsidRPr="00E15B20">
        <w:rPr>
          <w:b/>
          <w:bCs/>
          <w:sz w:val="22"/>
          <w:szCs w:val="22"/>
          <w:lang w:val="en-IN"/>
        </w:rPr>
        <w:t>Phase 2: Standardization (Months 4-6)</w:t>
      </w:r>
    </w:p>
    <w:p w14:paraId="7A4CDD22" w14:textId="77777777" w:rsidR="00AC1615" w:rsidRPr="00E15B20" w:rsidRDefault="00AC1615" w:rsidP="002E006F">
      <w:pPr>
        <w:pStyle w:val="ListParagraph"/>
        <w:numPr>
          <w:ilvl w:val="0"/>
          <w:numId w:val="74"/>
        </w:numPr>
        <w:spacing w:after="160" w:line="276" w:lineRule="auto"/>
        <w:rPr>
          <w:sz w:val="22"/>
          <w:szCs w:val="22"/>
        </w:rPr>
      </w:pPr>
      <w:r w:rsidRPr="00E15B20">
        <w:rPr>
          <w:sz w:val="22"/>
          <w:szCs w:val="22"/>
        </w:rPr>
        <w:t>Roll out standardized methodologies</w:t>
      </w:r>
    </w:p>
    <w:p w14:paraId="71CC4C7F" w14:textId="77777777" w:rsidR="00AC1615" w:rsidRPr="00E15B20" w:rsidRDefault="00AC1615" w:rsidP="002E006F">
      <w:pPr>
        <w:pStyle w:val="ListParagraph"/>
        <w:numPr>
          <w:ilvl w:val="0"/>
          <w:numId w:val="74"/>
        </w:numPr>
        <w:spacing w:after="160" w:line="276" w:lineRule="auto"/>
        <w:rPr>
          <w:sz w:val="22"/>
          <w:szCs w:val="22"/>
        </w:rPr>
      </w:pPr>
      <w:r w:rsidRPr="00E15B20">
        <w:rPr>
          <w:sz w:val="22"/>
          <w:szCs w:val="22"/>
        </w:rPr>
        <w:t>Implement portfolio management tools</w:t>
      </w:r>
    </w:p>
    <w:p w14:paraId="459F9AC0" w14:textId="77777777" w:rsidR="00AC1615" w:rsidRPr="00E15B20" w:rsidRDefault="00AC1615" w:rsidP="002E006F">
      <w:pPr>
        <w:pStyle w:val="ListParagraph"/>
        <w:numPr>
          <w:ilvl w:val="0"/>
          <w:numId w:val="74"/>
        </w:numPr>
        <w:spacing w:after="160" w:line="276" w:lineRule="auto"/>
        <w:rPr>
          <w:sz w:val="22"/>
          <w:szCs w:val="22"/>
        </w:rPr>
      </w:pPr>
      <w:r w:rsidRPr="00E15B20">
        <w:rPr>
          <w:sz w:val="22"/>
          <w:szCs w:val="22"/>
        </w:rPr>
        <w:t>Establish reporting frameworks</w:t>
      </w:r>
    </w:p>
    <w:p w14:paraId="17007FE9" w14:textId="77777777" w:rsidR="00AC1615" w:rsidRPr="00E15B20" w:rsidRDefault="00AC1615" w:rsidP="002E006F">
      <w:pPr>
        <w:pStyle w:val="ListParagraph"/>
        <w:numPr>
          <w:ilvl w:val="0"/>
          <w:numId w:val="74"/>
        </w:numPr>
        <w:spacing w:after="160" w:line="276" w:lineRule="auto"/>
        <w:rPr>
          <w:sz w:val="22"/>
          <w:szCs w:val="22"/>
        </w:rPr>
      </w:pPr>
      <w:r w:rsidRPr="00E15B20">
        <w:rPr>
          <w:sz w:val="22"/>
          <w:szCs w:val="22"/>
        </w:rPr>
        <w:t>Begin benefits tracking</w:t>
      </w:r>
    </w:p>
    <w:p w14:paraId="1E764C7E" w14:textId="34EBE3ED" w:rsidR="3CCEB86B" w:rsidRDefault="3CCEB86B" w:rsidP="3CCEB86B">
      <w:pPr>
        <w:spacing w:after="160" w:line="276" w:lineRule="auto"/>
        <w:rPr>
          <w:sz w:val="22"/>
          <w:szCs w:val="22"/>
        </w:rPr>
      </w:pPr>
    </w:p>
    <w:p w14:paraId="48B9B00F" w14:textId="63E1246E" w:rsidR="3CCEB86B" w:rsidRDefault="3CCEB86B" w:rsidP="3CCEB86B">
      <w:pPr>
        <w:spacing w:after="160" w:line="276" w:lineRule="auto"/>
        <w:rPr>
          <w:sz w:val="22"/>
          <w:szCs w:val="22"/>
        </w:rPr>
      </w:pPr>
    </w:p>
    <w:p w14:paraId="0937BE0D" w14:textId="77777777" w:rsidR="00AC1615" w:rsidRPr="00E15B20" w:rsidRDefault="00AC1615" w:rsidP="002E006F">
      <w:pPr>
        <w:spacing w:after="160" w:line="276" w:lineRule="auto"/>
        <w:rPr>
          <w:b/>
          <w:bCs/>
          <w:sz w:val="22"/>
          <w:szCs w:val="22"/>
          <w:lang w:val="en-IN"/>
        </w:rPr>
      </w:pPr>
      <w:r w:rsidRPr="00E15B20">
        <w:rPr>
          <w:b/>
          <w:bCs/>
          <w:sz w:val="22"/>
          <w:szCs w:val="22"/>
          <w:lang w:val="en-IN"/>
        </w:rPr>
        <w:t>Phase 3: Optimization (Months 7-12)</w:t>
      </w:r>
    </w:p>
    <w:p w14:paraId="3A82B93D" w14:textId="77777777" w:rsidR="00AC1615" w:rsidRPr="00E15B20" w:rsidRDefault="00AC1615" w:rsidP="002E006F">
      <w:pPr>
        <w:pStyle w:val="ListParagraph"/>
        <w:numPr>
          <w:ilvl w:val="0"/>
          <w:numId w:val="75"/>
        </w:numPr>
        <w:spacing w:after="160" w:line="276" w:lineRule="auto"/>
        <w:rPr>
          <w:sz w:val="22"/>
          <w:szCs w:val="22"/>
        </w:rPr>
      </w:pPr>
      <w:r w:rsidRPr="00E15B20">
        <w:rPr>
          <w:sz w:val="22"/>
          <w:szCs w:val="22"/>
        </w:rPr>
        <w:t>Refine processes based on feedback</w:t>
      </w:r>
    </w:p>
    <w:p w14:paraId="44091BB2" w14:textId="77777777" w:rsidR="00AC1615" w:rsidRPr="00E15B20" w:rsidRDefault="00AC1615" w:rsidP="002E006F">
      <w:pPr>
        <w:pStyle w:val="ListParagraph"/>
        <w:numPr>
          <w:ilvl w:val="0"/>
          <w:numId w:val="75"/>
        </w:numPr>
        <w:spacing w:after="160" w:line="276" w:lineRule="auto"/>
        <w:rPr>
          <w:sz w:val="22"/>
          <w:szCs w:val="22"/>
        </w:rPr>
      </w:pPr>
      <w:r w:rsidRPr="00E15B20">
        <w:rPr>
          <w:sz w:val="22"/>
          <w:szCs w:val="22"/>
        </w:rPr>
        <w:t>Enhance analytical capabilities</w:t>
      </w:r>
    </w:p>
    <w:p w14:paraId="2C7860E5" w14:textId="77777777" w:rsidR="00AC1615" w:rsidRPr="00E15B20" w:rsidRDefault="00AC1615" w:rsidP="002E006F">
      <w:pPr>
        <w:pStyle w:val="ListParagraph"/>
        <w:numPr>
          <w:ilvl w:val="0"/>
          <w:numId w:val="75"/>
        </w:numPr>
        <w:spacing w:after="160" w:line="276" w:lineRule="auto"/>
        <w:rPr>
          <w:sz w:val="22"/>
          <w:szCs w:val="22"/>
        </w:rPr>
      </w:pPr>
      <w:r w:rsidRPr="00E15B20">
        <w:rPr>
          <w:sz w:val="22"/>
          <w:szCs w:val="22"/>
        </w:rPr>
        <w:t>Implement advanced portfolio optimization</w:t>
      </w:r>
    </w:p>
    <w:p w14:paraId="2129F3E1" w14:textId="77777777" w:rsidR="00AC1615" w:rsidRPr="00E15B20" w:rsidRDefault="00AC1615" w:rsidP="002E006F">
      <w:pPr>
        <w:pStyle w:val="ListParagraph"/>
        <w:numPr>
          <w:ilvl w:val="0"/>
          <w:numId w:val="75"/>
        </w:numPr>
        <w:spacing w:after="160" w:line="276" w:lineRule="auto"/>
        <w:rPr>
          <w:sz w:val="22"/>
          <w:szCs w:val="22"/>
        </w:rPr>
      </w:pPr>
      <w:r w:rsidRPr="00E15B20">
        <w:rPr>
          <w:sz w:val="22"/>
          <w:szCs w:val="22"/>
        </w:rPr>
        <w:t>Establish continuous improvement cycle</w:t>
      </w:r>
    </w:p>
    <w:p w14:paraId="31F64DF1" w14:textId="4BE14DFC" w:rsidR="00AC1615" w:rsidRPr="00E1079B" w:rsidRDefault="00E1079B" w:rsidP="00E1079B">
      <w:pPr>
        <w:pStyle w:val="Heading4"/>
        <w:rPr>
          <w:b/>
          <w:bCs/>
          <w:i w:val="0"/>
          <w:iCs w:val="0"/>
          <w:color w:val="auto"/>
          <w:sz w:val="22"/>
          <w:szCs w:val="22"/>
        </w:rPr>
      </w:pPr>
      <w:bookmarkStart w:id="13" w:name="_Toc184934925"/>
      <w:r w:rsidRPr="00E1079B">
        <w:rPr>
          <w:b/>
          <w:bCs/>
          <w:i w:val="0"/>
          <w:iCs w:val="0"/>
          <w:color w:val="auto"/>
          <w:sz w:val="22"/>
          <w:szCs w:val="22"/>
        </w:rPr>
        <w:lastRenderedPageBreak/>
        <w:t xml:space="preserve">6.2 </w:t>
      </w:r>
      <w:r w:rsidR="00AC1615" w:rsidRPr="00E1079B">
        <w:rPr>
          <w:b/>
          <w:bCs/>
          <w:i w:val="0"/>
          <w:iCs w:val="0"/>
          <w:color w:val="auto"/>
          <w:sz w:val="22"/>
          <w:szCs w:val="22"/>
        </w:rPr>
        <w:t>Stakeholder Management Approach</w:t>
      </w:r>
      <w:bookmarkEnd w:id="13"/>
    </w:p>
    <w:p w14:paraId="42F39336" w14:textId="617FB59C" w:rsidR="00AC1615" w:rsidRPr="00E1079B" w:rsidRDefault="00AC1615" w:rsidP="00E1079B">
      <w:pPr>
        <w:spacing w:after="160" w:line="276" w:lineRule="auto"/>
        <w:rPr>
          <w:b/>
          <w:bCs/>
          <w:sz w:val="22"/>
          <w:szCs w:val="22"/>
        </w:rPr>
      </w:pPr>
      <w:r w:rsidRPr="00E15B20">
        <w:rPr>
          <w:sz w:val="22"/>
          <w:szCs w:val="22"/>
          <w:lang w:val="en-IN"/>
        </w:rPr>
        <w:t>We recognize that our success depends on effective engagement with diverse stakeholder groups. Here's our targeted approach:</w:t>
      </w:r>
    </w:p>
    <w:p w14:paraId="15634953" w14:textId="77777777" w:rsidR="00AC1615" w:rsidRPr="00E15B20" w:rsidRDefault="00AC1615" w:rsidP="002E006F">
      <w:pPr>
        <w:spacing w:line="276" w:lineRule="auto"/>
        <w:rPr>
          <w:b/>
          <w:bCs/>
          <w:sz w:val="22"/>
          <w:szCs w:val="22"/>
        </w:rPr>
      </w:pPr>
      <w:r w:rsidRPr="00E15B20">
        <w:rPr>
          <w:b/>
          <w:bCs/>
          <w:sz w:val="22"/>
          <w:szCs w:val="22"/>
        </w:rPr>
        <w:t>Key Stakeholder Groups &amp; Management Strategies</w:t>
      </w:r>
    </w:p>
    <w:p w14:paraId="1D00AC4D" w14:textId="77777777" w:rsidR="00AC1615" w:rsidRPr="00E15B20" w:rsidRDefault="00AC1615" w:rsidP="002E006F">
      <w:pPr>
        <w:spacing w:line="276" w:lineRule="auto"/>
        <w:rPr>
          <w:b/>
          <w:bCs/>
          <w:sz w:val="22"/>
          <w:szCs w:val="22"/>
        </w:rPr>
      </w:pPr>
      <w:r w:rsidRPr="00E15B20">
        <w:rPr>
          <w:b/>
          <w:bCs/>
          <w:sz w:val="22"/>
          <w:szCs w:val="22"/>
        </w:rPr>
        <w:t>High Power/High Interest</w:t>
      </w:r>
    </w:p>
    <w:p w14:paraId="3DDED3D3" w14:textId="77777777" w:rsidR="00AC1615" w:rsidRPr="00E15B20" w:rsidRDefault="00AC1615" w:rsidP="002E006F">
      <w:pPr>
        <w:pStyle w:val="ListParagraph"/>
        <w:numPr>
          <w:ilvl w:val="0"/>
          <w:numId w:val="76"/>
        </w:numPr>
        <w:spacing w:after="160" w:line="276" w:lineRule="auto"/>
        <w:rPr>
          <w:sz w:val="22"/>
          <w:szCs w:val="22"/>
        </w:rPr>
      </w:pPr>
      <w:r w:rsidRPr="00E15B20">
        <w:rPr>
          <w:sz w:val="22"/>
          <w:szCs w:val="22"/>
        </w:rPr>
        <w:t>Governance Board</w:t>
      </w:r>
    </w:p>
    <w:p w14:paraId="287114EE" w14:textId="77777777" w:rsidR="00AC1615" w:rsidRPr="00E15B20" w:rsidRDefault="00AC1615" w:rsidP="002E006F">
      <w:pPr>
        <w:pStyle w:val="ListParagraph"/>
        <w:numPr>
          <w:ilvl w:val="0"/>
          <w:numId w:val="76"/>
        </w:numPr>
        <w:spacing w:after="160" w:line="276" w:lineRule="auto"/>
        <w:rPr>
          <w:sz w:val="22"/>
          <w:szCs w:val="22"/>
        </w:rPr>
      </w:pPr>
      <w:r w:rsidRPr="00E15B20">
        <w:rPr>
          <w:sz w:val="22"/>
          <w:szCs w:val="22"/>
        </w:rPr>
        <w:t>Suppliers</w:t>
      </w:r>
    </w:p>
    <w:p w14:paraId="153CA8AF" w14:textId="77777777" w:rsidR="00AC1615" w:rsidRPr="00E15B20" w:rsidRDefault="00AC1615" w:rsidP="002E006F">
      <w:pPr>
        <w:pStyle w:val="ListParagraph"/>
        <w:numPr>
          <w:ilvl w:val="0"/>
          <w:numId w:val="76"/>
        </w:numPr>
        <w:spacing w:after="160" w:line="276" w:lineRule="auto"/>
        <w:rPr>
          <w:sz w:val="22"/>
          <w:szCs w:val="22"/>
        </w:rPr>
      </w:pPr>
      <w:r w:rsidRPr="00E15B20">
        <w:rPr>
          <w:sz w:val="22"/>
          <w:szCs w:val="22"/>
        </w:rPr>
        <w:t>Regulatory Bodies</w:t>
      </w:r>
    </w:p>
    <w:p w14:paraId="531FFA38" w14:textId="77777777" w:rsidR="00AC1615" w:rsidRPr="00E15B20" w:rsidRDefault="00AC1615" w:rsidP="002E006F">
      <w:pPr>
        <w:pStyle w:val="ListParagraph"/>
        <w:numPr>
          <w:ilvl w:val="0"/>
          <w:numId w:val="76"/>
        </w:numPr>
        <w:spacing w:after="160" w:line="276" w:lineRule="auto"/>
        <w:rPr>
          <w:sz w:val="22"/>
          <w:szCs w:val="22"/>
        </w:rPr>
      </w:pPr>
      <w:r w:rsidRPr="00E15B20">
        <w:rPr>
          <w:sz w:val="22"/>
          <w:szCs w:val="22"/>
        </w:rPr>
        <w:t>AI Startups/Partners</w:t>
      </w:r>
    </w:p>
    <w:p w14:paraId="0CCF1C79" w14:textId="77777777" w:rsidR="00AC1615" w:rsidRPr="00E15B20" w:rsidRDefault="00AC1615" w:rsidP="002E006F">
      <w:pPr>
        <w:spacing w:line="276" w:lineRule="auto"/>
        <w:rPr>
          <w:b/>
          <w:bCs/>
          <w:sz w:val="22"/>
          <w:szCs w:val="22"/>
        </w:rPr>
      </w:pPr>
      <w:r w:rsidRPr="00E15B20">
        <w:rPr>
          <w:b/>
          <w:bCs/>
          <w:sz w:val="22"/>
          <w:szCs w:val="22"/>
        </w:rPr>
        <w:t>High Power/Medium Interest</w:t>
      </w:r>
    </w:p>
    <w:p w14:paraId="0084178A" w14:textId="77777777" w:rsidR="00AC1615" w:rsidRPr="00E15B20" w:rsidRDefault="00AC1615" w:rsidP="002E006F">
      <w:pPr>
        <w:pStyle w:val="ListParagraph"/>
        <w:numPr>
          <w:ilvl w:val="0"/>
          <w:numId w:val="77"/>
        </w:numPr>
        <w:spacing w:after="160" w:line="276" w:lineRule="auto"/>
        <w:rPr>
          <w:sz w:val="22"/>
          <w:szCs w:val="22"/>
        </w:rPr>
      </w:pPr>
      <w:r w:rsidRPr="00E15B20">
        <w:rPr>
          <w:sz w:val="22"/>
          <w:szCs w:val="22"/>
        </w:rPr>
        <w:t>Customers (End Users)</w:t>
      </w:r>
    </w:p>
    <w:p w14:paraId="6687CAD8" w14:textId="77777777" w:rsidR="00AC1615" w:rsidRPr="00E15B20" w:rsidRDefault="00AC1615" w:rsidP="002E006F">
      <w:pPr>
        <w:pStyle w:val="ListParagraph"/>
        <w:numPr>
          <w:ilvl w:val="0"/>
          <w:numId w:val="77"/>
        </w:numPr>
        <w:spacing w:after="160" w:line="276" w:lineRule="auto"/>
        <w:rPr>
          <w:sz w:val="22"/>
          <w:szCs w:val="22"/>
        </w:rPr>
      </w:pPr>
      <w:r w:rsidRPr="00E15B20">
        <w:rPr>
          <w:sz w:val="22"/>
          <w:szCs w:val="22"/>
        </w:rPr>
        <w:t>External Consultants</w:t>
      </w:r>
    </w:p>
    <w:p w14:paraId="027DA5C7" w14:textId="77777777" w:rsidR="00AC1615" w:rsidRPr="00E15B20" w:rsidRDefault="00AC1615" w:rsidP="002E006F">
      <w:pPr>
        <w:spacing w:line="276" w:lineRule="auto"/>
        <w:rPr>
          <w:b/>
          <w:bCs/>
          <w:sz w:val="22"/>
          <w:szCs w:val="22"/>
        </w:rPr>
      </w:pPr>
      <w:r w:rsidRPr="00E15B20">
        <w:rPr>
          <w:b/>
          <w:bCs/>
          <w:sz w:val="22"/>
          <w:szCs w:val="22"/>
        </w:rPr>
        <w:t>Medium Power/Medium Interest</w:t>
      </w:r>
    </w:p>
    <w:p w14:paraId="294D720D" w14:textId="77777777" w:rsidR="00AC1615" w:rsidRPr="00E15B20" w:rsidRDefault="00AC1615" w:rsidP="002E006F">
      <w:pPr>
        <w:pStyle w:val="ListParagraph"/>
        <w:numPr>
          <w:ilvl w:val="0"/>
          <w:numId w:val="78"/>
        </w:numPr>
        <w:spacing w:after="160" w:line="276" w:lineRule="auto"/>
        <w:rPr>
          <w:sz w:val="22"/>
          <w:szCs w:val="22"/>
        </w:rPr>
      </w:pPr>
      <w:r w:rsidRPr="00E15B20">
        <w:rPr>
          <w:sz w:val="22"/>
          <w:szCs w:val="22"/>
        </w:rPr>
        <w:t>Marketing Team</w:t>
      </w:r>
    </w:p>
    <w:p w14:paraId="1B1D1D64" w14:textId="77777777" w:rsidR="00AC1615" w:rsidRPr="00E15B20" w:rsidRDefault="00AC1615" w:rsidP="002E006F">
      <w:pPr>
        <w:pStyle w:val="ListParagraph"/>
        <w:numPr>
          <w:ilvl w:val="0"/>
          <w:numId w:val="78"/>
        </w:numPr>
        <w:spacing w:after="160" w:line="276" w:lineRule="auto"/>
        <w:rPr>
          <w:sz w:val="22"/>
          <w:szCs w:val="22"/>
        </w:rPr>
      </w:pPr>
      <w:r w:rsidRPr="00E15B20">
        <w:rPr>
          <w:sz w:val="22"/>
          <w:szCs w:val="22"/>
        </w:rPr>
        <w:t>Logistics Partners</w:t>
      </w:r>
    </w:p>
    <w:p w14:paraId="46FD4671" w14:textId="77777777" w:rsidR="00AC1615" w:rsidRPr="00E15B20" w:rsidRDefault="00AC1615" w:rsidP="002E006F">
      <w:pPr>
        <w:pStyle w:val="ListParagraph"/>
        <w:numPr>
          <w:ilvl w:val="0"/>
          <w:numId w:val="78"/>
        </w:numPr>
        <w:spacing w:after="160" w:line="276" w:lineRule="auto"/>
        <w:rPr>
          <w:sz w:val="22"/>
          <w:szCs w:val="22"/>
        </w:rPr>
      </w:pPr>
      <w:r w:rsidRPr="00E15B20">
        <w:rPr>
          <w:sz w:val="22"/>
          <w:szCs w:val="22"/>
        </w:rPr>
        <w:t>Employees (R&amp;D, Design)</w:t>
      </w:r>
    </w:p>
    <w:p w14:paraId="7D8430F8" w14:textId="77777777" w:rsidR="00AC1615" w:rsidRPr="00E15B20" w:rsidRDefault="00AC1615" w:rsidP="002E006F">
      <w:pPr>
        <w:spacing w:line="276" w:lineRule="auto"/>
        <w:rPr>
          <w:b/>
          <w:bCs/>
          <w:sz w:val="22"/>
          <w:szCs w:val="22"/>
        </w:rPr>
      </w:pPr>
      <w:r w:rsidRPr="00E15B20">
        <w:rPr>
          <w:b/>
          <w:bCs/>
          <w:sz w:val="22"/>
          <w:szCs w:val="22"/>
        </w:rPr>
        <w:t>Medium Power/Low Interest</w:t>
      </w:r>
    </w:p>
    <w:p w14:paraId="535784B7" w14:textId="77777777" w:rsidR="00AC1615" w:rsidRPr="00E15B20" w:rsidRDefault="00AC1615" w:rsidP="002E006F">
      <w:pPr>
        <w:pStyle w:val="ListParagraph"/>
        <w:numPr>
          <w:ilvl w:val="0"/>
          <w:numId w:val="79"/>
        </w:numPr>
        <w:spacing w:after="160" w:line="276" w:lineRule="auto"/>
        <w:rPr>
          <w:sz w:val="22"/>
          <w:szCs w:val="22"/>
        </w:rPr>
      </w:pPr>
      <w:r w:rsidRPr="00E15B20">
        <w:rPr>
          <w:sz w:val="22"/>
          <w:szCs w:val="22"/>
        </w:rPr>
        <w:t>Legal Team</w:t>
      </w:r>
    </w:p>
    <w:p w14:paraId="5F8B4C9A" w14:textId="77777777" w:rsidR="00AC1615" w:rsidRPr="00E15B20" w:rsidRDefault="00AC1615" w:rsidP="002E006F">
      <w:pPr>
        <w:spacing w:line="276" w:lineRule="auto"/>
        <w:rPr>
          <w:b/>
          <w:bCs/>
          <w:sz w:val="22"/>
          <w:szCs w:val="22"/>
        </w:rPr>
      </w:pPr>
      <w:r w:rsidRPr="00E15B20">
        <w:rPr>
          <w:b/>
          <w:bCs/>
          <w:sz w:val="22"/>
          <w:szCs w:val="22"/>
        </w:rPr>
        <w:t>Engagement Tools &amp; Techniques</w:t>
      </w:r>
    </w:p>
    <w:p w14:paraId="7E068DE7" w14:textId="77777777" w:rsidR="00AC1615" w:rsidRPr="00E15B20" w:rsidRDefault="00AC1615" w:rsidP="002E006F">
      <w:pPr>
        <w:pStyle w:val="ListParagraph"/>
        <w:numPr>
          <w:ilvl w:val="0"/>
          <w:numId w:val="79"/>
        </w:numPr>
        <w:spacing w:after="160" w:line="276" w:lineRule="auto"/>
        <w:rPr>
          <w:sz w:val="22"/>
          <w:szCs w:val="22"/>
        </w:rPr>
      </w:pPr>
      <w:r w:rsidRPr="00E15B20">
        <w:rPr>
          <w:sz w:val="22"/>
          <w:szCs w:val="22"/>
        </w:rPr>
        <w:t>Stakeholder Register: Updated monthly with influence/interest mapping</w:t>
      </w:r>
    </w:p>
    <w:p w14:paraId="5C7ECE94" w14:textId="77777777" w:rsidR="00AC1615" w:rsidRPr="00E15B20" w:rsidRDefault="00AC1615" w:rsidP="002E006F">
      <w:pPr>
        <w:pStyle w:val="ListParagraph"/>
        <w:numPr>
          <w:ilvl w:val="0"/>
          <w:numId w:val="79"/>
        </w:numPr>
        <w:spacing w:after="160" w:line="276" w:lineRule="auto"/>
        <w:rPr>
          <w:sz w:val="22"/>
          <w:szCs w:val="22"/>
        </w:rPr>
      </w:pPr>
      <w:r w:rsidRPr="00E15B20">
        <w:rPr>
          <w:sz w:val="22"/>
          <w:szCs w:val="22"/>
        </w:rPr>
        <w:t>Communication Matrix: Tailored messaging by stakeholder group</w:t>
      </w:r>
    </w:p>
    <w:p w14:paraId="07C7E0C1" w14:textId="77777777" w:rsidR="00AC1615" w:rsidRPr="00E15B20" w:rsidRDefault="00AC1615" w:rsidP="002E006F">
      <w:pPr>
        <w:pStyle w:val="ListParagraph"/>
        <w:numPr>
          <w:ilvl w:val="0"/>
          <w:numId w:val="79"/>
        </w:numPr>
        <w:spacing w:after="160" w:line="276" w:lineRule="auto"/>
        <w:rPr>
          <w:sz w:val="22"/>
          <w:szCs w:val="22"/>
        </w:rPr>
      </w:pPr>
      <w:r w:rsidRPr="00E15B20">
        <w:rPr>
          <w:sz w:val="22"/>
          <w:szCs w:val="22"/>
        </w:rPr>
        <w:t>Feedback Mechanisms: Surveys, interviews, focus groups</w:t>
      </w:r>
    </w:p>
    <w:p w14:paraId="1A060F8D" w14:textId="77777777" w:rsidR="00AC1615" w:rsidRPr="00E15B20" w:rsidRDefault="00AC1615" w:rsidP="002E006F">
      <w:pPr>
        <w:pStyle w:val="ListParagraph"/>
        <w:numPr>
          <w:ilvl w:val="0"/>
          <w:numId w:val="79"/>
        </w:numPr>
        <w:spacing w:after="160" w:line="276" w:lineRule="auto"/>
        <w:rPr>
          <w:sz w:val="22"/>
          <w:szCs w:val="22"/>
        </w:rPr>
      </w:pPr>
      <w:r w:rsidRPr="00E15B20">
        <w:rPr>
          <w:sz w:val="22"/>
          <w:szCs w:val="22"/>
        </w:rPr>
        <w:t>Impact Analysis: Regular assessment of stakeholder needs and concerns</w:t>
      </w:r>
    </w:p>
    <w:p w14:paraId="177BD026" w14:textId="125B0BED" w:rsidR="00AC1615" w:rsidRPr="00BF5B24" w:rsidRDefault="00AC1615" w:rsidP="002E006F">
      <w:pPr>
        <w:pStyle w:val="ListParagraph"/>
        <w:numPr>
          <w:ilvl w:val="0"/>
          <w:numId w:val="79"/>
        </w:numPr>
        <w:spacing w:after="160" w:line="276" w:lineRule="auto"/>
        <w:rPr>
          <w:sz w:val="22"/>
          <w:szCs w:val="22"/>
        </w:rPr>
      </w:pPr>
      <w:r w:rsidRPr="00E15B20">
        <w:rPr>
          <w:sz w:val="22"/>
          <w:szCs w:val="22"/>
        </w:rPr>
        <w:t>Relationship Management: Dedicated relationship managers for key stakeholders</w:t>
      </w:r>
    </w:p>
    <w:p w14:paraId="03ECECE4" w14:textId="1CF03D4D" w:rsidR="00AC1615" w:rsidRPr="00BF5B24" w:rsidRDefault="00BF5B24" w:rsidP="00BF5B24">
      <w:pPr>
        <w:pStyle w:val="Heading4"/>
        <w:rPr>
          <w:b/>
          <w:bCs/>
          <w:i w:val="0"/>
          <w:iCs w:val="0"/>
          <w:color w:val="auto"/>
          <w:sz w:val="22"/>
          <w:szCs w:val="22"/>
        </w:rPr>
      </w:pPr>
      <w:bookmarkStart w:id="14" w:name="_Toc184934926"/>
      <w:r w:rsidRPr="00BF5B24">
        <w:rPr>
          <w:b/>
          <w:bCs/>
          <w:i w:val="0"/>
          <w:iCs w:val="0"/>
          <w:color w:val="auto"/>
          <w:sz w:val="22"/>
          <w:szCs w:val="22"/>
        </w:rPr>
        <w:t>6.3</w:t>
      </w:r>
      <w:r w:rsidR="00AC1615" w:rsidRPr="00BF5B24">
        <w:rPr>
          <w:b/>
          <w:bCs/>
          <w:i w:val="0"/>
          <w:iCs w:val="0"/>
          <w:color w:val="auto"/>
          <w:sz w:val="22"/>
          <w:szCs w:val="22"/>
        </w:rPr>
        <w:t>. Key Assumptions</w:t>
      </w:r>
      <w:bookmarkEnd w:id="14"/>
    </w:p>
    <w:p w14:paraId="3348AB50" w14:textId="77777777" w:rsidR="00AC1615" w:rsidRPr="00E15B20" w:rsidRDefault="00AC1615" w:rsidP="002E006F">
      <w:pPr>
        <w:spacing w:line="276" w:lineRule="auto"/>
        <w:rPr>
          <w:b/>
          <w:bCs/>
          <w:sz w:val="22"/>
          <w:szCs w:val="22"/>
        </w:rPr>
      </w:pPr>
      <w:r w:rsidRPr="00E15B20">
        <w:rPr>
          <w:b/>
          <w:bCs/>
          <w:sz w:val="22"/>
          <w:szCs w:val="22"/>
        </w:rPr>
        <w:t>Business &amp; Market</w:t>
      </w:r>
    </w:p>
    <w:p w14:paraId="05E0F6A8" w14:textId="77777777" w:rsidR="00AC1615" w:rsidRPr="00E15B20" w:rsidRDefault="00AC1615" w:rsidP="002E006F">
      <w:pPr>
        <w:pStyle w:val="ListParagraph"/>
        <w:numPr>
          <w:ilvl w:val="0"/>
          <w:numId w:val="72"/>
        </w:numPr>
        <w:spacing w:after="160" w:line="276" w:lineRule="auto"/>
        <w:rPr>
          <w:sz w:val="22"/>
          <w:szCs w:val="22"/>
        </w:rPr>
      </w:pPr>
      <w:r w:rsidRPr="00E15B20">
        <w:rPr>
          <w:sz w:val="22"/>
          <w:szCs w:val="22"/>
        </w:rPr>
        <w:t>Continued market demand for premium laptops</w:t>
      </w:r>
    </w:p>
    <w:p w14:paraId="22632F4C" w14:textId="77777777" w:rsidR="00AC1615" w:rsidRPr="00E15B20" w:rsidRDefault="00AC1615" w:rsidP="002E006F">
      <w:pPr>
        <w:pStyle w:val="ListParagraph"/>
        <w:numPr>
          <w:ilvl w:val="0"/>
          <w:numId w:val="72"/>
        </w:numPr>
        <w:spacing w:after="160" w:line="276" w:lineRule="auto"/>
        <w:rPr>
          <w:sz w:val="22"/>
          <w:szCs w:val="22"/>
        </w:rPr>
      </w:pPr>
      <w:r w:rsidRPr="00E15B20">
        <w:rPr>
          <w:sz w:val="22"/>
          <w:szCs w:val="22"/>
        </w:rPr>
        <w:t>Stable supply chain capabilities</w:t>
      </w:r>
    </w:p>
    <w:p w14:paraId="521A4D27" w14:textId="77777777" w:rsidR="00AC1615" w:rsidRPr="00E15B20" w:rsidRDefault="00AC1615" w:rsidP="002E006F">
      <w:pPr>
        <w:pStyle w:val="ListParagraph"/>
        <w:numPr>
          <w:ilvl w:val="0"/>
          <w:numId w:val="72"/>
        </w:numPr>
        <w:spacing w:after="160" w:line="276" w:lineRule="auto"/>
        <w:rPr>
          <w:sz w:val="22"/>
          <w:szCs w:val="22"/>
        </w:rPr>
      </w:pPr>
      <w:r w:rsidRPr="00E15B20">
        <w:rPr>
          <w:sz w:val="22"/>
          <w:szCs w:val="22"/>
        </w:rPr>
        <w:t>Available technical talent pool</w:t>
      </w:r>
    </w:p>
    <w:p w14:paraId="560EA323" w14:textId="77777777" w:rsidR="00AC1615" w:rsidRPr="00E15B20" w:rsidRDefault="00AC1615" w:rsidP="002E006F">
      <w:pPr>
        <w:pStyle w:val="ListParagraph"/>
        <w:numPr>
          <w:ilvl w:val="0"/>
          <w:numId w:val="72"/>
        </w:numPr>
        <w:spacing w:after="160" w:line="276" w:lineRule="auto"/>
        <w:rPr>
          <w:sz w:val="22"/>
          <w:szCs w:val="22"/>
        </w:rPr>
      </w:pPr>
      <w:r w:rsidRPr="00E15B20">
        <w:rPr>
          <w:sz w:val="22"/>
          <w:szCs w:val="22"/>
        </w:rPr>
        <w:t>Regulatory environment remains manageable</w:t>
      </w:r>
    </w:p>
    <w:p w14:paraId="0A956AFB" w14:textId="77777777" w:rsidR="00AC1615" w:rsidRPr="00E15B20" w:rsidRDefault="00AC1615" w:rsidP="002E006F">
      <w:pPr>
        <w:spacing w:line="276" w:lineRule="auto"/>
        <w:rPr>
          <w:b/>
          <w:bCs/>
          <w:sz w:val="22"/>
          <w:szCs w:val="22"/>
        </w:rPr>
      </w:pPr>
      <w:r w:rsidRPr="00E15B20">
        <w:rPr>
          <w:b/>
          <w:bCs/>
          <w:sz w:val="22"/>
          <w:szCs w:val="22"/>
        </w:rPr>
        <w:t xml:space="preserve">Technical &amp; Operational  </w:t>
      </w:r>
    </w:p>
    <w:p w14:paraId="2135DCED" w14:textId="77777777" w:rsidR="00AC1615" w:rsidRPr="00E15B20" w:rsidRDefault="00AC1615" w:rsidP="002E006F">
      <w:pPr>
        <w:pStyle w:val="ListParagraph"/>
        <w:numPr>
          <w:ilvl w:val="0"/>
          <w:numId w:val="71"/>
        </w:numPr>
        <w:spacing w:after="160" w:line="276" w:lineRule="auto"/>
        <w:rPr>
          <w:sz w:val="22"/>
          <w:szCs w:val="22"/>
        </w:rPr>
      </w:pPr>
      <w:r w:rsidRPr="00E15B20">
        <w:rPr>
          <w:sz w:val="22"/>
          <w:szCs w:val="22"/>
        </w:rPr>
        <w:t>M-series chip development progresses as planned</w:t>
      </w:r>
    </w:p>
    <w:p w14:paraId="2A693D5A" w14:textId="77777777" w:rsidR="00AC1615" w:rsidRPr="00E15B20" w:rsidRDefault="00AC1615" w:rsidP="002E006F">
      <w:pPr>
        <w:pStyle w:val="ListParagraph"/>
        <w:numPr>
          <w:ilvl w:val="0"/>
          <w:numId w:val="71"/>
        </w:numPr>
        <w:spacing w:after="160" w:line="276" w:lineRule="auto"/>
        <w:rPr>
          <w:sz w:val="22"/>
          <w:szCs w:val="22"/>
        </w:rPr>
      </w:pPr>
      <w:r w:rsidRPr="00E15B20">
        <w:rPr>
          <w:sz w:val="22"/>
          <w:szCs w:val="22"/>
        </w:rPr>
        <w:t>Manufacturing capacity meets projected demands</w:t>
      </w:r>
    </w:p>
    <w:p w14:paraId="22636397" w14:textId="77777777" w:rsidR="00AC1615" w:rsidRPr="00E15B20" w:rsidRDefault="00AC1615" w:rsidP="002E006F">
      <w:pPr>
        <w:pStyle w:val="ListParagraph"/>
        <w:numPr>
          <w:ilvl w:val="0"/>
          <w:numId w:val="71"/>
        </w:numPr>
        <w:spacing w:after="160" w:line="276" w:lineRule="auto"/>
        <w:rPr>
          <w:sz w:val="22"/>
          <w:szCs w:val="22"/>
        </w:rPr>
      </w:pPr>
      <w:r w:rsidRPr="00E15B20">
        <w:rPr>
          <w:sz w:val="22"/>
          <w:szCs w:val="22"/>
        </w:rPr>
        <w:t>Required R&amp;D capabilities are available</w:t>
      </w:r>
    </w:p>
    <w:p w14:paraId="72BA8B38" w14:textId="2EFE9EEA" w:rsidR="00AC1615" w:rsidRPr="00BF5B24" w:rsidRDefault="00AC1615" w:rsidP="002E006F">
      <w:pPr>
        <w:pStyle w:val="ListParagraph"/>
        <w:numPr>
          <w:ilvl w:val="0"/>
          <w:numId w:val="71"/>
        </w:numPr>
        <w:spacing w:after="160" w:line="276" w:lineRule="auto"/>
        <w:rPr>
          <w:sz w:val="22"/>
          <w:szCs w:val="22"/>
        </w:rPr>
      </w:pPr>
      <w:r w:rsidRPr="00E15B20">
        <w:rPr>
          <w:sz w:val="22"/>
          <w:szCs w:val="22"/>
        </w:rPr>
        <w:t>Technology roadmap remains viable</w:t>
      </w:r>
    </w:p>
    <w:p w14:paraId="797BE5A4" w14:textId="342D42DA" w:rsidR="00AC1615" w:rsidRPr="00BF5B24" w:rsidRDefault="00BF5B24" w:rsidP="00BF5B24">
      <w:pPr>
        <w:pStyle w:val="Heading4"/>
        <w:rPr>
          <w:b/>
          <w:bCs/>
          <w:i w:val="0"/>
          <w:iCs w:val="0"/>
          <w:color w:val="auto"/>
          <w:sz w:val="22"/>
          <w:szCs w:val="22"/>
        </w:rPr>
      </w:pPr>
      <w:bookmarkStart w:id="15" w:name="_Toc184934927"/>
      <w:r w:rsidRPr="00BF5B24">
        <w:rPr>
          <w:b/>
          <w:bCs/>
          <w:i w:val="0"/>
          <w:iCs w:val="0"/>
          <w:color w:val="auto"/>
          <w:sz w:val="22"/>
          <w:szCs w:val="22"/>
        </w:rPr>
        <w:t>6.4</w:t>
      </w:r>
      <w:r w:rsidR="00AC1615" w:rsidRPr="00BF5B24">
        <w:rPr>
          <w:b/>
          <w:bCs/>
          <w:i w:val="0"/>
          <w:iCs w:val="0"/>
          <w:color w:val="auto"/>
          <w:sz w:val="22"/>
          <w:szCs w:val="22"/>
        </w:rPr>
        <w:t>. Major Constraints</w:t>
      </w:r>
      <w:bookmarkEnd w:id="15"/>
    </w:p>
    <w:p w14:paraId="2125BFFD" w14:textId="77777777" w:rsidR="00AC1615" w:rsidRPr="00E15B20" w:rsidRDefault="00AC1615" w:rsidP="002E006F">
      <w:pPr>
        <w:spacing w:line="276" w:lineRule="auto"/>
        <w:rPr>
          <w:b/>
          <w:bCs/>
          <w:sz w:val="22"/>
          <w:szCs w:val="22"/>
        </w:rPr>
      </w:pPr>
      <w:r w:rsidRPr="00E15B20">
        <w:rPr>
          <w:b/>
          <w:bCs/>
          <w:sz w:val="22"/>
          <w:szCs w:val="22"/>
          <w:lang w:val="en-IN"/>
        </w:rPr>
        <w:t>Resource Constraints</w:t>
      </w:r>
    </w:p>
    <w:p w14:paraId="404306AE" w14:textId="77777777" w:rsidR="00AC1615" w:rsidRPr="00E15B20" w:rsidRDefault="00AC1615" w:rsidP="002E006F">
      <w:pPr>
        <w:pStyle w:val="ListParagraph"/>
        <w:numPr>
          <w:ilvl w:val="0"/>
          <w:numId w:val="69"/>
        </w:numPr>
        <w:spacing w:after="160" w:line="276" w:lineRule="auto"/>
        <w:rPr>
          <w:sz w:val="22"/>
          <w:szCs w:val="22"/>
        </w:rPr>
      </w:pPr>
      <w:r w:rsidRPr="00E15B20">
        <w:rPr>
          <w:sz w:val="22"/>
          <w:szCs w:val="22"/>
        </w:rPr>
        <w:t>Budget ceiling of $11.2B</w:t>
      </w:r>
    </w:p>
    <w:p w14:paraId="66641CC5" w14:textId="77777777" w:rsidR="00AC1615" w:rsidRPr="00E15B20" w:rsidRDefault="00AC1615" w:rsidP="002E006F">
      <w:pPr>
        <w:pStyle w:val="ListParagraph"/>
        <w:numPr>
          <w:ilvl w:val="0"/>
          <w:numId w:val="68"/>
        </w:numPr>
        <w:spacing w:after="160" w:line="276" w:lineRule="auto"/>
        <w:rPr>
          <w:sz w:val="22"/>
          <w:szCs w:val="22"/>
        </w:rPr>
      </w:pPr>
      <w:r w:rsidRPr="00E15B20">
        <w:rPr>
          <w:sz w:val="22"/>
          <w:szCs w:val="22"/>
        </w:rPr>
        <w:t>Limited specialized engineering talent</w:t>
      </w:r>
    </w:p>
    <w:p w14:paraId="29B0B06C" w14:textId="77777777" w:rsidR="00AC1615" w:rsidRPr="00E15B20" w:rsidRDefault="00AC1615" w:rsidP="002E006F">
      <w:pPr>
        <w:pStyle w:val="ListParagraph"/>
        <w:numPr>
          <w:ilvl w:val="0"/>
          <w:numId w:val="68"/>
        </w:numPr>
        <w:spacing w:after="160" w:line="276" w:lineRule="auto"/>
        <w:rPr>
          <w:sz w:val="22"/>
          <w:szCs w:val="22"/>
        </w:rPr>
      </w:pPr>
      <w:r w:rsidRPr="00E15B20">
        <w:rPr>
          <w:sz w:val="22"/>
          <w:szCs w:val="22"/>
        </w:rPr>
        <w:t>Manufacturing capacity limitations</w:t>
      </w:r>
    </w:p>
    <w:p w14:paraId="7A6CE690" w14:textId="77777777" w:rsidR="00AC1615" w:rsidRPr="00E15B20" w:rsidRDefault="00AC1615" w:rsidP="002E006F">
      <w:pPr>
        <w:pStyle w:val="ListParagraph"/>
        <w:numPr>
          <w:ilvl w:val="0"/>
          <w:numId w:val="68"/>
        </w:numPr>
        <w:spacing w:after="160" w:line="276" w:lineRule="auto"/>
        <w:rPr>
          <w:sz w:val="22"/>
          <w:szCs w:val="22"/>
        </w:rPr>
      </w:pPr>
      <w:r w:rsidRPr="00E15B20">
        <w:rPr>
          <w:sz w:val="22"/>
          <w:szCs w:val="22"/>
        </w:rPr>
        <w:t>Supply chain dependencies</w:t>
      </w:r>
    </w:p>
    <w:p w14:paraId="3ED61F85" w14:textId="77777777" w:rsidR="00AC1615" w:rsidRPr="00E15B20" w:rsidRDefault="00AC1615" w:rsidP="002E006F">
      <w:pPr>
        <w:spacing w:line="276" w:lineRule="auto"/>
        <w:rPr>
          <w:b/>
          <w:bCs/>
          <w:sz w:val="22"/>
          <w:szCs w:val="22"/>
        </w:rPr>
      </w:pPr>
      <w:r w:rsidRPr="00E15B20">
        <w:rPr>
          <w:b/>
          <w:bCs/>
          <w:sz w:val="22"/>
          <w:szCs w:val="22"/>
          <w:lang w:val="en-IN"/>
        </w:rPr>
        <w:lastRenderedPageBreak/>
        <w:t>Time Constraints</w:t>
      </w:r>
    </w:p>
    <w:p w14:paraId="3783F8E0" w14:textId="77777777" w:rsidR="00AC1615" w:rsidRPr="00E15B20" w:rsidRDefault="00AC1615" w:rsidP="002E006F">
      <w:pPr>
        <w:pStyle w:val="ListParagraph"/>
        <w:numPr>
          <w:ilvl w:val="0"/>
          <w:numId w:val="70"/>
        </w:numPr>
        <w:spacing w:after="160" w:line="276" w:lineRule="auto"/>
        <w:rPr>
          <w:sz w:val="22"/>
          <w:szCs w:val="22"/>
        </w:rPr>
      </w:pPr>
      <w:r w:rsidRPr="00E15B20">
        <w:rPr>
          <w:sz w:val="22"/>
          <w:szCs w:val="22"/>
        </w:rPr>
        <w:t>Market window requirements</w:t>
      </w:r>
    </w:p>
    <w:p w14:paraId="5CEF6EC2" w14:textId="77777777" w:rsidR="00AC1615" w:rsidRPr="00E15B20" w:rsidRDefault="00AC1615" w:rsidP="002E006F">
      <w:pPr>
        <w:pStyle w:val="ListParagraph"/>
        <w:numPr>
          <w:ilvl w:val="0"/>
          <w:numId w:val="70"/>
        </w:numPr>
        <w:spacing w:after="160" w:line="276" w:lineRule="auto"/>
        <w:rPr>
          <w:sz w:val="22"/>
          <w:szCs w:val="22"/>
        </w:rPr>
      </w:pPr>
      <w:r w:rsidRPr="00E15B20">
        <w:rPr>
          <w:sz w:val="22"/>
          <w:szCs w:val="22"/>
        </w:rPr>
        <w:t>Technology obsolescence timelines</w:t>
      </w:r>
    </w:p>
    <w:p w14:paraId="6878E9F5" w14:textId="77777777" w:rsidR="00AC1615" w:rsidRPr="00E15B20" w:rsidRDefault="00AC1615" w:rsidP="002E006F">
      <w:pPr>
        <w:pStyle w:val="ListParagraph"/>
        <w:numPr>
          <w:ilvl w:val="0"/>
          <w:numId w:val="70"/>
        </w:numPr>
        <w:spacing w:after="160" w:line="276" w:lineRule="auto"/>
        <w:rPr>
          <w:sz w:val="22"/>
          <w:szCs w:val="22"/>
        </w:rPr>
      </w:pPr>
      <w:r w:rsidRPr="00E15B20">
        <w:rPr>
          <w:sz w:val="22"/>
          <w:szCs w:val="22"/>
        </w:rPr>
        <w:t>Regulatory compliance deadlines</w:t>
      </w:r>
    </w:p>
    <w:p w14:paraId="01B441E9" w14:textId="77777777" w:rsidR="00AC1615" w:rsidRPr="00E15B20" w:rsidRDefault="00AC1615" w:rsidP="002E006F">
      <w:pPr>
        <w:pStyle w:val="ListParagraph"/>
        <w:numPr>
          <w:ilvl w:val="0"/>
          <w:numId w:val="70"/>
        </w:numPr>
        <w:spacing w:after="160" w:line="276" w:lineRule="auto"/>
        <w:rPr>
          <w:sz w:val="22"/>
          <w:szCs w:val="22"/>
        </w:rPr>
      </w:pPr>
      <w:r w:rsidRPr="00E15B20">
        <w:rPr>
          <w:sz w:val="22"/>
          <w:szCs w:val="22"/>
        </w:rPr>
        <w:t>Competition-driven pressures</w:t>
      </w:r>
    </w:p>
    <w:p w14:paraId="3B7FB26E" w14:textId="7B513C51" w:rsidR="3D2F82D7" w:rsidRPr="00E15B20" w:rsidRDefault="00AC1615" w:rsidP="002E006F">
      <w:pPr>
        <w:spacing w:line="276" w:lineRule="auto"/>
        <w:rPr>
          <w:rFonts w:eastAsia="Bierstadt"/>
          <w:sz w:val="22"/>
          <w:szCs w:val="22"/>
        </w:rPr>
      </w:pPr>
      <w:r w:rsidRPr="00E15B20">
        <w:rPr>
          <w:sz w:val="22"/>
          <w:szCs w:val="22"/>
          <w:lang w:val="en-IN"/>
        </w:rPr>
        <w:t>This comprehensive approach ensures our portfolio stays aligned with Apple's strategic goals while maintaining the flexibility to adapt to changing market conditions and technological advances.</w:t>
      </w:r>
    </w:p>
    <w:p w14:paraId="4091FB52" w14:textId="77777777" w:rsidR="00A449CC" w:rsidRDefault="00A449CC" w:rsidP="002E006F">
      <w:pPr>
        <w:spacing w:line="276" w:lineRule="auto"/>
        <w:rPr>
          <w:rFonts w:eastAsia="Bierstadt"/>
          <w:sz w:val="22"/>
          <w:szCs w:val="22"/>
        </w:rPr>
      </w:pPr>
    </w:p>
    <w:p w14:paraId="217E7805" w14:textId="4D64D44C" w:rsidR="008A0221" w:rsidRPr="0016467C" w:rsidRDefault="008A0221" w:rsidP="0016467C">
      <w:pPr>
        <w:pStyle w:val="Heading3"/>
        <w:rPr>
          <w:rFonts w:cs="Times New Roman"/>
          <w:b/>
          <w:bCs/>
          <w:color w:val="auto"/>
          <w:sz w:val="24"/>
          <w:szCs w:val="24"/>
        </w:rPr>
      </w:pPr>
      <w:bookmarkStart w:id="16" w:name="_Toc184934928"/>
      <w:r w:rsidRPr="0016467C">
        <w:rPr>
          <w:b/>
          <w:bCs/>
          <w:color w:val="auto"/>
          <w:sz w:val="24"/>
          <w:szCs w:val="24"/>
        </w:rPr>
        <w:t>7. Stake</w:t>
      </w:r>
      <w:r w:rsidR="0016467C" w:rsidRPr="0016467C">
        <w:rPr>
          <w:b/>
          <w:bCs/>
          <w:color w:val="auto"/>
          <w:sz w:val="24"/>
          <w:szCs w:val="24"/>
        </w:rPr>
        <w:t>holder Analysis and Responsibility Matrix</w:t>
      </w:r>
      <w:bookmarkEnd w:id="16"/>
    </w:p>
    <w:p w14:paraId="11FAA0A8" w14:textId="1CC94CC0" w:rsidR="005A36E2" w:rsidRPr="0016467C" w:rsidRDefault="00174DEE" w:rsidP="0016467C">
      <w:pPr>
        <w:pStyle w:val="Heading4"/>
        <w:rPr>
          <w:b/>
          <w:bCs/>
          <w:i w:val="0"/>
          <w:iCs w:val="0"/>
          <w:color w:val="auto"/>
          <w:sz w:val="22"/>
          <w:szCs w:val="22"/>
        </w:rPr>
      </w:pPr>
      <w:bookmarkStart w:id="17" w:name="_Toc184934929"/>
      <w:r w:rsidRPr="0016467C">
        <w:rPr>
          <w:b/>
          <w:bCs/>
          <w:i w:val="0"/>
          <w:iCs w:val="0"/>
          <w:color w:val="auto"/>
          <w:sz w:val="22"/>
          <w:szCs w:val="22"/>
        </w:rPr>
        <w:t>7</w:t>
      </w:r>
      <w:r w:rsidR="0016467C" w:rsidRPr="0016467C">
        <w:rPr>
          <w:b/>
          <w:bCs/>
          <w:i w:val="0"/>
          <w:iCs w:val="0"/>
          <w:color w:val="auto"/>
          <w:sz w:val="22"/>
          <w:szCs w:val="22"/>
        </w:rPr>
        <w:t>.1</w:t>
      </w:r>
      <w:r w:rsidRPr="0016467C">
        <w:rPr>
          <w:b/>
          <w:bCs/>
          <w:i w:val="0"/>
          <w:iCs w:val="0"/>
          <w:color w:val="auto"/>
          <w:sz w:val="22"/>
          <w:szCs w:val="22"/>
        </w:rPr>
        <w:t xml:space="preserve"> </w:t>
      </w:r>
      <w:r w:rsidR="005A36E2" w:rsidRPr="0016467C">
        <w:rPr>
          <w:b/>
          <w:bCs/>
          <w:i w:val="0"/>
          <w:iCs w:val="0"/>
          <w:color w:val="auto"/>
          <w:sz w:val="22"/>
          <w:szCs w:val="22"/>
        </w:rPr>
        <w:t>Stakeholder Analysis with Influence and Interest Ratings</w:t>
      </w:r>
      <w:bookmarkEnd w:id="17"/>
    </w:p>
    <w:p w14:paraId="55413068" w14:textId="77777777" w:rsidR="00174DEE" w:rsidRPr="00174DEE" w:rsidRDefault="00174DEE" w:rsidP="00174DEE">
      <w:pPr>
        <w:rPr>
          <w:rFonts w:eastAsia="Bierstadt"/>
        </w:rPr>
      </w:pPr>
    </w:p>
    <w:tbl>
      <w:tblPr>
        <w:tblStyle w:val="PlainTable1"/>
        <w:tblW w:w="9016" w:type="dxa"/>
        <w:tblLook w:val="04A0" w:firstRow="1" w:lastRow="0" w:firstColumn="1" w:lastColumn="0" w:noHBand="0" w:noVBand="1"/>
      </w:tblPr>
      <w:tblGrid>
        <w:gridCol w:w="1818"/>
        <w:gridCol w:w="1125"/>
        <w:gridCol w:w="1187"/>
        <w:gridCol w:w="2149"/>
        <w:gridCol w:w="2737"/>
      </w:tblGrid>
      <w:tr w:rsidR="005A36E2" w:rsidRPr="00360879" w14:paraId="1DFB1329" w14:textId="77777777" w:rsidTr="676B65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hideMark/>
          </w:tcPr>
          <w:p w14:paraId="56F2157C" w14:textId="77777777" w:rsidR="005A36E2" w:rsidRPr="00360879" w:rsidRDefault="005A36E2" w:rsidP="002E006F">
            <w:pPr>
              <w:spacing w:after="160" w:line="276" w:lineRule="auto"/>
              <w:rPr>
                <w:rFonts w:eastAsia="Bierstadt"/>
                <w:b w:val="0"/>
                <w:bCs w:val="0"/>
                <w:sz w:val="22"/>
                <w:szCs w:val="22"/>
              </w:rPr>
            </w:pPr>
            <w:r w:rsidRPr="00360879">
              <w:rPr>
                <w:rFonts w:eastAsia="Bierstadt"/>
                <w:sz w:val="22"/>
                <w:szCs w:val="22"/>
              </w:rPr>
              <w:t>Stakeholder Group</w:t>
            </w:r>
          </w:p>
        </w:tc>
        <w:tc>
          <w:tcPr>
            <w:tcW w:w="1125" w:type="dxa"/>
            <w:hideMark/>
          </w:tcPr>
          <w:p w14:paraId="202F28B0" w14:textId="77777777" w:rsidR="005A36E2" w:rsidRPr="00360879" w:rsidRDefault="005A36E2" w:rsidP="002E006F">
            <w:pPr>
              <w:spacing w:after="160"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Interest</w:t>
            </w:r>
          </w:p>
        </w:tc>
        <w:tc>
          <w:tcPr>
            <w:tcW w:w="1187" w:type="dxa"/>
            <w:hideMark/>
          </w:tcPr>
          <w:p w14:paraId="4C38BE54" w14:textId="77777777" w:rsidR="005A36E2" w:rsidRPr="00360879" w:rsidRDefault="005A36E2" w:rsidP="002E006F">
            <w:pPr>
              <w:spacing w:after="160"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Influence</w:t>
            </w:r>
          </w:p>
        </w:tc>
        <w:tc>
          <w:tcPr>
            <w:tcW w:w="2149" w:type="dxa"/>
            <w:hideMark/>
          </w:tcPr>
          <w:p w14:paraId="37EA86EA" w14:textId="77777777" w:rsidR="005A36E2" w:rsidRPr="00360879" w:rsidRDefault="005A36E2" w:rsidP="002E006F">
            <w:pPr>
              <w:spacing w:after="160"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Potential Impact on the Program</w:t>
            </w:r>
          </w:p>
        </w:tc>
        <w:tc>
          <w:tcPr>
            <w:tcW w:w="2737" w:type="dxa"/>
            <w:hideMark/>
          </w:tcPr>
          <w:p w14:paraId="3B469626" w14:textId="77777777" w:rsidR="005A36E2" w:rsidRPr="00360879" w:rsidRDefault="005A36E2" w:rsidP="002E006F">
            <w:pPr>
              <w:spacing w:after="160"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Expectations and Engagement Mechanisms</w:t>
            </w:r>
          </w:p>
        </w:tc>
      </w:tr>
      <w:tr w:rsidR="005A36E2" w:rsidRPr="00360879" w14:paraId="1F315CFA" w14:textId="77777777" w:rsidTr="676B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hideMark/>
          </w:tcPr>
          <w:p w14:paraId="441AE030" w14:textId="77777777" w:rsidR="005A36E2" w:rsidRPr="005B55E4" w:rsidRDefault="005A36E2" w:rsidP="002E006F">
            <w:pPr>
              <w:spacing w:after="160" w:line="276" w:lineRule="auto"/>
              <w:rPr>
                <w:rFonts w:eastAsia="Bierstadt"/>
                <w:b w:val="0"/>
                <w:bCs w:val="0"/>
                <w:sz w:val="22"/>
                <w:szCs w:val="22"/>
              </w:rPr>
            </w:pPr>
            <w:r w:rsidRPr="005B55E4">
              <w:rPr>
                <w:rFonts w:eastAsia="Bierstadt"/>
                <w:b w:val="0"/>
                <w:bCs w:val="0"/>
                <w:sz w:val="22"/>
                <w:szCs w:val="22"/>
              </w:rPr>
              <w:t>Suppliers</w:t>
            </w:r>
          </w:p>
        </w:tc>
        <w:tc>
          <w:tcPr>
            <w:tcW w:w="1125" w:type="dxa"/>
            <w:hideMark/>
          </w:tcPr>
          <w:p w14:paraId="5617788A" w14:textId="77777777" w:rsidR="005A36E2" w:rsidRPr="00360879" w:rsidRDefault="005A36E2"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High</w:t>
            </w:r>
          </w:p>
        </w:tc>
        <w:tc>
          <w:tcPr>
            <w:tcW w:w="1187" w:type="dxa"/>
            <w:hideMark/>
          </w:tcPr>
          <w:p w14:paraId="5D781D93" w14:textId="77777777" w:rsidR="005A36E2" w:rsidRPr="00360879" w:rsidRDefault="005A36E2"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High</w:t>
            </w:r>
          </w:p>
        </w:tc>
        <w:tc>
          <w:tcPr>
            <w:tcW w:w="2149" w:type="dxa"/>
            <w:hideMark/>
          </w:tcPr>
          <w:p w14:paraId="64136944" w14:textId="77777777" w:rsidR="005A36E2" w:rsidRPr="00360879" w:rsidRDefault="005A36E2"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Delays in material delivery or non-compliance with sustainability standards could derail timelines and objectives.</w:t>
            </w:r>
          </w:p>
        </w:tc>
        <w:tc>
          <w:tcPr>
            <w:tcW w:w="2737" w:type="dxa"/>
            <w:hideMark/>
          </w:tcPr>
          <w:p w14:paraId="57BA3FE0" w14:textId="423EE4A7" w:rsidR="005A36E2" w:rsidRPr="00360879" w:rsidRDefault="005A36E2"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Regular performance reviews, sustainability workshops, and contracts with clear deliverables. Collaboration on innovation projects.</w:t>
            </w:r>
          </w:p>
        </w:tc>
      </w:tr>
      <w:tr w:rsidR="005A36E2" w:rsidRPr="00360879" w14:paraId="74BB3A0B" w14:textId="77777777" w:rsidTr="676B6576">
        <w:tc>
          <w:tcPr>
            <w:cnfStyle w:val="001000000000" w:firstRow="0" w:lastRow="0" w:firstColumn="1" w:lastColumn="0" w:oddVBand="0" w:evenVBand="0" w:oddHBand="0" w:evenHBand="0" w:firstRowFirstColumn="0" w:firstRowLastColumn="0" w:lastRowFirstColumn="0" w:lastRowLastColumn="0"/>
            <w:tcW w:w="1818" w:type="dxa"/>
            <w:hideMark/>
          </w:tcPr>
          <w:p w14:paraId="43C8AC2D" w14:textId="77777777" w:rsidR="005A36E2" w:rsidRPr="005B55E4" w:rsidRDefault="005A36E2" w:rsidP="002E006F">
            <w:pPr>
              <w:spacing w:after="160" w:line="276" w:lineRule="auto"/>
              <w:rPr>
                <w:rFonts w:eastAsia="Bierstadt"/>
                <w:b w:val="0"/>
                <w:bCs w:val="0"/>
                <w:sz w:val="22"/>
                <w:szCs w:val="22"/>
              </w:rPr>
            </w:pPr>
            <w:r w:rsidRPr="005B55E4">
              <w:rPr>
                <w:rFonts w:eastAsia="Bierstadt"/>
                <w:b w:val="0"/>
                <w:bCs w:val="0"/>
                <w:sz w:val="22"/>
                <w:szCs w:val="22"/>
              </w:rPr>
              <w:t>Regulatory Bodies</w:t>
            </w:r>
          </w:p>
        </w:tc>
        <w:tc>
          <w:tcPr>
            <w:tcW w:w="1125" w:type="dxa"/>
            <w:hideMark/>
          </w:tcPr>
          <w:p w14:paraId="04820D86" w14:textId="77777777" w:rsidR="005A36E2" w:rsidRPr="00360879" w:rsidRDefault="005A36E2"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High</w:t>
            </w:r>
          </w:p>
        </w:tc>
        <w:tc>
          <w:tcPr>
            <w:tcW w:w="1187" w:type="dxa"/>
            <w:hideMark/>
          </w:tcPr>
          <w:p w14:paraId="0C4D729F" w14:textId="77777777" w:rsidR="005A36E2" w:rsidRPr="00360879" w:rsidRDefault="005A36E2"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High</w:t>
            </w:r>
          </w:p>
        </w:tc>
        <w:tc>
          <w:tcPr>
            <w:tcW w:w="2149" w:type="dxa"/>
            <w:hideMark/>
          </w:tcPr>
          <w:p w14:paraId="1233064C" w14:textId="77777777" w:rsidR="005A36E2" w:rsidRPr="00360879" w:rsidRDefault="005A36E2"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Non-compliance can result in fines, operational halts, or reputational damage.</w:t>
            </w:r>
          </w:p>
        </w:tc>
        <w:tc>
          <w:tcPr>
            <w:tcW w:w="2737" w:type="dxa"/>
            <w:hideMark/>
          </w:tcPr>
          <w:p w14:paraId="4A853E7E" w14:textId="01D6AE97" w:rsidR="005A36E2" w:rsidRPr="00360879" w:rsidRDefault="005A36E2"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Regular compliance audits, proactive updates on new regulations, and consultations during project milestones to ensure alignment.</w:t>
            </w:r>
          </w:p>
        </w:tc>
      </w:tr>
      <w:tr w:rsidR="005A36E2" w:rsidRPr="00360879" w14:paraId="616E0858" w14:textId="77777777" w:rsidTr="676B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hideMark/>
          </w:tcPr>
          <w:p w14:paraId="4DAEA2C5" w14:textId="77777777" w:rsidR="005A36E2" w:rsidRPr="005B55E4" w:rsidRDefault="005A36E2" w:rsidP="002E006F">
            <w:pPr>
              <w:spacing w:after="160" w:line="276" w:lineRule="auto"/>
              <w:rPr>
                <w:rFonts w:eastAsia="Bierstadt"/>
                <w:b w:val="0"/>
                <w:bCs w:val="0"/>
                <w:sz w:val="22"/>
                <w:szCs w:val="22"/>
              </w:rPr>
            </w:pPr>
            <w:r w:rsidRPr="005B55E4">
              <w:rPr>
                <w:rFonts w:eastAsia="Bierstadt"/>
                <w:b w:val="0"/>
                <w:bCs w:val="0"/>
                <w:sz w:val="22"/>
                <w:szCs w:val="22"/>
              </w:rPr>
              <w:t>Customers (End Users)</w:t>
            </w:r>
          </w:p>
        </w:tc>
        <w:tc>
          <w:tcPr>
            <w:tcW w:w="1125" w:type="dxa"/>
            <w:hideMark/>
          </w:tcPr>
          <w:p w14:paraId="3FA73343" w14:textId="77777777" w:rsidR="005A36E2" w:rsidRPr="00360879" w:rsidRDefault="005A36E2"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High</w:t>
            </w:r>
          </w:p>
        </w:tc>
        <w:tc>
          <w:tcPr>
            <w:tcW w:w="1187" w:type="dxa"/>
            <w:hideMark/>
          </w:tcPr>
          <w:p w14:paraId="0C666710" w14:textId="77777777" w:rsidR="005A36E2" w:rsidRPr="00360879" w:rsidRDefault="005A36E2"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Medium</w:t>
            </w:r>
          </w:p>
        </w:tc>
        <w:tc>
          <w:tcPr>
            <w:tcW w:w="2149" w:type="dxa"/>
            <w:hideMark/>
          </w:tcPr>
          <w:p w14:paraId="4F8C7C7F" w14:textId="77777777" w:rsidR="005A36E2" w:rsidRPr="00360879" w:rsidRDefault="005A36E2"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Poor user experience could reduce product adoption and market growth.</w:t>
            </w:r>
          </w:p>
        </w:tc>
        <w:tc>
          <w:tcPr>
            <w:tcW w:w="2737" w:type="dxa"/>
            <w:hideMark/>
          </w:tcPr>
          <w:p w14:paraId="5B90EA01" w14:textId="23F49B1E" w:rsidR="005A36E2" w:rsidRPr="00360879" w:rsidRDefault="005A36E2"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Customer surveys, focus groups, beta testing programs, and direct feedback loops to tailor MacBook features to user needs.</w:t>
            </w:r>
          </w:p>
        </w:tc>
      </w:tr>
      <w:tr w:rsidR="005A36E2" w:rsidRPr="00360879" w14:paraId="1307EBDD" w14:textId="77777777" w:rsidTr="676B6576">
        <w:tc>
          <w:tcPr>
            <w:cnfStyle w:val="001000000000" w:firstRow="0" w:lastRow="0" w:firstColumn="1" w:lastColumn="0" w:oddVBand="0" w:evenVBand="0" w:oddHBand="0" w:evenHBand="0" w:firstRowFirstColumn="0" w:firstRowLastColumn="0" w:lastRowFirstColumn="0" w:lastRowLastColumn="0"/>
            <w:tcW w:w="1818" w:type="dxa"/>
            <w:hideMark/>
          </w:tcPr>
          <w:p w14:paraId="55430BF5" w14:textId="77777777" w:rsidR="005A36E2" w:rsidRPr="005B55E4" w:rsidRDefault="005A36E2" w:rsidP="002E006F">
            <w:pPr>
              <w:spacing w:after="160" w:line="276" w:lineRule="auto"/>
              <w:rPr>
                <w:rFonts w:eastAsia="Bierstadt"/>
                <w:b w:val="0"/>
                <w:bCs w:val="0"/>
                <w:sz w:val="22"/>
                <w:szCs w:val="22"/>
              </w:rPr>
            </w:pPr>
            <w:r w:rsidRPr="005B55E4">
              <w:rPr>
                <w:rFonts w:eastAsia="Bierstadt"/>
                <w:b w:val="0"/>
                <w:bCs w:val="0"/>
                <w:sz w:val="22"/>
                <w:szCs w:val="22"/>
              </w:rPr>
              <w:t>AI Startups/Partners</w:t>
            </w:r>
          </w:p>
        </w:tc>
        <w:tc>
          <w:tcPr>
            <w:tcW w:w="1125" w:type="dxa"/>
            <w:hideMark/>
          </w:tcPr>
          <w:p w14:paraId="082E96BD" w14:textId="77777777" w:rsidR="005A36E2" w:rsidRPr="00360879" w:rsidRDefault="005A36E2"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High</w:t>
            </w:r>
          </w:p>
        </w:tc>
        <w:tc>
          <w:tcPr>
            <w:tcW w:w="1187" w:type="dxa"/>
            <w:hideMark/>
          </w:tcPr>
          <w:p w14:paraId="7E59973D" w14:textId="77777777" w:rsidR="005A36E2" w:rsidRPr="00360879" w:rsidRDefault="005A36E2"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High</w:t>
            </w:r>
          </w:p>
        </w:tc>
        <w:tc>
          <w:tcPr>
            <w:tcW w:w="2149" w:type="dxa"/>
            <w:hideMark/>
          </w:tcPr>
          <w:p w14:paraId="4E0C0368" w14:textId="77777777" w:rsidR="005A36E2" w:rsidRPr="00360879" w:rsidRDefault="005A36E2"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Collaboration is critical for integrating advanced AI features, directly affecting innovation leadership.</w:t>
            </w:r>
          </w:p>
        </w:tc>
        <w:tc>
          <w:tcPr>
            <w:tcW w:w="2737" w:type="dxa"/>
            <w:hideMark/>
          </w:tcPr>
          <w:p w14:paraId="3DEB9D8C" w14:textId="79EF9395" w:rsidR="005A36E2" w:rsidRPr="00360879" w:rsidRDefault="005A36E2"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Joint R&amp;D sessions, co-development agreements, and shared risk-reward structures to foster innovation.</w:t>
            </w:r>
          </w:p>
        </w:tc>
      </w:tr>
      <w:tr w:rsidR="005A36E2" w:rsidRPr="00360879" w14:paraId="1C09FBEC" w14:textId="77777777" w:rsidTr="676B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hideMark/>
          </w:tcPr>
          <w:p w14:paraId="31F03542" w14:textId="77777777" w:rsidR="005A36E2" w:rsidRPr="005B55E4" w:rsidRDefault="005A36E2" w:rsidP="002E006F">
            <w:pPr>
              <w:spacing w:after="160" w:line="276" w:lineRule="auto"/>
              <w:rPr>
                <w:rFonts w:eastAsia="Bierstadt"/>
                <w:b w:val="0"/>
                <w:bCs w:val="0"/>
                <w:sz w:val="22"/>
                <w:szCs w:val="22"/>
              </w:rPr>
            </w:pPr>
            <w:r w:rsidRPr="005B55E4">
              <w:rPr>
                <w:rFonts w:eastAsia="Bierstadt"/>
                <w:b w:val="0"/>
                <w:bCs w:val="0"/>
                <w:sz w:val="22"/>
                <w:szCs w:val="22"/>
              </w:rPr>
              <w:t>Marketing Team</w:t>
            </w:r>
          </w:p>
        </w:tc>
        <w:tc>
          <w:tcPr>
            <w:tcW w:w="1125" w:type="dxa"/>
            <w:hideMark/>
          </w:tcPr>
          <w:p w14:paraId="6737F2C0" w14:textId="77777777" w:rsidR="005A36E2" w:rsidRPr="00360879" w:rsidRDefault="005A36E2"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Medium</w:t>
            </w:r>
          </w:p>
        </w:tc>
        <w:tc>
          <w:tcPr>
            <w:tcW w:w="1187" w:type="dxa"/>
            <w:hideMark/>
          </w:tcPr>
          <w:p w14:paraId="68689E6B" w14:textId="77777777" w:rsidR="005A36E2" w:rsidRPr="00360879" w:rsidRDefault="005A36E2"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Medium</w:t>
            </w:r>
          </w:p>
        </w:tc>
        <w:tc>
          <w:tcPr>
            <w:tcW w:w="2149" w:type="dxa"/>
            <w:hideMark/>
          </w:tcPr>
          <w:p w14:paraId="10925394" w14:textId="77777777" w:rsidR="005A36E2" w:rsidRPr="00360879" w:rsidRDefault="005A36E2"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Ineffective branding and advertising could limit market penetration.</w:t>
            </w:r>
          </w:p>
        </w:tc>
        <w:tc>
          <w:tcPr>
            <w:tcW w:w="2737" w:type="dxa"/>
            <w:hideMark/>
          </w:tcPr>
          <w:p w14:paraId="589D0D09" w14:textId="76FDA91F" w:rsidR="005A36E2" w:rsidRPr="00360879" w:rsidRDefault="005A36E2"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 xml:space="preserve">Quarterly strategy meetings, detailed campaign performance reviews, and alignment with portfolio </w:t>
            </w:r>
            <w:r w:rsidRPr="00360879">
              <w:rPr>
                <w:rFonts w:eastAsia="Bierstadt"/>
                <w:sz w:val="22"/>
                <w:szCs w:val="22"/>
              </w:rPr>
              <w:lastRenderedPageBreak/>
              <w:t>milestones to synchronize efforts.</w:t>
            </w:r>
          </w:p>
        </w:tc>
      </w:tr>
      <w:tr w:rsidR="005A36E2" w:rsidRPr="00360879" w14:paraId="65483792" w14:textId="77777777" w:rsidTr="676B6576">
        <w:tc>
          <w:tcPr>
            <w:cnfStyle w:val="001000000000" w:firstRow="0" w:lastRow="0" w:firstColumn="1" w:lastColumn="0" w:oddVBand="0" w:evenVBand="0" w:oddHBand="0" w:evenHBand="0" w:firstRowFirstColumn="0" w:firstRowLastColumn="0" w:lastRowFirstColumn="0" w:lastRowLastColumn="0"/>
            <w:tcW w:w="1818" w:type="dxa"/>
            <w:hideMark/>
          </w:tcPr>
          <w:p w14:paraId="4612448E" w14:textId="77777777" w:rsidR="005A36E2" w:rsidRPr="005B55E4" w:rsidRDefault="005A36E2" w:rsidP="002E006F">
            <w:pPr>
              <w:spacing w:after="160" w:line="276" w:lineRule="auto"/>
              <w:rPr>
                <w:rFonts w:eastAsia="Bierstadt"/>
                <w:b w:val="0"/>
                <w:bCs w:val="0"/>
                <w:sz w:val="22"/>
                <w:szCs w:val="22"/>
              </w:rPr>
            </w:pPr>
            <w:r w:rsidRPr="005B55E4">
              <w:rPr>
                <w:rFonts w:eastAsia="Bierstadt"/>
                <w:b w:val="0"/>
                <w:bCs w:val="0"/>
                <w:sz w:val="22"/>
                <w:szCs w:val="22"/>
              </w:rPr>
              <w:lastRenderedPageBreak/>
              <w:t>Logistics Partners</w:t>
            </w:r>
          </w:p>
        </w:tc>
        <w:tc>
          <w:tcPr>
            <w:tcW w:w="1125" w:type="dxa"/>
            <w:hideMark/>
          </w:tcPr>
          <w:p w14:paraId="45DCE1CA" w14:textId="77777777" w:rsidR="005A36E2" w:rsidRPr="00360879" w:rsidRDefault="005A36E2"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Medium</w:t>
            </w:r>
          </w:p>
        </w:tc>
        <w:tc>
          <w:tcPr>
            <w:tcW w:w="1187" w:type="dxa"/>
            <w:hideMark/>
          </w:tcPr>
          <w:p w14:paraId="45CED2EE" w14:textId="77777777" w:rsidR="005A36E2" w:rsidRPr="00360879" w:rsidRDefault="005A36E2"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Medium</w:t>
            </w:r>
          </w:p>
        </w:tc>
        <w:tc>
          <w:tcPr>
            <w:tcW w:w="2149" w:type="dxa"/>
            <w:hideMark/>
          </w:tcPr>
          <w:p w14:paraId="2A7ED86B" w14:textId="77777777" w:rsidR="005A36E2" w:rsidRPr="00360879" w:rsidRDefault="005A36E2"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Supply chain inefficiencies could disrupt production and delivery schedules.</w:t>
            </w:r>
          </w:p>
        </w:tc>
        <w:tc>
          <w:tcPr>
            <w:tcW w:w="2737" w:type="dxa"/>
            <w:hideMark/>
          </w:tcPr>
          <w:p w14:paraId="5F41402F" w14:textId="1C676FF7" w:rsidR="005A36E2" w:rsidRPr="00360879" w:rsidRDefault="005A36E2"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Real-time tracking systems, collaborative planning tools, and quarterly business reviews for performance optimization.</w:t>
            </w:r>
          </w:p>
        </w:tc>
      </w:tr>
      <w:tr w:rsidR="005A36E2" w:rsidRPr="00360879" w14:paraId="78E41372" w14:textId="77777777" w:rsidTr="676B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hideMark/>
          </w:tcPr>
          <w:p w14:paraId="1E88B67B" w14:textId="77777777" w:rsidR="005A36E2" w:rsidRPr="005B55E4" w:rsidRDefault="005A36E2" w:rsidP="002E006F">
            <w:pPr>
              <w:spacing w:after="160" w:line="276" w:lineRule="auto"/>
              <w:rPr>
                <w:rFonts w:eastAsia="Bierstadt"/>
                <w:b w:val="0"/>
                <w:bCs w:val="0"/>
                <w:sz w:val="22"/>
                <w:szCs w:val="22"/>
              </w:rPr>
            </w:pPr>
            <w:r w:rsidRPr="005B55E4">
              <w:rPr>
                <w:rFonts w:eastAsia="Bierstadt"/>
                <w:b w:val="0"/>
                <w:bCs w:val="0"/>
                <w:sz w:val="22"/>
                <w:szCs w:val="22"/>
              </w:rPr>
              <w:t>Employees (R&amp;D, Design)</w:t>
            </w:r>
          </w:p>
        </w:tc>
        <w:tc>
          <w:tcPr>
            <w:tcW w:w="1125" w:type="dxa"/>
            <w:hideMark/>
          </w:tcPr>
          <w:p w14:paraId="7DCD495F" w14:textId="77777777" w:rsidR="005A36E2" w:rsidRPr="00360879" w:rsidRDefault="005A36E2"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Medium</w:t>
            </w:r>
          </w:p>
        </w:tc>
        <w:tc>
          <w:tcPr>
            <w:tcW w:w="1187" w:type="dxa"/>
            <w:hideMark/>
          </w:tcPr>
          <w:p w14:paraId="4784C6A9" w14:textId="77777777" w:rsidR="005A36E2" w:rsidRPr="00360879" w:rsidRDefault="005A36E2"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Medium</w:t>
            </w:r>
          </w:p>
        </w:tc>
        <w:tc>
          <w:tcPr>
            <w:tcW w:w="2149" w:type="dxa"/>
            <w:hideMark/>
          </w:tcPr>
          <w:p w14:paraId="4BC612B1" w14:textId="77777777" w:rsidR="005A36E2" w:rsidRPr="00360879" w:rsidRDefault="005A36E2"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Lack of alignment with project goals or training gaps could slow down product development.</w:t>
            </w:r>
          </w:p>
        </w:tc>
        <w:tc>
          <w:tcPr>
            <w:tcW w:w="2737" w:type="dxa"/>
            <w:hideMark/>
          </w:tcPr>
          <w:p w14:paraId="08C7ED37" w14:textId="473F2508" w:rsidR="005A36E2" w:rsidRPr="00360879" w:rsidRDefault="005A36E2"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Regular training programs, clear communication of project goals, and recognition for contributions to encourage innovation.</w:t>
            </w:r>
          </w:p>
        </w:tc>
      </w:tr>
      <w:tr w:rsidR="005A36E2" w:rsidRPr="00360879" w14:paraId="2C5BEA72" w14:textId="77777777" w:rsidTr="676B6576">
        <w:tc>
          <w:tcPr>
            <w:cnfStyle w:val="001000000000" w:firstRow="0" w:lastRow="0" w:firstColumn="1" w:lastColumn="0" w:oddVBand="0" w:evenVBand="0" w:oddHBand="0" w:evenHBand="0" w:firstRowFirstColumn="0" w:firstRowLastColumn="0" w:lastRowFirstColumn="0" w:lastRowLastColumn="0"/>
            <w:tcW w:w="1818" w:type="dxa"/>
            <w:hideMark/>
          </w:tcPr>
          <w:p w14:paraId="60CAECA8" w14:textId="77777777" w:rsidR="005A36E2" w:rsidRPr="005B55E4" w:rsidRDefault="005A36E2" w:rsidP="002E006F">
            <w:pPr>
              <w:spacing w:after="160" w:line="276" w:lineRule="auto"/>
              <w:rPr>
                <w:rFonts w:eastAsia="Bierstadt"/>
                <w:b w:val="0"/>
                <w:bCs w:val="0"/>
                <w:sz w:val="22"/>
                <w:szCs w:val="22"/>
              </w:rPr>
            </w:pPr>
            <w:r w:rsidRPr="005B55E4">
              <w:rPr>
                <w:rFonts w:eastAsia="Bierstadt"/>
                <w:b w:val="0"/>
                <w:bCs w:val="0"/>
                <w:sz w:val="22"/>
                <w:szCs w:val="22"/>
              </w:rPr>
              <w:t>Legal Team</w:t>
            </w:r>
          </w:p>
        </w:tc>
        <w:tc>
          <w:tcPr>
            <w:tcW w:w="1125" w:type="dxa"/>
            <w:hideMark/>
          </w:tcPr>
          <w:p w14:paraId="63E5C6C4" w14:textId="77777777" w:rsidR="005A36E2" w:rsidRPr="00360879" w:rsidRDefault="005A36E2"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Medium</w:t>
            </w:r>
          </w:p>
        </w:tc>
        <w:tc>
          <w:tcPr>
            <w:tcW w:w="1187" w:type="dxa"/>
            <w:hideMark/>
          </w:tcPr>
          <w:p w14:paraId="01072FF6" w14:textId="77777777" w:rsidR="005A36E2" w:rsidRPr="00360879" w:rsidRDefault="005A36E2"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Low</w:t>
            </w:r>
          </w:p>
        </w:tc>
        <w:tc>
          <w:tcPr>
            <w:tcW w:w="2149" w:type="dxa"/>
            <w:hideMark/>
          </w:tcPr>
          <w:p w14:paraId="0BC7B348" w14:textId="77777777" w:rsidR="005A36E2" w:rsidRPr="00360879" w:rsidRDefault="005A36E2"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Delays in addressing compliance and intellectual property issues could slow project progress.</w:t>
            </w:r>
          </w:p>
        </w:tc>
        <w:tc>
          <w:tcPr>
            <w:tcW w:w="2737" w:type="dxa"/>
            <w:hideMark/>
          </w:tcPr>
          <w:p w14:paraId="07358C81" w14:textId="5C7C76A0" w:rsidR="005A36E2" w:rsidRPr="00360879" w:rsidRDefault="005A36E2"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Scheduled legal reviews during critical milestones, and regular updates on emerging legal concerns affecting project scope.</w:t>
            </w:r>
          </w:p>
        </w:tc>
      </w:tr>
      <w:tr w:rsidR="005A36E2" w:rsidRPr="00360879" w14:paraId="1047596F" w14:textId="77777777" w:rsidTr="676B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hideMark/>
          </w:tcPr>
          <w:p w14:paraId="5D3DF4BC" w14:textId="77777777" w:rsidR="005A36E2" w:rsidRPr="005B55E4" w:rsidRDefault="005A36E2" w:rsidP="002E006F">
            <w:pPr>
              <w:spacing w:after="160" w:line="276" w:lineRule="auto"/>
              <w:rPr>
                <w:rFonts w:eastAsia="Bierstadt"/>
                <w:b w:val="0"/>
                <w:bCs w:val="0"/>
                <w:sz w:val="22"/>
                <w:szCs w:val="22"/>
              </w:rPr>
            </w:pPr>
            <w:r w:rsidRPr="005B55E4">
              <w:rPr>
                <w:rFonts w:eastAsia="Bierstadt"/>
                <w:b w:val="0"/>
                <w:bCs w:val="0"/>
                <w:sz w:val="22"/>
                <w:szCs w:val="22"/>
              </w:rPr>
              <w:t>External Consultants</w:t>
            </w:r>
          </w:p>
        </w:tc>
        <w:tc>
          <w:tcPr>
            <w:tcW w:w="1125" w:type="dxa"/>
            <w:hideMark/>
          </w:tcPr>
          <w:p w14:paraId="2CE2C646" w14:textId="77777777" w:rsidR="005A36E2" w:rsidRPr="00360879" w:rsidRDefault="005A36E2"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High</w:t>
            </w:r>
          </w:p>
        </w:tc>
        <w:tc>
          <w:tcPr>
            <w:tcW w:w="1187" w:type="dxa"/>
            <w:hideMark/>
          </w:tcPr>
          <w:p w14:paraId="12DD31DE" w14:textId="77777777" w:rsidR="005A36E2" w:rsidRPr="00360879" w:rsidRDefault="005A36E2"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Medium</w:t>
            </w:r>
          </w:p>
        </w:tc>
        <w:tc>
          <w:tcPr>
            <w:tcW w:w="2149" w:type="dxa"/>
            <w:hideMark/>
          </w:tcPr>
          <w:p w14:paraId="4ACEBB3C" w14:textId="77777777" w:rsidR="005A36E2" w:rsidRPr="00360879" w:rsidRDefault="005A36E2"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Their expertise is critical for achieving sustainability objectives and compliance standards.</w:t>
            </w:r>
          </w:p>
        </w:tc>
        <w:tc>
          <w:tcPr>
            <w:tcW w:w="2737" w:type="dxa"/>
            <w:hideMark/>
          </w:tcPr>
          <w:p w14:paraId="77F1BF5D" w14:textId="2DDFC659" w:rsidR="005A36E2" w:rsidRPr="00360879" w:rsidRDefault="005A36E2"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Bi-annual review meetings, involvement in planning sessions, and regular feedback on progress towards sustainability milestones.</w:t>
            </w:r>
          </w:p>
        </w:tc>
      </w:tr>
      <w:tr w:rsidR="005A36E2" w:rsidRPr="00360879" w14:paraId="11078338" w14:textId="77777777" w:rsidTr="676B6576">
        <w:tc>
          <w:tcPr>
            <w:cnfStyle w:val="001000000000" w:firstRow="0" w:lastRow="0" w:firstColumn="1" w:lastColumn="0" w:oddVBand="0" w:evenVBand="0" w:oddHBand="0" w:evenHBand="0" w:firstRowFirstColumn="0" w:firstRowLastColumn="0" w:lastRowFirstColumn="0" w:lastRowLastColumn="0"/>
            <w:tcW w:w="1818" w:type="dxa"/>
            <w:hideMark/>
          </w:tcPr>
          <w:p w14:paraId="1C3EBA8A" w14:textId="77777777" w:rsidR="005A36E2" w:rsidRPr="005B55E4" w:rsidRDefault="005A36E2" w:rsidP="002E006F">
            <w:pPr>
              <w:spacing w:after="160" w:line="276" w:lineRule="auto"/>
              <w:rPr>
                <w:rFonts w:eastAsia="Bierstadt"/>
                <w:b w:val="0"/>
                <w:bCs w:val="0"/>
                <w:sz w:val="22"/>
                <w:szCs w:val="22"/>
              </w:rPr>
            </w:pPr>
            <w:r w:rsidRPr="005B55E4">
              <w:rPr>
                <w:rFonts w:eastAsia="Bierstadt"/>
                <w:b w:val="0"/>
                <w:bCs w:val="0"/>
                <w:sz w:val="22"/>
                <w:szCs w:val="22"/>
              </w:rPr>
              <w:t>Governance Board</w:t>
            </w:r>
          </w:p>
        </w:tc>
        <w:tc>
          <w:tcPr>
            <w:tcW w:w="1125" w:type="dxa"/>
            <w:hideMark/>
          </w:tcPr>
          <w:p w14:paraId="2D86F0FD" w14:textId="77777777" w:rsidR="005A36E2" w:rsidRPr="00360879" w:rsidRDefault="005A36E2"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High</w:t>
            </w:r>
          </w:p>
        </w:tc>
        <w:tc>
          <w:tcPr>
            <w:tcW w:w="1187" w:type="dxa"/>
            <w:hideMark/>
          </w:tcPr>
          <w:p w14:paraId="2CD7DDDF" w14:textId="77777777" w:rsidR="005A36E2" w:rsidRPr="00360879" w:rsidRDefault="005A36E2"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High</w:t>
            </w:r>
          </w:p>
        </w:tc>
        <w:tc>
          <w:tcPr>
            <w:tcW w:w="2149" w:type="dxa"/>
            <w:hideMark/>
          </w:tcPr>
          <w:p w14:paraId="7067842F" w14:textId="77777777" w:rsidR="005A36E2" w:rsidRPr="00360879" w:rsidRDefault="005A36E2"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Provides strategic oversight and funding; decisions directly impact project approvals and prioritization.</w:t>
            </w:r>
          </w:p>
        </w:tc>
        <w:tc>
          <w:tcPr>
            <w:tcW w:w="2737" w:type="dxa"/>
            <w:hideMark/>
          </w:tcPr>
          <w:p w14:paraId="4E46E68D" w14:textId="40025FA8" w:rsidR="005A36E2" w:rsidRPr="00360879" w:rsidRDefault="005A36E2"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Monthly strategy reviews, dashboards for real-time updates, and direct involvement in decision-making for key milestones.</w:t>
            </w:r>
          </w:p>
        </w:tc>
      </w:tr>
    </w:tbl>
    <w:p w14:paraId="56EEE041" w14:textId="3230C60B" w:rsidR="008F2C0A" w:rsidRPr="00421D79" w:rsidRDefault="00421D79" w:rsidP="00421D79">
      <w:pPr>
        <w:spacing w:line="276" w:lineRule="auto"/>
        <w:jc w:val="center"/>
        <w:rPr>
          <w:rFonts w:eastAsia="Bierstadt"/>
          <w:sz w:val="22"/>
          <w:szCs w:val="22"/>
        </w:rPr>
      </w:pPr>
      <w:r w:rsidRPr="00421D79">
        <w:rPr>
          <w:rFonts w:eastAsia="Bierstadt"/>
          <w:sz w:val="22"/>
          <w:szCs w:val="22"/>
        </w:rPr>
        <w:t xml:space="preserve">Table 7.1 </w:t>
      </w:r>
      <w:r w:rsidRPr="00421D79">
        <w:rPr>
          <w:sz w:val="22"/>
          <w:szCs w:val="22"/>
        </w:rPr>
        <w:t>Stakeholder Analysis with Influence and Interest Ratings</w:t>
      </w:r>
    </w:p>
    <w:p w14:paraId="38EBDC33" w14:textId="4A7230D6" w:rsidR="5294CBE0" w:rsidRDefault="5294CBE0" w:rsidP="5294CBE0">
      <w:pPr>
        <w:spacing w:line="276" w:lineRule="auto"/>
        <w:jc w:val="center"/>
        <w:rPr>
          <w:sz w:val="22"/>
          <w:szCs w:val="22"/>
        </w:rPr>
      </w:pPr>
    </w:p>
    <w:p w14:paraId="3E6BB6F7" w14:textId="23E6AC74" w:rsidR="005A36E2" w:rsidRPr="004F20E4" w:rsidRDefault="004F20E4" w:rsidP="004F20E4">
      <w:pPr>
        <w:pStyle w:val="Heading4"/>
        <w:rPr>
          <w:b/>
          <w:bCs/>
          <w:i w:val="0"/>
          <w:iCs w:val="0"/>
          <w:color w:val="auto"/>
          <w:sz w:val="22"/>
          <w:szCs w:val="22"/>
        </w:rPr>
      </w:pPr>
      <w:bookmarkStart w:id="18" w:name="_Toc184934930"/>
      <w:r w:rsidRPr="004F20E4">
        <w:rPr>
          <w:b/>
          <w:bCs/>
          <w:i w:val="0"/>
          <w:iCs w:val="0"/>
          <w:color w:val="auto"/>
          <w:sz w:val="22"/>
          <w:szCs w:val="22"/>
        </w:rPr>
        <w:t>7.</w:t>
      </w:r>
      <w:r w:rsidR="0016467C">
        <w:rPr>
          <w:b/>
          <w:bCs/>
          <w:i w:val="0"/>
          <w:iCs w:val="0"/>
          <w:color w:val="auto"/>
          <w:sz w:val="22"/>
          <w:szCs w:val="22"/>
        </w:rPr>
        <w:t>2</w:t>
      </w:r>
      <w:r w:rsidRPr="004F20E4">
        <w:rPr>
          <w:b/>
          <w:bCs/>
          <w:i w:val="0"/>
          <w:iCs w:val="0"/>
          <w:color w:val="auto"/>
          <w:sz w:val="22"/>
          <w:szCs w:val="22"/>
        </w:rPr>
        <w:t xml:space="preserve"> </w:t>
      </w:r>
      <w:r w:rsidR="005A36E2" w:rsidRPr="004F20E4">
        <w:rPr>
          <w:b/>
          <w:bCs/>
          <w:i w:val="0"/>
          <w:iCs w:val="0"/>
          <w:color w:val="auto"/>
          <w:sz w:val="22"/>
          <w:szCs w:val="22"/>
        </w:rPr>
        <w:t>Application of the Power-Interest Relationship</w:t>
      </w:r>
      <w:bookmarkEnd w:id="18"/>
    </w:p>
    <w:p w14:paraId="5FA58A6B" w14:textId="1519AD61" w:rsidR="5294CBE0" w:rsidRDefault="005A36E2" w:rsidP="5294CBE0">
      <w:pPr>
        <w:spacing w:after="160" w:line="276" w:lineRule="auto"/>
        <w:rPr>
          <w:rFonts w:eastAsia="Bierstadt"/>
          <w:sz w:val="22"/>
          <w:szCs w:val="22"/>
        </w:rPr>
      </w:pPr>
      <w:r w:rsidRPr="00360879">
        <w:rPr>
          <w:rFonts w:eastAsia="Bierstadt"/>
          <w:sz w:val="22"/>
          <w:szCs w:val="22"/>
        </w:rPr>
        <w:t>The following strategies are applied based on stakeholders' influence and interest levels:</w:t>
      </w:r>
    </w:p>
    <w:p w14:paraId="349F05FB" w14:textId="77777777" w:rsidR="005A36E2" w:rsidRPr="00360879" w:rsidRDefault="005A36E2" w:rsidP="002E006F">
      <w:pPr>
        <w:spacing w:after="160" w:line="276" w:lineRule="auto"/>
        <w:rPr>
          <w:rFonts w:eastAsia="Bierstadt"/>
          <w:b/>
          <w:bCs/>
          <w:sz w:val="22"/>
          <w:szCs w:val="22"/>
        </w:rPr>
      </w:pPr>
      <w:r w:rsidRPr="00360879">
        <w:rPr>
          <w:rFonts w:eastAsia="Bierstadt"/>
          <w:b/>
          <w:bCs/>
          <w:sz w:val="22"/>
          <w:szCs w:val="22"/>
        </w:rPr>
        <w:t>1. High Influence, High Interest (Key Players)</w:t>
      </w:r>
    </w:p>
    <w:p w14:paraId="53B5361D" w14:textId="77777777" w:rsidR="005A36E2" w:rsidRPr="00360879" w:rsidRDefault="005A36E2" w:rsidP="002E006F">
      <w:pPr>
        <w:spacing w:after="160" w:line="276" w:lineRule="auto"/>
        <w:rPr>
          <w:rFonts w:eastAsia="Bierstadt"/>
          <w:sz w:val="22"/>
          <w:szCs w:val="22"/>
        </w:rPr>
      </w:pPr>
      <w:r w:rsidRPr="00360879">
        <w:rPr>
          <w:rFonts w:eastAsia="Bierstadt"/>
          <w:b/>
          <w:bCs/>
          <w:sz w:val="22"/>
          <w:szCs w:val="22"/>
        </w:rPr>
        <w:t>Stakeholders:</w:t>
      </w:r>
      <w:r w:rsidRPr="00360879">
        <w:rPr>
          <w:rFonts w:eastAsia="Bierstadt"/>
          <w:sz w:val="22"/>
          <w:szCs w:val="22"/>
        </w:rPr>
        <w:t xml:space="preserve"> Suppliers, Regulatory Bodies, AI Startups/Partners, Governance Board.</w:t>
      </w:r>
      <w:r w:rsidRPr="00360879">
        <w:br/>
      </w:r>
      <w:r w:rsidRPr="00360879">
        <w:rPr>
          <w:rFonts w:eastAsia="Bierstadt"/>
          <w:b/>
          <w:bCs/>
          <w:sz w:val="22"/>
          <w:szCs w:val="22"/>
        </w:rPr>
        <w:t>Approach:</w:t>
      </w:r>
      <w:r w:rsidRPr="00360879">
        <w:rPr>
          <w:rFonts w:eastAsia="Bierstadt"/>
          <w:sz w:val="22"/>
          <w:szCs w:val="22"/>
        </w:rPr>
        <w:t xml:space="preserve"> Collaborate closely and involve them in decision-making.</w:t>
      </w:r>
      <w:r w:rsidRPr="00360879">
        <w:br/>
      </w:r>
      <w:r w:rsidRPr="00360879">
        <w:rPr>
          <w:rFonts w:eastAsia="Bierstadt"/>
          <w:b/>
          <w:bCs/>
          <w:sz w:val="22"/>
          <w:szCs w:val="22"/>
        </w:rPr>
        <w:t>Mechanisms:</w:t>
      </w:r>
    </w:p>
    <w:p w14:paraId="69E9DEC2" w14:textId="77777777" w:rsidR="005A36E2" w:rsidRPr="00360879" w:rsidRDefault="005A36E2" w:rsidP="002E006F">
      <w:pPr>
        <w:numPr>
          <w:ilvl w:val="0"/>
          <w:numId w:val="40"/>
        </w:numPr>
        <w:spacing w:after="160" w:line="276" w:lineRule="auto"/>
        <w:rPr>
          <w:rFonts w:eastAsia="Bierstadt"/>
          <w:sz w:val="22"/>
          <w:szCs w:val="22"/>
        </w:rPr>
      </w:pPr>
      <w:r w:rsidRPr="00360879">
        <w:rPr>
          <w:rFonts w:eastAsia="Bierstadt"/>
          <w:sz w:val="22"/>
          <w:szCs w:val="22"/>
        </w:rPr>
        <w:t>Suppliers: Frequent meetings to monitor supply chain performance and adherence to sustainability goals.</w:t>
      </w:r>
    </w:p>
    <w:p w14:paraId="4C13ABB7" w14:textId="77777777" w:rsidR="005A36E2" w:rsidRPr="00360879" w:rsidRDefault="005A36E2" w:rsidP="002E006F">
      <w:pPr>
        <w:numPr>
          <w:ilvl w:val="0"/>
          <w:numId w:val="40"/>
        </w:numPr>
        <w:spacing w:after="160" w:line="276" w:lineRule="auto"/>
        <w:rPr>
          <w:rFonts w:eastAsia="Bierstadt"/>
          <w:sz w:val="22"/>
          <w:szCs w:val="22"/>
        </w:rPr>
      </w:pPr>
      <w:r w:rsidRPr="00360879">
        <w:rPr>
          <w:rFonts w:eastAsia="Bierstadt"/>
          <w:sz w:val="22"/>
          <w:szCs w:val="22"/>
        </w:rPr>
        <w:t>Regulatory Bodies: Proactive consultations and timely compliance reporting to address regulatory expectations.</w:t>
      </w:r>
    </w:p>
    <w:p w14:paraId="29AF7342" w14:textId="77777777" w:rsidR="005A36E2" w:rsidRPr="00360879" w:rsidRDefault="005A36E2" w:rsidP="002E006F">
      <w:pPr>
        <w:numPr>
          <w:ilvl w:val="0"/>
          <w:numId w:val="40"/>
        </w:numPr>
        <w:spacing w:after="160" w:line="276" w:lineRule="auto"/>
        <w:rPr>
          <w:rFonts w:eastAsia="Bierstadt"/>
          <w:sz w:val="22"/>
          <w:szCs w:val="22"/>
        </w:rPr>
      </w:pPr>
      <w:r w:rsidRPr="00360879">
        <w:rPr>
          <w:rFonts w:eastAsia="Bierstadt"/>
          <w:sz w:val="22"/>
          <w:szCs w:val="22"/>
        </w:rPr>
        <w:lastRenderedPageBreak/>
        <w:t>AI Startups: Joint development of cutting-edge technologies with shared resources and clear agreements.</w:t>
      </w:r>
    </w:p>
    <w:p w14:paraId="4AE57468" w14:textId="77777777" w:rsidR="005A36E2" w:rsidRPr="00360879" w:rsidRDefault="005A36E2" w:rsidP="002E006F">
      <w:pPr>
        <w:numPr>
          <w:ilvl w:val="0"/>
          <w:numId w:val="40"/>
        </w:numPr>
        <w:spacing w:after="160" w:line="276" w:lineRule="auto"/>
        <w:rPr>
          <w:rFonts w:eastAsia="Bierstadt"/>
          <w:sz w:val="22"/>
          <w:szCs w:val="22"/>
        </w:rPr>
      </w:pPr>
      <w:r w:rsidRPr="00360879">
        <w:rPr>
          <w:rFonts w:eastAsia="Bierstadt"/>
          <w:sz w:val="22"/>
          <w:szCs w:val="22"/>
        </w:rPr>
        <w:t>Governance Board: Provide transparent updates through dashboards and involve them in strategic decision-making.</w:t>
      </w:r>
    </w:p>
    <w:p w14:paraId="5FAF93EB" w14:textId="77777777" w:rsidR="005A36E2" w:rsidRPr="00360879" w:rsidRDefault="005A36E2" w:rsidP="002E006F">
      <w:pPr>
        <w:spacing w:after="160" w:line="276" w:lineRule="auto"/>
        <w:rPr>
          <w:rFonts w:eastAsia="Bierstadt"/>
          <w:b/>
          <w:bCs/>
          <w:sz w:val="22"/>
          <w:szCs w:val="22"/>
        </w:rPr>
      </w:pPr>
      <w:r w:rsidRPr="00360879">
        <w:rPr>
          <w:rFonts w:eastAsia="Bierstadt"/>
          <w:b/>
          <w:bCs/>
          <w:sz w:val="22"/>
          <w:szCs w:val="22"/>
        </w:rPr>
        <w:t>2. High Influence, Low Interest (Keep Satisfied)</w:t>
      </w:r>
    </w:p>
    <w:p w14:paraId="6DCA8BEA" w14:textId="77777777" w:rsidR="005A36E2" w:rsidRPr="00360879" w:rsidRDefault="005A36E2" w:rsidP="002E006F">
      <w:pPr>
        <w:spacing w:after="160" w:line="276" w:lineRule="auto"/>
        <w:rPr>
          <w:rFonts w:eastAsia="Bierstadt"/>
          <w:sz w:val="22"/>
          <w:szCs w:val="22"/>
        </w:rPr>
      </w:pPr>
      <w:r w:rsidRPr="00360879">
        <w:rPr>
          <w:rFonts w:eastAsia="Bierstadt"/>
          <w:b/>
          <w:bCs/>
          <w:sz w:val="22"/>
          <w:szCs w:val="22"/>
        </w:rPr>
        <w:t>Stakeholders:</w:t>
      </w:r>
      <w:r w:rsidRPr="00360879">
        <w:rPr>
          <w:rFonts w:eastAsia="Bierstadt"/>
          <w:sz w:val="22"/>
          <w:szCs w:val="22"/>
        </w:rPr>
        <w:t xml:space="preserve"> Legal Team.</w:t>
      </w:r>
      <w:r w:rsidRPr="00360879">
        <w:br/>
      </w:r>
      <w:r w:rsidRPr="00360879">
        <w:rPr>
          <w:rFonts w:eastAsia="Bierstadt"/>
          <w:b/>
          <w:bCs/>
          <w:sz w:val="22"/>
          <w:szCs w:val="22"/>
        </w:rPr>
        <w:t>Approach:</w:t>
      </w:r>
      <w:r w:rsidRPr="00360879">
        <w:rPr>
          <w:rFonts w:eastAsia="Bierstadt"/>
          <w:sz w:val="22"/>
          <w:szCs w:val="22"/>
        </w:rPr>
        <w:t xml:space="preserve"> Maintain a relationship to ensure smooth operations without overburdening them.</w:t>
      </w:r>
      <w:r w:rsidRPr="00360879">
        <w:br/>
      </w:r>
      <w:r w:rsidRPr="00360879">
        <w:rPr>
          <w:rFonts w:eastAsia="Bierstadt"/>
          <w:b/>
          <w:bCs/>
          <w:sz w:val="22"/>
          <w:szCs w:val="22"/>
        </w:rPr>
        <w:t>Mechanisms:</w:t>
      </w:r>
    </w:p>
    <w:p w14:paraId="0E667F48" w14:textId="77777777" w:rsidR="005A36E2" w:rsidRPr="00360879" w:rsidRDefault="005A36E2" w:rsidP="002E006F">
      <w:pPr>
        <w:numPr>
          <w:ilvl w:val="0"/>
          <w:numId w:val="41"/>
        </w:numPr>
        <w:spacing w:after="160" w:line="276" w:lineRule="auto"/>
        <w:rPr>
          <w:rFonts w:eastAsia="Bierstadt"/>
          <w:sz w:val="22"/>
          <w:szCs w:val="22"/>
        </w:rPr>
      </w:pPr>
      <w:r w:rsidRPr="00360879">
        <w:rPr>
          <w:rFonts w:eastAsia="Bierstadt"/>
          <w:sz w:val="22"/>
          <w:szCs w:val="22"/>
        </w:rPr>
        <w:t>Legal Team: Periodic reviews of contracts and compliance documents to avoid bottlenecks.</w:t>
      </w:r>
    </w:p>
    <w:p w14:paraId="0D2D9698" w14:textId="77777777" w:rsidR="005A36E2" w:rsidRPr="00360879" w:rsidRDefault="005A36E2" w:rsidP="002E006F">
      <w:pPr>
        <w:spacing w:after="160" w:line="276" w:lineRule="auto"/>
        <w:rPr>
          <w:rFonts w:eastAsia="Bierstadt"/>
          <w:b/>
          <w:bCs/>
          <w:sz w:val="22"/>
          <w:szCs w:val="22"/>
        </w:rPr>
      </w:pPr>
      <w:r w:rsidRPr="00360879">
        <w:rPr>
          <w:rFonts w:eastAsia="Bierstadt"/>
          <w:b/>
          <w:bCs/>
          <w:sz w:val="22"/>
          <w:szCs w:val="22"/>
        </w:rPr>
        <w:t>3. Low Influence, High Interest (Keep Informed)</w:t>
      </w:r>
    </w:p>
    <w:p w14:paraId="28F709DB" w14:textId="77777777" w:rsidR="005A36E2" w:rsidRPr="00360879" w:rsidRDefault="005A36E2" w:rsidP="002E006F">
      <w:pPr>
        <w:spacing w:after="160" w:line="276" w:lineRule="auto"/>
        <w:rPr>
          <w:rFonts w:eastAsia="Bierstadt"/>
          <w:sz w:val="22"/>
          <w:szCs w:val="22"/>
        </w:rPr>
      </w:pPr>
      <w:r w:rsidRPr="00360879">
        <w:rPr>
          <w:rFonts w:eastAsia="Bierstadt"/>
          <w:b/>
          <w:bCs/>
          <w:sz w:val="22"/>
          <w:szCs w:val="22"/>
        </w:rPr>
        <w:t>Stakeholders:</w:t>
      </w:r>
      <w:r w:rsidRPr="00360879">
        <w:rPr>
          <w:rFonts w:eastAsia="Bierstadt"/>
          <w:sz w:val="22"/>
          <w:szCs w:val="22"/>
        </w:rPr>
        <w:t xml:space="preserve"> Customers, External Consultants.</w:t>
      </w:r>
      <w:r w:rsidRPr="00360879">
        <w:br/>
      </w:r>
      <w:r w:rsidRPr="00360879">
        <w:rPr>
          <w:rFonts w:eastAsia="Bierstadt"/>
          <w:b/>
          <w:bCs/>
          <w:sz w:val="22"/>
          <w:szCs w:val="22"/>
        </w:rPr>
        <w:t>Approach:</w:t>
      </w:r>
      <w:r w:rsidRPr="00360879">
        <w:rPr>
          <w:rFonts w:eastAsia="Bierstadt"/>
          <w:sz w:val="22"/>
          <w:szCs w:val="22"/>
        </w:rPr>
        <w:t xml:space="preserve"> Regularly update them and gather input to ensure their expectations are met.</w:t>
      </w:r>
      <w:r w:rsidRPr="00360879">
        <w:br/>
      </w:r>
      <w:r w:rsidRPr="00360879">
        <w:rPr>
          <w:rFonts w:eastAsia="Bierstadt"/>
          <w:b/>
          <w:bCs/>
          <w:sz w:val="22"/>
          <w:szCs w:val="22"/>
        </w:rPr>
        <w:t>Mechanisms:</w:t>
      </w:r>
    </w:p>
    <w:p w14:paraId="2841D8B9" w14:textId="77777777" w:rsidR="005A36E2" w:rsidRPr="00360879" w:rsidRDefault="005A36E2" w:rsidP="002E006F">
      <w:pPr>
        <w:numPr>
          <w:ilvl w:val="0"/>
          <w:numId w:val="42"/>
        </w:numPr>
        <w:spacing w:after="160" w:line="276" w:lineRule="auto"/>
        <w:rPr>
          <w:rFonts w:eastAsia="Bierstadt"/>
          <w:sz w:val="22"/>
          <w:szCs w:val="22"/>
        </w:rPr>
      </w:pPr>
      <w:r w:rsidRPr="00360879">
        <w:rPr>
          <w:rFonts w:eastAsia="Bierstadt"/>
          <w:sz w:val="22"/>
          <w:szCs w:val="22"/>
        </w:rPr>
        <w:t>Customers: Establish feedback channels like surveys, user forums, and beta testing programs.</w:t>
      </w:r>
    </w:p>
    <w:p w14:paraId="0123F399" w14:textId="77777777" w:rsidR="005A36E2" w:rsidRPr="00360879" w:rsidRDefault="005A36E2" w:rsidP="002E006F">
      <w:pPr>
        <w:numPr>
          <w:ilvl w:val="0"/>
          <w:numId w:val="42"/>
        </w:numPr>
        <w:spacing w:after="160" w:line="276" w:lineRule="auto"/>
        <w:rPr>
          <w:rFonts w:eastAsia="Bierstadt"/>
          <w:sz w:val="22"/>
          <w:szCs w:val="22"/>
        </w:rPr>
      </w:pPr>
      <w:r w:rsidRPr="00360879">
        <w:rPr>
          <w:rFonts w:eastAsia="Bierstadt"/>
          <w:sz w:val="22"/>
          <w:szCs w:val="22"/>
        </w:rPr>
        <w:t>External Consultants: Share progress reports and invite them to review sessions to align with their recommendations.</w:t>
      </w:r>
    </w:p>
    <w:p w14:paraId="5B44E582" w14:textId="77777777" w:rsidR="005A36E2" w:rsidRPr="00360879" w:rsidRDefault="005A36E2" w:rsidP="002E006F">
      <w:pPr>
        <w:spacing w:after="160" w:line="276" w:lineRule="auto"/>
        <w:rPr>
          <w:rFonts w:eastAsia="Bierstadt"/>
          <w:b/>
          <w:bCs/>
          <w:sz w:val="22"/>
          <w:szCs w:val="22"/>
        </w:rPr>
      </w:pPr>
      <w:r w:rsidRPr="00360879">
        <w:rPr>
          <w:rFonts w:eastAsia="Bierstadt"/>
          <w:b/>
          <w:bCs/>
          <w:sz w:val="22"/>
          <w:szCs w:val="22"/>
        </w:rPr>
        <w:t>4. Low Influence, Low Interest (Monitor)</w:t>
      </w:r>
    </w:p>
    <w:p w14:paraId="7D259D84" w14:textId="77777777" w:rsidR="005A36E2" w:rsidRPr="00360879" w:rsidRDefault="005A36E2" w:rsidP="002E006F">
      <w:pPr>
        <w:spacing w:after="160" w:line="276" w:lineRule="auto"/>
        <w:rPr>
          <w:rFonts w:eastAsia="Bierstadt"/>
          <w:sz w:val="22"/>
          <w:szCs w:val="22"/>
        </w:rPr>
      </w:pPr>
      <w:r w:rsidRPr="00360879">
        <w:rPr>
          <w:rFonts w:eastAsia="Bierstadt"/>
          <w:b/>
          <w:bCs/>
          <w:sz w:val="22"/>
          <w:szCs w:val="22"/>
        </w:rPr>
        <w:t>Stakeholders:</w:t>
      </w:r>
      <w:r w:rsidRPr="00360879">
        <w:rPr>
          <w:rFonts w:eastAsia="Bierstadt"/>
          <w:sz w:val="22"/>
          <w:szCs w:val="22"/>
        </w:rPr>
        <w:t xml:space="preserve"> Logistics Partners, Employees.</w:t>
      </w:r>
      <w:r w:rsidRPr="00360879">
        <w:br/>
      </w:r>
      <w:r w:rsidRPr="00360879">
        <w:rPr>
          <w:rFonts w:eastAsia="Bierstadt"/>
          <w:b/>
          <w:bCs/>
          <w:sz w:val="22"/>
          <w:szCs w:val="22"/>
        </w:rPr>
        <w:t>Approach:</w:t>
      </w:r>
      <w:r w:rsidRPr="00360879">
        <w:rPr>
          <w:rFonts w:eastAsia="Bierstadt"/>
          <w:sz w:val="22"/>
          <w:szCs w:val="22"/>
        </w:rPr>
        <w:t xml:space="preserve"> Provide necessary updates and support but focus less on direct involvement.</w:t>
      </w:r>
      <w:r w:rsidRPr="00360879">
        <w:br/>
      </w:r>
      <w:r w:rsidRPr="00360879">
        <w:rPr>
          <w:rFonts w:eastAsia="Bierstadt"/>
          <w:b/>
          <w:bCs/>
          <w:sz w:val="22"/>
          <w:szCs w:val="22"/>
        </w:rPr>
        <w:t>Mechanisms:</w:t>
      </w:r>
    </w:p>
    <w:p w14:paraId="2718CED6" w14:textId="77777777" w:rsidR="005A36E2" w:rsidRPr="00360879" w:rsidRDefault="005A36E2" w:rsidP="002E006F">
      <w:pPr>
        <w:numPr>
          <w:ilvl w:val="0"/>
          <w:numId w:val="43"/>
        </w:numPr>
        <w:spacing w:after="160" w:line="276" w:lineRule="auto"/>
        <w:rPr>
          <w:rFonts w:eastAsia="Bierstadt"/>
          <w:sz w:val="22"/>
          <w:szCs w:val="22"/>
        </w:rPr>
      </w:pPr>
      <w:r w:rsidRPr="00360879">
        <w:rPr>
          <w:rFonts w:eastAsia="Bierstadt"/>
          <w:sz w:val="22"/>
          <w:szCs w:val="22"/>
        </w:rPr>
        <w:t>Logistics Partners: Include them in operational updates and provide forecasting tools for planning.</w:t>
      </w:r>
    </w:p>
    <w:p w14:paraId="7DC3A135" w14:textId="77777777" w:rsidR="005A36E2" w:rsidRPr="00360879" w:rsidRDefault="005A36E2" w:rsidP="002E006F">
      <w:pPr>
        <w:numPr>
          <w:ilvl w:val="0"/>
          <w:numId w:val="43"/>
        </w:numPr>
        <w:spacing w:after="160" w:line="276" w:lineRule="auto"/>
        <w:rPr>
          <w:rFonts w:eastAsia="Bierstadt"/>
          <w:sz w:val="22"/>
          <w:szCs w:val="22"/>
        </w:rPr>
      </w:pPr>
      <w:r w:rsidRPr="00360879">
        <w:rPr>
          <w:rFonts w:eastAsia="Bierstadt"/>
          <w:sz w:val="22"/>
          <w:szCs w:val="22"/>
        </w:rPr>
        <w:t>Employees: Use internal communications and training sessions to align their efforts with portfolio objectives.</w:t>
      </w:r>
    </w:p>
    <w:p w14:paraId="5ACADB3F" w14:textId="77777777" w:rsidR="005A36E2" w:rsidRPr="00360879" w:rsidRDefault="005A36E2" w:rsidP="002E006F">
      <w:pPr>
        <w:spacing w:after="160" w:line="276" w:lineRule="auto"/>
        <w:rPr>
          <w:rFonts w:eastAsia="Bierstadt"/>
          <w:b/>
          <w:bCs/>
          <w:sz w:val="22"/>
          <w:szCs w:val="22"/>
        </w:rPr>
      </w:pPr>
      <w:r w:rsidRPr="00360879">
        <w:rPr>
          <w:rFonts w:eastAsia="Bierstadt"/>
          <w:b/>
          <w:bCs/>
          <w:sz w:val="22"/>
          <w:szCs w:val="22"/>
        </w:rPr>
        <w:t>Example Actions to Manage Expectations</w:t>
      </w:r>
    </w:p>
    <w:p w14:paraId="3349D3A8" w14:textId="77777777" w:rsidR="005A36E2" w:rsidRPr="00360879" w:rsidRDefault="005A36E2" w:rsidP="002E006F">
      <w:pPr>
        <w:numPr>
          <w:ilvl w:val="0"/>
          <w:numId w:val="44"/>
        </w:numPr>
        <w:spacing w:after="160" w:line="276" w:lineRule="auto"/>
        <w:rPr>
          <w:rFonts w:eastAsia="Bierstadt"/>
          <w:sz w:val="22"/>
          <w:szCs w:val="22"/>
        </w:rPr>
      </w:pPr>
      <w:r w:rsidRPr="00360879">
        <w:rPr>
          <w:rFonts w:eastAsia="Bierstadt"/>
          <w:b/>
          <w:bCs/>
          <w:sz w:val="22"/>
          <w:szCs w:val="22"/>
        </w:rPr>
        <w:t>End Users (Customers):</w:t>
      </w:r>
    </w:p>
    <w:p w14:paraId="577FF40C" w14:textId="4D663CB0" w:rsidR="005A36E2" w:rsidRPr="00360879" w:rsidRDefault="005A36E2" w:rsidP="002E006F">
      <w:pPr>
        <w:numPr>
          <w:ilvl w:val="1"/>
          <w:numId w:val="44"/>
        </w:numPr>
        <w:spacing w:after="160" w:line="276" w:lineRule="auto"/>
        <w:rPr>
          <w:rFonts w:eastAsia="Bierstadt"/>
          <w:sz w:val="22"/>
          <w:szCs w:val="22"/>
        </w:rPr>
      </w:pPr>
      <w:r w:rsidRPr="00360879">
        <w:rPr>
          <w:rFonts w:eastAsia="Bierstadt"/>
          <w:b/>
          <w:bCs/>
          <w:sz w:val="22"/>
          <w:szCs w:val="22"/>
        </w:rPr>
        <w:t>Expectation:</w:t>
      </w:r>
      <w:r w:rsidRPr="00360879">
        <w:rPr>
          <w:rFonts w:eastAsia="Bierstadt"/>
          <w:sz w:val="22"/>
          <w:szCs w:val="22"/>
        </w:rPr>
        <w:t xml:space="preserve"> Cutting-edge, reliable, and sustainable products.</w:t>
      </w:r>
    </w:p>
    <w:p w14:paraId="53628AF9" w14:textId="0D2E2ABD" w:rsidR="5294CBE0" w:rsidRDefault="5294CBE0" w:rsidP="5294CBE0">
      <w:pPr>
        <w:spacing w:after="160" w:line="276" w:lineRule="auto"/>
        <w:ind w:left="1440"/>
        <w:rPr>
          <w:rFonts w:eastAsia="Bierstadt"/>
          <w:sz w:val="22"/>
          <w:szCs w:val="22"/>
        </w:rPr>
      </w:pPr>
    </w:p>
    <w:p w14:paraId="500D50C5" w14:textId="77777777" w:rsidR="005A36E2" w:rsidRPr="00360879" w:rsidRDefault="005A36E2" w:rsidP="002E006F">
      <w:pPr>
        <w:numPr>
          <w:ilvl w:val="1"/>
          <w:numId w:val="44"/>
        </w:numPr>
        <w:spacing w:after="160" w:line="276" w:lineRule="auto"/>
        <w:rPr>
          <w:rFonts w:eastAsia="Bierstadt"/>
          <w:sz w:val="22"/>
          <w:szCs w:val="22"/>
        </w:rPr>
      </w:pPr>
      <w:r w:rsidRPr="00360879">
        <w:rPr>
          <w:rFonts w:eastAsia="Bierstadt"/>
          <w:b/>
          <w:bCs/>
          <w:sz w:val="22"/>
          <w:szCs w:val="22"/>
        </w:rPr>
        <w:t>Actions:</w:t>
      </w:r>
    </w:p>
    <w:p w14:paraId="29E06BCF" w14:textId="77777777" w:rsidR="005A36E2" w:rsidRPr="00360879" w:rsidRDefault="005A36E2" w:rsidP="002E006F">
      <w:pPr>
        <w:numPr>
          <w:ilvl w:val="2"/>
          <w:numId w:val="44"/>
        </w:numPr>
        <w:spacing w:after="160" w:line="276" w:lineRule="auto"/>
        <w:rPr>
          <w:rFonts w:eastAsia="Bierstadt"/>
          <w:sz w:val="22"/>
          <w:szCs w:val="22"/>
        </w:rPr>
      </w:pPr>
      <w:r w:rsidRPr="00360879">
        <w:rPr>
          <w:rFonts w:eastAsia="Bierstadt"/>
          <w:sz w:val="22"/>
          <w:szCs w:val="22"/>
        </w:rPr>
        <w:t>Launch a MacBook beta testing program for early feedback.</w:t>
      </w:r>
    </w:p>
    <w:p w14:paraId="2194C0AA" w14:textId="77777777" w:rsidR="005A36E2" w:rsidRPr="00360879" w:rsidRDefault="005A36E2" w:rsidP="002E006F">
      <w:pPr>
        <w:numPr>
          <w:ilvl w:val="2"/>
          <w:numId w:val="44"/>
        </w:numPr>
        <w:spacing w:after="160" w:line="276" w:lineRule="auto"/>
        <w:rPr>
          <w:rFonts w:eastAsia="Bierstadt"/>
          <w:sz w:val="22"/>
          <w:szCs w:val="22"/>
        </w:rPr>
      </w:pPr>
      <w:r w:rsidRPr="00360879">
        <w:rPr>
          <w:rFonts w:eastAsia="Bierstadt"/>
          <w:sz w:val="22"/>
          <w:szCs w:val="22"/>
        </w:rPr>
        <w:t>Implement a “voice of the customer” platform to gather continuous insights.</w:t>
      </w:r>
    </w:p>
    <w:p w14:paraId="62AFF2C7" w14:textId="77777777" w:rsidR="005A36E2" w:rsidRPr="00360879" w:rsidRDefault="005A36E2" w:rsidP="002E006F">
      <w:pPr>
        <w:numPr>
          <w:ilvl w:val="2"/>
          <w:numId w:val="44"/>
        </w:numPr>
        <w:spacing w:after="160" w:line="276" w:lineRule="auto"/>
        <w:rPr>
          <w:rFonts w:eastAsia="Bierstadt"/>
          <w:sz w:val="22"/>
          <w:szCs w:val="22"/>
        </w:rPr>
      </w:pPr>
      <w:r w:rsidRPr="00360879">
        <w:rPr>
          <w:rFonts w:eastAsia="Bierstadt"/>
          <w:sz w:val="22"/>
          <w:szCs w:val="22"/>
        </w:rPr>
        <w:t>Offer interactive product demos during development to manage expectations.</w:t>
      </w:r>
    </w:p>
    <w:p w14:paraId="13019EE7" w14:textId="77777777" w:rsidR="005A36E2" w:rsidRPr="00360879" w:rsidRDefault="005A36E2" w:rsidP="002E006F">
      <w:pPr>
        <w:numPr>
          <w:ilvl w:val="0"/>
          <w:numId w:val="44"/>
        </w:numPr>
        <w:spacing w:after="160" w:line="276" w:lineRule="auto"/>
        <w:rPr>
          <w:rFonts w:eastAsia="Bierstadt"/>
          <w:sz w:val="22"/>
          <w:szCs w:val="22"/>
        </w:rPr>
      </w:pPr>
      <w:r w:rsidRPr="00360879">
        <w:rPr>
          <w:rFonts w:eastAsia="Bierstadt"/>
          <w:b/>
          <w:bCs/>
          <w:sz w:val="22"/>
          <w:szCs w:val="22"/>
        </w:rPr>
        <w:t>Governance Board:</w:t>
      </w:r>
    </w:p>
    <w:p w14:paraId="4039B8E5" w14:textId="77777777" w:rsidR="005A36E2" w:rsidRPr="00360879" w:rsidRDefault="005A36E2" w:rsidP="002E006F">
      <w:pPr>
        <w:numPr>
          <w:ilvl w:val="1"/>
          <w:numId w:val="44"/>
        </w:numPr>
        <w:spacing w:after="160" w:line="276" w:lineRule="auto"/>
        <w:rPr>
          <w:rFonts w:eastAsia="Bierstadt"/>
          <w:sz w:val="22"/>
          <w:szCs w:val="22"/>
        </w:rPr>
      </w:pPr>
      <w:r w:rsidRPr="00360879">
        <w:rPr>
          <w:rFonts w:eastAsia="Bierstadt"/>
          <w:b/>
          <w:bCs/>
          <w:sz w:val="22"/>
          <w:szCs w:val="22"/>
        </w:rPr>
        <w:t>Expectation:</w:t>
      </w:r>
      <w:r w:rsidRPr="00360879">
        <w:rPr>
          <w:rFonts w:eastAsia="Bierstadt"/>
          <w:sz w:val="22"/>
          <w:szCs w:val="22"/>
        </w:rPr>
        <w:t xml:space="preserve"> Strategic alignment and financial viability.</w:t>
      </w:r>
    </w:p>
    <w:p w14:paraId="0176ECC8" w14:textId="77777777" w:rsidR="005A36E2" w:rsidRPr="00360879" w:rsidRDefault="005A36E2" w:rsidP="002E006F">
      <w:pPr>
        <w:numPr>
          <w:ilvl w:val="1"/>
          <w:numId w:val="44"/>
        </w:numPr>
        <w:spacing w:after="160" w:line="276" w:lineRule="auto"/>
        <w:rPr>
          <w:rFonts w:eastAsia="Bierstadt"/>
          <w:sz w:val="22"/>
          <w:szCs w:val="22"/>
        </w:rPr>
      </w:pPr>
      <w:r w:rsidRPr="00360879">
        <w:rPr>
          <w:rFonts w:eastAsia="Bierstadt"/>
          <w:b/>
          <w:bCs/>
          <w:sz w:val="22"/>
          <w:szCs w:val="22"/>
        </w:rPr>
        <w:t>Actions:</w:t>
      </w:r>
    </w:p>
    <w:p w14:paraId="4A6661FD" w14:textId="77777777" w:rsidR="005A36E2" w:rsidRPr="00360879" w:rsidRDefault="005A36E2" w:rsidP="002E006F">
      <w:pPr>
        <w:numPr>
          <w:ilvl w:val="2"/>
          <w:numId w:val="44"/>
        </w:numPr>
        <w:spacing w:after="160" w:line="276" w:lineRule="auto"/>
        <w:rPr>
          <w:rFonts w:eastAsia="Bierstadt"/>
          <w:sz w:val="22"/>
          <w:szCs w:val="22"/>
        </w:rPr>
      </w:pPr>
      <w:r w:rsidRPr="00360879">
        <w:rPr>
          <w:rFonts w:eastAsia="Bierstadt"/>
          <w:sz w:val="22"/>
          <w:szCs w:val="22"/>
        </w:rPr>
        <w:lastRenderedPageBreak/>
        <w:t>Conduct monthly reviews to report on ROI, project milestones, and risk mitigation.</w:t>
      </w:r>
    </w:p>
    <w:p w14:paraId="54C9FCA1" w14:textId="77777777" w:rsidR="005A36E2" w:rsidRPr="00360879" w:rsidRDefault="005A36E2" w:rsidP="002E006F">
      <w:pPr>
        <w:numPr>
          <w:ilvl w:val="2"/>
          <w:numId w:val="44"/>
        </w:numPr>
        <w:spacing w:after="160" w:line="276" w:lineRule="auto"/>
        <w:rPr>
          <w:rFonts w:eastAsia="Bierstadt"/>
          <w:sz w:val="22"/>
          <w:szCs w:val="22"/>
        </w:rPr>
      </w:pPr>
      <w:r w:rsidRPr="00360879">
        <w:rPr>
          <w:rFonts w:eastAsia="Bierstadt"/>
          <w:sz w:val="22"/>
          <w:szCs w:val="22"/>
        </w:rPr>
        <w:t>Use a dynamic dashboard for real-time portfolio updates.</w:t>
      </w:r>
    </w:p>
    <w:p w14:paraId="63ED89FF" w14:textId="77777777" w:rsidR="005A36E2" w:rsidRPr="00360879" w:rsidRDefault="005A36E2" w:rsidP="002E006F">
      <w:pPr>
        <w:numPr>
          <w:ilvl w:val="0"/>
          <w:numId w:val="44"/>
        </w:numPr>
        <w:spacing w:after="160" w:line="276" w:lineRule="auto"/>
        <w:rPr>
          <w:rFonts w:eastAsia="Bierstadt"/>
          <w:sz w:val="22"/>
          <w:szCs w:val="22"/>
        </w:rPr>
      </w:pPr>
      <w:r w:rsidRPr="00360879">
        <w:rPr>
          <w:rFonts w:eastAsia="Bierstadt"/>
          <w:b/>
          <w:bCs/>
          <w:sz w:val="22"/>
          <w:szCs w:val="22"/>
        </w:rPr>
        <w:t>Suppliers:</w:t>
      </w:r>
    </w:p>
    <w:p w14:paraId="2AD3EFDA" w14:textId="77777777" w:rsidR="005A36E2" w:rsidRPr="00360879" w:rsidRDefault="005A36E2" w:rsidP="002E006F">
      <w:pPr>
        <w:numPr>
          <w:ilvl w:val="1"/>
          <w:numId w:val="44"/>
        </w:numPr>
        <w:spacing w:after="160" w:line="276" w:lineRule="auto"/>
        <w:rPr>
          <w:rFonts w:eastAsia="Bierstadt"/>
          <w:sz w:val="22"/>
          <w:szCs w:val="22"/>
        </w:rPr>
      </w:pPr>
      <w:r w:rsidRPr="00360879">
        <w:rPr>
          <w:rFonts w:eastAsia="Bierstadt"/>
          <w:b/>
          <w:bCs/>
          <w:sz w:val="22"/>
          <w:szCs w:val="22"/>
        </w:rPr>
        <w:t>Expectation:</w:t>
      </w:r>
      <w:r w:rsidRPr="00360879">
        <w:rPr>
          <w:rFonts w:eastAsia="Bierstadt"/>
          <w:sz w:val="22"/>
          <w:szCs w:val="22"/>
        </w:rPr>
        <w:t xml:space="preserve"> Clear contracts and collaboration on innovation.</w:t>
      </w:r>
    </w:p>
    <w:p w14:paraId="1FA54D79" w14:textId="77777777" w:rsidR="005A36E2" w:rsidRPr="00360879" w:rsidRDefault="005A36E2" w:rsidP="002E006F">
      <w:pPr>
        <w:numPr>
          <w:ilvl w:val="1"/>
          <w:numId w:val="44"/>
        </w:numPr>
        <w:spacing w:after="160" w:line="276" w:lineRule="auto"/>
        <w:rPr>
          <w:rFonts w:eastAsia="Bierstadt"/>
          <w:sz w:val="22"/>
          <w:szCs w:val="22"/>
        </w:rPr>
      </w:pPr>
      <w:r w:rsidRPr="00360879">
        <w:rPr>
          <w:rFonts w:eastAsia="Bierstadt"/>
          <w:b/>
          <w:bCs/>
          <w:sz w:val="22"/>
          <w:szCs w:val="22"/>
        </w:rPr>
        <w:t>Actions:</w:t>
      </w:r>
    </w:p>
    <w:p w14:paraId="2399D52E" w14:textId="77777777" w:rsidR="005A36E2" w:rsidRPr="00360879" w:rsidRDefault="005A36E2" w:rsidP="002E006F">
      <w:pPr>
        <w:numPr>
          <w:ilvl w:val="2"/>
          <w:numId w:val="44"/>
        </w:numPr>
        <w:spacing w:after="160" w:line="276" w:lineRule="auto"/>
        <w:rPr>
          <w:rFonts w:eastAsia="Bierstadt"/>
          <w:sz w:val="22"/>
          <w:szCs w:val="22"/>
        </w:rPr>
      </w:pPr>
      <w:r w:rsidRPr="00360879">
        <w:rPr>
          <w:rFonts w:eastAsia="Bierstadt"/>
          <w:sz w:val="22"/>
          <w:szCs w:val="22"/>
        </w:rPr>
        <w:t>Host bi-annual supplier summits to align objectives and share technological roadmaps.</w:t>
      </w:r>
    </w:p>
    <w:p w14:paraId="5773C201" w14:textId="7AF8A57A" w:rsidR="00DE2087" w:rsidRPr="009F3267" w:rsidRDefault="005A36E2" w:rsidP="002E006F">
      <w:pPr>
        <w:numPr>
          <w:ilvl w:val="2"/>
          <w:numId w:val="44"/>
        </w:numPr>
        <w:spacing w:after="160" w:line="276" w:lineRule="auto"/>
        <w:rPr>
          <w:rFonts w:eastAsia="Bierstadt"/>
          <w:sz w:val="22"/>
          <w:szCs w:val="22"/>
        </w:rPr>
      </w:pPr>
      <w:r w:rsidRPr="00360879">
        <w:rPr>
          <w:rFonts w:eastAsia="Bierstadt"/>
          <w:sz w:val="22"/>
          <w:szCs w:val="22"/>
        </w:rPr>
        <w:t>Implement a reward system for suppliers who meet sustainability and efficiency targets.</w:t>
      </w:r>
    </w:p>
    <w:p w14:paraId="3E6BC637" w14:textId="77777777" w:rsidR="00DE2087" w:rsidRPr="00360879" w:rsidRDefault="00DE2087" w:rsidP="002E006F">
      <w:pPr>
        <w:spacing w:line="276" w:lineRule="auto"/>
        <w:rPr>
          <w:rFonts w:eastAsia="Bierstadt"/>
          <w:sz w:val="22"/>
          <w:szCs w:val="22"/>
        </w:rPr>
      </w:pPr>
    </w:p>
    <w:p w14:paraId="330D57F3" w14:textId="21813CDC" w:rsidR="00374986" w:rsidRPr="00CC14D3" w:rsidRDefault="00CC14D3" w:rsidP="00CC14D3">
      <w:pPr>
        <w:pStyle w:val="Heading4"/>
        <w:rPr>
          <w:b/>
          <w:bCs/>
          <w:i w:val="0"/>
          <w:iCs w:val="0"/>
          <w:sz w:val="22"/>
          <w:szCs w:val="22"/>
        </w:rPr>
      </w:pPr>
      <w:bookmarkStart w:id="19" w:name="_Toc184934931"/>
      <w:r w:rsidRPr="00CC14D3">
        <w:rPr>
          <w:b/>
          <w:bCs/>
          <w:i w:val="0"/>
          <w:iCs w:val="0"/>
          <w:color w:val="auto"/>
          <w:sz w:val="22"/>
          <w:szCs w:val="22"/>
        </w:rPr>
        <w:t xml:space="preserve">7.3 </w:t>
      </w:r>
      <w:r w:rsidR="00374986" w:rsidRPr="00CC14D3">
        <w:rPr>
          <w:b/>
          <w:bCs/>
          <w:i w:val="0"/>
          <w:iCs w:val="0"/>
          <w:color w:val="auto"/>
          <w:sz w:val="22"/>
          <w:szCs w:val="22"/>
        </w:rPr>
        <w:t>Roles and Responsibilities Matrix</w:t>
      </w:r>
      <w:bookmarkEnd w:id="19"/>
    </w:p>
    <w:p w14:paraId="21F3DF58" w14:textId="77777777" w:rsidR="00374986" w:rsidRPr="00360879" w:rsidRDefault="00374986" w:rsidP="002E006F">
      <w:pPr>
        <w:spacing w:after="160" w:line="276" w:lineRule="auto"/>
        <w:rPr>
          <w:rFonts w:eastAsia="Bierstadt"/>
          <w:sz w:val="22"/>
          <w:szCs w:val="22"/>
        </w:rPr>
      </w:pPr>
      <w:r w:rsidRPr="00360879">
        <w:rPr>
          <w:rFonts w:eastAsia="Bierstadt"/>
          <w:sz w:val="22"/>
          <w:szCs w:val="22"/>
        </w:rPr>
        <w:t>The RACI (Responsible, Accountable, Consulted, Informed) model is applied for clarity.</w:t>
      </w:r>
    </w:p>
    <w:tbl>
      <w:tblPr>
        <w:tblStyle w:val="PlainTable1"/>
        <w:tblW w:w="9016" w:type="dxa"/>
        <w:tblLook w:val="04A0" w:firstRow="1" w:lastRow="0" w:firstColumn="1" w:lastColumn="0" w:noHBand="0" w:noVBand="1"/>
      </w:tblPr>
      <w:tblGrid>
        <w:gridCol w:w="1808"/>
        <w:gridCol w:w="1573"/>
        <w:gridCol w:w="1524"/>
        <w:gridCol w:w="1392"/>
        <w:gridCol w:w="1311"/>
        <w:gridCol w:w="1408"/>
      </w:tblGrid>
      <w:tr w:rsidR="00374986" w:rsidRPr="00360879" w14:paraId="22FAC3A4" w14:textId="77777777" w:rsidTr="448762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hideMark/>
          </w:tcPr>
          <w:p w14:paraId="23CBF32F" w14:textId="77777777" w:rsidR="00374986" w:rsidRPr="00360879" w:rsidRDefault="00374986" w:rsidP="002E006F">
            <w:pPr>
              <w:spacing w:after="160" w:line="276" w:lineRule="auto"/>
              <w:rPr>
                <w:rFonts w:eastAsia="Bierstadt"/>
                <w:b w:val="0"/>
                <w:bCs w:val="0"/>
                <w:sz w:val="22"/>
                <w:szCs w:val="22"/>
              </w:rPr>
            </w:pPr>
            <w:r w:rsidRPr="00360879">
              <w:rPr>
                <w:rFonts w:eastAsia="Bierstadt"/>
                <w:sz w:val="22"/>
                <w:szCs w:val="22"/>
              </w:rPr>
              <w:t>Program/Project</w:t>
            </w:r>
          </w:p>
        </w:tc>
        <w:tc>
          <w:tcPr>
            <w:tcW w:w="1382" w:type="dxa"/>
            <w:hideMark/>
          </w:tcPr>
          <w:p w14:paraId="623D1F19" w14:textId="77777777" w:rsidR="00374986" w:rsidRPr="00360879" w:rsidRDefault="00374986" w:rsidP="002E006F">
            <w:pPr>
              <w:spacing w:after="160"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Role</w:t>
            </w:r>
          </w:p>
        </w:tc>
        <w:tc>
          <w:tcPr>
            <w:tcW w:w="1524" w:type="dxa"/>
            <w:hideMark/>
          </w:tcPr>
          <w:p w14:paraId="5DDEF7CB" w14:textId="77777777" w:rsidR="00374986" w:rsidRPr="00360879" w:rsidRDefault="00374986" w:rsidP="002E006F">
            <w:pPr>
              <w:spacing w:after="160"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Responsible (R)</w:t>
            </w:r>
          </w:p>
        </w:tc>
        <w:tc>
          <w:tcPr>
            <w:tcW w:w="1470" w:type="dxa"/>
            <w:hideMark/>
          </w:tcPr>
          <w:p w14:paraId="4DD50E4C" w14:textId="77777777" w:rsidR="00374986" w:rsidRPr="00360879" w:rsidRDefault="00374986" w:rsidP="002E006F">
            <w:pPr>
              <w:spacing w:after="160"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Accountable (A)</w:t>
            </w:r>
          </w:p>
        </w:tc>
        <w:tc>
          <w:tcPr>
            <w:tcW w:w="1335" w:type="dxa"/>
            <w:hideMark/>
          </w:tcPr>
          <w:p w14:paraId="01925480" w14:textId="77777777" w:rsidR="00374986" w:rsidRPr="00360879" w:rsidRDefault="00374986" w:rsidP="002E006F">
            <w:pPr>
              <w:spacing w:after="160"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Consulted (C)</w:t>
            </w:r>
          </w:p>
        </w:tc>
        <w:tc>
          <w:tcPr>
            <w:tcW w:w="1310" w:type="dxa"/>
            <w:hideMark/>
          </w:tcPr>
          <w:p w14:paraId="65C072A3" w14:textId="77777777" w:rsidR="00374986" w:rsidRPr="00360879" w:rsidRDefault="00374986" w:rsidP="002E006F">
            <w:pPr>
              <w:spacing w:after="160"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Informed (I)</w:t>
            </w:r>
          </w:p>
        </w:tc>
      </w:tr>
      <w:tr w:rsidR="00374986" w:rsidRPr="00360879" w14:paraId="20BA621E" w14:textId="77777777" w:rsidTr="44876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hideMark/>
          </w:tcPr>
          <w:p w14:paraId="09302327" w14:textId="77777777" w:rsidR="00374986" w:rsidRPr="009F3267" w:rsidRDefault="00374986" w:rsidP="002E006F">
            <w:pPr>
              <w:spacing w:after="160" w:line="276" w:lineRule="auto"/>
              <w:rPr>
                <w:rFonts w:eastAsia="Bierstadt"/>
                <w:b w:val="0"/>
                <w:bCs w:val="0"/>
                <w:sz w:val="22"/>
                <w:szCs w:val="22"/>
              </w:rPr>
            </w:pPr>
            <w:r w:rsidRPr="009F3267">
              <w:rPr>
                <w:rFonts w:eastAsia="Bierstadt"/>
                <w:b w:val="0"/>
                <w:bCs w:val="0"/>
                <w:sz w:val="22"/>
                <w:szCs w:val="22"/>
              </w:rPr>
              <w:t>M-Series Processor Development</w:t>
            </w:r>
          </w:p>
        </w:tc>
        <w:tc>
          <w:tcPr>
            <w:tcW w:w="1382" w:type="dxa"/>
            <w:hideMark/>
          </w:tcPr>
          <w:p w14:paraId="16C147F7" w14:textId="77777777" w:rsidR="00374986" w:rsidRPr="00360879" w:rsidRDefault="00374986"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Program Lead (Innovation)</w:t>
            </w:r>
          </w:p>
        </w:tc>
        <w:tc>
          <w:tcPr>
            <w:tcW w:w="1524" w:type="dxa"/>
            <w:hideMark/>
          </w:tcPr>
          <w:p w14:paraId="0FF29C6F" w14:textId="77777777" w:rsidR="00374986" w:rsidRPr="00360879" w:rsidRDefault="00374986"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R&amp;D Team</w:t>
            </w:r>
          </w:p>
        </w:tc>
        <w:tc>
          <w:tcPr>
            <w:tcW w:w="1470" w:type="dxa"/>
            <w:hideMark/>
          </w:tcPr>
          <w:p w14:paraId="69680FA9" w14:textId="77777777" w:rsidR="00374986" w:rsidRPr="00360879" w:rsidRDefault="00374986"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Governance Board</w:t>
            </w:r>
          </w:p>
        </w:tc>
        <w:tc>
          <w:tcPr>
            <w:tcW w:w="1335" w:type="dxa"/>
            <w:hideMark/>
          </w:tcPr>
          <w:p w14:paraId="582DAF38" w14:textId="77777777" w:rsidR="00374986" w:rsidRPr="00360879" w:rsidRDefault="00374986"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Suppliers, Regulatory Bodies</w:t>
            </w:r>
          </w:p>
        </w:tc>
        <w:tc>
          <w:tcPr>
            <w:tcW w:w="1310" w:type="dxa"/>
            <w:hideMark/>
          </w:tcPr>
          <w:p w14:paraId="6BA7D59A" w14:textId="77777777" w:rsidR="00374986" w:rsidRPr="00360879" w:rsidRDefault="00374986"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Portfolio Director, Stakeholders</w:t>
            </w:r>
          </w:p>
        </w:tc>
      </w:tr>
      <w:tr w:rsidR="00374986" w:rsidRPr="00360879" w14:paraId="4136016A" w14:textId="77777777" w:rsidTr="4487623F">
        <w:tc>
          <w:tcPr>
            <w:cnfStyle w:val="001000000000" w:firstRow="0" w:lastRow="0" w:firstColumn="1" w:lastColumn="0" w:oddVBand="0" w:evenVBand="0" w:oddHBand="0" w:evenHBand="0" w:firstRowFirstColumn="0" w:firstRowLastColumn="0" w:lastRowFirstColumn="0" w:lastRowLastColumn="0"/>
            <w:tcW w:w="1995" w:type="dxa"/>
            <w:hideMark/>
          </w:tcPr>
          <w:p w14:paraId="2952E567" w14:textId="77777777" w:rsidR="00374986" w:rsidRPr="009F3267" w:rsidRDefault="00374986" w:rsidP="002E006F">
            <w:pPr>
              <w:spacing w:after="160" w:line="276" w:lineRule="auto"/>
              <w:rPr>
                <w:rFonts w:eastAsia="Bierstadt"/>
                <w:b w:val="0"/>
                <w:bCs w:val="0"/>
                <w:sz w:val="22"/>
                <w:szCs w:val="22"/>
              </w:rPr>
            </w:pPr>
            <w:r w:rsidRPr="009F3267">
              <w:rPr>
                <w:rFonts w:eastAsia="Bierstadt"/>
                <w:b w:val="0"/>
                <w:bCs w:val="0"/>
                <w:sz w:val="22"/>
                <w:szCs w:val="22"/>
              </w:rPr>
              <w:t>Next-Gen Battery Technology</w:t>
            </w:r>
          </w:p>
        </w:tc>
        <w:tc>
          <w:tcPr>
            <w:tcW w:w="1382" w:type="dxa"/>
            <w:hideMark/>
          </w:tcPr>
          <w:p w14:paraId="6C37655A" w14:textId="77777777" w:rsidR="00374986" w:rsidRPr="00360879" w:rsidRDefault="00374986"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Program Lead (Innovation)</w:t>
            </w:r>
          </w:p>
        </w:tc>
        <w:tc>
          <w:tcPr>
            <w:tcW w:w="1524" w:type="dxa"/>
            <w:hideMark/>
          </w:tcPr>
          <w:p w14:paraId="24380BBB" w14:textId="77777777" w:rsidR="00374986" w:rsidRPr="00360879" w:rsidRDefault="00374986"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Engineering Team</w:t>
            </w:r>
          </w:p>
        </w:tc>
        <w:tc>
          <w:tcPr>
            <w:tcW w:w="1470" w:type="dxa"/>
            <w:hideMark/>
          </w:tcPr>
          <w:p w14:paraId="1526DD47" w14:textId="77777777" w:rsidR="00374986" w:rsidRPr="00360879" w:rsidRDefault="00374986"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Program Manager</w:t>
            </w:r>
          </w:p>
        </w:tc>
        <w:tc>
          <w:tcPr>
            <w:tcW w:w="1335" w:type="dxa"/>
            <w:hideMark/>
          </w:tcPr>
          <w:p w14:paraId="0F03A631" w14:textId="77777777" w:rsidR="00374986" w:rsidRPr="00360879" w:rsidRDefault="00374986"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Consultants, Suppliers</w:t>
            </w:r>
          </w:p>
        </w:tc>
        <w:tc>
          <w:tcPr>
            <w:tcW w:w="1310" w:type="dxa"/>
            <w:hideMark/>
          </w:tcPr>
          <w:p w14:paraId="1A0B5E86" w14:textId="77777777" w:rsidR="00374986" w:rsidRPr="00360879" w:rsidRDefault="00374986"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Governance Board, Stakeholders</w:t>
            </w:r>
          </w:p>
        </w:tc>
      </w:tr>
      <w:tr w:rsidR="00374986" w:rsidRPr="00360879" w14:paraId="2E97A7ED" w14:textId="77777777" w:rsidTr="44876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hideMark/>
          </w:tcPr>
          <w:p w14:paraId="4FE104F7" w14:textId="77777777" w:rsidR="00374986" w:rsidRPr="009F3267" w:rsidRDefault="00374986" w:rsidP="002E006F">
            <w:pPr>
              <w:spacing w:after="160" w:line="276" w:lineRule="auto"/>
              <w:rPr>
                <w:rFonts w:eastAsia="Bierstadt"/>
                <w:b w:val="0"/>
                <w:bCs w:val="0"/>
                <w:sz w:val="22"/>
                <w:szCs w:val="22"/>
              </w:rPr>
            </w:pPr>
            <w:r w:rsidRPr="009F3267">
              <w:rPr>
                <w:rFonts w:eastAsia="Bierstadt"/>
                <w:b w:val="0"/>
                <w:bCs w:val="0"/>
                <w:sz w:val="22"/>
                <w:szCs w:val="22"/>
              </w:rPr>
              <w:t>Thermal Management Optimization</w:t>
            </w:r>
          </w:p>
        </w:tc>
        <w:tc>
          <w:tcPr>
            <w:tcW w:w="1382" w:type="dxa"/>
            <w:hideMark/>
          </w:tcPr>
          <w:p w14:paraId="0688602F" w14:textId="77777777" w:rsidR="00374986" w:rsidRPr="00360879" w:rsidRDefault="00374986"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Program Lead (Innovation)</w:t>
            </w:r>
          </w:p>
        </w:tc>
        <w:tc>
          <w:tcPr>
            <w:tcW w:w="1524" w:type="dxa"/>
            <w:hideMark/>
          </w:tcPr>
          <w:p w14:paraId="38DEA67E" w14:textId="77777777" w:rsidR="00374986" w:rsidRPr="00360879" w:rsidRDefault="00374986"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R&amp;D Team</w:t>
            </w:r>
          </w:p>
        </w:tc>
        <w:tc>
          <w:tcPr>
            <w:tcW w:w="1470" w:type="dxa"/>
            <w:hideMark/>
          </w:tcPr>
          <w:p w14:paraId="50A60B2F" w14:textId="77777777" w:rsidR="00374986" w:rsidRPr="00360879" w:rsidRDefault="00374986"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Governance Board</w:t>
            </w:r>
          </w:p>
        </w:tc>
        <w:tc>
          <w:tcPr>
            <w:tcW w:w="1335" w:type="dxa"/>
            <w:hideMark/>
          </w:tcPr>
          <w:p w14:paraId="0D07FAFF" w14:textId="77777777" w:rsidR="00374986" w:rsidRPr="00360879" w:rsidRDefault="00374986"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Project Teams, Suppliers</w:t>
            </w:r>
          </w:p>
        </w:tc>
        <w:tc>
          <w:tcPr>
            <w:tcW w:w="1310" w:type="dxa"/>
            <w:hideMark/>
          </w:tcPr>
          <w:p w14:paraId="0634B1DA" w14:textId="77777777" w:rsidR="00374986" w:rsidRPr="00360879" w:rsidRDefault="00374986"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Stakeholders, Marketing</w:t>
            </w:r>
          </w:p>
        </w:tc>
      </w:tr>
      <w:tr w:rsidR="00374986" w:rsidRPr="00360879" w14:paraId="334B905C" w14:textId="77777777" w:rsidTr="4487623F">
        <w:tc>
          <w:tcPr>
            <w:cnfStyle w:val="001000000000" w:firstRow="0" w:lastRow="0" w:firstColumn="1" w:lastColumn="0" w:oddVBand="0" w:evenVBand="0" w:oddHBand="0" w:evenHBand="0" w:firstRowFirstColumn="0" w:firstRowLastColumn="0" w:lastRowFirstColumn="0" w:lastRowLastColumn="0"/>
            <w:tcW w:w="1995" w:type="dxa"/>
            <w:hideMark/>
          </w:tcPr>
          <w:p w14:paraId="0B11FDA0" w14:textId="77777777" w:rsidR="00374986" w:rsidRPr="009F3267" w:rsidRDefault="00374986" w:rsidP="002E006F">
            <w:pPr>
              <w:spacing w:after="160" w:line="276" w:lineRule="auto"/>
              <w:rPr>
                <w:rFonts w:eastAsia="Bierstadt"/>
                <w:b w:val="0"/>
                <w:bCs w:val="0"/>
                <w:sz w:val="22"/>
                <w:szCs w:val="22"/>
              </w:rPr>
            </w:pPr>
            <w:r w:rsidRPr="009F3267">
              <w:rPr>
                <w:rFonts w:eastAsia="Bierstadt"/>
                <w:b w:val="0"/>
                <w:bCs w:val="0"/>
                <w:sz w:val="22"/>
                <w:szCs w:val="22"/>
              </w:rPr>
              <w:t>Recycled Materials Initiative</w:t>
            </w:r>
          </w:p>
        </w:tc>
        <w:tc>
          <w:tcPr>
            <w:tcW w:w="1382" w:type="dxa"/>
            <w:hideMark/>
          </w:tcPr>
          <w:p w14:paraId="4C3BA463" w14:textId="77777777" w:rsidR="00374986" w:rsidRPr="00360879" w:rsidRDefault="00374986"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Program Lead (Sustainability)</w:t>
            </w:r>
          </w:p>
        </w:tc>
        <w:tc>
          <w:tcPr>
            <w:tcW w:w="1524" w:type="dxa"/>
            <w:hideMark/>
          </w:tcPr>
          <w:p w14:paraId="271E4BD3" w14:textId="77777777" w:rsidR="00374986" w:rsidRPr="00360879" w:rsidRDefault="00374986"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Procurement Team</w:t>
            </w:r>
          </w:p>
        </w:tc>
        <w:tc>
          <w:tcPr>
            <w:tcW w:w="1470" w:type="dxa"/>
            <w:hideMark/>
          </w:tcPr>
          <w:p w14:paraId="504F99AB" w14:textId="77777777" w:rsidR="00374986" w:rsidRPr="00360879" w:rsidRDefault="00374986"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Governance Board</w:t>
            </w:r>
          </w:p>
        </w:tc>
        <w:tc>
          <w:tcPr>
            <w:tcW w:w="1335" w:type="dxa"/>
            <w:hideMark/>
          </w:tcPr>
          <w:p w14:paraId="18C721EB" w14:textId="77777777" w:rsidR="00374986" w:rsidRPr="00360879" w:rsidRDefault="00374986"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Suppliers, Regulatory Bodies</w:t>
            </w:r>
          </w:p>
        </w:tc>
        <w:tc>
          <w:tcPr>
            <w:tcW w:w="1310" w:type="dxa"/>
            <w:hideMark/>
          </w:tcPr>
          <w:p w14:paraId="2A6D0452" w14:textId="77777777" w:rsidR="00374986" w:rsidRPr="00360879" w:rsidRDefault="00374986"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PMO, Stakeholders</w:t>
            </w:r>
          </w:p>
        </w:tc>
      </w:tr>
      <w:tr w:rsidR="00374986" w:rsidRPr="00360879" w14:paraId="0B7DC713" w14:textId="77777777" w:rsidTr="44876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hideMark/>
          </w:tcPr>
          <w:p w14:paraId="74EDF9B4" w14:textId="77777777" w:rsidR="00374986" w:rsidRPr="009F3267" w:rsidRDefault="00374986" w:rsidP="002E006F">
            <w:pPr>
              <w:spacing w:after="160" w:line="276" w:lineRule="auto"/>
              <w:rPr>
                <w:rFonts w:eastAsia="Bierstadt"/>
                <w:b w:val="0"/>
                <w:bCs w:val="0"/>
                <w:sz w:val="22"/>
                <w:szCs w:val="22"/>
              </w:rPr>
            </w:pPr>
            <w:r w:rsidRPr="009F3267">
              <w:rPr>
                <w:rFonts w:eastAsia="Bierstadt"/>
                <w:b w:val="0"/>
                <w:bCs w:val="0"/>
                <w:sz w:val="22"/>
                <w:szCs w:val="22"/>
              </w:rPr>
              <w:t>Affordable MacBook Variant</w:t>
            </w:r>
          </w:p>
        </w:tc>
        <w:tc>
          <w:tcPr>
            <w:tcW w:w="1382" w:type="dxa"/>
            <w:hideMark/>
          </w:tcPr>
          <w:p w14:paraId="689157E3" w14:textId="77777777" w:rsidR="00374986" w:rsidRPr="00360879" w:rsidRDefault="00374986"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Program Lead (Market Growth)</w:t>
            </w:r>
          </w:p>
        </w:tc>
        <w:tc>
          <w:tcPr>
            <w:tcW w:w="1524" w:type="dxa"/>
            <w:hideMark/>
          </w:tcPr>
          <w:p w14:paraId="2AE59614" w14:textId="77777777" w:rsidR="00374986" w:rsidRPr="00360879" w:rsidRDefault="00374986"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Design Team</w:t>
            </w:r>
          </w:p>
        </w:tc>
        <w:tc>
          <w:tcPr>
            <w:tcW w:w="1470" w:type="dxa"/>
            <w:hideMark/>
          </w:tcPr>
          <w:p w14:paraId="44BB4559" w14:textId="77777777" w:rsidR="00374986" w:rsidRPr="00360879" w:rsidRDefault="00374986"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Portfolio Manager</w:t>
            </w:r>
          </w:p>
        </w:tc>
        <w:tc>
          <w:tcPr>
            <w:tcW w:w="1335" w:type="dxa"/>
            <w:hideMark/>
          </w:tcPr>
          <w:p w14:paraId="5F603721" w14:textId="77777777" w:rsidR="00374986" w:rsidRPr="00360879" w:rsidRDefault="00374986"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Marketing, Customers</w:t>
            </w:r>
          </w:p>
        </w:tc>
        <w:tc>
          <w:tcPr>
            <w:tcW w:w="1310" w:type="dxa"/>
            <w:hideMark/>
          </w:tcPr>
          <w:p w14:paraId="092FD7FD" w14:textId="77777777" w:rsidR="00374986" w:rsidRPr="00360879" w:rsidRDefault="00374986"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Governance Board, Regulatory Bodies</w:t>
            </w:r>
          </w:p>
        </w:tc>
      </w:tr>
      <w:tr w:rsidR="00374986" w:rsidRPr="00360879" w14:paraId="224816D4" w14:textId="77777777" w:rsidTr="4487623F">
        <w:tc>
          <w:tcPr>
            <w:cnfStyle w:val="001000000000" w:firstRow="0" w:lastRow="0" w:firstColumn="1" w:lastColumn="0" w:oddVBand="0" w:evenVBand="0" w:oddHBand="0" w:evenHBand="0" w:firstRowFirstColumn="0" w:firstRowLastColumn="0" w:lastRowFirstColumn="0" w:lastRowLastColumn="0"/>
            <w:tcW w:w="1995" w:type="dxa"/>
            <w:hideMark/>
          </w:tcPr>
          <w:p w14:paraId="734AE649" w14:textId="77777777" w:rsidR="00374986" w:rsidRPr="009F3267" w:rsidRDefault="00374986" w:rsidP="002E006F">
            <w:pPr>
              <w:spacing w:after="160" w:line="276" w:lineRule="auto"/>
              <w:rPr>
                <w:rFonts w:eastAsia="Bierstadt"/>
                <w:b w:val="0"/>
                <w:bCs w:val="0"/>
                <w:sz w:val="22"/>
                <w:szCs w:val="22"/>
              </w:rPr>
            </w:pPr>
            <w:r w:rsidRPr="009F3267">
              <w:rPr>
                <w:rFonts w:eastAsia="Bierstadt"/>
                <w:b w:val="0"/>
                <w:bCs w:val="0"/>
                <w:sz w:val="22"/>
                <w:szCs w:val="22"/>
              </w:rPr>
              <w:t>AI-Powered MacBook Features</w:t>
            </w:r>
          </w:p>
        </w:tc>
        <w:tc>
          <w:tcPr>
            <w:tcW w:w="1382" w:type="dxa"/>
            <w:hideMark/>
          </w:tcPr>
          <w:p w14:paraId="1B717C2D" w14:textId="77777777" w:rsidR="00374986" w:rsidRPr="00360879" w:rsidRDefault="00374986"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Program Lead (AI/ML)</w:t>
            </w:r>
          </w:p>
        </w:tc>
        <w:tc>
          <w:tcPr>
            <w:tcW w:w="1524" w:type="dxa"/>
            <w:hideMark/>
          </w:tcPr>
          <w:p w14:paraId="6BB59559" w14:textId="77777777" w:rsidR="00374986" w:rsidRPr="00360879" w:rsidRDefault="00374986"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AI Startups</w:t>
            </w:r>
          </w:p>
        </w:tc>
        <w:tc>
          <w:tcPr>
            <w:tcW w:w="1470" w:type="dxa"/>
            <w:hideMark/>
          </w:tcPr>
          <w:p w14:paraId="302F70B8" w14:textId="77777777" w:rsidR="00374986" w:rsidRPr="00360879" w:rsidRDefault="00374986"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Program Manager</w:t>
            </w:r>
          </w:p>
        </w:tc>
        <w:tc>
          <w:tcPr>
            <w:tcW w:w="1335" w:type="dxa"/>
            <w:hideMark/>
          </w:tcPr>
          <w:p w14:paraId="27040036" w14:textId="77777777" w:rsidR="00374986" w:rsidRPr="00360879" w:rsidRDefault="00374986"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Marketing, R&amp;D</w:t>
            </w:r>
          </w:p>
        </w:tc>
        <w:tc>
          <w:tcPr>
            <w:tcW w:w="1310" w:type="dxa"/>
            <w:hideMark/>
          </w:tcPr>
          <w:p w14:paraId="5F88E863" w14:textId="77777777" w:rsidR="00374986" w:rsidRPr="00360879" w:rsidRDefault="00374986"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Stakeholders, Regulatory Bodies</w:t>
            </w:r>
          </w:p>
        </w:tc>
      </w:tr>
      <w:tr w:rsidR="00374986" w:rsidRPr="00360879" w14:paraId="15F3033C" w14:textId="77777777" w:rsidTr="44876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hideMark/>
          </w:tcPr>
          <w:p w14:paraId="42A075F8" w14:textId="77777777" w:rsidR="00374986" w:rsidRPr="009F3267" w:rsidRDefault="00374986" w:rsidP="002E006F">
            <w:pPr>
              <w:spacing w:after="160" w:line="276" w:lineRule="auto"/>
              <w:rPr>
                <w:rFonts w:eastAsia="Bierstadt"/>
                <w:b w:val="0"/>
                <w:bCs w:val="0"/>
                <w:sz w:val="22"/>
                <w:szCs w:val="22"/>
              </w:rPr>
            </w:pPr>
            <w:r w:rsidRPr="009F3267">
              <w:rPr>
                <w:rFonts w:eastAsia="Bierstadt"/>
                <w:b w:val="0"/>
                <w:bCs w:val="0"/>
                <w:sz w:val="22"/>
                <w:szCs w:val="22"/>
              </w:rPr>
              <w:t>Carbon-Neutral Manufacturing</w:t>
            </w:r>
          </w:p>
        </w:tc>
        <w:tc>
          <w:tcPr>
            <w:tcW w:w="1382" w:type="dxa"/>
            <w:hideMark/>
          </w:tcPr>
          <w:p w14:paraId="20DA725A" w14:textId="77777777" w:rsidR="00374986" w:rsidRPr="00360879" w:rsidRDefault="00374986"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Program Lead (Sustainability)</w:t>
            </w:r>
          </w:p>
        </w:tc>
        <w:tc>
          <w:tcPr>
            <w:tcW w:w="1524" w:type="dxa"/>
            <w:hideMark/>
          </w:tcPr>
          <w:p w14:paraId="7761B691" w14:textId="77777777" w:rsidR="00374986" w:rsidRPr="00360879" w:rsidRDefault="00374986"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Manufacturing Team</w:t>
            </w:r>
          </w:p>
        </w:tc>
        <w:tc>
          <w:tcPr>
            <w:tcW w:w="1470" w:type="dxa"/>
            <w:hideMark/>
          </w:tcPr>
          <w:p w14:paraId="7AA5CAA3" w14:textId="77777777" w:rsidR="00374986" w:rsidRPr="00360879" w:rsidRDefault="00374986"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Governance Board</w:t>
            </w:r>
          </w:p>
        </w:tc>
        <w:tc>
          <w:tcPr>
            <w:tcW w:w="1335" w:type="dxa"/>
            <w:hideMark/>
          </w:tcPr>
          <w:p w14:paraId="455BDA0F" w14:textId="77777777" w:rsidR="00374986" w:rsidRPr="00360879" w:rsidRDefault="00374986"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External Consultants, Suppliers</w:t>
            </w:r>
          </w:p>
        </w:tc>
        <w:tc>
          <w:tcPr>
            <w:tcW w:w="1310" w:type="dxa"/>
            <w:hideMark/>
          </w:tcPr>
          <w:p w14:paraId="6FC93B40" w14:textId="77777777" w:rsidR="00374986" w:rsidRPr="00360879" w:rsidRDefault="00374986"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Regulatory Bodies, Portfolio Teams</w:t>
            </w:r>
          </w:p>
        </w:tc>
      </w:tr>
      <w:tr w:rsidR="00374986" w:rsidRPr="00360879" w14:paraId="583B753A" w14:textId="77777777" w:rsidTr="4487623F">
        <w:tc>
          <w:tcPr>
            <w:cnfStyle w:val="001000000000" w:firstRow="0" w:lastRow="0" w:firstColumn="1" w:lastColumn="0" w:oddVBand="0" w:evenVBand="0" w:oddHBand="0" w:evenHBand="0" w:firstRowFirstColumn="0" w:firstRowLastColumn="0" w:lastRowFirstColumn="0" w:lastRowLastColumn="0"/>
            <w:tcW w:w="1995" w:type="dxa"/>
            <w:hideMark/>
          </w:tcPr>
          <w:p w14:paraId="26CFC760" w14:textId="77777777" w:rsidR="00374986" w:rsidRPr="009F3267" w:rsidRDefault="00374986" w:rsidP="002E006F">
            <w:pPr>
              <w:spacing w:after="160" w:line="276" w:lineRule="auto"/>
              <w:rPr>
                <w:rFonts w:eastAsia="Bierstadt"/>
                <w:b w:val="0"/>
                <w:bCs w:val="0"/>
                <w:sz w:val="22"/>
                <w:szCs w:val="22"/>
              </w:rPr>
            </w:pPr>
            <w:r w:rsidRPr="009F3267">
              <w:rPr>
                <w:rFonts w:eastAsia="Bierstadt"/>
                <w:b w:val="0"/>
                <w:bCs w:val="0"/>
                <w:sz w:val="22"/>
                <w:szCs w:val="22"/>
              </w:rPr>
              <w:lastRenderedPageBreak/>
              <w:t>Educational Partnerships</w:t>
            </w:r>
          </w:p>
        </w:tc>
        <w:tc>
          <w:tcPr>
            <w:tcW w:w="1382" w:type="dxa"/>
            <w:hideMark/>
          </w:tcPr>
          <w:p w14:paraId="0C2078A8" w14:textId="77777777" w:rsidR="00374986" w:rsidRPr="00360879" w:rsidRDefault="00374986"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Program Lead (Market Growth)</w:t>
            </w:r>
          </w:p>
        </w:tc>
        <w:tc>
          <w:tcPr>
            <w:tcW w:w="1524" w:type="dxa"/>
            <w:hideMark/>
          </w:tcPr>
          <w:p w14:paraId="54C18325" w14:textId="77777777" w:rsidR="00374986" w:rsidRPr="00360879" w:rsidRDefault="00374986"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Partnership Managers</w:t>
            </w:r>
          </w:p>
        </w:tc>
        <w:tc>
          <w:tcPr>
            <w:tcW w:w="1470" w:type="dxa"/>
            <w:hideMark/>
          </w:tcPr>
          <w:p w14:paraId="1ED11289" w14:textId="77777777" w:rsidR="00374986" w:rsidRPr="00360879" w:rsidRDefault="00374986"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Portfolio Director</w:t>
            </w:r>
          </w:p>
        </w:tc>
        <w:tc>
          <w:tcPr>
            <w:tcW w:w="1335" w:type="dxa"/>
            <w:hideMark/>
          </w:tcPr>
          <w:p w14:paraId="55C0E16B" w14:textId="77777777" w:rsidR="00374986" w:rsidRPr="00360879" w:rsidRDefault="00374986"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Educational Institutions, Legal</w:t>
            </w:r>
          </w:p>
        </w:tc>
        <w:tc>
          <w:tcPr>
            <w:tcW w:w="1310" w:type="dxa"/>
            <w:hideMark/>
          </w:tcPr>
          <w:p w14:paraId="6394A2EE" w14:textId="77777777" w:rsidR="00374986" w:rsidRPr="00360879" w:rsidRDefault="00374986"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Governance Board, Marketing Team</w:t>
            </w:r>
          </w:p>
        </w:tc>
      </w:tr>
      <w:tr w:rsidR="00374986" w:rsidRPr="00360879" w14:paraId="23C63690" w14:textId="77777777" w:rsidTr="44876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hideMark/>
          </w:tcPr>
          <w:p w14:paraId="7C0D1A11" w14:textId="77777777" w:rsidR="00374986" w:rsidRPr="009F3267" w:rsidRDefault="00374986" w:rsidP="002E006F">
            <w:pPr>
              <w:spacing w:after="160" w:line="276" w:lineRule="auto"/>
              <w:rPr>
                <w:rFonts w:eastAsia="Bierstadt"/>
                <w:b w:val="0"/>
                <w:bCs w:val="0"/>
                <w:sz w:val="22"/>
                <w:szCs w:val="22"/>
              </w:rPr>
            </w:pPr>
            <w:r w:rsidRPr="009F3267">
              <w:rPr>
                <w:rFonts w:eastAsia="Bierstadt"/>
                <w:b w:val="0"/>
                <w:bCs w:val="0"/>
                <w:sz w:val="22"/>
                <w:szCs w:val="22"/>
              </w:rPr>
              <w:t>Supplier Sustainability Assessment</w:t>
            </w:r>
          </w:p>
        </w:tc>
        <w:tc>
          <w:tcPr>
            <w:tcW w:w="1382" w:type="dxa"/>
            <w:hideMark/>
          </w:tcPr>
          <w:p w14:paraId="1DAE02E0" w14:textId="77777777" w:rsidR="00374986" w:rsidRPr="00360879" w:rsidRDefault="00374986"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Program Lead (Supply Chain)</w:t>
            </w:r>
          </w:p>
        </w:tc>
        <w:tc>
          <w:tcPr>
            <w:tcW w:w="1524" w:type="dxa"/>
            <w:hideMark/>
          </w:tcPr>
          <w:p w14:paraId="37B1193A" w14:textId="77777777" w:rsidR="00374986" w:rsidRPr="00360879" w:rsidRDefault="00374986"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Sustainability Team</w:t>
            </w:r>
          </w:p>
        </w:tc>
        <w:tc>
          <w:tcPr>
            <w:tcW w:w="1470" w:type="dxa"/>
            <w:hideMark/>
          </w:tcPr>
          <w:p w14:paraId="20219559" w14:textId="77777777" w:rsidR="00374986" w:rsidRPr="00360879" w:rsidRDefault="00374986"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Portfolio Manager</w:t>
            </w:r>
          </w:p>
        </w:tc>
        <w:tc>
          <w:tcPr>
            <w:tcW w:w="1335" w:type="dxa"/>
            <w:hideMark/>
          </w:tcPr>
          <w:p w14:paraId="436B318D" w14:textId="77777777" w:rsidR="00374986" w:rsidRPr="00360879" w:rsidRDefault="00374986"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Regulatory Bodies, External NGOs</w:t>
            </w:r>
          </w:p>
        </w:tc>
        <w:tc>
          <w:tcPr>
            <w:tcW w:w="1310" w:type="dxa"/>
            <w:hideMark/>
          </w:tcPr>
          <w:p w14:paraId="0258CD3C" w14:textId="77777777" w:rsidR="00374986" w:rsidRPr="00360879" w:rsidRDefault="00374986"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Suppliers, Stakeholders</w:t>
            </w:r>
          </w:p>
        </w:tc>
      </w:tr>
      <w:tr w:rsidR="00374986" w:rsidRPr="00360879" w14:paraId="31EA42D1" w14:textId="77777777" w:rsidTr="4487623F">
        <w:tc>
          <w:tcPr>
            <w:cnfStyle w:val="001000000000" w:firstRow="0" w:lastRow="0" w:firstColumn="1" w:lastColumn="0" w:oddVBand="0" w:evenVBand="0" w:oddHBand="0" w:evenHBand="0" w:firstRowFirstColumn="0" w:firstRowLastColumn="0" w:lastRowFirstColumn="0" w:lastRowLastColumn="0"/>
            <w:tcW w:w="1995" w:type="dxa"/>
            <w:hideMark/>
          </w:tcPr>
          <w:p w14:paraId="0627FBE6" w14:textId="77777777" w:rsidR="00374986" w:rsidRPr="009F3267" w:rsidRDefault="00374986" w:rsidP="002E006F">
            <w:pPr>
              <w:spacing w:after="160" w:line="276" w:lineRule="auto"/>
              <w:rPr>
                <w:rFonts w:eastAsia="Bierstadt"/>
                <w:b w:val="0"/>
                <w:bCs w:val="0"/>
                <w:sz w:val="22"/>
                <w:szCs w:val="22"/>
              </w:rPr>
            </w:pPr>
            <w:r w:rsidRPr="009F3267">
              <w:rPr>
                <w:rFonts w:eastAsia="Bierstadt"/>
                <w:b w:val="0"/>
                <w:bCs w:val="0"/>
                <w:sz w:val="22"/>
                <w:szCs w:val="22"/>
              </w:rPr>
              <w:t>MacBook Concierge Service</w:t>
            </w:r>
          </w:p>
        </w:tc>
        <w:tc>
          <w:tcPr>
            <w:tcW w:w="1382" w:type="dxa"/>
            <w:hideMark/>
          </w:tcPr>
          <w:p w14:paraId="46F758E8" w14:textId="77777777" w:rsidR="00374986" w:rsidRPr="00360879" w:rsidRDefault="00374986"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Program Lead (Customer Exp.)</w:t>
            </w:r>
          </w:p>
        </w:tc>
        <w:tc>
          <w:tcPr>
            <w:tcW w:w="1524" w:type="dxa"/>
            <w:hideMark/>
          </w:tcPr>
          <w:p w14:paraId="1A1A9885" w14:textId="77777777" w:rsidR="00374986" w:rsidRPr="00360879" w:rsidRDefault="00374986"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Customer Support Team</w:t>
            </w:r>
          </w:p>
        </w:tc>
        <w:tc>
          <w:tcPr>
            <w:tcW w:w="1470" w:type="dxa"/>
            <w:hideMark/>
          </w:tcPr>
          <w:p w14:paraId="0959F0CC" w14:textId="77777777" w:rsidR="00374986" w:rsidRPr="00360879" w:rsidRDefault="00374986"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Program Manager</w:t>
            </w:r>
          </w:p>
        </w:tc>
        <w:tc>
          <w:tcPr>
            <w:tcW w:w="1335" w:type="dxa"/>
            <w:hideMark/>
          </w:tcPr>
          <w:p w14:paraId="5A778AB7" w14:textId="77777777" w:rsidR="00374986" w:rsidRPr="00360879" w:rsidRDefault="00374986"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Marketing Team, Customers</w:t>
            </w:r>
          </w:p>
        </w:tc>
        <w:tc>
          <w:tcPr>
            <w:tcW w:w="1310" w:type="dxa"/>
            <w:hideMark/>
          </w:tcPr>
          <w:p w14:paraId="371168B2" w14:textId="77777777" w:rsidR="00374986" w:rsidRPr="00360879" w:rsidRDefault="00374986"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Governance Board, Stakeholders</w:t>
            </w:r>
          </w:p>
        </w:tc>
      </w:tr>
    </w:tbl>
    <w:p w14:paraId="41B64107" w14:textId="2CA9A4AC" w:rsidR="001B05BC" w:rsidRPr="00421D79" w:rsidRDefault="00421D79" w:rsidP="00421D79">
      <w:pPr>
        <w:spacing w:line="276" w:lineRule="auto"/>
        <w:jc w:val="center"/>
        <w:rPr>
          <w:rFonts w:eastAsia="Bierstadt"/>
          <w:sz w:val="22"/>
          <w:szCs w:val="22"/>
        </w:rPr>
      </w:pPr>
      <w:r w:rsidRPr="00421D79">
        <w:rPr>
          <w:rFonts w:eastAsia="Bierstadt"/>
          <w:sz w:val="22"/>
          <w:szCs w:val="22"/>
        </w:rPr>
        <w:t xml:space="preserve">Table 7.2 </w:t>
      </w:r>
      <w:r w:rsidRPr="00421D79">
        <w:rPr>
          <w:sz w:val="22"/>
          <w:szCs w:val="22"/>
        </w:rPr>
        <w:t>Roles and Responsibilities Matrix</w:t>
      </w:r>
    </w:p>
    <w:p w14:paraId="1FD20B92" w14:textId="20AC967A" w:rsidR="00D813FA" w:rsidRPr="00CC14D3" w:rsidRDefault="00CC14D3" w:rsidP="00CC14D3">
      <w:pPr>
        <w:pStyle w:val="Heading3"/>
        <w:rPr>
          <w:b/>
          <w:bCs/>
          <w:color w:val="auto"/>
          <w:sz w:val="24"/>
          <w:szCs w:val="24"/>
        </w:rPr>
      </w:pPr>
      <w:bookmarkStart w:id="20" w:name="_Toc184934932"/>
      <w:r w:rsidRPr="00CC14D3">
        <w:rPr>
          <w:b/>
          <w:bCs/>
          <w:color w:val="auto"/>
          <w:sz w:val="24"/>
          <w:szCs w:val="24"/>
        </w:rPr>
        <w:t>8</w:t>
      </w:r>
      <w:r w:rsidR="00D813FA" w:rsidRPr="00CC14D3">
        <w:rPr>
          <w:b/>
          <w:bCs/>
          <w:color w:val="auto"/>
          <w:sz w:val="24"/>
          <w:szCs w:val="24"/>
        </w:rPr>
        <w:t>. Risk Management for the MacBook Portfolio</w:t>
      </w:r>
      <w:bookmarkEnd w:id="20"/>
    </w:p>
    <w:p w14:paraId="58129337" w14:textId="1369D0F8" w:rsidR="00D813FA" w:rsidRPr="00783B0D" w:rsidRDefault="00783B0D" w:rsidP="00783B0D">
      <w:pPr>
        <w:pStyle w:val="Heading4"/>
        <w:rPr>
          <w:b/>
          <w:bCs/>
          <w:i w:val="0"/>
          <w:iCs w:val="0"/>
          <w:color w:val="auto"/>
          <w:sz w:val="22"/>
          <w:szCs w:val="22"/>
        </w:rPr>
      </w:pPr>
      <w:bookmarkStart w:id="21" w:name="_Toc184934933"/>
      <w:r w:rsidRPr="00783B0D">
        <w:rPr>
          <w:b/>
          <w:bCs/>
          <w:i w:val="0"/>
          <w:iCs w:val="0"/>
          <w:color w:val="auto"/>
          <w:sz w:val="22"/>
          <w:szCs w:val="22"/>
        </w:rPr>
        <w:t xml:space="preserve">8.1 </w:t>
      </w:r>
      <w:r w:rsidR="00D813FA" w:rsidRPr="00783B0D">
        <w:rPr>
          <w:b/>
          <w:bCs/>
          <w:i w:val="0"/>
          <w:iCs w:val="0"/>
          <w:color w:val="auto"/>
          <w:sz w:val="22"/>
          <w:szCs w:val="22"/>
        </w:rPr>
        <w:t>Risk Management Strategy and Framework</w:t>
      </w:r>
      <w:bookmarkEnd w:id="21"/>
    </w:p>
    <w:p w14:paraId="5BA68124" w14:textId="77777777" w:rsidR="00D813FA" w:rsidRPr="00360879" w:rsidRDefault="00D813FA" w:rsidP="002E006F">
      <w:pPr>
        <w:spacing w:after="160" w:line="276" w:lineRule="auto"/>
        <w:rPr>
          <w:rFonts w:eastAsia="Bierstadt"/>
          <w:sz w:val="22"/>
          <w:szCs w:val="22"/>
        </w:rPr>
      </w:pPr>
      <w:r w:rsidRPr="00360879">
        <w:rPr>
          <w:rFonts w:eastAsia="Bierstadt"/>
          <w:sz w:val="22"/>
          <w:szCs w:val="22"/>
        </w:rPr>
        <w:t>Risk management involves identifying, assessing, prioritizing, and mitigating risks that may affect the successful delivery of the MacBook portfolio. The portfolio includes multiple programs and projects, each with its own set of risks, but they all contribute to Apple’s broader goals of technological leadership, sustainability, and market expansion.</w:t>
      </w:r>
    </w:p>
    <w:p w14:paraId="1DB52BF4" w14:textId="77777777" w:rsidR="00D813FA" w:rsidRPr="00360879" w:rsidRDefault="00D813FA" w:rsidP="002E006F">
      <w:pPr>
        <w:spacing w:after="160" w:line="276" w:lineRule="auto"/>
        <w:rPr>
          <w:rFonts w:eastAsia="Bierstadt"/>
          <w:sz w:val="22"/>
          <w:szCs w:val="22"/>
        </w:rPr>
      </w:pPr>
      <w:r w:rsidRPr="00360879">
        <w:rPr>
          <w:rFonts w:eastAsia="Bierstadt"/>
          <w:sz w:val="22"/>
          <w:szCs w:val="22"/>
        </w:rPr>
        <w:t>Key components of risk management for this portfolio:</w:t>
      </w:r>
    </w:p>
    <w:p w14:paraId="4A63FC5E" w14:textId="77777777" w:rsidR="00D813FA" w:rsidRPr="00360879" w:rsidRDefault="00D813FA" w:rsidP="002E006F">
      <w:pPr>
        <w:numPr>
          <w:ilvl w:val="0"/>
          <w:numId w:val="45"/>
        </w:numPr>
        <w:spacing w:after="160" w:line="276" w:lineRule="auto"/>
        <w:rPr>
          <w:rFonts w:eastAsia="Bierstadt"/>
          <w:sz w:val="22"/>
          <w:szCs w:val="22"/>
        </w:rPr>
      </w:pPr>
      <w:r w:rsidRPr="00360879">
        <w:rPr>
          <w:rFonts w:eastAsia="Bierstadt"/>
          <w:b/>
          <w:bCs/>
          <w:sz w:val="22"/>
          <w:szCs w:val="22"/>
        </w:rPr>
        <w:t>Risk Identification:</w:t>
      </w:r>
      <w:r w:rsidRPr="00360879">
        <w:rPr>
          <w:rFonts w:eastAsia="Bierstadt"/>
          <w:sz w:val="22"/>
          <w:szCs w:val="22"/>
        </w:rPr>
        <w:t xml:space="preserve"> Regularly identifying and documenting risks through stakeholder interviews, brainstorming sessions, and trend analysis.</w:t>
      </w:r>
    </w:p>
    <w:p w14:paraId="78D57BFC" w14:textId="77777777" w:rsidR="00D813FA" w:rsidRPr="00360879" w:rsidRDefault="00D813FA" w:rsidP="002E006F">
      <w:pPr>
        <w:numPr>
          <w:ilvl w:val="0"/>
          <w:numId w:val="45"/>
        </w:numPr>
        <w:spacing w:after="160" w:line="276" w:lineRule="auto"/>
        <w:rPr>
          <w:rFonts w:eastAsia="Bierstadt"/>
          <w:sz w:val="22"/>
          <w:szCs w:val="22"/>
        </w:rPr>
      </w:pPr>
      <w:r w:rsidRPr="00360879">
        <w:rPr>
          <w:rFonts w:eastAsia="Bierstadt"/>
          <w:b/>
          <w:bCs/>
          <w:sz w:val="22"/>
          <w:szCs w:val="22"/>
        </w:rPr>
        <w:t>Risk Assessment:</w:t>
      </w:r>
      <w:r w:rsidRPr="00360879">
        <w:rPr>
          <w:rFonts w:eastAsia="Bierstadt"/>
          <w:sz w:val="22"/>
          <w:szCs w:val="22"/>
        </w:rPr>
        <w:t xml:space="preserve"> Evaluating each risk based on its likelihood of occurrence (probability) and its impact on the portfolio objectives (impact).</w:t>
      </w:r>
    </w:p>
    <w:p w14:paraId="31026A95" w14:textId="77777777" w:rsidR="00D813FA" w:rsidRPr="00360879" w:rsidRDefault="00D813FA" w:rsidP="002E006F">
      <w:pPr>
        <w:numPr>
          <w:ilvl w:val="0"/>
          <w:numId w:val="45"/>
        </w:numPr>
        <w:spacing w:after="160" w:line="276" w:lineRule="auto"/>
        <w:rPr>
          <w:rFonts w:eastAsia="Bierstadt"/>
          <w:sz w:val="22"/>
          <w:szCs w:val="22"/>
        </w:rPr>
      </w:pPr>
      <w:r w:rsidRPr="00360879">
        <w:rPr>
          <w:rFonts w:eastAsia="Bierstadt"/>
          <w:b/>
          <w:bCs/>
          <w:sz w:val="22"/>
          <w:szCs w:val="22"/>
        </w:rPr>
        <w:t>Risk Prioritization:</w:t>
      </w:r>
      <w:r w:rsidRPr="00360879">
        <w:rPr>
          <w:rFonts w:eastAsia="Bierstadt"/>
          <w:sz w:val="22"/>
          <w:szCs w:val="22"/>
        </w:rPr>
        <w:t xml:space="preserve"> Using a risk matrix to categorize risks by their severity (high/medium/low) and focusing efforts on those that fall into high-probability, high-impact categories.</w:t>
      </w:r>
    </w:p>
    <w:p w14:paraId="44BFAFAB" w14:textId="77777777" w:rsidR="00D813FA" w:rsidRPr="00360879" w:rsidRDefault="00D813FA" w:rsidP="002E006F">
      <w:pPr>
        <w:numPr>
          <w:ilvl w:val="0"/>
          <w:numId w:val="45"/>
        </w:numPr>
        <w:spacing w:after="160" w:line="276" w:lineRule="auto"/>
        <w:rPr>
          <w:rFonts w:eastAsia="Bierstadt"/>
          <w:sz w:val="22"/>
          <w:szCs w:val="22"/>
        </w:rPr>
      </w:pPr>
      <w:r w:rsidRPr="00360879">
        <w:rPr>
          <w:rFonts w:eastAsia="Bierstadt"/>
          <w:b/>
          <w:bCs/>
          <w:sz w:val="22"/>
          <w:szCs w:val="22"/>
        </w:rPr>
        <w:t>Mitigation Planning:</w:t>
      </w:r>
      <w:r w:rsidRPr="00360879">
        <w:rPr>
          <w:rFonts w:eastAsia="Bierstadt"/>
          <w:sz w:val="22"/>
          <w:szCs w:val="22"/>
        </w:rPr>
        <w:t xml:space="preserve"> Developing detailed mitigation plans for each significant risk, with clearly defined actions, timeframes, and responsible parties.</w:t>
      </w:r>
    </w:p>
    <w:p w14:paraId="08C30F49" w14:textId="77777777" w:rsidR="00D813FA" w:rsidRPr="00360879" w:rsidRDefault="00D813FA" w:rsidP="002E006F">
      <w:pPr>
        <w:numPr>
          <w:ilvl w:val="0"/>
          <w:numId w:val="45"/>
        </w:numPr>
        <w:spacing w:after="160" w:line="276" w:lineRule="auto"/>
        <w:rPr>
          <w:rFonts w:eastAsia="Bierstadt"/>
          <w:sz w:val="22"/>
          <w:szCs w:val="22"/>
        </w:rPr>
      </w:pPr>
      <w:r w:rsidRPr="00360879">
        <w:rPr>
          <w:rFonts w:eastAsia="Bierstadt"/>
          <w:b/>
          <w:bCs/>
          <w:sz w:val="22"/>
          <w:szCs w:val="22"/>
        </w:rPr>
        <w:t>Risk Monitoring:</w:t>
      </w:r>
      <w:r w:rsidRPr="00360879">
        <w:rPr>
          <w:rFonts w:eastAsia="Bierstadt"/>
          <w:sz w:val="22"/>
          <w:szCs w:val="22"/>
        </w:rPr>
        <w:t xml:space="preserve"> Continuously tracking risks, reviewing mitigation efforts, and adjusting strategies when new risks arise or when existing risks change.</w:t>
      </w:r>
    </w:p>
    <w:p w14:paraId="0B9C2AA3" w14:textId="7259BE2A" w:rsidR="00D813FA" w:rsidRPr="000E26ED" w:rsidRDefault="009C5AD5" w:rsidP="000E26ED">
      <w:pPr>
        <w:pStyle w:val="Heading4"/>
        <w:rPr>
          <w:b/>
          <w:bCs/>
          <w:i w:val="0"/>
          <w:iCs w:val="0"/>
          <w:color w:val="auto"/>
        </w:rPr>
      </w:pPr>
      <w:bookmarkStart w:id="22" w:name="_Toc184934934"/>
      <w:r w:rsidRPr="000E26ED">
        <w:rPr>
          <w:b/>
          <w:bCs/>
          <w:i w:val="0"/>
          <w:iCs w:val="0"/>
          <w:color w:val="auto"/>
        </w:rPr>
        <w:t xml:space="preserve">8.2 </w:t>
      </w:r>
      <w:r w:rsidR="00D813FA" w:rsidRPr="000E26ED">
        <w:rPr>
          <w:b/>
          <w:bCs/>
          <w:i w:val="0"/>
          <w:iCs w:val="0"/>
          <w:color w:val="auto"/>
        </w:rPr>
        <w:t>Risk Matrix</w:t>
      </w:r>
      <w:bookmarkEnd w:id="22"/>
    </w:p>
    <w:p w14:paraId="61716B0B" w14:textId="77777777" w:rsidR="000E26ED" w:rsidRPr="000E26ED" w:rsidRDefault="000E26ED" w:rsidP="000E26ED">
      <w:pPr>
        <w:rPr>
          <w:rFonts w:eastAsia="Bierstadt"/>
        </w:rPr>
      </w:pPr>
    </w:p>
    <w:tbl>
      <w:tblPr>
        <w:tblStyle w:val="PlainTable1"/>
        <w:tblW w:w="9493" w:type="dxa"/>
        <w:tblLayout w:type="fixed"/>
        <w:tblLook w:val="04A0" w:firstRow="1" w:lastRow="0" w:firstColumn="1" w:lastColumn="0" w:noHBand="0" w:noVBand="1"/>
      </w:tblPr>
      <w:tblGrid>
        <w:gridCol w:w="1555"/>
        <w:gridCol w:w="1417"/>
        <w:gridCol w:w="992"/>
        <w:gridCol w:w="1418"/>
        <w:gridCol w:w="1559"/>
        <w:gridCol w:w="1276"/>
        <w:gridCol w:w="1276"/>
      </w:tblGrid>
      <w:tr w:rsidR="009C5AD5" w:rsidRPr="00360879" w14:paraId="5B599C61" w14:textId="77777777" w:rsidTr="009C5A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14:paraId="011C62B2" w14:textId="77777777" w:rsidR="00D813FA" w:rsidRPr="00360879" w:rsidRDefault="00D813FA" w:rsidP="002E006F">
            <w:pPr>
              <w:spacing w:after="160" w:line="276" w:lineRule="auto"/>
              <w:rPr>
                <w:rFonts w:eastAsia="Bierstadt"/>
                <w:b w:val="0"/>
                <w:bCs w:val="0"/>
                <w:sz w:val="22"/>
                <w:szCs w:val="22"/>
              </w:rPr>
            </w:pPr>
            <w:r w:rsidRPr="00360879">
              <w:rPr>
                <w:rFonts w:eastAsia="Bierstadt"/>
                <w:sz w:val="22"/>
                <w:szCs w:val="22"/>
              </w:rPr>
              <w:t>Risk</w:t>
            </w:r>
          </w:p>
        </w:tc>
        <w:tc>
          <w:tcPr>
            <w:tcW w:w="1417" w:type="dxa"/>
            <w:hideMark/>
          </w:tcPr>
          <w:p w14:paraId="3902F1F9" w14:textId="77777777" w:rsidR="00D813FA" w:rsidRPr="00360879" w:rsidRDefault="00D813FA" w:rsidP="002E006F">
            <w:pPr>
              <w:spacing w:after="160"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Probability</w:t>
            </w:r>
          </w:p>
        </w:tc>
        <w:tc>
          <w:tcPr>
            <w:tcW w:w="992" w:type="dxa"/>
            <w:hideMark/>
          </w:tcPr>
          <w:p w14:paraId="4109B6D9" w14:textId="77777777" w:rsidR="00D813FA" w:rsidRPr="00360879" w:rsidRDefault="00D813FA" w:rsidP="002E006F">
            <w:pPr>
              <w:spacing w:after="160"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Impact</w:t>
            </w:r>
          </w:p>
        </w:tc>
        <w:tc>
          <w:tcPr>
            <w:tcW w:w="1418" w:type="dxa"/>
            <w:hideMark/>
          </w:tcPr>
          <w:p w14:paraId="2CB87C86" w14:textId="77777777" w:rsidR="00D813FA" w:rsidRPr="00360879" w:rsidRDefault="00D813FA" w:rsidP="002E006F">
            <w:pPr>
              <w:spacing w:after="160"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Risk Potential (Probability × Impact)</w:t>
            </w:r>
          </w:p>
        </w:tc>
        <w:tc>
          <w:tcPr>
            <w:tcW w:w="1559" w:type="dxa"/>
            <w:hideMark/>
          </w:tcPr>
          <w:p w14:paraId="3C8DE46A" w14:textId="77777777" w:rsidR="00D813FA" w:rsidRPr="00360879" w:rsidRDefault="00D813FA" w:rsidP="002E006F">
            <w:pPr>
              <w:spacing w:after="160"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Mitigation Actions</w:t>
            </w:r>
          </w:p>
        </w:tc>
        <w:tc>
          <w:tcPr>
            <w:tcW w:w="1276" w:type="dxa"/>
            <w:hideMark/>
          </w:tcPr>
          <w:p w14:paraId="2A809824" w14:textId="77777777" w:rsidR="00D813FA" w:rsidRPr="00360879" w:rsidRDefault="00D813FA" w:rsidP="002E006F">
            <w:pPr>
              <w:spacing w:after="160"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Responsible Party</w:t>
            </w:r>
          </w:p>
        </w:tc>
        <w:tc>
          <w:tcPr>
            <w:tcW w:w="1276" w:type="dxa"/>
            <w:hideMark/>
          </w:tcPr>
          <w:p w14:paraId="22596A8E" w14:textId="77777777" w:rsidR="00D813FA" w:rsidRPr="00360879" w:rsidRDefault="00D813FA" w:rsidP="002E006F">
            <w:pPr>
              <w:spacing w:after="160" w:line="276" w:lineRule="auto"/>
              <w:cnfStyle w:val="100000000000" w:firstRow="1" w:lastRow="0" w:firstColumn="0" w:lastColumn="0" w:oddVBand="0" w:evenVBand="0" w:oddHBand="0" w:evenHBand="0" w:firstRowFirstColumn="0" w:firstRowLastColumn="0" w:lastRowFirstColumn="0" w:lastRowLastColumn="0"/>
              <w:rPr>
                <w:rFonts w:eastAsia="Bierstadt"/>
                <w:b w:val="0"/>
                <w:bCs w:val="0"/>
                <w:sz w:val="22"/>
                <w:szCs w:val="22"/>
              </w:rPr>
            </w:pPr>
            <w:r w:rsidRPr="00360879">
              <w:rPr>
                <w:rFonts w:eastAsia="Bierstadt"/>
                <w:sz w:val="22"/>
                <w:szCs w:val="22"/>
              </w:rPr>
              <w:t>Timeframe</w:t>
            </w:r>
          </w:p>
        </w:tc>
      </w:tr>
      <w:tr w:rsidR="009C5AD5" w:rsidRPr="00360879" w14:paraId="151A02ED" w14:textId="77777777" w:rsidTr="009C5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14:paraId="17D12A6E" w14:textId="77777777" w:rsidR="00D813FA" w:rsidRPr="009C5AD5" w:rsidRDefault="00D813FA" w:rsidP="002E006F">
            <w:pPr>
              <w:spacing w:after="160" w:line="276" w:lineRule="auto"/>
              <w:rPr>
                <w:rFonts w:eastAsia="Bierstadt"/>
                <w:b w:val="0"/>
                <w:bCs w:val="0"/>
                <w:sz w:val="22"/>
                <w:szCs w:val="22"/>
              </w:rPr>
            </w:pPr>
            <w:r w:rsidRPr="009C5AD5">
              <w:rPr>
                <w:rFonts w:eastAsia="Bierstadt"/>
                <w:b w:val="0"/>
                <w:bCs w:val="0"/>
                <w:sz w:val="22"/>
                <w:szCs w:val="22"/>
              </w:rPr>
              <w:t>Supply Chain Disruptions</w:t>
            </w:r>
          </w:p>
        </w:tc>
        <w:tc>
          <w:tcPr>
            <w:tcW w:w="1417" w:type="dxa"/>
            <w:hideMark/>
          </w:tcPr>
          <w:p w14:paraId="4E5574BC" w14:textId="77777777" w:rsidR="00D813FA" w:rsidRPr="00360879" w:rsidRDefault="00D813FA"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High</w:t>
            </w:r>
          </w:p>
        </w:tc>
        <w:tc>
          <w:tcPr>
            <w:tcW w:w="992" w:type="dxa"/>
            <w:hideMark/>
          </w:tcPr>
          <w:p w14:paraId="3F6C21AB" w14:textId="77777777" w:rsidR="00D813FA" w:rsidRPr="00360879" w:rsidRDefault="00D813FA"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High</w:t>
            </w:r>
          </w:p>
        </w:tc>
        <w:tc>
          <w:tcPr>
            <w:tcW w:w="1418" w:type="dxa"/>
            <w:hideMark/>
          </w:tcPr>
          <w:p w14:paraId="32548100" w14:textId="77777777" w:rsidR="00D813FA" w:rsidRPr="00360879" w:rsidRDefault="00D813FA"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9 (Critical)</w:t>
            </w:r>
          </w:p>
        </w:tc>
        <w:tc>
          <w:tcPr>
            <w:tcW w:w="1559" w:type="dxa"/>
            <w:hideMark/>
          </w:tcPr>
          <w:p w14:paraId="6EE5BBB5" w14:textId="77777777" w:rsidR="00D813FA" w:rsidRPr="00360879" w:rsidRDefault="00D813FA"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 xml:space="preserve">- Diversify suppliers (5 new sustainable </w:t>
            </w:r>
            <w:r w:rsidRPr="00360879">
              <w:rPr>
                <w:rFonts w:eastAsia="Bierstadt"/>
                <w:sz w:val="22"/>
                <w:szCs w:val="22"/>
              </w:rPr>
              <w:lastRenderedPageBreak/>
              <w:t xml:space="preserve">material suppliers by 2026) </w:t>
            </w:r>
            <w:r w:rsidRPr="00360879">
              <w:br/>
            </w:r>
            <w:r w:rsidRPr="00360879">
              <w:rPr>
                <w:rFonts w:eastAsia="Bierstadt"/>
                <w:sz w:val="22"/>
                <w:szCs w:val="22"/>
              </w:rPr>
              <w:t xml:space="preserve">- Implement a real-time inventory tracking system </w:t>
            </w:r>
            <w:r w:rsidRPr="00360879">
              <w:br/>
            </w:r>
            <w:r w:rsidRPr="00360879">
              <w:rPr>
                <w:rFonts w:eastAsia="Bierstadt"/>
                <w:sz w:val="22"/>
                <w:szCs w:val="22"/>
              </w:rPr>
              <w:t>- Establish buffer stock for critical materials</w:t>
            </w:r>
          </w:p>
        </w:tc>
        <w:tc>
          <w:tcPr>
            <w:tcW w:w="1276" w:type="dxa"/>
            <w:hideMark/>
          </w:tcPr>
          <w:p w14:paraId="7E5EFF5E" w14:textId="77777777" w:rsidR="00D813FA" w:rsidRPr="00360879" w:rsidRDefault="00D813FA"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lastRenderedPageBreak/>
              <w:t>Supply Chain Manager</w:t>
            </w:r>
          </w:p>
        </w:tc>
        <w:tc>
          <w:tcPr>
            <w:tcW w:w="1276" w:type="dxa"/>
            <w:hideMark/>
          </w:tcPr>
          <w:p w14:paraId="1D77B9A7" w14:textId="77777777" w:rsidR="00D813FA" w:rsidRPr="00360879" w:rsidRDefault="00D813FA"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Q1 2025 to Q4 2026</w:t>
            </w:r>
          </w:p>
        </w:tc>
      </w:tr>
      <w:tr w:rsidR="009C5AD5" w:rsidRPr="00360879" w14:paraId="53CB5D52" w14:textId="77777777" w:rsidTr="009C5AD5">
        <w:tc>
          <w:tcPr>
            <w:cnfStyle w:val="001000000000" w:firstRow="0" w:lastRow="0" w:firstColumn="1" w:lastColumn="0" w:oddVBand="0" w:evenVBand="0" w:oddHBand="0" w:evenHBand="0" w:firstRowFirstColumn="0" w:firstRowLastColumn="0" w:lastRowFirstColumn="0" w:lastRowLastColumn="0"/>
            <w:tcW w:w="1555" w:type="dxa"/>
            <w:hideMark/>
          </w:tcPr>
          <w:p w14:paraId="21EF0DF9" w14:textId="77777777" w:rsidR="00D813FA" w:rsidRPr="009C5AD5" w:rsidRDefault="00D813FA" w:rsidP="002E006F">
            <w:pPr>
              <w:spacing w:after="160" w:line="276" w:lineRule="auto"/>
              <w:rPr>
                <w:rFonts w:eastAsia="Bierstadt"/>
                <w:b w:val="0"/>
                <w:bCs w:val="0"/>
                <w:sz w:val="22"/>
                <w:szCs w:val="22"/>
              </w:rPr>
            </w:pPr>
            <w:r w:rsidRPr="009C5AD5">
              <w:rPr>
                <w:rFonts w:eastAsia="Bierstadt"/>
                <w:b w:val="0"/>
                <w:bCs w:val="0"/>
                <w:sz w:val="22"/>
                <w:szCs w:val="22"/>
              </w:rPr>
              <w:t>Technological Delays in M-Series Chips</w:t>
            </w:r>
          </w:p>
        </w:tc>
        <w:tc>
          <w:tcPr>
            <w:tcW w:w="1417" w:type="dxa"/>
            <w:hideMark/>
          </w:tcPr>
          <w:p w14:paraId="6AF7D50F" w14:textId="77777777" w:rsidR="00D813FA" w:rsidRPr="00360879" w:rsidRDefault="00D813FA"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Medium</w:t>
            </w:r>
          </w:p>
        </w:tc>
        <w:tc>
          <w:tcPr>
            <w:tcW w:w="992" w:type="dxa"/>
            <w:hideMark/>
          </w:tcPr>
          <w:p w14:paraId="40B584DA" w14:textId="77777777" w:rsidR="00D813FA" w:rsidRPr="00360879" w:rsidRDefault="00D813FA"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High</w:t>
            </w:r>
          </w:p>
        </w:tc>
        <w:tc>
          <w:tcPr>
            <w:tcW w:w="1418" w:type="dxa"/>
            <w:hideMark/>
          </w:tcPr>
          <w:p w14:paraId="0EB68853" w14:textId="77777777" w:rsidR="00D813FA" w:rsidRPr="00360879" w:rsidRDefault="00D813FA"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6 (Major)</w:t>
            </w:r>
          </w:p>
        </w:tc>
        <w:tc>
          <w:tcPr>
            <w:tcW w:w="1559" w:type="dxa"/>
            <w:hideMark/>
          </w:tcPr>
          <w:p w14:paraId="0B988590" w14:textId="77777777" w:rsidR="00D813FA" w:rsidRPr="00360879" w:rsidRDefault="00D813FA"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 xml:space="preserve">- $300M in R&amp;D investment to accelerate development </w:t>
            </w:r>
            <w:r w:rsidRPr="00360879">
              <w:br/>
            </w:r>
            <w:r w:rsidRPr="00360879">
              <w:rPr>
                <w:rFonts w:eastAsia="Bierstadt"/>
                <w:sz w:val="22"/>
                <w:szCs w:val="22"/>
              </w:rPr>
              <w:t xml:space="preserve">- Increased collaboration with external AI chip experts </w:t>
            </w:r>
            <w:r w:rsidRPr="00360879">
              <w:br/>
            </w:r>
            <w:r w:rsidRPr="00360879">
              <w:rPr>
                <w:rFonts w:eastAsia="Bierstadt"/>
                <w:sz w:val="22"/>
                <w:szCs w:val="22"/>
              </w:rPr>
              <w:t>- Set clear milestone checks for development</w:t>
            </w:r>
          </w:p>
        </w:tc>
        <w:tc>
          <w:tcPr>
            <w:tcW w:w="1276" w:type="dxa"/>
            <w:hideMark/>
          </w:tcPr>
          <w:p w14:paraId="75489BA2" w14:textId="77777777" w:rsidR="00D813FA" w:rsidRPr="00360879" w:rsidRDefault="00D813FA"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Program Lead (Innovation)</w:t>
            </w:r>
          </w:p>
        </w:tc>
        <w:tc>
          <w:tcPr>
            <w:tcW w:w="1276" w:type="dxa"/>
            <w:hideMark/>
          </w:tcPr>
          <w:p w14:paraId="7D878A23" w14:textId="77777777" w:rsidR="00D813FA" w:rsidRPr="00360879" w:rsidRDefault="00D813FA"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Ongoing (2025-2026)</w:t>
            </w:r>
          </w:p>
        </w:tc>
      </w:tr>
      <w:tr w:rsidR="009C5AD5" w:rsidRPr="00360879" w14:paraId="0F0B445A" w14:textId="77777777" w:rsidTr="009C5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14:paraId="3BC7EF53" w14:textId="77777777" w:rsidR="00D813FA" w:rsidRPr="009C5AD5" w:rsidRDefault="00D813FA" w:rsidP="002E006F">
            <w:pPr>
              <w:spacing w:after="160" w:line="276" w:lineRule="auto"/>
              <w:rPr>
                <w:rFonts w:eastAsia="Bierstadt"/>
                <w:b w:val="0"/>
                <w:bCs w:val="0"/>
                <w:sz w:val="22"/>
                <w:szCs w:val="22"/>
              </w:rPr>
            </w:pPr>
            <w:r w:rsidRPr="009C5AD5">
              <w:rPr>
                <w:rFonts w:eastAsia="Bierstadt"/>
                <w:b w:val="0"/>
                <w:bCs w:val="0"/>
                <w:sz w:val="22"/>
                <w:szCs w:val="22"/>
              </w:rPr>
              <w:t>Regulatory Non-Compliance</w:t>
            </w:r>
          </w:p>
        </w:tc>
        <w:tc>
          <w:tcPr>
            <w:tcW w:w="1417" w:type="dxa"/>
            <w:hideMark/>
          </w:tcPr>
          <w:p w14:paraId="00352982" w14:textId="77777777" w:rsidR="00D813FA" w:rsidRPr="00360879" w:rsidRDefault="00D813FA"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Medium</w:t>
            </w:r>
          </w:p>
        </w:tc>
        <w:tc>
          <w:tcPr>
            <w:tcW w:w="992" w:type="dxa"/>
            <w:hideMark/>
          </w:tcPr>
          <w:p w14:paraId="1286185A" w14:textId="77777777" w:rsidR="00D813FA" w:rsidRPr="00360879" w:rsidRDefault="00D813FA"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High</w:t>
            </w:r>
          </w:p>
        </w:tc>
        <w:tc>
          <w:tcPr>
            <w:tcW w:w="1418" w:type="dxa"/>
            <w:hideMark/>
          </w:tcPr>
          <w:p w14:paraId="3D60EA0C" w14:textId="77777777" w:rsidR="00D813FA" w:rsidRPr="00360879" w:rsidRDefault="00D813FA"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6 (Major)</w:t>
            </w:r>
          </w:p>
        </w:tc>
        <w:tc>
          <w:tcPr>
            <w:tcW w:w="1559" w:type="dxa"/>
            <w:hideMark/>
          </w:tcPr>
          <w:p w14:paraId="49FF9CCA" w14:textId="77777777" w:rsidR="00D813FA" w:rsidRPr="00360879" w:rsidRDefault="00D813FA"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 xml:space="preserve">- Regular compliance audits </w:t>
            </w:r>
            <w:r w:rsidRPr="00360879">
              <w:br/>
            </w:r>
            <w:r w:rsidRPr="00360879">
              <w:rPr>
                <w:rFonts w:eastAsia="Bierstadt"/>
                <w:sz w:val="22"/>
                <w:szCs w:val="22"/>
              </w:rPr>
              <w:t xml:space="preserve">- Proactive consultation with legal advisors on emerging regulations </w:t>
            </w:r>
            <w:r w:rsidRPr="00360879">
              <w:br/>
            </w:r>
            <w:r w:rsidRPr="00360879">
              <w:rPr>
                <w:rFonts w:eastAsia="Bierstadt"/>
                <w:sz w:val="22"/>
                <w:szCs w:val="22"/>
              </w:rPr>
              <w:t>- Involve legal team early in product design and release processes</w:t>
            </w:r>
          </w:p>
        </w:tc>
        <w:tc>
          <w:tcPr>
            <w:tcW w:w="1276" w:type="dxa"/>
            <w:hideMark/>
          </w:tcPr>
          <w:p w14:paraId="6E2ED9E8" w14:textId="77777777" w:rsidR="00D813FA" w:rsidRPr="00360879" w:rsidRDefault="00D813FA"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Legal Team &amp; Compliance Lead</w:t>
            </w:r>
          </w:p>
        </w:tc>
        <w:tc>
          <w:tcPr>
            <w:tcW w:w="1276" w:type="dxa"/>
            <w:hideMark/>
          </w:tcPr>
          <w:p w14:paraId="166A8209" w14:textId="77777777" w:rsidR="00D813FA" w:rsidRPr="00360879" w:rsidRDefault="00D813FA"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Q1 2025 (Ongoing)</w:t>
            </w:r>
          </w:p>
        </w:tc>
      </w:tr>
      <w:tr w:rsidR="009C5AD5" w:rsidRPr="00360879" w14:paraId="159DB105" w14:textId="77777777" w:rsidTr="009C5AD5">
        <w:tc>
          <w:tcPr>
            <w:cnfStyle w:val="001000000000" w:firstRow="0" w:lastRow="0" w:firstColumn="1" w:lastColumn="0" w:oddVBand="0" w:evenVBand="0" w:oddHBand="0" w:evenHBand="0" w:firstRowFirstColumn="0" w:firstRowLastColumn="0" w:lastRowFirstColumn="0" w:lastRowLastColumn="0"/>
            <w:tcW w:w="1555" w:type="dxa"/>
            <w:hideMark/>
          </w:tcPr>
          <w:p w14:paraId="3E49E333" w14:textId="77777777" w:rsidR="00D813FA" w:rsidRPr="009C5AD5" w:rsidRDefault="00D813FA" w:rsidP="002E006F">
            <w:pPr>
              <w:spacing w:after="160" w:line="276" w:lineRule="auto"/>
              <w:rPr>
                <w:rFonts w:eastAsia="Bierstadt"/>
                <w:b w:val="0"/>
                <w:bCs w:val="0"/>
                <w:sz w:val="22"/>
                <w:szCs w:val="22"/>
              </w:rPr>
            </w:pPr>
            <w:r w:rsidRPr="009C5AD5">
              <w:rPr>
                <w:rFonts w:eastAsia="Bierstadt"/>
                <w:b w:val="0"/>
                <w:bCs w:val="0"/>
                <w:sz w:val="22"/>
                <w:szCs w:val="22"/>
              </w:rPr>
              <w:t>Consumer Adoption in Emerging Markets</w:t>
            </w:r>
          </w:p>
        </w:tc>
        <w:tc>
          <w:tcPr>
            <w:tcW w:w="1417" w:type="dxa"/>
            <w:hideMark/>
          </w:tcPr>
          <w:p w14:paraId="339DDF57" w14:textId="77777777" w:rsidR="00D813FA" w:rsidRPr="00360879" w:rsidRDefault="00D813FA"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Medium</w:t>
            </w:r>
          </w:p>
        </w:tc>
        <w:tc>
          <w:tcPr>
            <w:tcW w:w="992" w:type="dxa"/>
            <w:hideMark/>
          </w:tcPr>
          <w:p w14:paraId="4A8DCED7" w14:textId="77777777" w:rsidR="00D813FA" w:rsidRPr="00360879" w:rsidRDefault="00D813FA"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Medium</w:t>
            </w:r>
          </w:p>
        </w:tc>
        <w:tc>
          <w:tcPr>
            <w:tcW w:w="1418" w:type="dxa"/>
            <w:hideMark/>
          </w:tcPr>
          <w:p w14:paraId="3D44FDD3" w14:textId="77777777" w:rsidR="00D813FA" w:rsidRPr="00360879" w:rsidRDefault="00D813FA"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4 (Moderate)</w:t>
            </w:r>
          </w:p>
        </w:tc>
        <w:tc>
          <w:tcPr>
            <w:tcW w:w="1559" w:type="dxa"/>
            <w:hideMark/>
          </w:tcPr>
          <w:p w14:paraId="1ACA5AD3" w14:textId="77777777" w:rsidR="00D813FA" w:rsidRPr="00360879" w:rsidRDefault="00D813FA"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 xml:space="preserve">- Introduce affordable MacBook models for price-sensitive markets </w:t>
            </w:r>
            <w:r w:rsidRPr="00360879">
              <w:br/>
            </w:r>
            <w:r w:rsidRPr="00360879">
              <w:rPr>
                <w:rFonts w:eastAsia="Bierstadt"/>
                <w:sz w:val="22"/>
                <w:szCs w:val="22"/>
              </w:rPr>
              <w:lastRenderedPageBreak/>
              <w:t xml:space="preserve">- Launch targeted marketing campaigns in emerging regions </w:t>
            </w:r>
            <w:r w:rsidRPr="00360879">
              <w:br/>
            </w:r>
            <w:r w:rsidRPr="00360879">
              <w:rPr>
                <w:rFonts w:eastAsia="Bierstadt"/>
                <w:sz w:val="22"/>
                <w:szCs w:val="22"/>
              </w:rPr>
              <w:t>- Partner with local educational institutions</w:t>
            </w:r>
          </w:p>
        </w:tc>
        <w:tc>
          <w:tcPr>
            <w:tcW w:w="1276" w:type="dxa"/>
            <w:hideMark/>
          </w:tcPr>
          <w:p w14:paraId="600B1BF4" w14:textId="77777777" w:rsidR="00D813FA" w:rsidRPr="00360879" w:rsidRDefault="00D813FA"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lastRenderedPageBreak/>
              <w:t>Marketing &amp; Product Teams</w:t>
            </w:r>
          </w:p>
        </w:tc>
        <w:tc>
          <w:tcPr>
            <w:tcW w:w="1276" w:type="dxa"/>
            <w:hideMark/>
          </w:tcPr>
          <w:p w14:paraId="253C4E89" w14:textId="77777777" w:rsidR="00D813FA" w:rsidRPr="00360879" w:rsidRDefault="00D813FA"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Q3 2025 to Q4 2026</w:t>
            </w:r>
          </w:p>
        </w:tc>
      </w:tr>
      <w:tr w:rsidR="009C5AD5" w:rsidRPr="00360879" w14:paraId="75C02F86" w14:textId="77777777" w:rsidTr="009C5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14:paraId="5D9CB8B9" w14:textId="77777777" w:rsidR="00D813FA" w:rsidRPr="009C5AD5" w:rsidRDefault="00D813FA" w:rsidP="002E006F">
            <w:pPr>
              <w:spacing w:after="160" w:line="276" w:lineRule="auto"/>
              <w:rPr>
                <w:rFonts w:eastAsia="Bierstadt"/>
                <w:b w:val="0"/>
                <w:bCs w:val="0"/>
                <w:sz w:val="22"/>
                <w:szCs w:val="22"/>
              </w:rPr>
            </w:pPr>
            <w:r w:rsidRPr="009C5AD5">
              <w:rPr>
                <w:rFonts w:eastAsia="Bierstadt"/>
                <w:b w:val="0"/>
                <w:bCs w:val="0"/>
                <w:sz w:val="22"/>
                <w:szCs w:val="22"/>
              </w:rPr>
              <w:t>Sustainability Goal Delays (Carbon Neutrality)</w:t>
            </w:r>
          </w:p>
        </w:tc>
        <w:tc>
          <w:tcPr>
            <w:tcW w:w="1417" w:type="dxa"/>
            <w:hideMark/>
          </w:tcPr>
          <w:p w14:paraId="60677BFA" w14:textId="77777777" w:rsidR="00D813FA" w:rsidRPr="00360879" w:rsidRDefault="00D813FA"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Low</w:t>
            </w:r>
          </w:p>
        </w:tc>
        <w:tc>
          <w:tcPr>
            <w:tcW w:w="992" w:type="dxa"/>
            <w:hideMark/>
          </w:tcPr>
          <w:p w14:paraId="7D0C1FCD" w14:textId="77777777" w:rsidR="00D813FA" w:rsidRPr="00360879" w:rsidRDefault="00D813FA"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High</w:t>
            </w:r>
          </w:p>
        </w:tc>
        <w:tc>
          <w:tcPr>
            <w:tcW w:w="1418" w:type="dxa"/>
            <w:hideMark/>
          </w:tcPr>
          <w:p w14:paraId="552CF096" w14:textId="77777777" w:rsidR="00D813FA" w:rsidRPr="00360879" w:rsidRDefault="00D813FA"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4 (Moderate)</w:t>
            </w:r>
          </w:p>
        </w:tc>
        <w:tc>
          <w:tcPr>
            <w:tcW w:w="1559" w:type="dxa"/>
            <w:hideMark/>
          </w:tcPr>
          <w:p w14:paraId="381680BC" w14:textId="77777777" w:rsidR="00D813FA" w:rsidRPr="00360879" w:rsidRDefault="00D813FA"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 xml:space="preserve">- Intensify supplier engagement on sustainability practices </w:t>
            </w:r>
            <w:r w:rsidRPr="00360879">
              <w:br/>
            </w:r>
            <w:r w:rsidRPr="00360879">
              <w:rPr>
                <w:rFonts w:eastAsia="Bierstadt"/>
                <w:sz w:val="22"/>
                <w:szCs w:val="22"/>
              </w:rPr>
              <w:t xml:space="preserve">- Conduct quarterly sustainability reviews </w:t>
            </w:r>
            <w:r w:rsidRPr="00360879">
              <w:br/>
            </w:r>
            <w:r w:rsidRPr="00360879">
              <w:rPr>
                <w:rFonts w:eastAsia="Bierstadt"/>
                <w:sz w:val="22"/>
                <w:szCs w:val="22"/>
              </w:rPr>
              <w:t>- Invest in renewable energy for manufacturing facilities</w:t>
            </w:r>
          </w:p>
        </w:tc>
        <w:tc>
          <w:tcPr>
            <w:tcW w:w="1276" w:type="dxa"/>
            <w:hideMark/>
          </w:tcPr>
          <w:p w14:paraId="525588C2" w14:textId="77777777" w:rsidR="00D813FA" w:rsidRPr="00360879" w:rsidRDefault="00D813FA"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Sustainability Lead</w:t>
            </w:r>
          </w:p>
        </w:tc>
        <w:tc>
          <w:tcPr>
            <w:tcW w:w="1276" w:type="dxa"/>
            <w:hideMark/>
          </w:tcPr>
          <w:p w14:paraId="366C59DC" w14:textId="77777777" w:rsidR="00D813FA" w:rsidRPr="00360879" w:rsidRDefault="00D813FA"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Ongoing (2025-2028)</w:t>
            </w:r>
          </w:p>
        </w:tc>
      </w:tr>
      <w:tr w:rsidR="009C5AD5" w:rsidRPr="00360879" w14:paraId="50EF536E" w14:textId="77777777" w:rsidTr="009C5AD5">
        <w:tc>
          <w:tcPr>
            <w:cnfStyle w:val="001000000000" w:firstRow="0" w:lastRow="0" w:firstColumn="1" w:lastColumn="0" w:oddVBand="0" w:evenVBand="0" w:oddHBand="0" w:evenHBand="0" w:firstRowFirstColumn="0" w:firstRowLastColumn="0" w:lastRowFirstColumn="0" w:lastRowLastColumn="0"/>
            <w:tcW w:w="1555" w:type="dxa"/>
            <w:hideMark/>
          </w:tcPr>
          <w:p w14:paraId="68EC2961" w14:textId="77777777" w:rsidR="00D813FA" w:rsidRPr="009C5AD5" w:rsidRDefault="00D813FA" w:rsidP="002E006F">
            <w:pPr>
              <w:spacing w:after="160" w:line="276" w:lineRule="auto"/>
              <w:rPr>
                <w:rFonts w:eastAsia="Bierstadt"/>
                <w:b w:val="0"/>
                <w:bCs w:val="0"/>
                <w:sz w:val="22"/>
                <w:szCs w:val="22"/>
              </w:rPr>
            </w:pPr>
            <w:r w:rsidRPr="009C5AD5">
              <w:rPr>
                <w:rFonts w:eastAsia="Bierstadt"/>
                <w:b w:val="0"/>
                <w:bCs w:val="0"/>
                <w:sz w:val="22"/>
                <w:szCs w:val="22"/>
              </w:rPr>
              <w:t>AI Development Shortfalls</w:t>
            </w:r>
          </w:p>
        </w:tc>
        <w:tc>
          <w:tcPr>
            <w:tcW w:w="1417" w:type="dxa"/>
            <w:hideMark/>
          </w:tcPr>
          <w:p w14:paraId="46FC5843" w14:textId="77777777" w:rsidR="00D813FA" w:rsidRPr="00360879" w:rsidRDefault="00D813FA"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Medium</w:t>
            </w:r>
          </w:p>
        </w:tc>
        <w:tc>
          <w:tcPr>
            <w:tcW w:w="992" w:type="dxa"/>
            <w:hideMark/>
          </w:tcPr>
          <w:p w14:paraId="59D2DD00" w14:textId="77777777" w:rsidR="00D813FA" w:rsidRPr="00360879" w:rsidRDefault="00D813FA"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Medium</w:t>
            </w:r>
          </w:p>
        </w:tc>
        <w:tc>
          <w:tcPr>
            <w:tcW w:w="1418" w:type="dxa"/>
            <w:hideMark/>
          </w:tcPr>
          <w:p w14:paraId="097540F7" w14:textId="77777777" w:rsidR="00D813FA" w:rsidRPr="00360879" w:rsidRDefault="00D813FA"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4 (Moderate)</w:t>
            </w:r>
          </w:p>
        </w:tc>
        <w:tc>
          <w:tcPr>
            <w:tcW w:w="1559" w:type="dxa"/>
            <w:hideMark/>
          </w:tcPr>
          <w:p w14:paraId="7249EFC9" w14:textId="77777777" w:rsidR="00D813FA" w:rsidRPr="00360879" w:rsidRDefault="00D813FA"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 xml:space="preserve">- Establish joint R&amp;D initiatives with AI startups </w:t>
            </w:r>
            <w:r w:rsidRPr="00360879">
              <w:br/>
            </w:r>
            <w:r w:rsidRPr="00360879">
              <w:rPr>
                <w:rFonts w:eastAsia="Bierstadt"/>
                <w:sz w:val="22"/>
                <w:szCs w:val="22"/>
              </w:rPr>
              <w:t xml:space="preserve">- Hire additional AI/ML engineers to meet project demands </w:t>
            </w:r>
            <w:r w:rsidRPr="00360879">
              <w:br/>
            </w:r>
            <w:r w:rsidRPr="00360879">
              <w:rPr>
                <w:rFonts w:eastAsia="Bierstadt"/>
                <w:sz w:val="22"/>
                <w:szCs w:val="22"/>
              </w:rPr>
              <w:t>- Review AI feature development progress quarterly</w:t>
            </w:r>
          </w:p>
        </w:tc>
        <w:tc>
          <w:tcPr>
            <w:tcW w:w="1276" w:type="dxa"/>
            <w:hideMark/>
          </w:tcPr>
          <w:p w14:paraId="1980EABB" w14:textId="77777777" w:rsidR="00D813FA" w:rsidRPr="00360879" w:rsidRDefault="00D813FA"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Program Lead (AI/ML)</w:t>
            </w:r>
          </w:p>
        </w:tc>
        <w:tc>
          <w:tcPr>
            <w:tcW w:w="1276" w:type="dxa"/>
            <w:hideMark/>
          </w:tcPr>
          <w:p w14:paraId="01B9D364" w14:textId="77777777" w:rsidR="00D813FA" w:rsidRPr="00360879" w:rsidRDefault="00D813FA"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Q2 2025 to Q4 2026</w:t>
            </w:r>
          </w:p>
        </w:tc>
      </w:tr>
      <w:tr w:rsidR="009C5AD5" w:rsidRPr="00360879" w14:paraId="443BE53C" w14:textId="77777777" w:rsidTr="009C5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14:paraId="08609455" w14:textId="77777777" w:rsidR="00D813FA" w:rsidRPr="009C5AD5" w:rsidRDefault="00D813FA" w:rsidP="002E006F">
            <w:pPr>
              <w:spacing w:after="160" w:line="276" w:lineRule="auto"/>
              <w:rPr>
                <w:rFonts w:eastAsia="Bierstadt"/>
                <w:b w:val="0"/>
                <w:bCs w:val="0"/>
                <w:sz w:val="22"/>
                <w:szCs w:val="22"/>
              </w:rPr>
            </w:pPr>
            <w:r w:rsidRPr="009C5AD5">
              <w:rPr>
                <w:rFonts w:eastAsia="Bierstadt"/>
                <w:b w:val="0"/>
                <w:bCs w:val="0"/>
                <w:sz w:val="22"/>
                <w:szCs w:val="22"/>
              </w:rPr>
              <w:t>Market Competition (from new entrants)</w:t>
            </w:r>
          </w:p>
        </w:tc>
        <w:tc>
          <w:tcPr>
            <w:tcW w:w="1417" w:type="dxa"/>
            <w:hideMark/>
          </w:tcPr>
          <w:p w14:paraId="7C274489" w14:textId="77777777" w:rsidR="00D813FA" w:rsidRPr="00360879" w:rsidRDefault="00D813FA"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Medium</w:t>
            </w:r>
          </w:p>
        </w:tc>
        <w:tc>
          <w:tcPr>
            <w:tcW w:w="992" w:type="dxa"/>
            <w:hideMark/>
          </w:tcPr>
          <w:p w14:paraId="097D3CCD" w14:textId="77777777" w:rsidR="00D813FA" w:rsidRPr="00360879" w:rsidRDefault="00D813FA"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High</w:t>
            </w:r>
          </w:p>
        </w:tc>
        <w:tc>
          <w:tcPr>
            <w:tcW w:w="1418" w:type="dxa"/>
            <w:hideMark/>
          </w:tcPr>
          <w:p w14:paraId="24922FDC" w14:textId="77777777" w:rsidR="00D813FA" w:rsidRPr="00360879" w:rsidRDefault="00D813FA"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6 (Major)</w:t>
            </w:r>
          </w:p>
        </w:tc>
        <w:tc>
          <w:tcPr>
            <w:tcW w:w="1559" w:type="dxa"/>
            <w:hideMark/>
          </w:tcPr>
          <w:p w14:paraId="1742C4EB" w14:textId="77777777" w:rsidR="00D813FA" w:rsidRPr="00360879" w:rsidRDefault="00D813FA"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 xml:space="preserve">- Focus on brand differentiation through premium features </w:t>
            </w:r>
            <w:r w:rsidRPr="00360879">
              <w:br/>
            </w:r>
            <w:r w:rsidRPr="00360879">
              <w:rPr>
                <w:rFonts w:eastAsia="Bierstadt"/>
                <w:sz w:val="22"/>
                <w:szCs w:val="22"/>
              </w:rPr>
              <w:t xml:space="preserve">- Enhance user </w:t>
            </w:r>
            <w:r w:rsidRPr="00360879">
              <w:rPr>
                <w:rFonts w:eastAsia="Bierstadt"/>
                <w:sz w:val="22"/>
                <w:szCs w:val="22"/>
              </w:rPr>
              <w:lastRenderedPageBreak/>
              <w:t xml:space="preserve">experience and support services (AppleCare Plus) </w:t>
            </w:r>
            <w:r w:rsidRPr="00360879">
              <w:br/>
            </w:r>
            <w:r w:rsidRPr="00360879">
              <w:rPr>
                <w:rFonts w:eastAsia="Bierstadt"/>
                <w:sz w:val="22"/>
                <w:szCs w:val="22"/>
              </w:rPr>
              <w:t>- Increase market share via education partnerships</w:t>
            </w:r>
          </w:p>
        </w:tc>
        <w:tc>
          <w:tcPr>
            <w:tcW w:w="1276" w:type="dxa"/>
            <w:hideMark/>
          </w:tcPr>
          <w:p w14:paraId="77893579" w14:textId="77777777" w:rsidR="00D813FA" w:rsidRPr="00360879" w:rsidRDefault="00D813FA"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lastRenderedPageBreak/>
              <w:t>Product Management &amp; Marketing</w:t>
            </w:r>
          </w:p>
        </w:tc>
        <w:tc>
          <w:tcPr>
            <w:tcW w:w="1276" w:type="dxa"/>
            <w:hideMark/>
          </w:tcPr>
          <w:p w14:paraId="65D55572" w14:textId="77777777" w:rsidR="00D813FA" w:rsidRPr="00360879" w:rsidRDefault="00D813FA" w:rsidP="002E006F">
            <w:pPr>
              <w:spacing w:after="160"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Ongoing (2025-2026)</w:t>
            </w:r>
          </w:p>
        </w:tc>
      </w:tr>
      <w:tr w:rsidR="009C5AD5" w:rsidRPr="00360879" w14:paraId="3A93ECB2" w14:textId="77777777" w:rsidTr="009C5AD5">
        <w:tc>
          <w:tcPr>
            <w:cnfStyle w:val="001000000000" w:firstRow="0" w:lastRow="0" w:firstColumn="1" w:lastColumn="0" w:oddVBand="0" w:evenVBand="0" w:oddHBand="0" w:evenHBand="0" w:firstRowFirstColumn="0" w:firstRowLastColumn="0" w:lastRowFirstColumn="0" w:lastRowLastColumn="0"/>
            <w:tcW w:w="1555" w:type="dxa"/>
            <w:hideMark/>
          </w:tcPr>
          <w:p w14:paraId="48D5FB13" w14:textId="77777777" w:rsidR="00D813FA" w:rsidRPr="009C5AD5" w:rsidRDefault="00D813FA" w:rsidP="002E006F">
            <w:pPr>
              <w:spacing w:after="160" w:line="276" w:lineRule="auto"/>
              <w:rPr>
                <w:rFonts w:eastAsia="Bierstadt"/>
                <w:b w:val="0"/>
                <w:bCs w:val="0"/>
                <w:sz w:val="22"/>
                <w:szCs w:val="22"/>
              </w:rPr>
            </w:pPr>
            <w:r w:rsidRPr="009C5AD5">
              <w:rPr>
                <w:rFonts w:eastAsia="Bierstadt"/>
                <w:b w:val="0"/>
                <w:bCs w:val="0"/>
                <w:sz w:val="22"/>
                <w:szCs w:val="22"/>
              </w:rPr>
              <w:t>Manufacturing Facility Shutdown (due to external factors)</w:t>
            </w:r>
          </w:p>
        </w:tc>
        <w:tc>
          <w:tcPr>
            <w:tcW w:w="1417" w:type="dxa"/>
            <w:hideMark/>
          </w:tcPr>
          <w:p w14:paraId="540DDE4B" w14:textId="77777777" w:rsidR="00D813FA" w:rsidRPr="00360879" w:rsidRDefault="00D813FA"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Low</w:t>
            </w:r>
          </w:p>
        </w:tc>
        <w:tc>
          <w:tcPr>
            <w:tcW w:w="992" w:type="dxa"/>
            <w:hideMark/>
          </w:tcPr>
          <w:p w14:paraId="3315CDA5" w14:textId="77777777" w:rsidR="00D813FA" w:rsidRPr="00360879" w:rsidRDefault="00D813FA"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High</w:t>
            </w:r>
          </w:p>
        </w:tc>
        <w:tc>
          <w:tcPr>
            <w:tcW w:w="1418" w:type="dxa"/>
            <w:hideMark/>
          </w:tcPr>
          <w:p w14:paraId="667F0A15" w14:textId="77777777" w:rsidR="00D813FA" w:rsidRPr="00360879" w:rsidRDefault="00D813FA"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4 (Moderate)</w:t>
            </w:r>
          </w:p>
        </w:tc>
        <w:tc>
          <w:tcPr>
            <w:tcW w:w="1559" w:type="dxa"/>
            <w:hideMark/>
          </w:tcPr>
          <w:p w14:paraId="32B2AAFC" w14:textId="77777777" w:rsidR="00D813FA" w:rsidRPr="00360879" w:rsidRDefault="00D813FA"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 xml:space="preserve">- Backup manufacturing agreements with external vendors </w:t>
            </w:r>
            <w:r w:rsidRPr="00360879">
              <w:br/>
            </w:r>
            <w:r w:rsidRPr="00360879">
              <w:rPr>
                <w:rFonts w:eastAsia="Bierstadt"/>
                <w:sz w:val="22"/>
                <w:szCs w:val="22"/>
              </w:rPr>
              <w:t xml:space="preserve">- Build additional manufacturing capacity </w:t>
            </w:r>
            <w:r w:rsidRPr="00360879">
              <w:br/>
            </w:r>
            <w:r w:rsidRPr="00360879">
              <w:rPr>
                <w:rFonts w:eastAsia="Bierstadt"/>
                <w:sz w:val="22"/>
                <w:szCs w:val="22"/>
              </w:rPr>
              <w:t>- Ensure diversified geographic production sites</w:t>
            </w:r>
          </w:p>
        </w:tc>
        <w:tc>
          <w:tcPr>
            <w:tcW w:w="1276" w:type="dxa"/>
            <w:hideMark/>
          </w:tcPr>
          <w:p w14:paraId="0B5659D8" w14:textId="77777777" w:rsidR="00D813FA" w:rsidRPr="00360879" w:rsidRDefault="00D813FA"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Operations &amp; Manufacturing Lead</w:t>
            </w:r>
          </w:p>
        </w:tc>
        <w:tc>
          <w:tcPr>
            <w:tcW w:w="1276" w:type="dxa"/>
            <w:hideMark/>
          </w:tcPr>
          <w:p w14:paraId="0AC17436" w14:textId="19A88E2E" w:rsidR="001F247F" w:rsidRPr="00360879" w:rsidRDefault="00D813FA" w:rsidP="002E006F">
            <w:pPr>
              <w:spacing w:after="160"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Q3 2025 (Ongoing)</w:t>
            </w:r>
          </w:p>
        </w:tc>
      </w:tr>
      <w:tr w:rsidR="009C5AD5" w:rsidRPr="00360879" w14:paraId="6392D5B6" w14:textId="77777777" w:rsidTr="009C5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A692CD7" w14:textId="131DA0E1" w:rsidR="0065733B" w:rsidRPr="009C5AD5" w:rsidRDefault="3FC1EF23" w:rsidP="002E006F">
            <w:pPr>
              <w:spacing w:line="276" w:lineRule="auto"/>
              <w:rPr>
                <w:rFonts w:eastAsia="Bierstadt"/>
                <w:b w:val="0"/>
                <w:bCs w:val="0"/>
                <w:sz w:val="22"/>
                <w:szCs w:val="22"/>
              </w:rPr>
            </w:pPr>
            <w:r w:rsidRPr="009C5AD5">
              <w:rPr>
                <w:rFonts w:eastAsia="Bierstadt"/>
                <w:b w:val="0"/>
                <w:bCs w:val="0"/>
                <w:sz w:val="22"/>
                <w:szCs w:val="22"/>
              </w:rPr>
              <w:t>Cybersecurity Breaches (Data Privacy Risks)</w:t>
            </w:r>
          </w:p>
        </w:tc>
        <w:tc>
          <w:tcPr>
            <w:tcW w:w="1417" w:type="dxa"/>
          </w:tcPr>
          <w:p w14:paraId="0FEA161D" w14:textId="72B19195" w:rsidR="0065733B" w:rsidRPr="00360879" w:rsidRDefault="3FC1EF23"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Medium</w:t>
            </w:r>
          </w:p>
        </w:tc>
        <w:tc>
          <w:tcPr>
            <w:tcW w:w="992" w:type="dxa"/>
          </w:tcPr>
          <w:p w14:paraId="225F207E" w14:textId="212AE3A9" w:rsidR="0065733B" w:rsidRPr="00360879" w:rsidRDefault="3FC1EF23"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High</w:t>
            </w:r>
          </w:p>
        </w:tc>
        <w:tc>
          <w:tcPr>
            <w:tcW w:w="1418" w:type="dxa"/>
          </w:tcPr>
          <w:p w14:paraId="366E3FF7" w14:textId="056C9ED8" w:rsidR="0065733B" w:rsidRPr="00360879" w:rsidRDefault="3FC1EF23"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6 (Major)</w:t>
            </w:r>
          </w:p>
        </w:tc>
        <w:tc>
          <w:tcPr>
            <w:tcW w:w="1559" w:type="dxa"/>
          </w:tcPr>
          <w:p w14:paraId="3E98B76E" w14:textId="33166CC8" w:rsidR="0065733B" w:rsidRPr="00360879" w:rsidRDefault="3FC1EF23"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 xml:space="preserve">- Regular penetration testing and vulnerability assessments </w:t>
            </w:r>
            <w:r w:rsidR="0065733B" w:rsidRPr="00360879">
              <w:br/>
            </w:r>
            <w:r w:rsidRPr="00360879">
              <w:rPr>
                <w:rFonts w:eastAsia="Bierstadt"/>
                <w:sz w:val="22"/>
                <w:szCs w:val="22"/>
              </w:rPr>
              <w:t xml:space="preserve">- Implement multi-factor authentication </w:t>
            </w:r>
            <w:r w:rsidR="0065733B" w:rsidRPr="00360879">
              <w:br/>
            </w:r>
            <w:r w:rsidRPr="00360879">
              <w:rPr>
                <w:rFonts w:eastAsia="Bierstadt"/>
                <w:sz w:val="22"/>
                <w:szCs w:val="22"/>
              </w:rPr>
              <w:t xml:space="preserve">- Conduct employee training on cybersecurity best practices </w:t>
            </w:r>
            <w:r w:rsidR="0065733B" w:rsidRPr="00360879">
              <w:br/>
            </w:r>
            <w:r w:rsidRPr="00360879">
              <w:rPr>
                <w:rFonts w:eastAsia="Bierstadt"/>
                <w:sz w:val="22"/>
                <w:szCs w:val="22"/>
              </w:rPr>
              <w:t>- Develop incident response protocols</w:t>
            </w:r>
          </w:p>
        </w:tc>
        <w:tc>
          <w:tcPr>
            <w:tcW w:w="1276" w:type="dxa"/>
          </w:tcPr>
          <w:p w14:paraId="03C1C27E" w14:textId="7E5803DA" w:rsidR="0065733B" w:rsidRPr="00360879" w:rsidRDefault="3FC1EF23"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IT Security &amp; Data Protection Team</w:t>
            </w:r>
          </w:p>
        </w:tc>
        <w:tc>
          <w:tcPr>
            <w:tcW w:w="1276" w:type="dxa"/>
          </w:tcPr>
          <w:p w14:paraId="3B4F12D9" w14:textId="1198C22D" w:rsidR="0065733B" w:rsidRPr="00360879" w:rsidRDefault="3FC1EF23"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Ongoing (2025-2026)</w:t>
            </w:r>
          </w:p>
        </w:tc>
      </w:tr>
      <w:tr w:rsidR="009C5AD5" w:rsidRPr="00360879" w14:paraId="109D67CC" w14:textId="77777777" w:rsidTr="009C5AD5">
        <w:tc>
          <w:tcPr>
            <w:cnfStyle w:val="001000000000" w:firstRow="0" w:lastRow="0" w:firstColumn="1" w:lastColumn="0" w:oddVBand="0" w:evenVBand="0" w:oddHBand="0" w:evenHBand="0" w:firstRowFirstColumn="0" w:firstRowLastColumn="0" w:lastRowFirstColumn="0" w:lastRowLastColumn="0"/>
            <w:tcW w:w="1555" w:type="dxa"/>
          </w:tcPr>
          <w:p w14:paraId="77C8CF11" w14:textId="01A3C2DF" w:rsidR="0065733B" w:rsidRPr="009C5AD5" w:rsidRDefault="3FC1EF23" w:rsidP="002E006F">
            <w:pPr>
              <w:spacing w:line="276" w:lineRule="auto"/>
              <w:rPr>
                <w:rFonts w:eastAsia="Bierstadt"/>
                <w:b w:val="0"/>
                <w:bCs w:val="0"/>
                <w:sz w:val="22"/>
                <w:szCs w:val="22"/>
              </w:rPr>
            </w:pPr>
            <w:r w:rsidRPr="009C5AD5">
              <w:rPr>
                <w:rFonts w:eastAsia="Bierstadt"/>
                <w:b w:val="0"/>
                <w:bCs w:val="0"/>
                <w:sz w:val="22"/>
                <w:szCs w:val="22"/>
              </w:rPr>
              <w:t>Product Quality Failures (Hardware Defects)</w:t>
            </w:r>
          </w:p>
        </w:tc>
        <w:tc>
          <w:tcPr>
            <w:tcW w:w="1417" w:type="dxa"/>
          </w:tcPr>
          <w:p w14:paraId="6DBCBB41" w14:textId="02779C9D" w:rsidR="0065733B" w:rsidRPr="00360879" w:rsidRDefault="3FC1EF23"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Medium</w:t>
            </w:r>
          </w:p>
        </w:tc>
        <w:tc>
          <w:tcPr>
            <w:tcW w:w="992" w:type="dxa"/>
          </w:tcPr>
          <w:p w14:paraId="7C68A505" w14:textId="41BFDDF8" w:rsidR="0065733B" w:rsidRPr="00360879" w:rsidRDefault="3FC1EF23"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High</w:t>
            </w:r>
          </w:p>
        </w:tc>
        <w:tc>
          <w:tcPr>
            <w:tcW w:w="1418" w:type="dxa"/>
          </w:tcPr>
          <w:p w14:paraId="558FAD1F" w14:textId="78B35B80" w:rsidR="0065733B" w:rsidRPr="00360879" w:rsidRDefault="3FC1EF23"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6 (Major)</w:t>
            </w:r>
          </w:p>
        </w:tc>
        <w:tc>
          <w:tcPr>
            <w:tcW w:w="1559" w:type="dxa"/>
          </w:tcPr>
          <w:p w14:paraId="03F1654B" w14:textId="13CA3E61" w:rsidR="0065733B" w:rsidRPr="00360879" w:rsidRDefault="3FC1EF23"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 xml:space="preserve">- Strengthen quality assurance processes </w:t>
            </w:r>
            <w:r w:rsidR="0065733B" w:rsidRPr="00360879">
              <w:br/>
            </w:r>
            <w:r w:rsidRPr="00360879">
              <w:rPr>
                <w:rFonts w:eastAsia="Bierstadt"/>
                <w:sz w:val="22"/>
                <w:szCs w:val="22"/>
              </w:rPr>
              <w:t xml:space="preserve">- Implement enhanced </w:t>
            </w:r>
            <w:r w:rsidRPr="00360879">
              <w:rPr>
                <w:rFonts w:eastAsia="Bierstadt"/>
                <w:sz w:val="22"/>
                <w:szCs w:val="22"/>
              </w:rPr>
              <w:lastRenderedPageBreak/>
              <w:t xml:space="preserve">testing protocols during product development </w:t>
            </w:r>
            <w:r w:rsidR="0065733B" w:rsidRPr="00360879">
              <w:br/>
            </w:r>
            <w:r w:rsidRPr="00360879">
              <w:rPr>
                <w:rFonts w:eastAsia="Bierstadt"/>
                <w:sz w:val="22"/>
                <w:szCs w:val="22"/>
              </w:rPr>
              <w:t xml:space="preserve">- Increase sample testing in real-world conditions </w:t>
            </w:r>
            <w:r w:rsidR="0065733B" w:rsidRPr="00360879">
              <w:br/>
            </w:r>
            <w:r w:rsidRPr="00360879">
              <w:rPr>
                <w:rFonts w:eastAsia="Bierstadt"/>
                <w:sz w:val="22"/>
                <w:szCs w:val="22"/>
              </w:rPr>
              <w:t>- Partner with third-party testing organizations</w:t>
            </w:r>
          </w:p>
        </w:tc>
        <w:tc>
          <w:tcPr>
            <w:tcW w:w="1276" w:type="dxa"/>
          </w:tcPr>
          <w:p w14:paraId="5EC7985B" w14:textId="50C7D2E6" w:rsidR="0065733B" w:rsidRPr="00360879" w:rsidRDefault="3FC1EF23"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lastRenderedPageBreak/>
              <w:t>QA &amp; Engineering Teams</w:t>
            </w:r>
          </w:p>
        </w:tc>
        <w:tc>
          <w:tcPr>
            <w:tcW w:w="1276" w:type="dxa"/>
          </w:tcPr>
          <w:p w14:paraId="2A2CB80C" w14:textId="1CF29C38" w:rsidR="0065733B" w:rsidRPr="00360879" w:rsidRDefault="3FC1EF23"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Q1 2025 to Q4 2026</w:t>
            </w:r>
          </w:p>
        </w:tc>
      </w:tr>
      <w:tr w:rsidR="009C5AD5" w:rsidRPr="00360879" w14:paraId="345EBB1F" w14:textId="77777777" w:rsidTr="009C5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2D696B9" w14:textId="313D74EC" w:rsidR="0065733B" w:rsidRPr="009C5AD5" w:rsidRDefault="3FC1EF23" w:rsidP="002E006F">
            <w:pPr>
              <w:spacing w:line="276" w:lineRule="auto"/>
              <w:rPr>
                <w:rFonts w:eastAsia="Bierstadt"/>
                <w:b w:val="0"/>
                <w:bCs w:val="0"/>
                <w:sz w:val="22"/>
                <w:szCs w:val="22"/>
              </w:rPr>
            </w:pPr>
            <w:r w:rsidRPr="009C5AD5">
              <w:rPr>
                <w:rFonts w:eastAsia="Bierstadt"/>
                <w:b w:val="0"/>
                <w:bCs w:val="0"/>
                <w:sz w:val="22"/>
                <w:szCs w:val="22"/>
              </w:rPr>
              <w:t>Intellectual Property (IP) Infringement</w:t>
            </w:r>
          </w:p>
        </w:tc>
        <w:tc>
          <w:tcPr>
            <w:tcW w:w="1417" w:type="dxa"/>
          </w:tcPr>
          <w:p w14:paraId="1D60F639" w14:textId="1DBB415A" w:rsidR="0065733B" w:rsidRPr="00360879" w:rsidRDefault="3FC1EF23"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Low</w:t>
            </w:r>
          </w:p>
        </w:tc>
        <w:tc>
          <w:tcPr>
            <w:tcW w:w="992" w:type="dxa"/>
          </w:tcPr>
          <w:p w14:paraId="2BD2B955" w14:textId="33C6D557" w:rsidR="0065733B" w:rsidRPr="00360879" w:rsidRDefault="3FC1EF23"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High</w:t>
            </w:r>
          </w:p>
        </w:tc>
        <w:tc>
          <w:tcPr>
            <w:tcW w:w="1418" w:type="dxa"/>
          </w:tcPr>
          <w:p w14:paraId="4E1CB670" w14:textId="6DF3348F" w:rsidR="0065733B" w:rsidRPr="00360879" w:rsidRDefault="3FC1EF23"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4 (Moderate)</w:t>
            </w:r>
          </w:p>
        </w:tc>
        <w:tc>
          <w:tcPr>
            <w:tcW w:w="1559" w:type="dxa"/>
          </w:tcPr>
          <w:p w14:paraId="3E8FC83F" w14:textId="26343681" w:rsidR="0065733B" w:rsidRPr="00360879" w:rsidRDefault="3FC1EF23"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 xml:space="preserve">- Regular monitoring of competitors’ IP filings </w:t>
            </w:r>
            <w:r w:rsidR="0065733B" w:rsidRPr="00360879">
              <w:br/>
            </w:r>
            <w:r w:rsidRPr="00360879">
              <w:rPr>
                <w:rFonts w:eastAsia="Bierstadt"/>
                <w:sz w:val="22"/>
                <w:szCs w:val="22"/>
              </w:rPr>
              <w:t xml:space="preserve">- Ensure strong patent portfolio and ongoing patent filings </w:t>
            </w:r>
            <w:r w:rsidR="0065733B" w:rsidRPr="00360879">
              <w:br/>
            </w:r>
            <w:r w:rsidRPr="00360879">
              <w:rPr>
                <w:rFonts w:eastAsia="Bierstadt"/>
                <w:sz w:val="22"/>
                <w:szCs w:val="22"/>
              </w:rPr>
              <w:t>- Consult legal team on potential risks early in development</w:t>
            </w:r>
          </w:p>
        </w:tc>
        <w:tc>
          <w:tcPr>
            <w:tcW w:w="1276" w:type="dxa"/>
          </w:tcPr>
          <w:p w14:paraId="2D01DF65" w14:textId="3C1BC3B6" w:rsidR="0065733B" w:rsidRPr="00360879" w:rsidRDefault="3FC1EF23"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Legal &amp; IP Protection Team</w:t>
            </w:r>
          </w:p>
        </w:tc>
        <w:tc>
          <w:tcPr>
            <w:tcW w:w="1276" w:type="dxa"/>
          </w:tcPr>
          <w:p w14:paraId="3BE3FC9C" w14:textId="102FF696" w:rsidR="0065733B" w:rsidRPr="00360879" w:rsidRDefault="3FC1EF23"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Ongoing (2025-2026)</w:t>
            </w:r>
          </w:p>
        </w:tc>
      </w:tr>
      <w:tr w:rsidR="009C5AD5" w:rsidRPr="00360879" w14:paraId="2265DF46" w14:textId="77777777" w:rsidTr="009C5AD5">
        <w:tc>
          <w:tcPr>
            <w:cnfStyle w:val="001000000000" w:firstRow="0" w:lastRow="0" w:firstColumn="1" w:lastColumn="0" w:oddVBand="0" w:evenVBand="0" w:oddHBand="0" w:evenHBand="0" w:firstRowFirstColumn="0" w:firstRowLastColumn="0" w:lastRowFirstColumn="0" w:lastRowLastColumn="0"/>
            <w:tcW w:w="1555" w:type="dxa"/>
          </w:tcPr>
          <w:p w14:paraId="20F04F85" w14:textId="39333987" w:rsidR="0065733B" w:rsidRPr="009C5AD5" w:rsidRDefault="3FC1EF23" w:rsidP="002E006F">
            <w:pPr>
              <w:spacing w:line="276" w:lineRule="auto"/>
              <w:rPr>
                <w:rFonts w:eastAsia="Bierstadt"/>
                <w:b w:val="0"/>
                <w:bCs w:val="0"/>
                <w:sz w:val="22"/>
                <w:szCs w:val="22"/>
              </w:rPr>
            </w:pPr>
            <w:r w:rsidRPr="009C5AD5">
              <w:rPr>
                <w:rFonts w:eastAsia="Bierstadt"/>
                <w:b w:val="0"/>
                <w:bCs w:val="0"/>
                <w:sz w:val="22"/>
                <w:szCs w:val="22"/>
              </w:rPr>
              <w:t>Operational Disruptions (Factory Shutdowns)</w:t>
            </w:r>
          </w:p>
        </w:tc>
        <w:tc>
          <w:tcPr>
            <w:tcW w:w="1417" w:type="dxa"/>
          </w:tcPr>
          <w:p w14:paraId="3E2763EE" w14:textId="7D32B340" w:rsidR="0065733B" w:rsidRPr="00360879" w:rsidRDefault="3FC1EF23"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Low</w:t>
            </w:r>
          </w:p>
        </w:tc>
        <w:tc>
          <w:tcPr>
            <w:tcW w:w="992" w:type="dxa"/>
          </w:tcPr>
          <w:p w14:paraId="0831674C" w14:textId="1D139BD5" w:rsidR="0065733B" w:rsidRPr="00360879" w:rsidRDefault="3FC1EF23"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High</w:t>
            </w:r>
          </w:p>
        </w:tc>
        <w:tc>
          <w:tcPr>
            <w:tcW w:w="1418" w:type="dxa"/>
          </w:tcPr>
          <w:p w14:paraId="6A548D2C" w14:textId="144DFE58" w:rsidR="0065733B" w:rsidRPr="00360879" w:rsidRDefault="3FC1EF23"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4 (Moderate)</w:t>
            </w:r>
          </w:p>
        </w:tc>
        <w:tc>
          <w:tcPr>
            <w:tcW w:w="1559" w:type="dxa"/>
          </w:tcPr>
          <w:p w14:paraId="48B8C486" w14:textId="0F231FC8" w:rsidR="0065733B" w:rsidRPr="00360879" w:rsidRDefault="3FC1EF23"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 xml:space="preserve">- Establish backup manufacturing capabilities </w:t>
            </w:r>
            <w:r w:rsidR="0065733B" w:rsidRPr="00360879">
              <w:br/>
            </w:r>
            <w:r w:rsidRPr="00360879">
              <w:rPr>
                <w:rFonts w:eastAsia="Bierstadt"/>
                <w:sz w:val="22"/>
                <w:szCs w:val="22"/>
              </w:rPr>
              <w:t xml:space="preserve">- Ensure multi-location production and storage </w:t>
            </w:r>
            <w:r w:rsidR="0065733B" w:rsidRPr="00360879">
              <w:br/>
            </w:r>
            <w:r w:rsidRPr="00360879">
              <w:rPr>
                <w:rFonts w:eastAsia="Bierstadt"/>
                <w:sz w:val="22"/>
                <w:szCs w:val="22"/>
              </w:rPr>
              <w:t>- Build strategic partnerships with third-party manufacturers</w:t>
            </w:r>
          </w:p>
        </w:tc>
        <w:tc>
          <w:tcPr>
            <w:tcW w:w="1276" w:type="dxa"/>
          </w:tcPr>
          <w:p w14:paraId="735825F6" w14:textId="5186FCC5" w:rsidR="0065733B" w:rsidRPr="00360879" w:rsidRDefault="3FC1EF23"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Operations Team &amp; Manufacturing</w:t>
            </w:r>
          </w:p>
        </w:tc>
        <w:tc>
          <w:tcPr>
            <w:tcW w:w="1276" w:type="dxa"/>
          </w:tcPr>
          <w:p w14:paraId="17B5540B" w14:textId="429BE57C" w:rsidR="0065733B" w:rsidRPr="00360879" w:rsidRDefault="3FC1EF23"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Q3 2025 (Ongoing)</w:t>
            </w:r>
          </w:p>
        </w:tc>
      </w:tr>
      <w:tr w:rsidR="009C5AD5" w:rsidRPr="00360879" w14:paraId="0494AAD2" w14:textId="77777777" w:rsidTr="009C5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C032C9D" w14:textId="5669E479" w:rsidR="0065733B" w:rsidRPr="009C5AD5" w:rsidRDefault="3FC1EF23" w:rsidP="002E006F">
            <w:pPr>
              <w:spacing w:line="276" w:lineRule="auto"/>
              <w:rPr>
                <w:rFonts w:eastAsia="Bierstadt"/>
                <w:b w:val="0"/>
                <w:bCs w:val="0"/>
                <w:sz w:val="22"/>
                <w:szCs w:val="22"/>
              </w:rPr>
            </w:pPr>
            <w:r w:rsidRPr="009C5AD5">
              <w:rPr>
                <w:rFonts w:eastAsia="Bierstadt"/>
                <w:b w:val="0"/>
                <w:bCs w:val="0"/>
                <w:sz w:val="22"/>
                <w:szCs w:val="22"/>
              </w:rPr>
              <w:t>E-Waste and Recycling Program Failures</w:t>
            </w:r>
          </w:p>
        </w:tc>
        <w:tc>
          <w:tcPr>
            <w:tcW w:w="1417" w:type="dxa"/>
          </w:tcPr>
          <w:p w14:paraId="00D36D36" w14:textId="376ED9EA" w:rsidR="0065733B" w:rsidRPr="00360879" w:rsidRDefault="3FC1EF23"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Low</w:t>
            </w:r>
          </w:p>
        </w:tc>
        <w:tc>
          <w:tcPr>
            <w:tcW w:w="992" w:type="dxa"/>
          </w:tcPr>
          <w:p w14:paraId="4A1172DA" w14:textId="32AAA553" w:rsidR="0065733B" w:rsidRPr="00360879" w:rsidRDefault="3FC1EF23"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Medium</w:t>
            </w:r>
          </w:p>
        </w:tc>
        <w:tc>
          <w:tcPr>
            <w:tcW w:w="1418" w:type="dxa"/>
          </w:tcPr>
          <w:p w14:paraId="1A7004EB" w14:textId="57952749" w:rsidR="0065733B" w:rsidRPr="00360879" w:rsidRDefault="3FC1EF23"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3 (Low)</w:t>
            </w:r>
          </w:p>
        </w:tc>
        <w:tc>
          <w:tcPr>
            <w:tcW w:w="1559" w:type="dxa"/>
          </w:tcPr>
          <w:p w14:paraId="567963A4" w14:textId="1010F5F6" w:rsidR="0065733B" w:rsidRPr="00360879" w:rsidRDefault="3FC1EF23"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 xml:space="preserve">- Expand trade-in programs </w:t>
            </w:r>
            <w:r w:rsidR="0065733B" w:rsidRPr="00360879">
              <w:br/>
            </w:r>
            <w:r w:rsidRPr="00360879">
              <w:rPr>
                <w:rFonts w:eastAsia="Bierstadt"/>
                <w:sz w:val="22"/>
                <w:szCs w:val="22"/>
              </w:rPr>
              <w:t xml:space="preserve">- Develop new recycling technologies </w:t>
            </w:r>
            <w:r w:rsidR="0065733B" w:rsidRPr="00360879">
              <w:br/>
            </w:r>
            <w:r w:rsidRPr="00360879">
              <w:rPr>
                <w:rFonts w:eastAsia="Bierstadt"/>
                <w:sz w:val="22"/>
                <w:szCs w:val="22"/>
              </w:rPr>
              <w:t xml:space="preserve">- Engage </w:t>
            </w:r>
            <w:r w:rsidRPr="00360879">
              <w:rPr>
                <w:rFonts w:eastAsia="Bierstadt"/>
                <w:sz w:val="22"/>
                <w:szCs w:val="22"/>
              </w:rPr>
              <w:lastRenderedPageBreak/>
              <w:t>customers in sustainability efforts with incentives for old device returns</w:t>
            </w:r>
          </w:p>
        </w:tc>
        <w:tc>
          <w:tcPr>
            <w:tcW w:w="1276" w:type="dxa"/>
          </w:tcPr>
          <w:p w14:paraId="09F0743B" w14:textId="75B89B0E" w:rsidR="0065733B" w:rsidRPr="00360879" w:rsidRDefault="3FC1EF23"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lastRenderedPageBreak/>
              <w:t>Sustainability Lead</w:t>
            </w:r>
          </w:p>
        </w:tc>
        <w:tc>
          <w:tcPr>
            <w:tcW w:w="1276" w:type="dxa"/>
          </w:tcPr>
          <w:p w14:paraId="68A7B341" w14:textId="46216D3C" w:rsidR="0065733B" w:rsidRPr="00360879" w:rsidRDefault="3FC1EF23"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Ongoing (2025-2026)</w:t>
            </w:r>
          </w:p>
        </w:tc>
      </w:tr>
      <w:tr w:rsidR="009C5AD5" w:rsidRPr="00360879" w14:paraId="0CB6FFE3" w14:textId="77777777" w:rsidTr="009C5AD5">
        <w:tc>
          <w:tcPr>
            <w:cnfStyle w:val="001000000000" w:firstRow="0" w:lastRow="0" w:firstColumn="1" w:lastColumn="0" w:oddVBand="0" w:evenVBand="0" w:oddHBand="0" w:evenHBand="0" w:firstRowFirstColumn="0" w:firstRowLastColumn="0" w:lastRowFirstColumn="0" w:lastRowLastColumn="0"/>
            <w:tcW w:w="1555" w:type="dxa"/>
          </w:tcPr>
          <w:p w14:paraId="4239B2FA" w14:textId="638363EE" w:rsidR="0065733B" w:rsidRPr="009C5AD5" w:rsidRDefault="3FC1EF23" w:rsidP="002E006F">
            <w:pPr>
              <w:spacing w:line="276" w:lineRule="auto"/>
              <w:rPr>
                <w:rFonts w:eastAsia="Bierstadt"/>
                <w:b w:val="0"/>
                <w:bCs w:val="0"/>
                <w:sz w:val="22"/>
                <w:szCs w:val="22"/>
              </w:rPr>
            </w:pPr>
            <w:r w:rsidRPr="009C5AD5">
              <w:rPr>
                <w:rFonts w:eastAsia="Bierstadt"/>
                <w:b w:val="0"/>
                <w:bCs w:val="0"/>
                <w:sz w:val="22"/>
                <w:szCs w:val="22"/>
              </w:rPr>
              <w:t>Market Entry Delays (Emerging Regions)</w:t>
            </w:r>
          </w:p>
        </w:tc>
        <w:tc>
          <w:tcPr>
            <w:tcW w:w="1417" w:type="dxa"/>
          </w:tcPr>
          <w:p w14:paraId="3A93FC3C" w14:textId="429D91B4" w:rsidR="0065733B" w:rsidRPr="00360879" w:rsidRDefault="3FC1EF23"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Medium</w:t>
            </w:r>
          </w:p>
        </w:tc>
        <w:tc>
          <w:tcPr>
            <w:tcW w:w="992" w:type="dxa"/>
          </w:tcPr>
          <w:p w14:paraId="5A405459" w14:textId="31EB83FA" w:rsidR="0065733B" w:rsidRPr="00360879" w:rsidRDefault="3FC1EF23"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Medium</w:t>
            </w:r>
          </w:p>
        </w:tc>
        <w:tc>
          <w:tcPr>
            <w:tcW w:w="1418" w:type="dxa"/>
          </w:tcPr>
          <w:p w14:paraId="70F0D044" w14:textId="3332E2A4" w:rsidR="0065733B" w:rsidRPr="00360879" w:rsidRDefault="3FC1EF23"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4 (Moderate)</w:t>
            </w:r>
          </w:p>
        </w:tc>
        <w:tc>
          <w:tcPr>
            <w:tcW w:w="1559" w:type="dxa"/>
          </w:tcPr>
          <w:p w14:paraId="6172BD28" w14:textId="422D78BB" w:rsidR="0065733B" w:rsidRPr="00360879" w:rsidRDefault="3FC1EF23"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 xml:space="preserve">- Create region-specific go-to-market strategies </w:t>
            </w:r>
            <w:r w:rsidR="0065733B" w:rsidRPr="00360879">
              <w:br/>
            </w:r>
            <w:r w:rsidRPr="00360879">
              <w:rPr>
                <w:rFonts w:eastAsia="Bierstadt"/>
                <w:sz w:val="22"/>
                <w:szCs w:val="22"/>
              </w:rPr>
              <w:t xml:space="preserve">- Engage local distributors and influencers </w:t>
            </w:r>
            <w:r w:rsidR="0065733B" w:rsidRPr="00360879">
              <w:br/>
            </w:r>
            <w:r w:rsidRPr="00360879">
              <w:rPr>
                <w:rFonts w:eastAsia="Bierstadt"/>
                <w:sz w:val="22"/>
                <w:szCs w:val="22"/>
              </w:rPr>
              <w:t>- Conduct in-depth market research and adapt to regional preferences</w:t>
            </w:r>
          </w:p>
        </w:tc>
        <w:tc>
          <w:tcPr>
            <w:tcW w:w="1276" w:type="dxa"/>
          </w:tcPr>
          <w:p w14:paraId="09CF9C7F" w14:textId="657D7EE4" w:rsidR="0065733B" w:rsidRPr="00360879" w:rsidRDefault="3FC1EF23"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Marketing &amp; Sales Teams</w:t>
            </w:r>
          </w:p>
        </w:tc>
        <w:tc>
          <w:tcPr>
            <w:tcW w:w="1276" w:type="dxa"/>
          </w:tcPr>
          <w:p w14:paraId="7CB37C5D" w14:textId="1A79CC51" w:rsidR="0065733B" w:rsidRPr="00360879" w:rsidRDefault="3FC1EF23"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Q2 2025 to Q4 2026</w:t>
            </w:r>
          </w:p>
        </w:tc>
      </w:tr>
      <w:tr w:rsidR="009C5AD5" w:rsidRPr="00360879" w14:paraId="70D3BC27" w14:textId="77777777" w:rsidTr="009C5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84B9D2" w14:textId="05E60CFF" w:rsidR="0065733B" w:rsidRPr="009C5AD5" w:rsidRDefault="3FC1EF23" w:rsidP="002E006F">
            <w:pPr>
              <w:spacing w:line="276" w:lineRule="auto"/>
              <w:rPr>
                <w:rFonts w:eastAsia="Bierstadt"/>
                <w:b w:val="0"/>
                <w:bCs w:val="0"/>
                <w:sz w:val="22"/>
                <w:szCs w:val="22"/>
              </w:rPr>
            </w:pPr>
            <w:r w:rsidRPr="009C5AD5">
              <w:rPr>
                <w:rFonts w:eastAsia="Bierstadt"/>
                <w:b w:val="0"/>
                <w:bCs w:val="0"/>
                <w:sz w:val="22"/>
                <w:szCs w:val="22"/>
              </w:rPr>
              <w:t>Financial Overruns (Budget or Cost Mismanagement)</w:t>
            </w:r>
          </w:p>
        </w:tc>
        <w:tc>
          <w:tcPr>
            <w:tcW w:w="1417" w:type="dxa"/>
          </w:tcPr>
          <w:p w14:paraId="07D96111" w14:textId="658D4A9B" w:rsidR="0065733B" w:rsidRPr="00360879" w:rsidRDefault="3FC1EF23"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Low</w:t>
            </w:r>
          </w:p>
        </w:tc>
        <w:tc>
          <w:tcPr>
            <w:tcW w:w="992" w:type="dxa"/>
          </w:tcPr>
          <w:p w14:paraId="396D905C" w14:textId="78741072" w:rsidR="0065733B" w:rsidRPr="00360879" w:rsidRDefault="3FC1EF23"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High</w:t>
            </w:r>
          </w:p>
        </w:tc>
        <w:tc>
          <w:tcPr>
            <w:tcW w:w="1418" w:type="dxa"/>
          </w:tcPr>
          <w:p w14:paraId="3B47E254" w14:textId="17A7D416" w:rsidR="0065733B" w:rsidRPr="00360879" w:rsidRDefault="3FC1EF23"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4 (Moderate)</w:t>
            </w:r>
          </w:p>
        </w:tc>
        <w:tc>
          <w:tcPr>
            <w:tcW w:w="1559" w:type="dxa"/>
          </w:tcPr>
          <w:p w14:paraId="4FC2803D" w14:textId="1C800E69" w:rsidR="0065733B" w:rsidRPr="00360879" w:rsidRDefault="3FC1EF23"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 xml:space="preserve">- Strict financial controls and monitoring </w:t>
            </w:r>
            <w:r w:rsidR="0065733B" w:rsidRPr="00360879">
              <w:br/>
            </w:r>
            <w:r w:rsidRPr="00360879">
              <w:rPr>
                <w:rFonts w:eastAsia="Bierstadt"/>
                <w:sz w:val="22"/>
                <w:szCs w:val="22"/>
              </w:rPr>
              <w:t xml:space="preserve">- Frequent financial reviews with program leads </w:t>
            </w:r>
            <w:r w:rsidR="0065733B" w:rsidRPr="00360879">
              <w:br/>
            </w:r>
            <w:r w:rsidRPr="00360879">
              <w:rPr>
                <w:rFonts w:eastAsia="Bierstadt"/>
                <w:sz w:val="22"/>
                <w:szCs w:val="22"/>
              </w:rPr>
              <w:t>- Contingency planning for unforeseen expenses</w:t>
            </w:r>
          </w:p>
        </w:tc>
        <w:tc>
          <w:tcPr>
            <w:tcW w:w="1276" w:type="dxa"/>
          </w:tcPr>
          <w:p w14:paraId="73BE8830" w14:textId="77B59162" w:rsidR="0065733B" w:rsidRPr="00360879" w:rsidRDefault="3FC1EF23"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Finance &amp; Portfolio Management</w:t>
            </w:r>
          </w:p>
        </w:tc>
        <w:tc>
          <w:tcPr>
            <w:tcW w:w="1276" w:type="dxa"/>
          </w:tcPr>
          <w:p w14:paraId="6F7B8615" w14:textId="0B974222" w:rsidR="0065733B" w:rsidRPr="00360879" w:rsidRDefault="3FC1EF23" w:rsidP="002E006F">
            <w:pPr>
              <w:spacing w:line="276" w:lineRule="auto"/>
              <w:cnfStyle w:val="000000100000" w:firstRow="0" w:lastRow="0" w:firstColumn="0" w:lastColumn="0" w:oddVBand="0" w:evenVBand="0" w:oddHBand="1" w:evenHBand="0" w:firstRowFirstColumn="0" w:firstRowLastColumn="0" w:lastRowFirstColumn="0" w:lastRowLastColumn="0"/>
              <w:rPr>
                <w:rFonts w:eastAsia="Bierstadt"/>
                <w:sz w:val="22"/>
                <w:szCs w:val="22"/>
              </w:rPr>
            </w:pPr>
            <w:r w:rsidRPr="00360879">
              <w:rPr>
                <w:rFonts w:eastAsia="Bierstadt"/>
                <w:sz w:val="22"/>
                <w:szCs w:val="22"/>
              </w:rPr>
              <w:t>Ongoing (2025-2026)</w:t>
            </w:r>
          </w:p>
        </w:tc>
      </w:tr>
      <w:tr w:rsidR="009C5AD5" w:rsidRPr="00360879" w14:paraId="2466D5E7" w14:textId="77777777" w:rsidTr="009C5AD5">
        <w:tc>
          <w:tcPr>
            <w:cnfStyle w:val="001000000000" w:firstRow="0" w:lastRow="0" w:firstColumn="1" w:lastColumn="0" w:oddVBand="0" w:evenVBand="0" w:oddHBand="0" w:evenHBand="0" w:firstRowFirstColumn="0" w:firstRowLastColumn="0" w:lastRowFirstColumn="0" w:lastRowLastColumn="0"/>
            <w:tcW w:w="1555" w:type="dxa"/>
          </w:tcPr>
          <w:p w14:paraId="0E0DCE9F" w14:textId="1828D683" w:rsidR="0065733B" w:rsidRPr="009C5AD5" w:rsidRDefault="3FC1EF23" w:rsidP="002E006F">
            <w:pPr>
              <w:spacing w:line="276" w:lineRule="auto"/>
              <w:rPr>
                <w:rFonts w:eastAsia="Bierstadt"/>
                <w:b w:val="0"/>
                <w:bCs w:val="0"/>
                <w:sz w:val="22"/>
                <w:szCs w:val="22"/>
              </w:rPr>
            </w:pPr>
            <w:r w:rsidRPr="009C5AD5">
              <w:rPr>
                <w:rFonts w:eastAsia="Bierstadt"/>
                <w:b w:val="0"/>
                <w:bCs w:val="0"/>
                <w:sz w:val="22"/>
                <w:szCs w:val="22"/>
              </w:rPr>
              <w:t>Brand Reputation Damage (Negative Publicity)</w:t>
            </w:r>
          </w:p>
        </w:tc>
        <w:tc>
          <w:tcPr>
            <w:tcW w:w="1417" w:type="dxa"/>
          </w:tcPr>
          <w:p w14:paraId="42BC5599" w14:textId="71BA2007" w:rsidR="0065733B" w:rsidRPr="00360879" w:rsidRDefault="3FC1EF23"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Low</w:t>
            </w:r>
          </w:p>
        </w:tc>
        <w:tc>
          <w:tcPr>
            <w:tcW w:w="992" w:type="dxa"/>
          </w:tcPr>
          <w:p w14:paraId="4E2C9786" w14:textId="0C6B8E7A" w:rsidR="0065733B" w:rsidRPr="00360879" w:rsidRDefault="3FC1EF23"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High</w:t>
            </w:r>
          </w:p>
        </w:tc>
        <w:tc>
          <w:tcPr>
            <w:tcW w:w="1418" w:type="dxa"/>
          </w:tcPr>
          <w:p w14:paraId="1FBDD609" w14:textId="1545A162" w:rsidR="0065733B" w:rsidRPr="00360879" w:rsidRDefault="3FC1EF23"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4 (Moderate)</w:t>
            </w:r>
          </w:p>
        </w:tc>
        <w:tc>
          <w:tcPr>
            <w:tcW w:w="1559" w:type="dxa"/>
          </w:tcPr>
          <w:p w14:paraId="50C8CF64" w14:textId="2B4CF5E2" w:rsidR="0065733B" w:rsidRPr="00360879" w:rsidRDefault="3FC1EF23"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 xml:space="preserve">- Establish proactive public relations strategy </w:t>
            </w:r>
            <w:r w:rsidR="0065733B" w:rsidRPr="00360879">
              <w:br/>
            </w:r>
            <w:r w:rsidRPr="00360879">
              <w:rPr>
                <w:rFonts w:eastAsia="Bierstadt"/>
                <w:sz w:val="22"/>
                <w:szCs w:val="22"/>
              </w:rPr>
              <w:t xml:space="preserve">- Launch crisis communication plans </w:t>
            </w:r>
            <w:r w:rsidR="0065733B" w:rsidRPr="00360879">
              <w:br/>
            </w:r>
            <w:r w:rsidRPr="00360879">
              <w:rPr>
                <w:rFonts w:eastAsia="Bierstadt"/>
                <w:sz w:val="22"/>
                <w:szCs w:val="22"/>
              </w:rPr>
              <w:t xml:space="preserve">- Monitor social media for potential PR risks </w:t>
            </w:r>
            <w:r w:rsidR="0065733B" w:rsidRPr="00360879">
              <w:br/>
            </w:r>
            <w:r w:rsidRPr="00360879">
              <w:rPr>
                <w:rFonts w:eastAsia="Bierstadt"/>
                <w:sz w:val="22"/>
                <w:szCs w:val="22"/>
              </w:rPr>
              <w:t xml:space="preserve">- Ensure transparency </w:t>
            </w:r>
            <w:r w:rsidRPr="00360879">
              <w:rPr>
                <w:rFonts w:eastAsia="Bierstadt"/>
                <w:sz w:val="22"/>
                <w:szCs w:val="22"/>
              </w:rPr>
              <w:lastRenderedPageBreak/>
              <w:t>with stakeholders</w:t>
            </w:r>
          </w:p>
        </w:tc>
        <w:tc>
          <w:tcPr>
            <w:tcW w:w="1276" w:type="dxa"/>
          </w:tcPr>
          <w:p w14:paraId="42C90B0A" w14:textId="4281AB4E" w:rsidR="0065733B" w:rsidRPr="00360879" w:rsidRDefault="3FC1EF23"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lastRenderedPageBreak/>
              <w:t>PR &amp; Communications Team</w:t>
            </w:r>
          </w:p>
        </w:tc>
        <w:tc>
          <w:tcPr>
            <w:tcW w:w="1276" w:type="dxa"/>
          </w:tcPr>
          <w:p w14:paraId="35B96510" w14:textId="03959EC4" w:rsidR="0065733B" w:rsidRPr="00360879" w:rsidRDefault="3FC1EF23" w:rsidP="002E006F">
            <w:pPr>
              <w:spacing w:line="276" w:lineRule="auto"/>
              <w:cnfStyle w:val="000000000000" w:firstRow="0" w:lastRow="0" w:firstColumn="0" w:lastColumn="0" w:oddVBand="0" w:evenVBand="0" w:oddHBand="0" w:evenHBand="0" w:firstRowFirstColumn="0" w:firstRowLastColumn="0" w:lastRowFirstColumn="0" w:lastRowLastColumn="0"/>
              <w:rPr>
                <w:rFonts w:eastAsia="Bierstadt"/>
                <w:sz w:val="22"/>
                <w:szCs w:val="22"/>
              </w:rPr>
            </w:pPr>
            <w:r w:rsidRPr="00360879">
              <w:rPr>
                <w:rFonts w:eastAsia="Bierstadt"/>
                <w:sz w:val="22"/>
                <w:szCs w:val="22"/>
              </w:rPr>
              <w:t>Ongoing (2025-2026)</w:t>
            </w:r>
          </w:p>
        </w:tc>
      </w:tr>
    </w:tbl>
    <w:p w14:paraId="17BDEB98" w14:textId="5F6B8B22" w:rsidR="0021056D" w:rsidRPr="002A356E" w:rsidRDefault="00421D79" w:rsidP="002A356E">
      <w:pPr>
        <w:spacing w:after="160" w:line="276" w:lineRule="auto"/>
        <w:jc w:val="center"/>
        <w:rPr>
          <w:rFonts w:eastAsia="Bierstadt"/>
          <w:sz w:val="20"/>
          <w:szCs w:val="20"/>
        </w:rPr>
      </w:pPr>
      <w:r w:rsidRPr="002A356E">
        <w:rPr>
          <w:rFonts w:eastAsia="Bierstadt"/>
          <w:sz w:val="20"/>
          <w:szCs w:val="20"/>
        </w:rPr>
        <w:t xml:space="preserve">Table 8.1: </w:t>
      </w:r>
      <w:r w:rsidRPr="002A356E">
        <w:rPr>
          <w:sz w:val="22"/>
          <w:szCs w:val="22"/>
        </w:rPr>
        <w:t>Risk Matrix</w:t>
      </w:r>
    </w:p>
    <w:p w14:paraId="1D9AC238" w14:textId="73F1754B" w:rsidR="00D813FA" w:rsidRPr="00BF5B72" w:rsidRDefault="00BF5B72" w:rsidP="00BF5B72">
      <w:pPr>
        <w:pStyle w:val="Heading4"/>
        <w:rPr>
          <w:b/>
          <w:bCs/>
          <w:i w:val="0"/>
          <w:iCs w:val="0"/>
          <w:color w:val="auto"/>
          <w:sz w:val="22"/>
          <w:szCs w:val="22"/>
        </w:rPr>
      </w:pPr>
      <w:bookmarkStart w:id="23" w:name="_Toc184934935"/>
      <w:r w:rsidRPr="00BF5B72">
        <w:rPr>
          <w:b/>
          <w:bCs/>
          <w:i w:val="0"/>
          <w:iCs w:val="0"/>
          <w:color w:val="auto"/>
          <w:sz w:val="22"/>
          <w:szCs w:val="22"/>
        </w:rPr>
        <w:t xml:space="preserve">8.3 </w:t>
      </w:r>
      <w:r w:rsidR="00D813FA" w:rsidRPr="00BF5B72">
        <w:rPr>
          <w:b/>
          <w:bCs/>
          <w:i w:val="0"/>
          <w:iCs w:val="0"/>
          <w:color w:val="auto"/>
          <w:sz w:val="22"/>
          <w:szCs w:val="22"/>
        </w:rPr>
        <w:t>Detailed Risk Analysis and Mitigation Actions</w:t>
      </w:r>
      <w:bookmarkEnd w:id="23"/>
    </w:p>
    <w:p w14:paraId="5519A094" w14:textId="77777777" w:rsidR="00D813FA" w:rsidRPr="00360879" w:rsidRDefault="00D813FA" w:rsidP="002E006F">
      <w:pPr>
        <w:numPr>
          <w:ilvl w:val="0"/>
          <w:numId w:val="46"/>
        </w:numPr>
        <w:spacing w:after="160" w:line="276" w:lineRule="auto"/>
        <w:rPr>
          <w:rFonts w:eastAsia="Bierstadt"/>
          <w:sz w:val="22"/>
          <w:szCs w:val="22"/>
        </w:rPr>
      </w:pPr>
      <w:r w:rsidRPr="00360879">
        <w:rPr>
          <w:rFonts w:eastAsia="Bierstadt"/>
          <w:b/>
          <w:bCs/>
          <w:sz w:val="22"/>
          <w:szCs w:val="22"/>
        </w:rPr>
        <w:t>Supply Chain Disruptions (Critical Risk)</w:t>
      </w:r>
    </w:p>
    <w:p w14:paraId="53323D7C" w14:textId="77777777" w:rsidR="00D813FA" w:rsidRPr="00360879" w:rsidRDefault="00D813FA" w:rsidP="002E006F">
      <w:pPr>
        <w:numPr>
          <w:ilvl w:val="1"/>
          <w:numId w:val="46"/>
        </w:numPr>
        <w:spacing w:after="160" w:line="276" w:lineRule="auto"/>
        <w:rPr>
          <w:rFonts w:eastAsia="Bierstadt"/>
          <w:sz w:val="22"/>
          <w:szCs w:val="22"/>
        </w:rPr>
      </w:pPr>
      <w:r w:rsidRPr="00360879">
        <w:rPr>
          <w:rFonts w:eastAsia="Bierstadt"/>
          <w:b/>
          <w:bCs/>
          <w:sz w:val="22"/>
          <w:szCs w:val="22"/>
        </w:rPr>
        <w:t>Risk Impact:</w:t>
      </w:r>
      <w:r w:rsidRPr="00360879">
        <w:rPr>
          <w:rFonts w:eastAsia="Bierstadt"/>
          <w:sz w:val="22"/>
          <w:szCs w:val="22"/>
        </w:rPr>
        <w:t xml:space="preserve"> Any disruption in the supply chain, especially related to sustainable materials or key components like the M-series chips, could delay production and delivery.</w:t>
      </w:r>
    </w:p>
    <w:p w14:paraId="496D9138" w14:textId="77777777" w:rsidR="00D813FA" w:rsidRPr="00360879" w:rsidRDefault="00D813FA" w:rsidP="002E006F">
      <w:pPr>
        <w:numPr>
          <w:ilvl w:val="1"/>
          <w:numId w:val="46"/>
        </w:numPr>
        <w:spacing w:after="160" w:line="276" w:lineRule="auto"/>
        <w:rPr>
          <w:rFonts w:eastAsia="Bierstadt"/>
          <w:sz w:val="22"/>
          <w:szCs w:val="22"/>
        </w:rPr>
      </w:pPr>
      <w:r w:rsidRPr="00360879">
        <w:rPr>
          <w:rFonts w:eastAsia="Bierstadt"/>
          <w:b/>
          <w:bCs/>
          <w:sz w:val="22"/>
          <w:szCs w:val="22"/>
        </w:rPr>
        <w:t>Mitigation Actions:</w:t>
      </w:r>
    </w:p>
    <w:p w14:paraId="0B68DCA6" w14:textId="77777777" w:rsidR="00D813FA" w:rsidRPr="00360879" w:rsidRDefault="00D813FA" w:rsidP="002E006F">
      <w:pPr>
        <w:numPr>
          <w:ilvl w:val="2"/>
          <w:numId w:val="46"/>
        </w:numPr>
        <w:spacing w:after="160" w:line="276" w:lineRule="auto"/>
        <w:rPr>
          <w:rFonts w:eastAsia="Bierstadt"/>
          <w:sz w:val="22"/>
          <w:szCs w:val="22"/>
        </w:rPr>
      </w:pPr>
      <w:r w:rsidRPr="00360879">
        <w:rPr>
          <w:rFonts w:eastAsia="Bierstadt"/>
          <w:b/>
          <w:bCs/>
          <w:sz w:val="22"/>
          <w:szCs w:val="22"/>
        </w:rPr>
        <w:t>Diversification of suppliers:</w:t>
      </w:r>
      <w:r w:rsidRPr="00360879">
        <w:rPr>
          <w:rFonts w:eastAsia="Bierstadt"/>
          <w:sz w:val="22"/>
          <w:szCs w:val="22"/>
        </w:rPr>
        <w:t xml:space="preserve"> Establish relationships with at least five new suppliers of sustainable materials by 2026 to avoid overreliance on any single source.</w:t>
      </w:r>
    </w:p>
    <w:p w14:paraId="50E594D6" w14:textId="77777777" w:rsidR="00D813FA" w:rsidRPr="00360879" w:rsidRDefault="00D813FA" w:rsidP="002E006F">
      <w:pPr>
        <w:numPr>
          <w:ilvl w:val="2"/>
          <w:numId w:val="46"/>
        </w:numPr>
        <w:spacing w:after="160" w:line="276" w:lineRule="auto"/>
        <w:rPr>
          <w:rFonts w:eastAsia="Bierstadt"/>
          <w:sz w:val="22"/>
          <w:szCs w:val="22"/>
        </w:rPr>
      </w:pPr>
      <w:r w:rsidRPr="00360879">
        <w:rPr>
          <w:rFonts w:eastAsia="Bierstadt"/>
          <w:b/>
          <w:bCs/>
          <w:sz w:val="22"/>
          <w:szCs w:val="22"/>
        </w:rPr>
        <w:t>Real-time inventory tracking:</w:t>
      </w:r>
      <w:r w:rsidRPr="00360879">
        <w:rPr>
          <w:rFonts w:eastAsia="Bierstadt"/>
          <w:sz w:val="22"/>
          <w:szCs w:val="22"/>
        </w:rPr>
        <w:t xml:space="preserve"> Implement an advanced inventory management system to predict shortages and adjust procurement strategies in real time.</w:t>
      </w:r>
    </w:p>
    <w:p w14:paraId="128BA8FE" w14:textId="77777777" w:rsidR="00D813FA" w:rsidRPr="00360879" w:rsidRDefault="00D813FA" w:rsidP="002E006F">
      <w:pPr>
        <w:numPr>
          <w:ilvl w:val="2"/>
          <w:numId w:val="46"/>
        </w:numPr>
        <w:spacing w:after="160" w:line="276" w:lineRule="auto"/>
        <w:rPr>
          <w:rFonts w:eastAsia="Bierstadt"/>
          <w:sz w:val="22"/>
          <w:szCs w:val="22"/>
        </w:rPr>
      </w:pPr>
      <w:r w:rsidRPr="00360879">
        <w:rPr>
          <w:rFonts w:eastAsia="Bierstadt"/>
          <w:b/>
          <w:bCs/>
          <w:sz w:val="22"/>
          <w:szCs w:val="22"/>
        </w:rPr>
        <w:t>Buffer stock:</w:t>
      </w:r>
      <w:r w:rsidRPr="00360879">
        <w:rPr>
          <w:rFonts w:eastAsia="Bierstadt"/>
          <w:sz w:val="22"/>
          <w:szCs w:val="22"/>
        </w:rPr>
        <w:t xml:space="preserve"> Maintain a strategic reserve of critical components to avoid production halts due to unexpected delays.</w:t>
      </w:r>
    </w:p>
    <w:p w14:paraId="12DEC42F" w14:textId="77777777" w:rsidR="00D813FA" w:rsidRPr="00360879" w:rsidRDefault="00D813FA" w:rsidP="002E006F">
      <w:pPr>
        <w:numPr>
          <w:ilvl w:val="1"/>
          <w:numId w:val="46"/>
        </w:numPr>
        <w:spacing w:after="160" w:line="276" w:lineRule="auto"/>
        <w:rPr>
          <w:rFonts w:eastAsia="Bierstadt"/>
          <w:sz w:val="22"/>
          <w:szCs w:val="22"/>
        </w:rPr>
      </w:pPr>
      <w:r w:rsidRPr="00360879">
        <w:rPr>
          <w:rFonts w:eastAsia="Bierstadt"/>
          <w:b/>
          <w:bCs/>
          <w:sz w:val="22"/>
          <w:szCs w:val="22"/>
        </w:rPr>
        <w:t>Responsible Party:</w:t>
      </w:r>
      <w:r w:rsidRPr="00360879">
        <w:rPr>
          <w:rFonts w:eastAsia="Bierstadt"/>
          <w:sz w:val="22"/>
          <w:szCs w:val="22"/>
        </w:rPr>
        <w:t xml:space="preserve"> Supply Chain Manager</w:t>
      </w:r>
    </w:p>
    <w:p w14:paraId="0719037D" w14:textId="77777777" w:rsidR="00D813FA" w:rsidRPr="00360879" w:rsidRDefault="00D813FA" w:rsidP="002E006F">
      <w:pPr>
        <w:numPr>
          <w:ilvl w:val="1"/>
          <w:numId w:val="46"/>
        </w:numPr>
        <w:spacing w:after="160" w:line="276" w:lineRule="auto"/>
        <w:rPr>
          <w:rFonts w:eastAsia="Bierstadt"/>
          <w:sz w:val="22"/>
          <w:szCs w:val="22"/>
        </w:rPr>
      </w:pPr>
      <w:r w:rsidRPr="00360879">
        <w:rPr>
          <w:rFonts w:eastAsia="Bierstadt"/>
          <w:b/>
          <w:bCs/>
          <w:sz w:val="22"/>
          <w:szCs w:val="22"/>
        </w:rPr>
        <w:t>Timeframe:</w:t>
      </w:r>
      <w:r w:rsidRPr="00360879">
        <w:rPr>
          <w:rFonts w:eastAsia="Bierstadt"/>
          <w:sz w:val="22"/>
          <w:szCs w:val="22"/>
        </w:rPr>
        <w:t xml:space="preserve"> Implementation of systems and supplier contracts by Q4 2026.</w:t>
      </w:r>
    </w:p>
    <w:p w14:paraId="65A77FAA" w14:textId="77777777" w:rsidR="00D813FA" w:rsidRPr="00360879" w:rsidRDefault="00D813FA" w:rsidP="002E006F">
      <w:pPr>
        <w:numPr>
          <w:ilvl w:val="0"/>
          <w:numId w:val="46"/>
        </w:numPr>
        <w:spacing w:after="160" w:line="276" w:lineRule="auto"/>
        <w:rPr>
          <w:rFonts w:eastAsia="Bierstadt"/>
          <w:sz w:val="22"/>
          <w:szCs w:val="22"/>
        </w:rPr>
      </w:pPr>
      <w:r w:rsidRPr="00360879">
        <w:rPr>
          <w:rFonts w:eastAsia="Bierstadt"/>
          <w:b/>
          <w:bCs/>
          <w:sz w:val="22"/>
          <w:szCs w:val="22"/>
        </w:rPr>
        <w:t>Technological Delays in M-Series Chips (Major Risk)</w:t>
      </w:r>
    </w:p>
    <w:p w14:paraId="65D991DE" w14:textId="77777777" w:rsidR="00D813FA" w:rsidRPr="00360879" w:rsidRDefault="00D813FA" w:rsidP="002E006F">
      <w:pPr>
        <w:numPr>
          <w:ilvl w:val="1"/>
          <w:numId w:val="46"/>
        </w:numPr>
        <w:spacing w:after="160" w:line="276" w:lineRule="auto"/>
        <w:rPr>
          <w:rFonts w:eastAsia="Bierstadt"/>
          <w:sz w:val="22"/>
          <w:szCs w:val="22"/>
        </w:rPr>
      </w:pPr>
      <w:r w:rsidRPr="00360879">
        <w:rPr>
          <w:rFonts w:eastAsia="Bierstadt"/>
          <w:b/>
          <w:bCs/>
          <w:sz w:val="22"/>
          <w:szCs w:val="22"/>
        </w:rPr>
        <w:t>Risk Impact:</w:t>
      </w:r>
      <w:r w:rsidRPr="00360879">
        <w:rPr>
          <w:rFonts w:eastAsia="Bierstadt"/>
          <w:sz w:val="22"/>
          <w:szCs w:val="22"/>
        </w:rPr>
        <w:t xml:space="preserve"> Any delay in the development of the next-generation M-series chips could delay the product’s release and affect market competitiveness.</w:t>
      </w:r>
    </w:p>
    <w:p w14:paraId="66BDEE2D" w14:textId="77777777" w:rsidR="00D813FA" w:rsidRPr="00360879" w:rsidRDefault="00D813FA" w:rsidP="002E006F">
      <w:pPr>
        <w:numPr>
          <w:ilvl w:val="1"/>
          <w:numId w:val="46"/>
        </w:numPr>
        <w:spacing w:after="160" w:line="276" w:lineRule="auto"/>
        <w:rPr>
          <w:rFonts w:eastAsia="Bierstadt"/>
          <w:sz w:val="22"/>
          <w:szCs w:val="22"/>
        </w:rPr>
      </w:pPr>
      <w:r w:rsidRPr="00360879">
        <w:rPr>
          <w:rFonts w:eastAsia="Bierstadt"/>
          <w:b/>
          <w:bCs/>
          <w:sz w:val="22"/>
          <w:szCs w:val="22"/>
        </w:rPr>
        <w:t>Mitigation Actions:</w:t>
      </w:r>
    </w:p>
    <w:p w14:paraId="1F673035" w14:textId="77777777" w:rsidR="00D813FA" w:rsidRPr="00360879" w:rsidRDefault="00D813FA" w:rsidP="002E006F">
      <w:pPr>
        <w:numPr>
          <w:ilvl w:val="2"/>
          <w:numId w:val="46"/>
        </w:numPr>
        <w:spacing w:after="160" w:line="276" w:lineRule="auto"/>
        <w:rPr>
          <w:rFonts w:eastAsia="Bierstadt"/>
          <w:sz w:val="22"/>
          <w:szCs w:val="22"/>
        </w:rPr>
      </w:pPr>
      <w:r w:rsidRPr="00360879">
        <w:rPr>
          <w:rFonts w:eastAsia="Bierstadt"/>
          <w:b/>
          <w:bCs/>
          <w:sz w:val="22"/>
          <w:szCs w:val="22"/>
        </w:rPr>
        <w:t>R&amp;D Investment:</w:t>
      </w:r>
      <w:r w:rsidRPr="00360879">
        <w:rPr>
          <w:rFonts w:eastAsia="Bierstadt"/>
          <w:sz w:val="22"/>
          <w:szCs w:val="22"/>
        </w:rPr>
        <w:t xml:space="preserve"> $300M in additional R&amp;D funding to expedite chip development.</w:t>
      </w:r>
    </w:p>
    <w:p w14:paraId="54B11E65" w14:textId="77777777" w:rsidR="00D813FA" w:rsidRPr="00360879" w:rsidRDefault="00D813FA" w:rsidP="002E006F">
      <w:pPr>
        <w:numPr>
          <w:ilvl w:val="2"/>
          <w:numId w:val="46"/>
        </w:numPr>
        <w:spacing w:after="160" w:line="276" w:lineRule="auto"/>
        <w:rPr>
          <w:rFonts w:eastAsia="Bierstadt"/>
          <w:sz w:val="22"/>
          <w:szCs w:val="22"/>
        </w:rPr>
      </w:pPr>
      <w:r w:rsidRPr="00360879">
        <w:rPr>
          <w:rFonts w:eastAsia="Bierstadt"/>
          <w:b/>
          <w:bCs/>
          <w:sz w:val="22"/>
          <w:szCs w:val="22"/>
        </w:rPr>
        <w:t>Collaborations with external experts:</w:t>
      </w:r>
      <w:r w:rsidRPr="00360879">
        <w:rPr>
          <w:rFonts w:eastAsia="Bierstadt"/>
          <w:sz w:val="22"/>
          <w:szCs w:val="22"/>
        </w:rPr>
        <w:t xml:space="preserve"> Partner with AI chip specialists to bring in expertise and accelerate development.</w:t>
      </w:r>
    </w:p>
    <w:p w14:paraId="29E7EAED" w14:textId="77777777" w:rsidR="00D813FA" w:rsidRPr="00360879" w:rsidRDefault="00D813FA" w:rsidP="002E006F">
      <w:pPr>
        <w:numPr>
          <w:ilvl w:val="2"/>
          <w:numId w:val="46"/>
        </w:numPr>
        <w:spacing w:after="160" w:line="276" w:lineRule="auto"/>
        <w:rPr>
          <w:rFonts w:eastAsia="Bierstadt"/>
          <w:sz w:val="22"/>
          <w:szCs w:val="22"/>
        </w:rPr>
      </w:pPr>
      <w:r w:rsidRPr="00360879">
        <w:rPr>
          <w:rFonts w:eastAsia="Bierstadt"/>
          <w:b/>
          <w:bCs/>
          <w:sz w:val="22"/>
          <w:szCs w:val="22"/>
        </w:rPr>
        <w:t>Milestone monitoring:</w:t>
      </w:r>
      <w:r w:rsidRPr="00360879">
        <w:rPr>
          <w:rFonts w:eastAsia="Bierstadt"/>
          <w:sz w:val="22"/>
          <w:szCs w:val="22"/>
        </w:rPr>
        <w:t xml:space="preserve"> Set strict quarterly milestones for chip development and track progress closely to identify potential delays early.</w:t>
      </w:r>
    </w:p>
    <w:p w14:paraId="412C3E98" w14:textId="77777777" w:rsidR="00D813FA" w:rsidRPr="00360879" w:rsidRDefault="00D813FA" w:rsidP="002E006F">
      <w:pPr>
        <w:numPr>
          <w:ilvl w:val="1"/>
          <w:numId w:val="46"/>
        </w:numPr>
        <w:spacing w:after="160" w:line="276" w:lineRule="auto"/>
        <w:rPr>
          <w:rFonts w:eastAsia="Bierstadt"/>
          <w:sz w:val="22"/>
          <w:szCs w:val="22"/>
        </w:rPr>
      </w:pPr>
      <w:r w:rsidRPr="00360879">
        <w:rPr>
          <w:rFonts w:eastAsia="Bierstadt"/>
          <w:b/>
          <w:bCs/>
          <w:sz w:val="22"/>
          <w:szCs w:val="22"/>
        </w:rPr>
        <w:t>Responsible Party:</w:t>
      </w:r>
      <w:r w:rsidRPr="00360879">
        <w:rPr>
          <w:rFonts w:eastAsia="Bierstadt"/>
          <w:sz w:val="22"/>
          <w:szCs w:val="22"/>
        </w:rPr>
        <w:t xml:space="preserve"> Program Lead (Innovation)</w:t>
      </w:r>
    </w:p>
    <w:p w14:paraId="596A2568" w14:textId="77777777" w:rsidR="00D813FA" w:rsidRPr="00360879" w:rsidRDefault="00D813FA" w:rsidP="002E006F">
      <w:pPr>
        <w:numPr>
          <w:ilvl w:val="1"/>
          <w:numId w:val="46"/>
        </w:numPr>
        <w:spacing w:after="160" w:line="276" w:lineRule="auto"/>
        <w:rPr>
          <w:rFonts w:eastAsia="Bierstadt"/>
          <w:sz w:val="22"/>
          <w:szCs w:val="22"/>
        </w:rPr>
      </w:pPr>
      <w:r w:rsidRPr="00360879">
        <w:rPr>
          <w:rFonts w:eastAsia="Bierstadt"/>
          <w:b/>
          <w:bCs/>
          <w:sz w:val="22"/>
          <w:szCs w:val="22"/>
        </w:rPr>
        <w:t>Timeframe:</w:t>
      </w:r>
      <w:r w:rsidRPr="00360879">
        <w:rPr>
          <w:rFonts w:eastAsia="Bierstadt"/>
          <w:sz w:val="22"/>
          <w:szCs w:val="22"/>
        </w:rPr>
        <w:t xml:space="preserve"> Ongoing R&amp;D from 2025 to 2026 with quarterly reviews.</w:t>
      </w:r>
    </w:p>
    <w:p w14:paraId="5829FEF7" w14:textId="77777777" w:rsidR="00D813FA" w:rsidRPr="00360879" w:rsidRDefault="00D813FA" w:rsidP="002E006F">
      <w:pPr>
        <w:numPr>
          <w:ilvl w:val="0"/>
          <w:numId w:val="46"/>
        </w:numPr>
        <w:spacing w:after="160" w:line="276" w:lineRule="auto"/>
        <w:rPr>
          <w:rFonts w:eastAsia="Bierstadt"/>
          <w:sz w:val="22"/>
          <w:szCs w:val="22"/>
        </w:rPr>
      </w:pPr>
      <w:r w:rsidRPr="00360879">
        <w:rPr>
          <w:rFonts w:eastAsia="Bierstadt"/>
          <w:b/>
          <w:bCs/>
          <w:sz w:val="22"/>
          <w:szCs w:val="22"/>
        </w:rPr>
        <w:t>Regulatory Non-Compliance (Major Risk)</w:t>
      </w:r>
    </w:p>
    <w:p w14:paraId="5E27310E" w14:textId="77777777" w:rsidR="00D813FA" w:rsidRPr="00360879" w:rsidRDefault="00D813FA" w:rsidP="002E006F">
      <w:pPr>
        <w:numPr>
          <w:ilvl w:val="1"/>
          <w:numId w:val="46"/>
        </w:numPr>
        <w:spacing w:after="160" w:line="276" w:lineRule="auto"/>
        <w:rPr>
          <w:rFonts w:eastAsia="Bierstadt"/>
          <w:sz w:val="22"/>
          <w:szCs w:val="22"/>
        </w:rPr>
      </w:pPr>
      <w:r w:rsidRPr="00360879">
        <w:rPr>
          <w:rFonts w:eastAsia="Bierstadt"/>
          <w:b/>
          <w:bCs/>
          <w:sz w:val="22"/>
          <w:szCs w:val="22"/>
        </w:rPr>
        <w:t>Risk Impact:</w:t>
      </w:r>
      <w:r w:rsidRPr="00360879">
        <w:rPr>
          <w:rFonts w:eastAsia="Bierstadt"/>
          <w:sz w:val="22"/>
          <w:szCs w:val="22"/>
        </w:rPr>
        <w:t xml:space="preserve"> Non-compliance with environmental or technological regulations could lead to fines, delays, or damage to the brand reputation.</w:t>
      </w:r>
    </w:p>
    <w:p w14:paraId="2091D26F" w14:textId="77777777" w:rsidR="00D813FA" w:rsidRPr="00360879" w:rsidRDefault="00D813FA" w:rsidP="002E006F">
      <w:pPr>
        <w:numPr>
          <w:ilvl w:val="1"/>
          <w:numId w:val="46"/>
        </w:numPr>
        <w:spacing w:after="160" w:line="276" w:lineRule="auto"/>
        <w:rPr>
          <w:rFonts w:eastAsia="Bierstadt"/>
          <w:sz w:val="22"/>
          <w:szCs w:val="22"/>
        </w:rPr>
      </w:pPr>
      <w:r w:rsidRPr="00360879">
        <w:rPr>
          <w:rFonts w:eastAsia="Bierstadt"/>
          <w:b/>
          <w:bCs/>
          <w:sz w:val="22"/>
          <w:szCs w:val="22"/>
        </w:rPr>
        <w:t>Mitigation Actions:</w:t>
      </w:r>
    </w:p>
    <w:p w14:paraId="1542B8D4" w14:textId="77777777" w:rsidR="00D813FA" w:rsidRPr="00360879" w:rsidRDefault="00D813FA" w:rsidP="002E006F">
      <w:pPr>
        <w:numPr>
          <w:ilvl w:val="2"/>
          <w:numId w:val="46"/>
        </w:numPr>
        <w:spacing w:after="160" w:line="276" w:lineRule="auto"/>
        <w:rPr>
          <w:rFonts w:eastAsia="Bierstadt"/>
          <w:sz w:val="22"/>
          <w:szCs w:val="22"/>
        </w:rPr>
      </w:pPr>
      <w:r w:rsidRPr="00360879">
        <w:rPr>
          <w:rFonts w:eastAsia="Bierstadt"/>
          <w:b/>
          <w:bCs/>
          <w:sz w:val="22"/>
          <w:szCs w:val="22"/>
        </w:rPr>
        <w:t>Regular compliance audits:</w:t>
      </w:r>
      <w:r w:rsidRPr="00360879">
        <w:rPr>
          <w:rFonts w:eastAsia="Bierstadt"/>
          <w:sz w:val="22"/>
          <w:szCs w:val="22"/>
        </w:rPr>
        <w:t xml:space="preserve"> Implement annual audits and regulatory checks to ensure compliance at all stages of production and design.</w:t>
      </w:r>
    </w:p>
    <w:p w14:paraId="3BB961F3" w14:textId="77777777" w:rsidR="00D813FA" w:rsidRPr="00360879" w:rsidRDefault="00D813FA" w:rsidP="002E006F">
      <w:pPr>
        <w:numPr>
          <w:ilvl w:val="2"/>
          <w:numId w:val="46"/>
        </w:numPr>
        <w:spacing w:after="160" w:line="276" w:lineRule="auto"/>
        <w:rPr>
          <w:rFonts w:eastAsia="Bierstadt"/>
          <w:sz w:val="22"/>
          <w:szCs w:val="22"/>
        </w:rPr>
      </w:pPr>
      <w:r w:rsidRPr="00360879">
        <w:rPr>
          <w:rFonts w:eastAsia="Bierstadt"/>
          <w:b/>
          <w:bCs/>
          <w:sz w:val="22"/>
          <w:szCs w:val="22"/>
        </w:rPr>
        <w:lastRenderedPageBreak/>
        <w:t>Early involvement of legal team:</w:t>
      </w:r>
      <w:r w:rsidRPr="00360879">
        <w:rPr>
          <w:rFonts w:eastAsia="Bierstadt"/>
          <w:sz w:val="22"/>
          <w:szCs w:val="22"/>
        </w:rPr>
        <w:t xml:space="preserve"> Engage the legal team early in the product development process to anticipate and address regulatory concerns.</w:t>
      </w:r>
    </w:p>
    <w:p w14:paraId="51EF8550" w14:textId="77777777" w:rsidR="00D813FA" w:rsidRPr="00360879" w:rsidRDefault="00D813FA" w:rsidP="002E006F">
      <w:pPr>
        <w:numPr>
          <w:ilvl w:val="2"/>
          <w:numId w:val="46"/>
        </w:numPr>
        <w:spacing w:after="160" w:line="276" w:lineRule="auto"/>
        <w:rPr>
          <w:rFonts w:eastAsia="Bierstadt"/>
          <w:sz w:val="22"/>
          <w:szCs w:val="22"/>
        </w:rPr>
      </w:pPr>
      <w:r w:rsidRPr="00360879">
        <w:rPr>
          <w:rFonts w:eastAsia="Bierstadt"/>
          <w:b/>
          <w:bCs/>
          <w:sz w:val="22"/>
          <w:szCs w:val="22"/>
        </w:rPr>
        <w:t>Proactive engagement with regulators:</w:t>
      </w:r>
      <w:r w:rsidRPr="00360879">
        <w:rPr>
          <w:rFonts w:eastAsia="Bierstadt"/>
          <w:sz w:val="22"/>
          <w:szCs w:val="22"/>
        </w:rPr>
        <w:t xml:space="preserve"> Maintain proactive relationships with regulatory bodies to stay ahead of potential compliance challenges.</w:t>
      </w:r>
    </w:p>
    <w:p w14:paraId="6CDA2653" w14:textId="77777777" w:rsidR="00D813FA" w:rsidRPr="00360879" w:rsidRDefault="00D813FA" w:rsidP="002E006F">
      <w:pPr>
        <w:numPr>
          <w:ilvl w:val="1"/>
          <w:numId w:val="46"/>
        </w:numPr>
        <w:spacing w:after="160" w:line="276" w:lineRule="auto"/>
        <w:rPr>
          <w:rFonts w:eastAsia="Bierstadt"/>
          <w:sz w:val="22"/>
          <w:szCs w:val="22"/>
        </w:rPr>
      </w:pPr>
      <w:r w:rsidRPr="00360879">
        <w:rPr>
          <w:rFonts w:eastAsia="Bierstadt"/>
          <w:b/>
          <w:bCs/>
          <w:sz w:val="22"/>
          <w:szCs w:val="22"/>
        </w:rPr>
        <w:t>Responsible Party:</w:t>
      </w:r>
      <w:r w:rsidRPr="00360879">
        <w:rPr>
          <w:rFonts w:eastAsia="Bierstadt"/>
          <w:sz w:val="22"/>
          <w:szCs w:val="22"/>
        </w:rPr>
        <w:t xml:space="preserve"> Legal Team &amp; Compliance Lead</w:t>
      </w:r>
    </w:p>
    <w:p w14:paraId="07FD3D4F" w14:textId="77777777" w:rsidR="00D813FA" w:rsidRPr="00360879" w:rsidRDefault="00D813FA" w:rsidP="002E006F">
      <w:pPr>
        <w:numPr>
          <w:ilvl w:val="1"/>
          <w:numId w:val="46"/>
        </w:numPr>
        <w:spacing w:after="160" w:line="276" w:lineRule="auto"/>
        <w:rPr>
          <w:rFonts w:eastAsia="Bierstadt"/>
          <w:sz w:val="22"/>
          <w:szCs w:val="22"/>
        </w:rPr>
      </w:pPr>
      <w:r w:rsidRPr="00360879">
        <w:rPr>
          <w:rFonts w:eastAsia="Bierstadt"/>
          <w:b/>
          <w:bCs/>
          <w:sz w:val="22"/>
          <w:szCs w:val="22"/>
        </w:rPr>
        <w:t>Timeframe:</w:t>
      </w:r>
      <w:r w:rsidRPr="00360879">
        <w:rPr>
          <w:rFonts w:eastAsia="Bierstadt"/>
          <w:sz w:val="22"/>
          <w:szCs w:val="22"/>
        </w:rPr>
        <w:t xml:space="preserve"> Ongoing, with quarterly compliance checks starting in Q1 2025.</w:t>
      </w:r>
    </w:p>
    <w:p w14:paraId="1925BC9E" w14:textId="77777777" w:rsidR="00D813FA" w:rsidRPr="00360879" w:rsidRDefault="00D813FA" w:rsidP="002E006F">
      <w:pPr>
        <w:numPr>
          <w:ilvl w:val="0"/>
          <w:numId w:val="46"/>
        </w:numPr>
        <w:spacing w:after="160" w:line="276" w:lineRule="auto"/>
        <w:rPr>
          <w:rFonts w:eastAsia="Bierstadt"/>
          <w:sz w:val="22"/>
          <w:szCs w:val="22"/>
        </w:rPr>
      </w:pPr>
      <w:r w:rsidRPr="00360879">
        <w:rPr>
          <w:rFonts w:eastAsia="Bierstadt"/>
          <w:b/>
          <w:bCs/>
          <w:sz w:val="22"/>
          <w:szCs w:val="22"/>
        </w:rPr>
        <w:t>Consumer Adoption in Emerging Markets (Moderate Risk)</w:t>
      </w:r>
    </w:p>
    <w:p w14:paraId="57C1C6B9" w14:textId="77777777" w:rsidR="00D813FA" w:rsidRPr="00360879" w:rsidRDefault="00D813FA" w:rsidP="002E006F">
      <w:pPr>
        <w:numPr>
          <w:ilvl w:val="1"/>
          <w:numId w:val="46"/>
        </w:numPr>
        <w:spacing w:after="160" w:line="276" w:lineRule="auto"/>
        <w:rPr>
          <w:rFonts w:eastAsia="Bierstadt"/>
          <w:sz w:val="22"/>
          <w:szCs w:val="22"/>
        </w:rPr>
      </w:pPr>
      <w:r w:rsidRPr="00360879">
        <w:rPr>
          <w:rFonts w:eastAsia="Bierstadt"/>
          <w:b/>
          <w:bCs/>
          <w:sz w:val="22"/>
          <w:szCs w:val="22"/>
        </w:rPr>
        <w:t>Risk Impact:</w:t>
      </w:r>
      <w:r w:rsidRPr="00360879">
        <w:rPr>
          <w:rFonts w:eastAsia="Bierstadt"/>
          <w:sz w:val="22"/>
          <w:szCs w:val="22"/>
        </w:rPr>
        <w:t xml:space="preserve"> Failure to penetrate emerging markets could limit growth and reduce potential revenue from new customer bases.</w:t>
      </w:r>
    </w:p>
    <w:p w14:paraId="3FF1926E" w14:textId="77777777" w:rsidR="00D813FA" w:rsidRPr="00360879" w:rsidRDefault="00D813FA" w:rsidP="002E006F">
      <w:pPr>
        <w:numPr>
          <w:ilvl w:val="1"/>
          <w:numId w:val="46"/>
        </w:numPr>
        <w:spacing w:after="160" w:line="276" w:lineRule="auto"/>
        <w:rPr>
          <w:rFonts w:eastAsia="Bierstadt"/>
          <w:sz w:val="22"/>
          <w:szCs w:val="22"/>
        </w:rPr>
      </w:pPr>
      <w:r w:rsidRPr="00360879">
        <w:rPr>
          <w:rFonts w:eastAsia="Bierstadt"/>
          <w:b/>
          <w:bCs/>
          <w:sz w:val="22"/>
          <w:szCs w:val="22"/>
        </w:rPr>
        <w:t>Mitigation Actions:</w:t>
      </w:r>
    </w:p>
    <w:p w14:paraId="318B5D07" w14:textId="77777777" w:rsidR="00D813FA" w:rsidRPr="00360879" w:rsidRDefault="00D813FA" w:rsidP="002E006F">
      <w:pPr>
        <w:numPr>
          <w:ilvl w:val="2"/>
          <w:numId w:val="46"/>
        </w:numPr>
        <w:spacing w:after="160" w:line="276" w:lineRule="auto"/>
        <w:rPr>
          <w:rFonts w:eastAsia="Bierstadt"/>
          <w:sz w:val="22"/>
          <w:szCs w:val="22"/>
        </w:rPr>
      </w:pPr>
      <w:r w:rsidRPr="00360879">
        <w:rPr>
          <w:rFonts w:eastAsia="Bierstadt"/>
          <w:b/>
          <w:bCs/>
          <w:sz w:val="22"/>
          <w:szCs w:val="22"/>
        </w:rPr>
        <w:t>Affordable MacBook models:</w:t>
      </w:r>
      <w:r w:rsidRPr="00360879">
        <w:rPr>
          <w:rFonts w:eastAsia="Bierstadt"/>
          <w:sz w:val="22"/>
          <w:szCs w:val="22"/>
        </w:rPr>
        <w:t xml:space="preserve"> Develop more affordable variants of the MacBook to cater to price-sensitive consumers in emerging markets.</w:t>
      </w:r>
    </w:p>
    <w:p w14:paraId="4A7CB1EE" w14:textId="77777777" w:rsidR="00D813FA" w:rsidRPr="00360879" w:rsidRDefault="00D813FA" w:rsidP="002E006F">
      <w:pPr>
        <w:numPr>
          <w:ilvl w:val="2"/>
          <w:numId w:val="46"/>
        </w:numPr>
        <w:spacing w:after="160" w:line="276" w:lineRule="auto"/>
        <w:rPr>
          <w:rFonts w:eastAsia="Bierstadt"/>
          <w:sz w:val="22"/>
          <w:szCs w:val="22"/>
        </w:rPr>
      </w:pPr>
      <w:r w:rsidRPr="00360879">
        <w:rPr>
          <w:rFonts w:eastAsia="Bierstadt"/>
          <w:b/>
          <w:bCs/>
          <w:sz w:val="22"/>
          <w:szCs w:val="22"/>
        </w:rPr>
        <w:t>Targeted marketing:</w:t>
      </w:r>
      <w:r w:rsidRPr="00360879">
        <w:rPr>
          <w:rFonts w:eastAsia="Bierstadt"/>
          <w:sz w:val="22"/>
          <w:szCs w:val="22"/>
        </w:rPr>
        <w:t xml:space="preserve"> Launch regional marketing campaigns tailored to specific cultural and economic needs of emerging markets.</w:t>
      </w:r>
    </w:p>
    <w:p w14:paraId="2CC2CFE1" w14:textId="77777777" w:rsidR="00D813FA" w:rsidRPr="00360879" w:rsidRDefault="00D813FA" w:rsidP="002E006F">
      <w:pPr>
        <w:numPr>
          <w:ilvl w:val="2"/>
          <w:numId w:val="46"/>
        </w:numPr>
        <w:spacing w:after="160" w:line="276" w:lineRule="auto"/>
        <w:rPr>
          <w:rFonts w:eastAsia="Bierstadt"/>
          <w:sz w:val="22"/>
          <w:szCs w:val="22"/>
        </w:rPr>
      </w:pPr>
      <w:r w:rsidRPr="00360879">
        <w:rPr>
          <w:rFonts w:eastAsia="Bierstadt"/>
          <w:b/>
          <w:bCs/>
          <w:sz w:val="22"/>
          <w:szCs w:val="22"/>
        </w:rPr>
        <w:t>Educational partnerships:</w:t>
      </w:r>
      <w:r w:rsidRPr="00360879">
        <w:rPr>
          <w:rFonts w:eastAsia="Bierstadt"/>
          <w:sz w:val="22"/>
          <w:szCs w:val="22"/>
        </w:rPr>
        <w:t xml:space="preserve"> Partner with schools and universities in these regions to drive product adoption and loyalty.</w:t>
      </w:r>
    </w:p>
    <w:p w14:paraId="48ADAB1A" w14:textId="77777777" w:rsidR="00D813FA" w:rsidRPr="00360879" w:rsidRDefault="00D813FA" w:rsidP="002E006F">
      <w:pPr>
        <w:numPr>
          <w:ilvl w:val="1"/>
          <w:numId w:val="46"/>
        </w:numPr>
        <w:spacing w:after="160" w:line="276" w:lineRule="auto"/>
        <w:rPr>
          <w:rFonts w:eastAsia="Bierstadt"/>
          <w:sz w:val="22"/>
          <w:szCs w:val="22"/>
        </w:rPr>
      </w:pPr>
      <w:r w:rsidRPr="00360879">
        <w:rPr>
          <w:rFonts w:eastAsia="Bierstadt"/>
          <w:b/>
          <w:bCs/>
          <w:sz w:val="22"/>
          <w:szCs w:val="22"/>
        </w:rPr>
        <w:t>Responsible Party:</w:t>
      </w:r>
      <w:r w:rsidRPr="00360879">
        <w:rPr>
          <w:rFonts w:eastAsia="Bierstadt"/>
          <w:sz w:val="22"/>
          <w:szCs w:val="22"/>
        </w:rPr>
        <w:t xml:space="preserve"> Marketing &amp; Product Teams</w:t>
      </w:r>
    </w:p>
    <w:p w14:paraId="4989DF68" w14:textId="77777777" w:rsidR="00D813FA" w:rsidRPr="00360879" w:rsidRDefault="00D813FA" w:rsidP="002E006F">
      <w:pPr>
        <w:numPr>
          <w:ilvl w:val="1"/>
          <w:numId w:val="46"/>
        </w:numPr>
        <w:spacing w:after="160" w:line="276" w:lineRule="auto"/>
        <w:rPr>
          <w:rFonts w:eastAsia="Bierstadt"/>
          <w:sz w:val="22"/>
          <w:szCs w:val="22"/>
        </w:rPr>
      </w:pPr>
      <w:r w:rsidRPr="00360879">
        <w:rPr>
          <w:rFonts w:eastAsia="Bierstadt"/>
          <w:b/>
          <w:bCs/>
          <w:sz w:val="22"/>
          <w:szCs w:val="22"/>
        </w:rPr>
        <w:t>Timeframe:</w:t>
      </w:r>
      <w:r w:rsidRPr="00360879">
        <w:rPr>
          <w:rFonts w:eastAsia="Bierstadt"/>
          <w:sz w:val="22"/>
          <w:szCs w:val="22"/>
        </w:rPr>
        <w:t xml:space="preserve"> Targeted launch of affordable models and marketing campaigns from Q3 2025 to Q4 2026.</w:t>
      </w:r>
    </w:p>
    <w:p w14:paraId="494C8640" w14:textId="77777777" w:rsidR="00D813FA" w:rsidRPr="00360879" w:rsidRDefault="00D813FA" w:rsidP="002E006F">
      <w:pPr>
        <w:numPr>
          <w:ilvl w:val="0"/>
          <w:numId w:val="46"/>
        </w:numPr>
        <w:spacing w:after="160" w:line="276" w:lineRule="auto"/>
        <w:rPr>
          <w:rFonts w:eastAsia="Bierstadt"/>
          <w:sz w:val="22"/>
          <w:szCs w:val="22"/>
        </w:rPr>
      </w:pPr>
      <w:r w:rsidRPr="00360879">
        <w:rPr>
          <w:rFonts w:eastAsia="Bierstadt"/>
          <w:b/>
          <w:bCs/>
          <w:sz w:val="22"/>
          <w:szCs w:val="22"/>
        </w:rPr>
        <w:t>Sustainability Goal Delays (Moderate Risk)</w:t>
      </w:r>
    </w:p>
    <w:p w14:paraId="17C72D8E" w14:textId="77777777" w:rsidR="00D813FA" w:rsidRPr="00360879" w:rsidRDefault="00D813FA" w:rsidP="002E006F">
      <w:pPr>
        <w:numPr>
          <w:ilvl w:val="1"/>
          <w:numId w:val="46"/>
        </w:numPr>
        <w:spacing w:after="160" w:line="276" w:lineRule="auto"/>
        <w:rPr>
          <w:rFonts w:eastAsia="Bierstadt"/>
          <w:sz w:val="22"/>
          <w:szCs w:val="22"/>
        </w:rPr>
      </w:pPr>
      <w:r w:rsidRPr="00360879">
        <w:rPr>
          <w:rFonts w:eastAsia="Bierstadt"/>
          <w:b/>
          <w:bCs/>
          <w:sz w:val="22"/>
          <w:szCs w:val="22"/>
        </w:rPr>
        <w:t>Risk Impact:</w:t>
      </w:r>
      <w:r w:rsidRPr="00360879">
        <w:rPr>
          <w:rFonts w:eastAsia="Bierstadt"/>
          <w:sz w:val="22"/>
          <w:szCs w:val="22"/>
        </w:rPr>
        <w:t xml:space="preserve"> Delays in meeting carbon neutrality and sustainable material usage goals could affect Apple’s environmental reputation and regulatory compliance.</w:t>
      </w:r>
    </w:p>
    <w:p w14:paraId="4F2B4E11" w14:textId="77777777" w:rsidR="00D813FA" w:rsidRPr="00360879" w:rsidRDefault="00D813FA" w:rsidP="002E006F">
      <w:pPr>
        <w:numPr>
          <w:ilvl w:val="1"/>
          <w:numId w:val="46"/>
        </w:numPr>
        <w:spacing w:after="160" w:line="276" w:lineRule="auto"/>
        <w:rPr>
          <w:rFonts w:eastAsia="Bierstadt"/>
          <w:sz w:val="22"/>
          <w:szCs w:val="22"/>
        </w:rPr>
      </w:pPr>
      <w:r w:rsidRPr="00360879">
        <w:rPr>
          <w:rFonts w:eastAsia="Bierstadt"/>
          <w:b/>
          <w:bCs/>
          <w:sz w:val="22"/>
          <w:szCs w:val="22"/>
        </w:rPr>
        <w:t>Mitigation Actions:</w:t>
      </w:r>
    </w:p>
    <w:p w14:paraId="4B5EC5D4" w14:textId="77777777" w:rsidR="00D813FA" w:rsidRPr="00360879" w:rsidRDefault="00D813FA" w:rsidP="002E006F">
      <w:pPr>
        <w:numPr>
          <w:ilvl w:val="2"/>
          <w:numId w:val="46"/>
        </w:numPr>
        <w:spacing w:after="160" w:line="276" w:lineRule="auto"/>
        <w:rPr>
          <w:rFonts w:eastAsia="Bierstadt"/>
          <w:sz w:val="22"/>
          <w:szCs w:val="22"/>
        </w:rPr>
      </w:pPr>
      <w:r w:rsidRPr="00360879">
        <w:rPr>
          <w:rFonts w:eastAsia="Bierstadt"/>
          <w:b/>
          <w:bCs/>
          <w:sz w:val="22"/>
          <w:szCs w:val="22"/>
        </w:rPr>
        <w:t>Supplier engagement:</w:t>
      </w:r>
      <w:r w:rsidRPr="00360879">
        <w:rPr>
          <w:rFonts w:eastAsia="Bierstadt"/>
          <w:sz w:val="22"/>
          <w:szCs w:val="22"/>
        </w:rPr>
        <w:t xml:space="preserve"> Engage suppliers regularly to ensure alignment with sustainability goals and performance targets.</w:t>
      </w:r>
    </w:p>
    <w:p w14:paraId="0DD84630" w14:textId="77777777" w:rsidR="00D813FA" w:rsidRPr="00360879" w:rsidRDefault="00D813FA" w:rsidP="002E006F">
      <w:pPr>
        <w:numPr>
          <w:ilvl w:val="2"/>
          <w:numId w:val="46"/>
        </w:numPr>
        <w:spacing w:after="160" w:line="276" w:lineRule="auto"/>
        <w:rPr>
          <w:rFonts w:eastAsia="Bierstadt"/>
          <w:sz w:val="22"/>
          <w:szCs w:val="22"/>
        </w:rPr>
      </w:pPr>
      <w:r w:rsidRPr="00360879">
        <w:rPr>
          <w:rFonts w:eastAsia="Bierstadt"/>
          <w:b/>
          <w:bCs/>
          <w:sz w:val="22"/>
          <w:szCs w:val="22"/>
        </w:rPr>
        <w:t>Sustainability reviews:</w:t>
      </w:r>
      <w:r w:rsidRPr="00360879">
        <w:rPr>
          <w:rFonts w:eastAsia="Bierstadt"/>
          <w:sz w:val="22"/>
          <w:szCs w:val="22"/>
        </w:rPr>
        <w:t xml:space="preserve"> Conduct quarterly sustainability performance reviews to track progress on carbon footprint reduction and material usage.</w:t>
      </w:r>
    </w:p>
    <w:p w14:paraId="3D094FB1" w14:textId="77777777" w:rsidR="00D813FA" w:rsidRPr="00360879" w:rsidRDefault="00D813FA" w:rsidP="002E006F">
      <w:pPr>
        <w:numPr>
          <w:ilvl w:val="2"/>
          <w:numId w:val="46"/>
        </w:numPr>
        <w:spacing w:after="160" w:line="276" w:lineRule="auto"/>
        <w:rPr>
          <w:rFonts w:eastAsia="Bierstadt"/>
          <w:sz w:val="22"/>
          <w:szCs w:val="22"/>
        </w:rPr>
      </w:pPr>
      <w:r w:rsidRPr="00360879">
        <w:rPr>
          <w:rFonts w:eastAsia="Bierstadt"/>
          <w:b/>
          <w:bCs/>
          <w:sz w:val="22"/>
          <w:szCs w:val="22"/>
        </w:rPr>
        <w:t>Invest in renewable energy:</w:t>
      </w:r>
      <w:r w:rsidRPr="00360879">
        <w:rPr>
          <w:rFonts w:eastAsia="Bierstadt"/>
          <w:sz w:val="22"/>
          <w:szCs w:val="22"/>
        </w:rPr>
        <w:t xml:space="preserve"> Continue to invest in renewable energy sources for MacBook manufacturing facilities.</w:t>
      </w:r>
    </w:p>
    <w:p w14:paraId="2943123E" w14:textId="77777777" w:rsidR="00D813FA" w:rsidRPr="00360879" w:rsidRDefault="00D813FA" w:rsidP="002E006F">
      <w:pPr>
        <w:numPr>
          <w:ilvl w:val="1"/>
          <w:numId w:val="46"/>
        </w:numPr>
        <w:spacing w:after="160" w:line="276" w:lineRule="auto"/>
        <w:rPr>
          <w:rFonts w:eastAsia="Bierstadt"/>
          <w:sz w:val="22"/>
          <w:szCs w:val="22"/>
        </w:rPr>
      </w:pPr>
      <w:r w:rsidRPr="00360879">
        <w:rPr>
          <w:rFonts w:eastAsia="Bierstadt"/>
          <w:b/>
          <w:bCs/>
          <w:sz w:val="22"/>
          <w:szCs w:val="22"/>
        </w:rPr>
        <w:t>Responsible Party:</w:t>
      </w:r>
      <w:r w:rsidRPr="00360879">
        <w:rPr>
          <w:rFonts w:eastAsia="Bierstadt"/>
          <w:sz w:val="22"/>
          <w:szCs w:val="22"/>
        </w:rPr>
        <w:t xml:space="preserve"> Sustainability Lead</w:t>
      </w:r>
    </w:p>
    <w:p w14:paraId="4FBFE0B8" w14:textId="77777777" w:rsidR="00C519FB" w:rsidRPr="00360879" w:rsidRDefault="00D813FA" w:rsidP="002E006F">
      <w:pPr>
        <w:numPr>
          <w:ilvl w:val="1"/>
          <w:numId w:val="46"/>
        </w:numPr>
        <w:spacing w:line="276" w:lineRule="auto"/>
        <w:rPr>
          <w:rFonts w:eastAsia="Bierstadt"/>
          <w:sz w:val="22"/>
          <w:szCs w:val="22"/>
        </w:rPr>
      </w:pPr>
      <w:r w:rsidRPr="00360879">
        <w:rPr>
          <w:rFonts w:eastAsia="Bierstadt"/>
          <w:b/>
          <w:bCs/>
          <w:sz w:val="22"/>
          <w:szCs w:val="22"/>
        </w:rPr>
        <w:t>Timeframe:</w:t>
      </w:r>
      <w:r w:rsidRPr="00360879">
        <w:rPr>
          <w:rFonts w:eastAsia="Bierstadt"/>
          <w:sz w:val="22"/>
          <w:szCs w:val="22"/>
        </w:rPr>
        <w:t xml:space="preserve"> Ongoing, with quarterly sustainability reviews and renewable energy integration by 2025.</w:t>
      </w:r>
    </w:p>
    <w:p w14:paraId="70FE4C62" w14:textId="77777777" w:rsidR="00C519FB" w:rsidRPr="00360879" w:rsidRDefault="00C519FB" w:rsidP="002E006F">
      <w:pPr>
        <w:numPr>
          <w:ilvl w:val="0"/>
          <w:numId w:val="46"/>
        </w:numPr>
        <w:spacing w:line="276" w:lineRule="auto"/>
        <w:rPr>
          <w:rFonts w:eastAsia="Bierstadt"/>
          <w:sz w:val="22"/>
          <w:szCs w:val="22"/>
        </w:rPr>
      </w:pPr>
      <w:r w:rsidRPr="00360879">
        <w:rPr>
          <w:rFonts w:eastAsia="Bierstadt"/>
          <w:b/>
          <w:bCs/>
          <w:sz w:val="22"/>
          <w:szCs w:val="22"/>
        </w:rPr>
        <w:t>Cybersecurity Breaches (Data Privacy Risks)</w:t>
      </w:r>
    </w:p>
    <w:p w14:paraId="0BA27B84" w14:textId="77777777" w:rsidR="00C519FB" w:rsidRPr="00360879" w:rsidRDefault="00C519FB" w:rsidP="002E006F">
      <w:pPr>
        <w:numPr>
          <w:ilvl w:val="1"/>
          <w:numId w:val="46"/>
        </w:numPr>
        <w:spacing w:line="276" w:lineRule="auto"/>
        <w:rPr>
          <w:rFonts w:eastAsia="Bierstadt"/>
          <w:sz w:val="22"/>
          <w:szCs w:val="22"/>
        </w:rPr>
      </w:pPr>
      <w:r w:rsidRPr="00360879">
        <w:rPr>
          <w:rFonts w:eastAsia="Bierstadt"/>
          <w:b/>
          <w:bCs/>
          <w:sz w:val="22"/>
          <w:szCs w:val="22"/>
        </w:rPr>
        <w:t>Probability:</w:t>
      </w:r>
      <w:r w:rsidRPr="00360879">
        <w:rPr>
          <w:rFonts w:eastAsia="Bierstadt"/>
          <w:sz w:val="22"/>
          <w:szCs w:val="22"/>
        </w:rPr>
        <w:t xml:space="preserve"> Medium (due to the increasing threat landscape in tech products).</w:t>
      </w:r>
    </w:p>
    <w:p w14:paraId="36479787" w14:textId="77777777" w:rsidR="00C519FB" w:rsidRPr="00360879" w:rsidRDefault="00C519FB" w:rsidP="002E006F">
      <w:pPr>
        <w:numPr>
          <w:ilvl w:val="1"/>
          <w:numId w:val="46"/>
        </w:numPr>
        <w:spacing w:line="276" w:lineRule="auto"/>
        <w:rPr>
          <w:rFonts w:eastAsia="Bierstadt"/>
          <w:sz w:val="22"/>
          <w:szCs w:val="22"/>
        </w:rPr>
      </w:pPr>
      <w:r w:rsidRPr="00360879">
        <w:rPr>
          <w:rFonts w:eastAsia="Bierstadt"/>
          <w:b/>
          <w:bCs/>
          <w:sz w:val="22"/>
          <w:szCs w:val="22"/>
        </w:rPr>
        <w:t>Impact:</w:t>
      </w:r>
      <w:r w:rsidRPr="00360879">
        <w:rPr>
          <w:rFonts w:eastAsia="Bierstadt"/>
          <w:sz w:val="22"/>
          <w:szCs w:val="22"/>
        </w:rPr>
        <w:t xml:space="preserve"> High, as breaches could harm customer trust and incur financial losses.</w:t>
      </w:r>
    </w:p>
    <w:p w14:paraId="481BCFD3" w14:textId="315C2015" w:rsidR="00C519FB" w:rsidRPr="00360879" w:rsidRDefault="00C519FB" w:rsidP="002E006F">
      <w:pPr>
        <w:numPr>
          <w:ilvl w:val="1"/>
          <w:numId w:val="46"/>
        </w:numPr>
        <w:spacing w:after="160" w:line="276" w:lineRule="auto"/>
        <w:rPr>
          <w:rFonts w:eastAsia="Bierstadt"/>
          <w:sz w:val="22"/>
          <w:szCs w:val="22"/>
        </w:rPr>
      </w:pPr>
      <w:r w:rsidRPr="00360879">
        <w:rPr>
          <w:rFonts w:eastAsia="Bierstadt"/>
          <w:b/>
          <w:bCs/>
          <w:sz w:val="22"/>
          <w:szCs w:val="22"/>
        </w:rPr>
        <w:t>Mitigation Actions:</w:t>
      </w:r>
    </w:p>
    <w:p w14:paraId="6E00B993" w14:textId="77777777" w:rsidR="00C519FB" w:rsidRPr="00360879" w:rsidRDefault="00C519FB" w:rsidP="002E006F">
      <w:pPr>
        <w:numPr>
          <w:ilvl w:val="2"/>
          <w:numId w:val="49"/>
        </w:numPr>
        <w:spacing w:after="160" w:line="276" w:lineRule="auto"/>
        <w:rPr>
          <w:rFonts w:eastAsia="Bierstadt"/>
          <w:sz w:val="22"/>
          <w:szCs w:val="22"/>
        </w:rPr>
      </w:pPr>
      <w:r w:rsidRPr="00360879">
        <w:rPr>
          <w:rFonts w:eastAsia="Bierstadt"/>
          <w:sz w:val="22"/>
          <w:szCs w:val="22"/>
        </w:rPr>
        <w:t>Conduct annual penetration testing and vulnerability assessments.</w:t>
      </w:r>
    </w:p>
    <w:p w14:paraId="2CDC3A22" w14:textId="77777777" w:rsidR="00C519FB" w:rsidRPr="00360879" w:rsidRDefault="00C519FB" w:rsidP="002E006F">
      <w:pPr>
        <w:numPr>
          <w:ilvl w:val="2"/>
          <w:numId w:val="49"/>
        </w:numPr>
        <w:spacing w:after="160" w:line="276" w:lineRule="auto"/>
        <w:rPr>
          <w:rFonts w:eastAsia="Bierstadt"/>
          <w:sz w:val="22"/>
          <w:szCs w:val="22"/>
        </w:rPr>
      </w:pPr>
      <w:r w:rsidRPr="00360879">
        <w:rPr>
          <w:rFonts w:eastAsia="Bierstadt"/>
          <w:sz w:val="22"/>
          <w:szCs w:val="22"/>
        </w:rPr>
        <w:lastRenderedPageBreak/>
        <w:t>Implement multi-layered security features (e.g., encryption, two-factor authentication).</w:t>
      </w:r>
    </w:p>
    <w:p w14:paraId="17AEFC67" w14:textId="77777777" w:rsidR="00C519FB" w:rsidRPr="00360879" w:rsidRDefault="00C519FB" w:rsidP="002E006F">
      <w:pPr>
        <w:numPr>
          <w:ilvl w:val="2"/>
          <w:numId w:val="49"/>
        </w:numPr>
        <w:spacing w:after="160" w:line="276" w:lineRule="auto"/>
        <w:rPr>
          <w:rFonts w:eastAsia="Bierstadt"/>
          <w:sz w:val="22"/>
          <w:szCs w:val="22"/>
        </w:rPr>
      </w:pPr>
      <w:r w:rsidRPr="00360879">
        <w:rPr>
          <w:rFonts w:eastAsia="Bierstadt"/>
          <w:sz w:val="22"/>
          <w:szCs w:val="22"/>
        </w:rPr>
        <w:t>Regular employee cybersecurity training and awareness programs.</w:t>
      </w:r>
    </w:p>
    <w:p w14:paraId="227B5B49" w14:textId="64A3EAC4" w:rsidR="00433F50" w:rsidRPr="009F321E" w:rsidRDefault="00C519FB" w:rsidP="002E006F">
      <w:pPr>
        <w:numPr>
          <w:ilvl w:val="1"/>
          <w:numId w:val="49"/>
        </w:numPr>
        <w:spacing w:after="160" w:line="276" w:lineRule="auto"/>
        <w:rPr>
          <w:rFonts w:eastAsia="Bierstadt"/>
          <w:sz w:val="22"/>
          <w:szCs w:val="22"/>
        </w:rPr>
      </w:pPr>
      <w:r w:rsidRPr="00360879">
        <w:rPr>
          <w:rFonts w:eastAsia="Bierstadt"/>
          <w:b/>
          <w:bCs/>
          <w:sz w:val="22"/>
          <w:szCs w:val="22"/>
        </w:rPr>
        <w:t>Timeline:</w:t>
      </w:r>
      <w:r w:rsidRPr="00360879">
        <w:rPr>
          <w:rFonts w:eastAsia="Bierstadt"/>
          <w:sz w:val="22"/>
          <w:szCs w:val="22"/>
        </w:rPr>
        <w:t xml:space="preserve"> Ongoing, with reviews every quarter and after major product releases.</w:t>
      </w:r>
    </w:p>
    <w:p w14:paraId="5A88F8DE" w14:textId="1F16B7E8" w:rsidR="00D813FA" w:rsidRDefault="009F321E" w:rsidP="009F321E">
      <w:pPr>
        <w:pStyle w:val="Heading4"/>
        <w:rPr>
          <w:b/>
          <w:bCs/>
          <w:i w:val="0"/>
          <w:iCs w:val="0"/>
          <w:color w:val="auto"/>
          <w:sz w:val="22"/>
          <w:szCs w:val="22"/>
        </w:rPr>
      </w:pPr>
      <w:bookmarkStart w:id="24" w:name="_Toc184934936"/>
      <w:r w:rsidRPr="0079656D">
        <w:rPr>
          <w:b/>
          <w:bCs/>
          <w:i w:val="0"/>
          <w:iCs w:val="0"/>
          <w:color w:val="auto"/>
          <w:sz w:val="22"/>
          <w:szCs w:val="22"/>
        </w:rPr>
        <w:t xml:space="preserve">8.4 </w:t>
      </w:r>
      <w:r w:rsidR="00D813FA" w:rsidRPr="0079656D">
        <w:rPr>
          <w:b/>
          <w:bCs/>
          <w:i w:val="0"/>
          <w:iCs w:val="0"/>
          <w:color w:val="auto"/>
          <w:sz w:val="22"/>
          <w:szCs w:val="22"/>
        </w:rPr>
        <w:t>Risk Threshold and Acceptance</w:t>
      </w:r>
      <w:bookmarkEnd w:id="24"/>
    </w:p>
    <w:p w14:paraId="24A099DF" w14:textId="77777777" w:rsidR="0079656D" w:rsidRPr="0079656D" w:rsidRDefault="0079656D" w:rsidP="0079656D">
      <w:pPr>
        <w:rPr>
          <w:rFonts w:eastAsia="Bierstadt"/>
        </w:rPr>
      </w:pPr>
    </w:p>
    <w:p w14:paraId="53C052A9" w14:textId="77777777" w:rsidR="00D813FA" w:rsidRPr="00360879" w:rsidRDefault="00D813FA" w:rsidP="002E006F">
      <w:pPr>
        <w:spacing w:after="160" w:line="276" w:lineRule="auto"/>
        <w:rPr>
          <w:rFonts w:eastAsia="Bierstadt"/>
          <w:sz w:val="22"/>
          <w:szCs w:val="22"/>
        </w:rPr>
      </w:pPr>
      <w:r w:rsidRPr="00360879">
        <w:rPr>
          <w:rFonts w:eastAsia="Bierstadt"/>
          <w:sz w:val="22"/>
          <w:szCs w:val="22"/>
        </w:rPr>
        <w:t xml:space="preserve">Each risk is assessed based on its </w:t>
      </w:r>
      <w:r w:rsidRPr="0079656D">
        <w:rPr>
          <w:rFonts w:eastAsia="Bierstadt"/>
          <w:sz w:val="22"/>
          <w:szCs w:val="22"/>
        </w:rPr>
        <w:t>probability and impact, and the risk potential</w:t>
      </w:r>
      <w:r w:rsidRPr="00360879">
        <w:rPr>
          <w:rFonts w:eastAsia="Bierstadt"/>
          <w:sz w:val="22"/>
          <w:szCs w:val="22"/>
        </w:rPr>
        <w:t xml:space="preserve"> is calculated as the product of these two factors. The organization has an established threshold for acceptable risk (e.g., risk potential &lt; 6 is generally acceptable, while &gt; 6 is unacceptable). Any risk with a potential above the threshold will require specific mitigation actions, while risks below the threshold are monitored but not actively mitigated.</w:t>
      </w:r>
    </w:p>
    <w:p w14:paraId="142FFA75" w14:textId="77777777" w:rsidR="00D813FA" w:rsidRPr="00360879" w:rsidRDefault="00D813FA" w:rsidP="002E006F">
      <w:pPr>
        <w:spacing w:after="160" w:line="276" w:lineRule="auto"/>
        <w:rPr>
          <w:rFonts w:eastAsia="Bierstadt"/>
          <w:sz w:val="22"/>
          <w:szCs w:val="22"/>
        </w:rPr>
      </w:pPr>
      <w:r w:rsidRPr="00360879">
        <w:rPr>
          <w:rFonts w:eastAsia="Bierstadt"/>
          <w:sz w:val="22"/>
          <w:szCs w:val="22"/>
        </w:rPr>
        <w:t>For instance:</w:t>
      </w:r>
    </w:p>
    <w:p w14:paraId="0FA824E9" w14:textId="77777777" w:rsidR="00D813FA" w:rsidRPr="00360879" w:rsidRDefault="00D813FA" w:rsidP="002E006F">
      <w:pPr>
        <w:numPr>
          <w:ilvl w:val="0"/>
          <w:numId w:val="47"/>
        </w:numPr>
        <w:spacing w:after="160" w:line="276" w:lineRule="auto"/>
        <w:rPr>
          <w:rFonts w:eastAsia="Bierstadt"/>
          <w:sz w:val="22"/>
          <w:szCs w:val="22"/>
        </w:rPr>
      </w:pPr>
      <w:r w:rsidRPr="00360879">
        <w:rPr>
          <w:rFonts w:eastAsia="Bierstadt"/>
          <w:b/>
          <w:bCs/>
          <w:sz w:val="22"/>
          <w:szCs w:val="22"/>
        </w:rPr>
        <w:t>Supply Chain Disruptions</w:t>
      </w:r>
      <w:r w:rsidRPr="00360879">
        <w:rPr>
          <w:rFonts w:eastAsia="Bierstadt"/>
          <w:sz w:val="22"/>
          <w:szCs w:val="22"/>
        </w:rPr>
        <w:t xml:space="preserve"> (Risk Potential = 9) is classified as a </w:t>
      </w:r>
      <w:r w:rsidRPr="00360879">
        <w:rPr>
          <w:rFonts w:eastAsia="Bierstadt"/>
          <w:b/>
          <w:bCs/>
          <w:sz w:val="22"/>
          <w:szCs w:val="22"/>
        </w:rPr>
        <w:t>critical risk</w:t>
      </w:r>
      <w:r w:rsidRPr="00360879">
        <w:rPr>
          <w:rFonts w:eastAsia="Bierstadt"/>
          <w:sz w:val="22"/>
          <w:szCs w:val="22"/>
        </w:rPr>
        <w:t xml:space="preserve"> and requires immediate, detailed action and resource allocation.</w:t>
      </w:r>
    </w:p>
    <w:p w14:paraId="5889687D" w14:textId="25C5F90A" w:rsidR="00D813FA" w:rsidRPr="0079656D" w:rsidRDefault="00D813FA" w:rsidP="002E006F">
      <w:pPr>
        <w:numPr>
          <w:ilvl w:val="0"/>
          <w:numId w:val="47"/>
        </w:numPr>
        <w:spacing w:after="160" w:line="276" w:lineRule="auto"/>
        <w:rPr>
          <w:rFonts w:eastAsia="Bierstadt"/>
          <w:sz w:val="22"/>
          <w:szCs w:val="22"/>
        </w:rPr>
      </w:pPr>
      <w:r w:rsidRPr="00360879">
        <w:rPr>
          <w:rFonts w:eastAsia="Bierstadt"/>
          <w:b/>
          <w:bCs/>
          <w:sz w:val="22"/>
          <w:szCs w:val="22"/>
        </w:rPr>
        <w:t>Technological Delays in M-Series Chips</w:t>
      </w:r>
      <w:r w:rsidRPr="00360879">
        <w:rPr>
          <w:rFonts w:eastAsia="Bierstadt"/>
          <w:sz w:val="22"/>
          <w:szCs w:val="22"/>
        </w:rPr>
        <w:t xml:space="preserve"> (Risk Potential = 6) is a </w:t>
      </w:r>
      <w:r w:rsidRPr="00360879">
        <w:rPr>
          <w:rFonts w:eastAsia="Bierstadt"/>
          <w:b/>
          <w:bCs/>
          <w:sz w:val="22"/>
          <w:szCs w:val="22"/>
        </w:rPr>
        <w:t>major risk</w:t>
      </w:r>
      <w:r w:rsidRPr="00360879">
        <w:rPr>
          <w:rFonts w:eastAsia="Bierstadt"/>
          <w:sz w:val="22"/>
          <w:szCs w:val="22"/>
        </w:rPr>
        <w:t xml:space="preserve"> and requires strategic investment in R&amp;D and external partnerships.</w:t>
      </w:r>
    </w:p>
    <w:p w14:paraId="2A7A778D" w14:textId="673D7AEB" w:rsidR="00D813FA" w:rsidRPr="0079656D" w:rsidRDefault="0079656D" w:rsidP="0079656D">
      <w:pPr>
        <w:pStyle w:val="Heading4"/>
        <w:rPr>
          <w:b/>
          <w:bCs/>
          <w:i w:val="0"/>
          <w:iCs w:val="0"/>
          <w:color w:val="auto"/>
          <w:sz w:val="22"/>
          <w:szCs w:val="22"/>
        </w:rPr>
      </w:pPr>
      <w:bookmarkStart w:id="25" w:name="_Toc184934937"/>
      <w:r w:rsidRPr="0079656D">
        <w:rPr>
          <w:b/>
          <w:bCs/>
          <w:i w:val="0"/>
          <w:iCs w:val="0"/>
          <w:color w:val="auto"/>
          <w:sz w:val="22"/>
          <w:szCs w:val="22"/>
        </w:rPr>
        <w:t xml:space="preserve">8.5 </w:t>
      </w:r>
      <w:r w:rsidR="00D813FA" w:rsidRPr="0079656D">
        <w:rPr>
          <w:b/>
          <w:bCs/>
          <w:i w:val="0"/>
          <w:iCs w:val="0"/>
          <w:color w:val="auto"/>
          <w:sz w:val="22"/>
          <w:szCs w:val="22"/>
        </w:rPr>
        <w:t>Risk Management Tools and Techniques</w:t>
      </w:r>
      <w:bookmarkEnd w:id="25"/>
    </w:p>
    <w:p w14:paraId="37492488" w14:textId="77777777" w:rsidR="00D813FA" w:rsidRPr="00360879" w:rsidRDefault="00D813FA" w:rsidP="002E006F">
      <w:pPr>
        <w:numPr>
          <w:ilvl w:val="0"/>
          <w:numId w:val="48"/>
        </w:numPr>
        <w:spacing w:after="160" w:line="276" w:lineRule="auto"/>
        <w:rPr>
          <w:rFonts w:eastAsia="Bierstadt"/>
          <w:sz w:val="22"/>
          <w:szCs w:val="22"/>
        </w:rPr>
      </w:pPr>
      <w:r w:rsidRPr="00360879">
        <w:rPr>
          <w:rFonts w:eastAsia="Bierstadt"/>
          <w:b/>
          <w:bCs/>
          <w:sz w:val="22"/>
          <w:szCs w:val="22"/>
        </w:rPr>
        <w:t>Risk Register:</w:t>
      </w:r>
      <w:r w:rsidRPr="00360879">
        <w:rPr>
          <w:rFonts w:eastAsia="Bierstadt"/>
          <w:sz w:val="22"/>
          <w:szCs w:val="22"/>
        </w:rPr>
        <w:t xml:space="preserve"> A centralized tool to document all identified risks, their assessment, and mitigation actions. Updated regularly with new risks and progress on mitigation efforts.</w:t>
      </w:r>
    </w:p>
    <w:p w14:paraId="0C0B33C0" w14:textId="77777777" w:rsidR="00D813FA" w:rsidRPr="00360879" w:rsidRDefault="00D813FA" w:rsidP="002E006F">
      <w:pPr>
        <w:numPr>
          <w:ilvl w:val="0"/>
          <w:numId w:val="48"/>
        </w:numPr>
        <w:spacing w:after="160" w:line="276" w:lineRule="auto"/>
        <w:rPr>
          <w:rFonts w:eastAsia="Bierstadt"/>
          <w:sz w:val="22"/>
          <w:szCs w:val="22"/>
        </w:rPr>
      </w:pPr>
      <w:r w:rsidRPr="00360879">
        <w:rPr>
          <w:rFonts w:eastAsia="Bierstadt"/>
          <w:b/>
          <w:bCs/>
          <w:sz w:val="22"/>
          <w:szCs w:val="22"/>
        </w:rPr>
        <w:t>Risk Dashboards:</w:t>
      </w:r>
      <w:r w:rsidRPr="00360879">
        <w:rPr>
          <w:rFonts w:eastAsia="Bierstadt"/>
          <w:sz w:val="22"/>
          <w:szCs w:val="22"/>
        </w:rPr>
        <w:t xml:space="preserve"> Real-time dashboards that track the status of key risks and mitigation actions. </w:t>
      </w:r>
      <w:r w:rsidR="0079656D" w:rsidRPr="00360879">
        <w:rPr>
          <w:rFonts w:eastAsia="Bierstadt"/>
          <w:sz w:val="22"/>
          <w:szCs w:val="22"/>
        </w:rPr>
        <w:t>Help</w:t>
      </w:r>
      <w:r w:rsidR="0079656D">
        <w:rPr>
          <w:rFonts w:eastAsia="Bierstadt"/>
          <w:sz w:val="22"/>
          <w:szCs w:val="22"/>
        </w:rPr>
        <w:t>s</w:t>
      </w:r>
      <w:r w:rsidRPr="00360879">
        <w:rPr>
          <w:rFonts w:eastAsia="Bierstadt"/>
          <w:sz w:val="22"/>
          <w:szCs w:val="22"/>
        </w:rPr>
        <w:t xml:space="preserve"> in quick decision-making and adjusting plans.</w:t>
      </w:r>
    </w:p>
    <w:p w14:paraId="24CD0506" w14:textId="77777777" w:rsidR="00D813FA" w:rsidRPr="00360879" w:rsidRDefault="00D813FA" w:rsidP="002E006F">
      <w:pPr>
        <w:numPr>
          <w:ilvl w:val="0"/>
          <w:numId w:val="48"/>
        </w:numPr>
        <w:spacing w:after="160" w:line="276" w:lineRule="auto"/>
        <w:rPr>
          <w:rFonts w:eastAsia="Bierstadt"/>
          <w:sz w:val="22"/>
          <w:szCs w:val="22"/>
        </w:rPr>
      </w:pPr>
      <w:r w:rsidRPr="00360879">
        <w:rPr>
          <w:rFonts w:eastAsia="Bierstadt"/>
          <w:b/>
          <w:bCs/>
          <w:sz w:val="22"/>
          <w:szCs w:val="22"/>
        </w:rPr>
        <w:t>Risk Workshops:</w:t>
      </w:r>
      <w:r w:rsidRPr="00360879">
        <w:rPr>
          <w:rFonts w:eastAsia="Bierstadt"/>
          <w:sz w:val="22"/>
          <w:szCs w:val="22"/>
        </w:rPr>
        <w:t xml:space="preserve"> Quarterly workshops to identify new risks, discuss the status of ongoing mitigation actions, and ensure alignment across teams.</w:t>
      </w:r>
    </w:p>
    <w:p w14:paraId="15A75D47" w14:textId="3559B928" w:rsidR="0019301D" w:rsidRPr="00360879" w:rsidRDefault="00D813FA" w:rsidP="0050715D">
      <w:pPr>
        <w:spacing w:after="160" w:line="276" w:lineRule="auto"/>
        <w:rPr>
          <w:rFonts w:eastAsia="Bierstadt"/>
          <w:sz w:val="22"/>
          <w:szCs w:val="22"/>
        </w:rPr>
      </w:pPr>
      <w:r w:rsidRPr="00360879">
        <w:rPr>
          <w:rFonts w:eastAsia="Bierstadt"/>
          <w:sz w:val="22"/>
          <w:szCs w:val="22"/>
        </w:rPr>
        <w:t>This comprehensive risk management approach ensures that risks are actively managed, and the portfolio is protected from potential disruptions, keeping the program on track to meet its objectives.</w:t>
      </w:r>
    </w:p>
    <w:p w14:paraId="408C1230" w14:textId="5DA262A7" w:rsidR="004B4539" w:rsidRPr="0050715D" w:rsidRDefault="0050715D" w:rsidP="0050715D">
      <w:pPr>
        <w:pStyle w:val="Heading3"/>
        <w:rPr>
          <w:b/>
          <w:bCs/>
          <w:color w:val="auto"/>
          <w:sz w:val="24"/>
          <w:szCs w:val="24"/>
        </w:rPr>
      </w:pPr>
      <w:bookmarkStart w:id="26" w:name="_Toc184934938"/>
      <w:r w:rsidRPr="0050715D">
        <w:rPr>
          <w:b/>
          <w:bCs/>
          <w:color w:val="auto"/>
          <w:sz w:val="24"/>
          <w:szCs w:val="24"/>
        </w:rPr>
        <w:t>9</w:t>
      </w:r>
      <w:r w:rsidR="004B4539" w:rsidRPr="0050715D">
        <w:rPr>
          <w:b/>
          <w:bCs/>
          <w:color w:val="auto"/>
          <w:sz w:val="24"/>
          <w:szCs w:val="24"/>
        </w:rPr>
        <w:t>. Quality Management for the MacBook Portfolio</w:t>
      </w:r>
      <w:bookmarkEnd w:id="26"/>
    </w:p>
    <w:p w14:paraId="58A2835E" w14:textId="265ADB0F" w:rsidR="004B4539" w:rsidRPr="00360879" w:rsidRDefault="0050715D" w:rsidP="002E006F">
      <w:pPr>
        <w:spacing w:before="100" w:beforeAutospacing="1" w:after="100" w:afterAutospacing="1" w:line="276" w:lineRule="auto"/>
        <w:outlineLvl w:val="3"/>
        <w:rPr>
          <w:rFonts w:eastAsia="Bierstadt"/>
          <w:b/>
          <w:bCs/>
          <w:sz w:val="22"/>
          <w:szCs w:val="22"/>
        </w:rPr>
      </w:pPr>
      <w:bookmarkStart w:id="27" w:name="_Toc184934939"/>
      <w:r>
        <w:rPr>
          <w:rFonts w:eastAsia="Bierstadt"/>
          <w:b/>
          <w:bCs/>
          <w:sz w:val="22"/>
          <w:szCs w:val="22"/>
        </w:rPr>
        <w:t xml:space="preserve">9.1 </w:t>
      </w:r>
      <w:r w:rsidR="004B4539" w:rsidRPr="00360879">
        <w:rPr>
          <w:rFonts w:eastAsia="Bierstadt"/>
          <w:b/>
          <w:bCs/>
          <w:sz w:val="22"/>
          <w:szCs w:val="22"/>
        </w:rPr>
        <w:t>Quality Management Overview</w:t>
      </w:r>
      <w:bookmarkEnd w:id="27"/>
    </w:p>
    <w:p w14:paraId="6D96955F" w14:textId="77777777" w:rsidR="004B4539" w:rsidRPr="00360879" w:rsidRDefault="004B4539" w:rsidP="002E006F">
      <w:pPr>
        <w:spacing w:before="100" w:beforeAutospacing="1" w:after="100" w:afterAutospacing="1" w:line="276" w:lineRule="auto"/>
        <w:rPr>
          <w:rFonts w:eastAsia="Bierstadt"/>
          <w:sz w:val="22"/>
          <w:szCs w:val="22"/>
        </w:rPr>
      </w:pPr>
      <w:r w:rsidRPr="00360879">
        <w:rPr>
          <w:rFonts w:eastAsia="Bierstadt"/>
          <w:sz w:val="22"/>
          <w:szCs w:val="22"/>
        </w:rPr>
        <w:t>Quality management in the MacBook portfolio is a critical aspect that ensures the success of all projects. The approach focuses on building quality into the product development lifecycle, rather than inspecting for quality at the end of the process. This involves systematic quality planning, quality control (QC), quality assurance (QA), and continuous improvement processes that are integrated into every project from the inception of product ideas to the post-launch phase.</w:t>
      </w:r>
    </w:p>
    <w:p w14:paraId="44ED50C0" w14:textId="77777777" w:rsidR="004B4539" w:rsidRPr="00360879" w:rsidRDefault="004B4539" w:rsidP="002E006F">
      <w:pPr>
        <w:spacing w:before="100" w:beforeAutospacing="1" w:after="100" w:afterAutospacing="1" w:line="276" w:lineRule="auto"/>
        <w:rPr>
          <w:rFonts w:eastAsia="Bierstadt"/>
          <w:b/>
          <w:bCs/>
          <w:sz w:val="22"/>
          <w:szCs w:val="22"/>
        </w:rPr>
      </w:pPr>
      <w:r w:rsidRPr="00360879">
        <w:rPr>
          <w:rFonts w:eastAsia="Bierstadt"/>
          <w:b/>
          <w:bCs/>
          <w:sz w:val="22"/>
          <w:szCs w:val="22"/>
        </w:rPr>
        <w:t>Key Principles of Quality Management for the MacBook Portfolio:</w:t>
      </w:r>
    </w:p>
    <w:p w14:paraId="5F3FBDAD" w14:textId="77777777" w:rsidR="004B4539" w:rsidRPr="00360879" w:rsidRDefault="004B4539" w:rsidP="002E006F">
      <w:pPr>
        <w:numPr>
          <w:ilvl w:val="0"/>
          <w:numId w:val="50"/>
        </w:numPr>
        <w:spacing w:before="100" w:beforeAutospacing="1" w:after="100" w:afterAutospacing="1" w:line="276" w:lineRule="auto"/>
        <w:rPr>
          <w:rFonts w:eastAsia="Bierstadt"/>
          <w:sz w:val="22"/>
          <w:szCs w:val="22"/>
        </w:rPr>
      </w:pPr>
      <w:r w:rsidRPr="00360879">
        <w:rPr>
          <w:rFonts w:eastAsia="Bierstadt"/>
          <w:b/>
          <w:bCs/>
          <w:sz w:val="22"/>
          <w:szCs w:val="22"/>
        </w:rPr>
        <w:t>Customer-Centric Approach:</w:t>
      </w:r>
      <w:r w:rsidRPr="00360879">
        <w:rPr>
          <w:rFonts w:eastAsia="Bierstadt"/>
          <w:sz w:val="22"/>
          <w:szCs w:val="22"/>
        </w:rPr>
        <w:t xml:space="preserve"> The portfolio aims to meet or exceed customer expectations for performance, design, reliability, sustainability, and user experience.</w:t>
      </w:r>
    </w:p>
    <w:p w14:paraId="2B5C6D37" w14:textId="77777777" w:rsidR="004B4539" w:rsidRPr="00360879" w:rsidRDefault="004B4539" w:rsidP="002E006F">
      <w:pPr>
        <w:numPr>
          <w:ilvl w:val="0"/>
          <w:numId w:val="50"/>
        </w:numPr>
        <w:spacing w:before="100" w:beforeAutospacing="1" w:after="100" w:afterAutospacing="1" w:line="276" w:lineRule="auto"/>
        <w:rPr>
          <w:rFonts w:eastAsia="Bierstadt"/>
          <w:sz w:val="22"/>
          <w:szCs w:val="22"/>
        </w:rPr>
      </w:pPr>
      <w:r w:rsidRPr="00360879">
        <w:rPr>
          <w:rFonts w:eastAsia="Bierstadt"/>
          <w:b/>
          <w:bCs/>
          <w:sz w:val="22"/>
          <w:szCs w:val="22"/>
        </w:rPr>
        <w:t>Continuous Improvement:</w:t>
      </w:r>
      <w:r w:rsidRPr="00360879">
        <w:rPr>
          <w:rFonts w:eastAsia="Bierstadt"/>
          <w:sz w:val="22"/>
          <w:szCs w:val="22"/>
        </w:rPr>
        <w:t xml:space="preserve"> The program will implement an ongoing process of evaluating and improving quality at every stage, using feedback loops, audits, and data analytics.</w:t>
      </w:r>
    </w:p>
    <w:p w14:paraId="2D1987AC" w14:textId="2C2673FA" w:rsidR="004B4539" w:rsidRPr="00EB2010" w:rsidRDefault="004B4539" w:rsidP="002E006F">
      <w:pPr>
        <w:numPr>
          <w:ilvl w:val="0"/>
          <w:numId w:val="50"/>
        </w:numPr>
        <w:spacing w:before="100" w:beforeAutospacing="1" w:after="100" w:afterAutospacing="1" w:line="276" w:lineRule="auto"/>
        <w:rPr>
          <w:rFonts w:eastAsia="Bierstadt"/>
          <w:sz w:val="22"/>
          <w:szCs w:val="22"/>
        </w:rPr>
      </w:pPr>
      <w:r w:rsidRPr="00360879">
        <w:rPr>
          <w:rFonts w:eastAsia="Bierstadt"/>
          <w:b/>
          <w:bCs/>
          <w:sz w:val="22"/>
          <w:szCs w:val="22"/>
        </w:rPr>
        <w:lastRenderedPageBreak/>
        <w:t>Standardization and Best Practices:</w:t>
      </w:r>
      <w:r w:rsidRPr="00360879">
        <w:rPr>
          <w:rFonts w:eastAsia="Bierstadt"/>
          <w:sz w:val="22"/>
          <w:szCs w:val="22"/>
        </w:rPr>
        <w:t xml:space="preserve"> The program will leverage industry standards, such as ISO 9001 (Quality Management Systems) and Six Sigma, to maintain a structured approach to quality management.</w:t>
      </w:r>
    </w:p>
    <w:p w14:paraId="47769359" w14:textId="379FD3AC" w:rsidR="004B4539" w:rsidRPr="00BA7715" w:rsidRDefault="00EB2010" w:rsidP="00BA7715">
      <w:pPr>
        <w:pStyle w:val="Heading4"/>
        <w:rPr>
          <w:b/>
          <w:bCs/>
          <w:i w:val="0"/>
          <w:iCs w:val="0"/>
          <w:color w:val="auto"/>
          <w:sz w:val="22"/>
          <w:szCs w:val="22"/>
        </w:rPr>
      </w:pPr>
      <w:bookmarkStart w:id="28" w:name="_Toc184934940"/>
      <w:r w:rsidRPr="00BA7715">
        <w:rPr>
          <w:b/>
          <w:bCs/>
          <w:i w:val="0"/>
          <w:iCs w:val="0"/>
          <w:color w:val="auto"/>
          <w:sz w:val="22"/>
          <w:szCs w:val="22"/>
        </w:rPr>
        <w:t xml:space="preserve">9.2 </w:t>
      </w:r>
      <w:r w:rsidR="004B4539" w:rsidRPr="00BA7715">
        <w:rPr>
          <w:b/>
          <w:bCs/>
          <w:i w:val="0"/>
          <w:iCs w:val="0"/>
          <w:color w:val="auto"/>
          <w:sz w:val="22"/>
          <w:szCs w:val="22"/>
        </w:rPr>
        <w:t>Characteristics and Quality Parameters for Deliverables</w:t>
      </w:r>
      <w:bookmarkEnd w:id="28"/>
    </w:p>
    <w:p w14:paraId="2AFF8A36" w14:textId="77777777" w:rsidR="004B4539" w:rsidRPr="00360879" w:rsidRDefault="004B4539" w:rsidP="002E006F">
      <w:pPr>
        <w:spacing w:before="100" w:beforeAutospacing="1" w:after="100" w:afterAutospacing="1" w:line="276" w:lineRule="auto"/>
        <w:rPr>
          <w:rFonts w:eastAsia="Bierstadt"/>
          <w:sz w:val="22"/>
          <w:szCs w:val="22"/>
        </w:rPr>
      </w:pPr>
      <w:r w:rsidRPr="00360879">
        <w:rPr>
          <w:rFonts w:eastAsia="Bierstadt"/>
          <w:sz w:val="22"/>
          <w:szCs w:val="22"/>
        </w:rPr>
        <w:t>Quality is a multifaceted concept that encompasses various attributes of the MacBook product line. Key quality parameters for the portfolio include:</w:t>
      </w:r>
    </w:p>
    <w:p w14:paraId="2865FB08" w14:textId="77777777" w:rsidR="004B4539" w:rsidRPr="00360879" w:rsidRDefault="004B4539" w:rsidP="002E006F">
      <w:pPr>
        <w:numPr>
          <w:ilvl w:val="0"/>
          <w:numId w:val="51"/>
        </w:numPr>
        <w:spacing w:before="100" w:beforeAutospacing="1" w:after="100" w:afterAutospacing="1" w:line="276" w:lineRule="auto"/>
        <w:rPr>
          <w:rFonts w:eastAsia="Bierstadt"/>
          <w:b/>
          <w:bCs/>
          <w:sz w:val="22"/>
          <w:szCs w:val="22"/>
        </w:rPr>
      </w:pPr>
      <w:r w:rsidRPr="00360879">
        <w:rPr>
          <w:rFonts w:eastAsia="Bierstadt"/>
          <w:b/>
          <w:bCs/>
          <w:sz w:val="22"/>
          <w:szCs w:val="22"/>
        </w:rPr>
        <w:t>Performance and Functionality:</w:t>
      </w:r>
    </w:p>
    <w:p w14:paraId="6B5C2B55" w14:textId="77777777" w:rsidR="004B4539" w:rsidRPr="00360879" w:rsidRDefault="004B4539" w:rsidP="002E006F">
      <w:pPr>
        <w:numPr>
          <w:ilvl w:val="1"/>
          <w:numId w:val="51"/>
        </w:numPr>
        <w:spacing w:before="100" w:beforeAutospacing="1" w:after="100" w:afterAutospacing="1" w:line="276" w:lineRule="auto"/>
        <w:rPr>
          <w:rFonts w:eastAsia="Bierstadt"/>
          <w:sz w:val="22"/>
          <w:szCs w:val="22"/>
        </w:rPr>
      </w:pPr>
      <w:r w:rsidRPr="00360879">
        <w:rPr>
          <w:rFonts w:eastAsia="Bierstadt"/>
          <w:b/>
          <w:bCs/>
          <w:sz w:val="22"/>
          <w:szCs w:val="22"/>
        </w:rPr>
        <w:t>CPU Performance:</w:t>
      </w:r>
      <w:r w:rsidRPr="00360879">
        <w:rPr>
          <w:rFonts w:eastAsia="Bierstadt"/>
          <w:sz w:val="22"/>
          <w:szCs w:val="22"/>
        </w:rPr>
        <w:t xml:space="preserve"> The M-series chips must deliver at least a 30% improvement in processing power over previous models. This will be assessed using </w:t>
      </w:r>
      <w:r w:rsidRPr="00360879">
        <w:rPr>
          <w:rFonts w:eastAsia="Bierstadt"/>
          <w:b/>
          <w:bCs/>
          <w:sz w:val="22"/>
          <w:szCs w:val="22"/>
        </w:rPr>
        <w:t>GeekBench scores</w:t>
      </w:r>
      <w:r w:rsidRPr="00360879">
        <w:rPr>
          <w:rFonts w:eastAsia="Bierstadt"/>
          <w:sz w:val="22"/>
          <w:szCs w:val="22"/>
        </w:rPr>
        <w:t xml:space="preserve"> and </w:t>
      </w:r>
      <w:r w:rsidRPr="00360879">
        <w:rPr>
          <w:rFonts w:eastAsia="Bierstadt"/>
          <w:b/>
          <w:bCs/>
          <w:sz w:val="22"/>
          <w:szCs w:val="22"/>
        </w:rPr>
        <w:t>Metal benchmarks</w:t>
      </w:r>
      <w:r w:rsidRPr="00360879">
        <w:rPr>
          <w:rFonts w:eastAsia="Bierstadt"/>
          <w:sz w:val="22"/>
          <w:szCs w:val="22"/>
        </w:rPr>
        <w:t>.</w:t>
      </w:r>
    </w:p>
    <w:p w14:paraId="49F75C61" w14:textId="77777777" w:rsidR="004B4539" w:rsidRPr="00360879" w:rsidRDefault="004B4539" w:rsidP="002E006F">
      <w:pPr>
        <w:numPr>
          <w:ilvl w:val="1"/>
          <w:numId w:val="51"/>
        </w:numPr>
        <w:spacing w:before="100" w:beforeAutospacing="1" w:after="100" w:afterAutospacing="1" w:line="276" w:lineRule="auto"/>
        <w:rPr>
          <w:rFonts w:eastAsia="Bierstadt"/>
          <w:sz w:val="22"/>
          <w:szCs w:val="22"/>
        </w:rPr>
      </w:pPr>
      <w:r w:rsidRPr="00360879">
        <w:rPr>
          <w:rFonts w:eastAsia="Bierstadt"/>
          <w:b/>
          <w:bCs/>
          <w:sz w:val="22"/>
          <w:szCs w:val="22"/>
        </w:rPr>
        <w:t>Battery Life:</w:t>
      </w:r>
      <w:r w:rsidRPr="00360879">
        <w:rPr>
          <w:rFonts w:eastAsia="Bierstadt"/>
          <w:sz w:val="22"/>
          <w:szCs w:val="22"/>
        </w:rPr>
        <w:t xml:space="preserve"> Battery life must meet the target of 18+ hours of usage. Key parameters will include energy density and overall longevity in real-world use cases.</w:t>
      </w:r>
    </w:p>
    <w:p w14:paraId="319FE2DC" w14:textId="77777777" w:rsidR="004B4539" w:rsidRPr="00360879" w:rsidRDefault="004B4539" w:rsidP="002E006F">
      <w:pPr>
        <w:numPr>
          <w:ilvl w:val="1"/>
          <w:numId w:val="51"/>
        </w:numPr>
        <w:spacing w:before="100" w:beforeAutospacing="1" w:after="100" w:afterAutospacing="1" w:line="276" w:lineRule="auto"/>
        <w:rPr>
          <w:rFonts w:eastAsia="Bierstadt"/>
          <w:sz w:val="22"/>
          <w:szCs w:val="22"/>
        </w:rPr>
      </w:pPr>
      <w:r w:rsidRPr="00360879">
        <w:rPr>
          <w:rFonts w:eastAsia="Bierstadt"/>
          <w:b/>
          <w:bCs/>
          <w:sz w:val="22"/>
          <w:szCs w:val="22"/>
        </w:rPr>
        <w:t>Thermal Management:</w:t>
      </w:r>
      <w:r w:rsidRPr="00360879">
        <w:rPr>
          <w:rFonts w:eastAsia="Bierstadt"/>
          <w:sz w:val="22"/>
          <w:szCs w:val="22"/>
        </w:rPr>
        <w:t xml:space="preserve"> Thermal performance must ensure that devices maintain peak performance without overheating during extended use, especially under demanding workloads.</w:t>
      </w:r>
    </w:p>
    <w:p w14:paraId="5DCEE1CB" w14:textId="77777777" w:rsidR="004B4539" w:rsidRPr="00360879" w:rsidRDefault="004B4539" w:rsidP="002E006F">
      <w:pPr>
        <w:numPr>
          <w:ilvl w:val="1"/>
          <w:numId w:val="51"/>
        </w:numPr>
        <w:spacing w:before="100" w:beforeAutospacing="1" w:after="100" w:afterAutospacing="1" w:line="276" w:lineRule="auto"/>
        <w:rPr>
          <w:rFonts w:eastAsia="Bierstadt"/>
          <w:sz w:val="22"/>
          <w:szCs w:val="22"/>
        </w:rPr>
      </w:pPr>
      <w:r w:rsidRPr="00360879">
        <w:rPr>
          <w:rFonts w:eastAsia="Bierstadt"/>
          <w:b/>
          <w:bCs/>
          <w:sz w:val="22"/>
          <w:szCs w:val="22"/>
        </w:rPr>
        <w:t>AI Features:</w:t>
      </w:r>
      <w:r w:rsidRPr="00360879">
        <w:rPr>
          <w:rFonts w:eastAsia="Bierstadt"/>
          <w:sz w:val="22"/>
          <w:szCs w:val="22"/>
        </w:rPr>
        <w:t xml:space="preserve"> Integration of AI-powered features, such as object detection and personalized recommendations, must function seamlessly across various MacBook models.</w:t>
      </w:r>
    </w:p>
    <w:p w14:paraId="64B91AB6" w14:textId="77777777" w:rsidR="004B4539" w:rsidRPr="00360879" w:rsidRDefault="004B4539" w:rsidP="002E006F">
      <w:pPr>
        <w:numPr>
          <w:ilvl w:val="0"/>
          <w:numId w:val="51"/>
        </w:numPr>
        <w:spacing w:before="100" w:beforeAutospacing="1" w:after="100" w:afterAutospacing="1" w:line="276" w:lineRule="auto"/>
        <w:rPr>
          <w:rFonts w:eastAsia="Bierstadt"/>
          <w:b/>
          <w:bCs/>
          <w:sz w:val="22"/>
          <w:szCs w:val="22"/>
        </w:rPr>
      </w:pPr>
      <w:r w:rsidRPr="00360879">
        <w:rPr>
          <w:rFonts w:eastAsia="Bierstadt"/>
          <w:b/>
          <w:bCs/>
          <w:sz w:val="22"/>
          <w:szCs w:val="22"/>
        </w:rPr>
        <w:t>Design and Aesthetics:</w:t>
      </w:r>
    </w:p>
    <w:p w14:paraId="2C429C86" w14:textId="77777777" w:rsidR="004B4539" w:rsidRPr="00360879" w:rsidRDefault="004B4539" w:rsidP="002E006F">
      <w:pPr>
        <w:numPr>
          <w:ilvl w:val="1"/>
          <w:numId w:val="51"/>
        </w:numPr>
        <w:spacing w:before="100" w:beforeAutospacing="1" w:after="100" w:afterAutospacing="1" w:line="276" w:lineRule="auto"/>
        <w:rPr>
          <w:rFonts w:eastAsia="Bierstadt"/>
          <w:sz w:val="22"/>
          <w:szCs w:val="22"/>
        </w:rPr>
      </w:pPr>
      <w:r w:rsidRPr="00360879">
        <w:rPr>
          <w:rFonts w:eastAsia="Bierstadt"/>
          <w:b/>
          <w:bCs/>
          <w:sz w:val="22"/>
          <w:szCs w:val="22"/>
        </w:rPr>
        <w:t>User Experience (UX):</w:t>
      </w:r>
      <w:r w:rsidRPr="00360879">
        <w:rPr>
          <w:rFonts w:eastAsia="Bierstadt"/>
          <w:sz w:val="22"/>
          <w:szCs w:val="22"/>
        </w:rPr>
        <w:t xml:space="preserve"> The design, user interface, and overall feel of the MacBook must align with Apple's reputation for premium products, ensuring ease of use and aesthetic appeal.</w:t>
      </w:r>
    </w:p>
    <w:p w14:paraId="127B8372" w14:textId="77777777" w:rsidR="004B4539" w:rsidRPr="00360879" w:rsidRDefault="004B4539" w:rsidP="002E006F">
      <w:pPr>
        <w:numPr>
          <w:ilvl w:val="1"/>
          <w:numId w:val="51"/>
        </w:numPr>
        <w:spacing w:before="100" w:beforeAutospacing="1" w:after="100" w:afterAutospacing="1" w:line="276" w:lineRule="auto"/>
        <w:rPr>
          <w:rFonts w:eastAsia="Bierstadt"/>
          <w:sz w:val="22"/>
          <w:szCs w:val="22"/>
        </w:rPr>
      </w:pPr>
      <w:r w:rsidRPr="00360879">
        <w:rPr>
          <w:rFonts w:eastAsia="Bierstadt"/>
          <w:b/>
          <w:bCs/>
          <w:sz w:val="22"/>
          <w:szCs w:val="22"/>
        </w:rPr>
        <w:t>Build Quality:</w:t>
      </w:r>
      <w:r w:rsidRPr="00360879">
        <w:rPr>
          <w:rFonts w:eastAsia="Bierstadt"/>
          <w:sz w:val="22"/>
          <w:szCs w:val="22"/>
        </w:rPr>
        <w:t xml:space="preserve"> The MacBook’s physical durability must meet high standards, including resistance to scratches, wear, and environmental conditions.</w:t>
      </w:r>
    </w:p>
    <w:p w14:paraId="276E59D3" w14:textId="77777777" w:rsidR="004B4539" w:rsidRPr="00360879" w:rsidRDefault="004B4539" w:rsidP="002E006F">
      <w:pPr>
        <w:numPr>
          <w:ilvl w:val="0"/>
          <w:numId w:val="51"/>
        </w:numPr>
        <w:spacing w:before="100" w:beforeAutospacing="1" w:after="100" w:afterAutospacing="1" w:line="276" w:lineRule="auto"/>
        <w:rPr>
          <w:rFonts w:eastAsia="Bierstadt"/>
          <w:b/>
          <w:bCs/>
          <w:sz w:val="22"/>
          <w:szCs w:val="22"/>
        </w:rPr>
      </w:pPr>
      <w:r w:rsidRPr="00360879">
        <w:rPr>
          <w:rFonts w:eastAsia="Bierstadt"/>
          <w:b/>
          <w:bCs/>
          <w:sz w:val="22"/>
          <w:szCs w:val="22"/>
        </w:rPr>
        <w:t>Sustainability and Environmental Impact:</w:t>
      </w:r>
    </w:p>
    <w:p w14:paraId="4F78A9FA" w14:textId="77777777" w:rsidR="004B4539" w:rsidRPr="00360879" w:rsidRDefault="004B4539" w:rsidP="002E006F">
      <w:pPr>
        <w:numPr>
          <w:ilvl w:val="1"/>
          <w:numId w:val="51"/>
        </w:numPr>
        <w:spacing w:before="100" w:beforeAutospacing="1" w:after="100" w:afterAutospacing="1" w:line="276" w:lineRule="auto"/>
        <w:rPr>
          <w:rFonts w:eastAsia="Bierstadt"/>
          <w:sz w:val="22"/>
          <w:szCs w:val="22"/>
        </w:rPr>
      </w:pPr>
      <w:r w:rsidRPr="00360879">
        <w:rPr>
          <w:rFonts w:eastAsia="Bierstadt"/>
          <w:b/>
          <w:bCs/>
          <w:sz w:val="22"/>
          <w:szCs w:val="22"/>
        </w:rPr>
        <w:t>Recycled Materials:</w:t>
      </w:r>
      <w:r w:rsidRPr="00360879">
        <w:rPr>
          <w:rFonts w:eastAsia="Bierstadt"/>
          <w:sz w:val="22"/>
          <w:szCs w:val="22"/>
        </w:rPr>
        <w:t xml:space="preserve"> MacBooks must achieve a target of 100% recycled materials by 2030, with periodic assessments on the use of materials like aluminum and rare earth elements.</w:t>
      </w:r>
    </w:p>
    <w:p w14:paraId="631DA9BE" w14:textId="77777777" w:rsidR="004B4539" w:rsidRPr="00360879" w:rsidRDefault="004B4539" w:rsidP="002E006F">
      <w:pPr>
        <w:numPr>
          <w:ilvl w:val="1"/>
          <w:numId w:val="51"/>
        </w:numPr>
        <w:spacing w:before="100" w:beforeAutospacing="1" w:after="100" w:afterAutospacing="1" w:line="276" w:lineRule="auto"/>
        <w:rPr>
          <w:rFonts w:eastAsia="Bierstadt"/>
          <w:sz w:val="22"/>
          <w:szCs w:val="22"/>
        </w:rPr>
      </w:pPr>
      <w:r w:rsidRPr="00360879">
        <w:rPr>
          <w:rFonts w:eastAsia="Bierstadt"/>
          <w:b/>
          <w:bCs/>
          <w:sz w:val="22"/>
          <w:szCs w:val="22"/>
        </w:rPr>
        <w:t>Energy Efficiency:</w:t>
      </w:r>
      <w:r w:rsidRPr="00360879">
        <w:rPr>
          <w:rFonts w:eastAsia="Bierstadt"/>
          <w:sz w:val="22"/>
          <w:szCs w:val="22"/>
        </w:rPr>
        <w:t xml:space="preserve"> MacBooks must exceed global energy efficiency standards and meet Apple's carbon-neutral manufacturing goals.</w:t>
      </w:r>
    </w:p>
    <w:p w14:paraId="0405DAA2" w14:textId="77777777" w:rsidR="004B4539" w:rsidRPr="00360879" w:rsidRDefault="004B4539" w:rsidP="002E006F">
      <w:pPr>
        <w:numPr>
          <w:ilvl w:val="0"/>
          <w:numId w:val="51"/>
        </w:numPr>
        <w:spacing w:before="100" w:beforeAutospacing="1" w:after="100" w:afterAutospacing="1" w:line="276" w:lineRule="auto"/>
        <w:rPr>
          <w:rFonts w:eastAsia="Bierstadt"/>
          <w:b/>
          <w:bCs/>
          <w:sz w:val="22"/>
          <w:szCs w:val="22"/>
        </w:rPr>
      </w:pPr>
      <w:r w:rsidRPr="00360879">
        <w:rPr>
          <w:rFonts w:eastAsia="Bierstadt"/>
          <w:b/>
          <w:bCs/>
          <w:sz w:val="22"/>
          <w:szCs w:val="22"/>
        </w:rPr>
        <w:t>Compliance and Regulatory Standards:</w:t>
      </w:r>
    </w:p>
    <w:p w14:paraId="6FA12EF2" w14:textId="77777777" w:rsidR="004B4539" w:rsidRPr="00360879" w:rsidRDefault="004B4539" w:rsidP="002E006F">
      <w:pPr>
        <w:numPr>
          <w:ilvl w:val="1"/>
          <w:numId w:val="51"/>
        </w:numPr>
        <w:spacing w:before="100" w:beforeAutospacing="1" w:after="100" w:afterAutospacing="1" w:line="276" w:lineRule="auto"/>
        <w:rPr>
          <w:rFonts w:eastAsia="Bierstadt"/>
          <w:sz w:val="22"/>
          <w:szCs w:val="22"/>
        </w:rPr>
      </w:pPr>
      <w:r w:rsidRPr="00360879">
        <w:rPr>
          <w:rFonts w:eastAsia="Bierstadt"/>
          <w:b/>
          <w:bCs/>
          <w:sz w:val="22"/>
          <w:szCs w:val="22"/>
        </w:rPr>
        <w:t>Regulatory Compliance:</w:t>
      </w:r>
      <w:r w:rsidRPr="00360879">
        <w:rPr>
          <w:rFonts w:eastAsia="Bierstadt"/>
          <w:sz w:val="22"/>
          <w:szCs w:val="22"/>
        </w:rPr>
        <w:t xml:space="preserve"> All MacBook models must meet the legal and regulatory standards for different markets, including environmental and safety regulations.</w:t>
      </w:r>
    </w:p>
    <w:p w14:paraId="1592FFAA" w14:textId="77777777" w:rsidR="004B4539" w:rsidRPr="00360879" w:rsidRDefault="004B4539" w:rsidP="002E006F">
      <w:pPr>
        <w:numPr>
          <w:ilvl w:val="1"/>
          <w:numId w:val="51"/>
        </w:numPr>
        <w:spacing w:before="100" w:beforeAutospacing="1" w:after="100" w:afterAutospacing="1" w:line="276" w:lineRule="auto"/>
        <w:rPr>
          <w:rFonts w:eastAsia="Bierstadt"/>
          <w:sz w:val="22"/>
          <w:szCs w:val="22"/>
        </w:rPr>
      </w:pPr>
      <w:r w:rsidRPr="00360879">
        <w:rPr>
          <w:rFonts w:eastAsia="Bierstadt"/>
          <w:b/>
          <w:bCs/>
          <w:sz w:val="22"/>
          <w:szCs w:val="22"/>
        </w:rPr>
        <w:t>Certification:</w:t>
      </w:r>
      <w:r w:rsidRPr="00360879">
        <w:rPr>
          <w:rFonts w:eastAsia="Bierstadt"/>
          <w:sz w:val="22"/>
          <w:szCs w:val="22"/>
        </w:rPr>
        <w:t xml:space="preserve"> Products must pass certifications such as ENERGY STAR, RoHS, and others to ensure compliance with environmental standards.</w:t>
      </w:r>
    </w:p>
    <w:p w14:paraId="4366D913" w14:textId="77777777" w:rsidR="004B4539" w:rsidRPr="00360879" w:rsidRDefault="004B4539" w:rsidP="002E006F">
      <w:pPr>
        <w:numPr>
          <w:ilvl w:val="0"/>
          <w:numId w:val="51"/>
        </w:numPr>
        <w:spacing w:before="100" w:beforeAutospacing="1" w:after="100" w:afterAutospacing="1" w:line="276" w:lineRule="auto"/>
        <w:rPr>
          <w:rFonts w:eastAsia="Bierstadt"/>
          <w:b/>
          <w:bCs/>
          <w:sz w:val="22"/>
          <w:szCs w:val="22"/>
        </w:rPr>
      </w:pPr>
      <w:r w:rsidRPr="00360879">
        <w:rPr>
          <w:rFonts w:eastAsia="Bierstadt"/>
          <w:b/>
          <w:bCs/>
          <w:sz w:val="22"/>
          <w:szCs w:val="22"/>
        </w:rPr>
        <w:t>Customer Satisfaction and Support:</w:t>
      </w:r>
    </w:p>
    <w:p w14:paraId="5BA29035" w14:textId="77777777" w:rsidR="004B4539" w:rsidRPr="00360879" w:rsidRDefault="004B4539" w:rsidP="002E006F">
      <w:pPr>
        <w:numPr>
          <w:ilvl w:val="1"/>
          <w:numId w:val="51"/>
        </w:numPr>
        <w:spacing w:before="100" w:beforeAutospacing="1" w:after="100" w:afterAutospacing="1" w:line="276" w:lineRule="auto"/>
        <w:rPr>
          <w:rFonts w:eastAsia="Bierstadt"/>
          <w:sz w:val="22"/>
          <w:szCs w:val="22"/>
        </w:rPr>
      </w:pPr>
      <w:r w:rsidRPr="00360879">
        <w:rPr>
          <w:rFonts w:eastAsia="Bierstadt"/>
          <w:b/>
          <w:bCs/>
          <w:sz w:val="22"/>
          <w:szCs w:val="22"/>
        </w:rPr>
        <w:t>Net Promoter Score (NPS):</w:t>
      </w:r>
      <w:r w:rsidRPr="00360879">
        <w:rPr>
          <w:rFonts w:eastAsia="Bierstadt"/>
          <w:sz w:val="22"/>
          <w:szCs w:val="22"/>
        </w:rPr>
        <w:t xml:space="preserve"> Achieve an NPS of over 70, reflecting strong customer satisfaction and loyalty.</w:t>
      </w:r>
    </w:p>
    <w:p w14:paraId="06832716" w14:textId="77777777" w:rsidR="004B4539" w:rsidRPr="00360879" w:rsidRDefault="004B4539" w:rsidP="002E006F">
      <w:pPr>
        <w:numPr>
          <w:ilvl w:val="1"/>
          <w:numId w:val="51"/>
        </w:numPr>
        <w:spacing w:before="100" w:beforeAutospacing="1" w:after="100" w:afterAutospacing="1" w:line="276" w:lineRule="auto"/>
        <w:rPr>
          <w:rFonts w:eastAsia="Bierstadt"/>
          <w:sz w:val="22"/>
          <w:szCs w:val="22"/>
        </w:rPr>
      </w:pPr>
      <w:r w:rsidRPr="00360879">
        <w:rPr>
          <w:rFonts w:eastAsia="Bierstadt"/>
          <w:b/>
          <w:bCs/>
          <w:sz w:val="22"/>
          <w:szCs w:val="22"/>
        </w:rPr>
        <w:t>Warranty and Service:</w:t>
      </w:r>
      <w:r w:rsidRPr="00360879">
        <w:rPr>
          <w:rFonts w:eastAsia="Bierstadt"/>
          <w:sz w:val="22"/>
          <w:szCs w:val="22"/>
        </w:rPr>
        <w:t xml:space="preserve"> AppleCare and concierge services must meet the highest standards for customer service and responsiveness.</w:t>
      </w:r>
    </w:p>
    <w:p w14:paraId="58AFB939" w14:textId="05F232A0" w:rsidR="004B4539" w:rsidRPr="00BA7715" w:rsidRDefault="00EB2010" w:rsidP="00BA7715">
      <w:pPr>
        <w:pStyle w:val="Heading4"/>
        <w:rPr>
          <w:b/>
          <w:bCs/>
          <w:i w:val="0"/>
          <w:iCs w:val="0"/>
          <w:color w:val="auto"/>
          <w:sz w:val="22"/>
          <w:szCs w:val="22"/>
        </w:rPr>
      </w:pPr>
      <w:bookmarkStart w:id="29" w:name="_Toc184934941"/>
      <w:r w:rsidRPr="00BA7715">
        <w:rPr>
          <w:b/>
          <w:bCs/>
          <w:i w:val="0"/>
          <w:iCs w:val="0"/>
          <w:color w:val="auto"/>
          <w:sz w:val="22"/>
          <w:szCs w:val="22"/>
        </w:rPr>
        <w:lastRenderedPageBreak/>
        <w:t xml:space="preserve">9.3 </w:t>
      </w:r>
      <w:r w:rsidR="004B4539" w:rsidRPr="00BA7715">
        <w:rPr>
          <w:b/>
          <w:bCs/>
          <w:i w:val="0"/>
          <w:iCs w:val="0"/>
          <w:color w:val="auto"/>
          <w:sz w:val="22"/>
          <w:szCs w:val="22"/>
        </w:rPr>
        <w:t>Quality Management Process</w:t>
      </w:r>
      <w:bookmarkEnd w:id="29"/>
    </w:p>
    <w:p w14:paraId="6861A396" w14:textId="77777777" w:rsidR="004B4539" w:rsidRPr="00360879" w:rsidRDefault="004B4539" w:rsidP="002E006F">
      <w:pPr>
        <w:spacing w:before="100" w:beforeAutospacing="1" w:after="100" w:afterAutospacing="1" w:line="276" w:lineRule="auto"/>
        <w:rPr>
          <w:rFonts w:eastAsia="Bierstadt"/>
          <w:sz w:val="22"/>
          <w:szCs w:val="22"/>
        </w:rPr>
      </w:pPr>
      <w:r w:rsidRPr="00360879">
        <w:rPr>
          <w:rFonts w:eastAsia="Bierstadt"/>
          <w:sz w:val="22"/>
          <w:szCs w:val="22"/>
        </w:rPr>
        <w:t>The quality management process for the MacBook portfolio involves multiple stages and methodologies designed to ensure that all deliverables meet the desired standards. Here’s an overview of the process:</w:t>
      </w:r>
    </w:p>
    <w:p w14:paraId="04CD9035" w14:textId="77777777" w:rsidR="004B4539" w:rsidRPr="00360879" w:rsidRDefault="004B4539" w:rsidP="002E006F">
      <w:pPr>
        <w:numPr>
          <w:ilvl w:val="0"/>
          <w:numId w:val="52"/>
        </w:numPr>
        <w:spacing w:before="100" w:beforeAutospacing="1" w:after="100" w:afterAutospacing="1" w:line="276" w:lineRule="auto"/>
        <w:rPr>
          <w:rFonts w:eastAsia="Bierstadt"/>
          <w:b/>
          <w:bCs/>
          <w:sz w:val="22"/>
          <w:szCs w:val="22"/>
        </w:rPr>
      </w:pPr>
      <w:r w:rsidRPr="00360879">
        <w:rPr>
          <w:rFonts w:eastAsia="Bierstadt"/>
          <w:b/>
          <w:bCs/>
          <w:sz w:val="22"/>
          <w:szCs w:val="22"/>
        </w:rPr>
        <w:t>Quality Planning:</w:t>
      </w:r>
    </w:p>
    <w:p w14:paraId="5D21E525" w14:textId="77777777" w:rsidR="004B4539" w:rsidRPr="00360879" w:rsidRDefault="004B4539" w:rsidP="002E006F">
      <w:pPr>
        <w:numPr>
          <w:ilvl w:val="1"/>
          <w:numId w:val="52"/>
        </w:numPr>
        <w:spacing w:before="100" w:beforeAutospacing="1" w:after="100" w:afterAutospacing="1" w:line="276" w:lineRule="auto"/>
        <w:rPr>
          <w:rFonts w:eastAsia="Bierstadt"/>
          <w:sz w:val="22"/>
          <w:szCs w:val="22"/>
        </w:rPr>
      </w:pPr>
      <w:r w:rsidRPr="00360879">
        <w:rPr>
          <w:rFonts w:eastAsia="Bierstadt"/>
          <w:b/>
          <w:bCs/>
          <w:sz w:val="22"/>
          <w:szCs w:val="22"/>
        </w:rPr>
        <w:t>Define Quality Standards:</w:t>
      </w:r>
      <w:r w:rsidRPr="00360879">
        <w:rPr>
          <w:rFonts w:eastAsia="Bierstadt"/>
          <w:sz w:val="22"/>
          <w:szCs w:val="22"/>
        </w:rPr>
        <w:t xml:space="preserve"> At the start of each project, quality standards for both hardware (e.g., chip performance, battery life) and software (e.g., AI features, system reliability) are defined.</w:t>
      </w:r>
    </w:p>
    <w:p w14:paraId="78609681" w14:textId="77777777" w:rsidR="004B4539" w:rsidRPr="00360879" w:rsidRDefault="004B4539" w:rsidP="002E006F">
      <w:pPr>
        <w:numPr>
          <w:ilvl w:val="1"/>
          <w:numId w:val="52"/>
        </w:numPr>
        <w:spacing w:before="100" w:beforeAutospacing="1" w:after="100" w:afterAutospacing="1" w:line="276" w:lineRule="auto"/>
        <w:rPr>
          <w:rFonts w:eastAsia="Bierstadt"/>
          <w:sz w:val="22"/>
          <w:szCs w:val="22"/>
        </w:rPr>
      </w:pPr>
      <w:r w:rsidRPr="00360879">
        <w:rPr>
          <w:rFonts w:eastAsia="Bierstadt"/>
          <w:b/>
          <w:bCs/>
          <w:sz w:val="22"/>
          <w:szCs w:val="22"/>
        </w:rPr>
        <w:t>Set Quality Objectives:</w:t>
      </w:r>
      <w:r w:rsidRPr="00360879">
        <w:rPr>
          <w:rFonts w:eastAsia="Bierstadt"/>
          <w:sz w:val="22"/>
          <w:szCs w:val="22"/>
        </w:rPr>
        <w:t xml:space="preserve"> Establish clear, measurable quality objectives for each project (e.g., reduce battery failure rates by 5% in the first year of use).</w:t>
      </w:r>
    </w:p>
    <w:p w14:paraId="2C7AB971" w14:textId="77777777" w:rsidR="004B4539" w:rsidRPr="00360879" w:rsidRDefault="004B4539" w:rsidP="002E006F">
      <w:pPr>
        <w:numPr>
          <w:ilvl w:val="1"/>
          <w:numId w:val="52"/>
        </w:numPr>
        <w:spacing w:before="100" w:beforeAutospacing="1" w:after="100" w:afterAutospacing="1" w:line="276" w:lineRule="auto"/>
        <w:rPr>
          <w:rFonts w:eastAsia="Bierstadt"/>
          <w:sz w:val="22"/>
          <w:szCs w:val="22"/>
        </w:rPr>
      </w:pPr>
      <w:r w:rsidRPr="00360879">
        <w:rPr>
          <w:rFonts w:eastAsia="Bierstadt"/>
          <w:b/>
          <w:bCs/>
          <w:sz w:val="22"/>
          <w:szCs w:val="22"/>
        </w:rPr>
        <w:t>Resource Allocation:</w:t>
      </w:r>
      <w:r w:rsidRPr="00360879">
        <w:rPr>
          <w:rFonts w:eastAsia="Bierstadt"/>
          <w:sz w:val="22"/>
          <w:szCs w:val="22"/>
        </w:rPr>
        <w:t xml:space="preserve"> Ensure the necessary resources (e.g., qualified personnel, tools, testing equipment) are available to maintain quality throughout the project.</w:t>
      </w:r>
    </w:p>
    <w:p w14:paraId="7B28F126" w14:textId="77777777" w:rsidR="004B4539" w:rsidRPr="00360879" w:rsidRDefault="004B4539" w:rsidP="002E006F">
      <w:pPr>
        <w:numPr>
          <w:ilvl w:val="0"/>
          <w:numId w:val="52"/>
        </w:numPr>
        <w:spacing w:before="100" w:beforeAutospacing="1" w:after="100" w:afterAutospacing="1" w:line="276" w:lineRule="auto"/>
        <w:rPr>
          <w:rFonts w:eastAsia="Bierstadt"/>
          <w:b/>
          <w:bCs/>
          <w:sz w:val="22"/>
          <w:szCs w:val="22"/>
        </w:rPr>
      </w:pPr>
      <w:r w:rsidRPr="00360879">
        <w:rPr>
          <w:rFonts w:eastAsia="Bierstadt"/>
          <w:b/>
          <w:bCs/>
          <w:sz w:val="22"/>
          <w:szCs w:val="22"/>
        </w:rPr>
        <w:t>Quality Assurance (QA):</w:t>
      </w:r>
    </w:p>
    <w:p w14:paraId="6CB83B7C" w14:textId="77777777" w:rsidR="004B4539" w:rsidRPr="00360879" w:rsidRDefault="004B4539" w:rsidP="002E006F">
      <w:pPr>
        <w:numPr>
          <w:ilvl w:val="1"/>
          <w:numId w:val="52"/>
        </w:numPr>
        <w:spacing w:before="100" w:beforeAutospacing="1" w:after="100" w:afterAutospacing="1" w:line="276" w:lineRule="auto"/>
        <w:rPr>
          <w:rFonts w:eastAsia="Bierstadt"/>
          <w:sz w:val="22"/>
          <w:szCs w:val="22"/>
        </w:rPr>
      </w:pPr>
      <w:r w:rsidRPr="00360879">
        <w:rPr>
          <w:rFonts w:eastAsia="Bierstadt"/>
          <w:b/>
          <w:bCs/>
          <w:sz w:val="22"/>
          <w:szCs w:val="22"/>
        </w:rPr>
        <w:t>Process Audits and Reviews:</w:t>
      </w:r>
      <w:r w:rsidRPr="00360879">
        <w:rPr>
          <w:rFonts w:eastAsia="Bierstadt"/>
          <w:sz w:val="22"/>
          <w:szCs w:val="22"/>
        </w:rPr>
        <w:t xml:space="preserve"> Conduct regular process audits and peer reviews to ensure that quality is being built into the process from the beginning.</w:t>
      </w:r>
    </w:p>
    <w:p w14:paraId="72CEE779" w14:textId="77777777" w:rsidR="004B4539" w:rsidRPr="00360879" w:rsidRDefault="004B4539" w:rsidP="002E006F">
      <w:pPr>
        <w:numPr>
          <w:ilvl w:val="1"/>
          <w:numId w:val="52"/>
        </w:numPr>
        <w:spacing w:before="100" w:beforeAutospacing="1" w:after="100" w:afterAutospacing="1" w:line="276" w:lineRule="auto"/>
        <w:rPr>
          <w:rFonts w:eastAsia="Bierstadt"/>
          <w:sz w:val="22"/>
          <w:szCs w:val="22"/>
        </w:rPr>
      </w:pPr>
      <w:r w:rsidRPr="00360879">
        <w:rPr>
          <w:rFonts w:eastAsia="Bierstadt"/>
          <w:b/>
          <w:bCs/>
          <w:sz w:val="22"/>
          <w:szCs w:val="22"/>
        </w:rPr>
        <w:t>Design and Development Reviews:</w:t>
      </w:r>
      <w:r w:rsidRPr="00360879">
        <w:rPr>
          <w:rFonts w:eastAsia="Bierstadt"/>
          <w:sz w:val="22"/>
          <w:szCs w:val="22"/>
        </w:rPr>
        <w:t xml:space="preserve"> Involve quality assurance teams during the design and prototype phases to ensure that the product will meet quality standards before entering mass production.</w:t>
      </w:r>
    </w:p>
    <w:p w14:paraId="06930EA9" w14:textId="77777777" w:rsidR="004B4539" w:rsidRPr="00360879" w:rsidRDefault="004B4539" w:rsidP="002E006F">
      <w:pPr>
        <w:numPr>
          <w:ilvl w:val="1"/>
          <w:numId w:val="52"/>
        </w:numPr>
        <w:spacing w:before="100" w:beforeAutospacing="1" w:after="100" w:afterAutospacing="1" w:line="276" w:lineRule="auto"/>
        <w:rPr>
          <w:rFonts w:eastAsia="Bierstadt"/>
          <w:sz w:val="22"/>
          <w:szCs w:val="22"/>
        </w:rPr>
      </w:pPr>
      <w:r w:rsidRPr="00360879">
        <w:rPr>
          <w:rFonts w:eastAsia="Bierstadt"/>
          <w:b/>
          <w:bCs/>
          <w:sz w:val="22"/>
          <w:szCs w:val="22"/>
        </w:rPr>
        <w:t>Vendor Quality Control:</w:t>
      </w:r>
      <w:r w:rsidRPr="00360879">
        <w:rPr>
          <w:rFonts w:eastAsia="Bierstadt"/>
          <w:sz w:val="22"/>
          <w:szCs w:val="22"/>
        </w:rPr>
        <w:t xml:space="preserve"> Establish quality standards and monitoring procedures for external suppliers and partners to ensure that their contributions meet Apple’s specifications.</w:t>
      </w:r>
    </w:p>
    <w:p w14:paraId="52A62D0E" w14:textId="77777777" w:rsidR="004B4539" w:rsidRPr="00360879" w:rsidRDefault="004B4539" w:rsidP="002E006F">
      <w:pPr>
        <w:numPr>
          <w:ilvl w:val="0"/>
          <w:numId w:val="52"/>
        </w:numPr>
        <w:spacing w:before="100" w:beforeAutospacing="1" w:after="100" w:afterAutospacing="1" w:line="276" w:lineRule="auto"/>
        <w:rPr>
          <w:rFonts w:eastAsia="Bierstadt"/>
          <w:b/>
          <w:bCs/>
          <w:sz w:val="22"/>
          <w:szCs w:val="22"/>
        </w:rPr>
      </w:pPr>
      <w:r w:rsidRPr="00360879">
        <w:rPr>
          <w:rFonts w:eastAsia="Bierstadt"/>
          <w:b/>
          <w:bCs/>
          <w:sz w:val="22"/>
          <w:szCs w:val="22"/>
        </w:rPr>
        <w:t>Quality Control (QC):</w:t>
      </w:r>
    </w:p>
    <w:p w14:paraId="4C1B4CC0" w14:textId="77777777" w:rsidR="004B4539" w:rsidRPr="00360879" w:rsidRDefault="004B4539" w:rsidP="002E006F">
      <w:pPr>
        <w:numPr>
          <w:ilvl w:val="1"/>
          <w:numId w:val="52"/>
        </w:numPr>
        <w:spacing w:before="100" w:beforeAutospacing="1" w:after="100" w:afterAutospacing="1" w:line="276" w:lineRule="auto"/>
        <w:rPr>
          <w:rFonts w:eastAsia="Bierstadt"/>
          <w:sz w:val="22"/>
          <w:szCs w:val="22"/>
        </w:rPr>
      </w:pPr>
      <w:r w:rsidRPr="00360879">
        <w:rPr>
          <w:rFonts w:eastAsia="Bierstadt"/>
          <w:b/>
          <w:bCs/>
          <w:sz w:val="22"/>
          <w:szCs w:val="22"/>
        </w:rPr>
        <w:t>Inspection and Testing:</w:t>
      </w:r>
      <w:r w:rsidRPr="00360879">
        <w:rPr>
          <w:rFonts w:eastAsia="Bierstadt"/>
          <w:sz w:val="22"/>
          <w:szCs w:val="22"/>
        </w:rPr>
        <w:t xml:space="preserve"> Implement rigorous testing procedures for all product components (e.g., batteries, M-series chips, display panels) and final products, including real-world user tests, drop tests, and battery life evaluations.</w:t>
      </w:r>
    </w:p>
    <w:p w14:paraId="4E5C3359" w14:textId="77777777" w:rsidR="004B4539" w:rsidRPr="00360879" w:rsidRDefault="004B4539" w:rsidP="002E006F">
      <w:pPr>
        <w:numPr>
          <w:ilvl w:val="1"/>
          <w:numId w:val="52"/>
        </w:numPr>
        <w:spacing w:before="100" w:beforeAutospacing="1" w:after="100" w:afterAutospacing="1" w:line="276" w:lineRule="auto"/>
        <w:rPr>
          <w:rFonts w:eastAsia="Bierstadt"/>
          <w:sz w:val="22"/>
          <w:szCs w:val="22"/>
        </w:rPr>
      </w:pPr>
      <w:r w:rsidRPr="00360879">
        <w:rPr>
          <w:rFonts w:eastAsia="Bierstadt"/>
          <w:b/>
          <w:bCs/>
          <w:sz w:val="22"/>
          <w:szCs w:val="22"/>
        </w:rPr>
        <w:t>Automated Testing:</w:t>
      </w:r>
      <w:r w:rsidRPr="00360879">
        <w:rPr>
          <w:rFonts w:eastAsia="Bierstadt"/>
          <w:sz w:val="22"/>
          <w:szCs w:val="22"/>
        </w:rPr>
        <w:t xml:space="preserve"> Use automated testing tools to perform repetitive tasks such as software performance benchmarking and hardware stress testing to ensure consistency.</w:t>
      </w:r>
    </w:p>
    <w:p w14:paraId="422AAFC1" w14:textId="77777777" w:rsidR="004B4539" w:rsidRPr="00360879" w:rsidRDefault="004B4539" w:rsidP="002E006F">
      <w:pPr>
        <w:numPr>
          <w:ilvl w:val="1"/>
          <w:numId w:val="52"/>
        </w:numPr>
        <w:spacing w:before="100" w:beforeAutospacing="1" w:after="100" w:afterAutospacing="1" w:line="276" w:lineRule="auto"/>
        <w:rPr>
          <w:rFonts w:eastAsia="Bierstadt"/>
          <w:sz w:val="22"/>
          <w:szCs w:val="22"/>
        </w:rPr>
      </w:pPr>
      <w:r w:rsidRPr="00360879">
        <w:rPr>
          <w:rFonts w:eastAsia="Bierstadt"/>
          <w:b/>
          <w:bCs/>
          <w:sz w:val="22"/>
          <w:szCs w:val="22"/>
        </w:rPr>
        <w:t>Defect Tracking and Resolution:</w:t>
      </w:r>
      <w:r w:rsidRPr="00360879">
        <w:rPr>
          <w:rFonts w:eastAsia="Bierstadt"/>
          <w:sz w:val="22"/>
          <w:szCs w:val="22"/>
        </w:rPr>
        <w:t xml:space="preserve"> Track product defects and ensure that root causes are identified and addressed through corrective actions and continuous feedback.</w:t>
      </w:r>
    </w:p>
    <w:p w14:paraId="7AA55175" w14:textId="77777777" w:rsidR="004B4539" w:rsidRPr="00360879" w:rsidRDefault="004B4539" w:rsidP="002E006F">
      <w:pPr>
        <w:numPr>
          <w:ilvl w:val="0"/>
          <w:numId w:val="52"/>
        </w:numPr>
        <w:spacing w:before="100" w:beforeAutospacing="1" w:after="100" w:afterAutospacing="1" w:line="276" w:lineRule="auto"/>
        <w:rPr>
          <w:rFonts w:eastAsia="Bierstadt"/>
          <w:b/>
          <w:bCs/>
          <w:sz w:val="22"/>
          <w:szCs w:val="22"/>
        </w:rPr>
      </w:pPr>
      <w:r w:rsidRPr="00360879">
        <w:rPr>
          <w:rFonts w:eastAsia="Bierstadt"/>
          <w:b/>
          <w:bCs/>
          <w:sz w:val="22"/>
          <w:szCs w:val="22"/>
        </w:rPr>
        <w:t>Continuous Improvement:</w:t>
      </w:r>
    </w:p>
    <w:p w14:paraId="3332E73F" w14:textId="77777777" w:rsidR="004B4539" w:rsidRPr="00360879" w:rsidRDefault="004B4539" w:rsidP="002E006F">
      <w:pPr>
        <w:numPr>
          <w:ilvl w:val="1"/>
          <w:numId w:val="52"/>
        </w:numPr>
        <w:spacing w:before="100" w:beforeAutospacing="1" w:after="100" w:afterAutospacing="1" w:line="276" w:lineRule="auto"/>
        <w:rPr>
          <w:rFonts w:eastAsia="Bierstadt"/>
          <w:sz w:val="22"/>
          <w:szCs w:val="22"/>
        </w:rPr>
      </w:pPr>
      <w:r w:rsidRPr="00360879">
        <w:rPr>
          <w:rFonts w:eastAsia="Bierstadt"/>
          <w:b/>
          <w:bCs/>
          <w:sz w:val="22"/>
          <w:szCs w:val="22"/>
        </w:rPr>
        <w:t>Feedback Loops:</w:t>
      </w:r>
      <w:r w:rsidRPr="00360879">
        <w:rPr>
          <w:rFonts w:eastAsia="Bierstadt"/>
          <w:sz w:val="22"/>
          <w:szCs w:val="22"/>
        </w:rPr>
        <w:t xml:space="preserve"> Collect user feedback and performance data after product launch to identify areas for improvement. Conduct post-launch audits to assess the product’s real-world performance.</w:t>
      </w:r>
    </w:p>
    <w:p w14:paraId="42DE2B89" w14:textId="77777777" w:rsidR="004B4539" w:rsidRPr="00360879" w:rsidRDefault="004B4539" w:rsidP="002E006F">
      <w:pPr>
        <w:numPr>
          <w:ilvl w:val="1"/>
          <w:numId w:val="52"/>
        </w:numPr>
        <w:spacing w:before="100" w:beforeAutospacing="1" w:after="100" w:afterAutospacing="1" w:line="276" w:lineRule="auto"/>
        <w:rPr>
          <w:rFonts w:eastAsia="Bierstadt"/>
          <w:sz w:val="22"/>
          <w:szCs w:val="22"/>
        </w:rPr>
      </w:pPr>
      <w:r w:rsidRPr="00360879">
        <w:rPr>
          <w:rFonts w:eastAsia="Bierstadt"/>
          <w:b/>
          <w:bCs/>
          <w:sz w:val="22"/>
          <w:szCs w:val="22"/>
        </w:rPr>
        <w:t>Lean Manufacturing and Six Sigma:</w:t>
      </w:r>
      <w:r w:rsidRPr="00360879">
        <w:rPr>
          <w:rFonts w:eastAsia="Bierstadt"/>
          <w:sz w:val="22"/>
          <w:szCs w:val="22"/>
        </w:rPr>
        <w:t xml:space="preserve"> Use lean and Six Sigma principles to identify and eliminate waste and reduce process variations during production, ensuring continuous quality improvements.</w:t>
      </w:r>
    </w:p>
    <w:p w14:paraId="0654CCC9" w14:textId="453931EA" w:rsidR="004B4539" w:rsidRPr="00BA7715" w:rsidRDefault="004B4539" w:rsidP="002E006F">
      <w:pPr>
        <w:numPr>
          <w:ilvl w:val="1"/>
          <w:numId w:val="52"/>
        </w:numPr>
        <w:spacing w:before="100" w:beforeAutospacing="1" w:after="100" w:afterAutospacing="1" w:line="276" w:lineRule="auto"/>
        <w:rPr>
          <w:rFonts w:eastAsia="Bierstadt"/>
          <w:sz w:val="22"/>
          <w:szCs w:val="22"/>
        </w:rPr>
      </w:pPr>
      <w:r w:rsidRPr="00360879">
        <w:rPr>
          <w:rFonts w:eastAsia="Bierstadt"/>
          <w:b/>
          <w:bCs/>
          <w:sz w:val="22"/>
          <w:szCs w:val="22"/>
        </w:rPr>
        <w:t>Customer Satisfaction Analysis:</w:t>
      </w:r>
      <w:r w:rsidRPr="00360879">
        <w:rPr>
          <w:rFonts w:eastAsia="Bierstadt"/>
          <w:sz w:val="22"/>
          <w:szCs w:val="22"/>
        </w:rPr>
        <w:t xml:space="preserve"> Regularly assess customer satisfaction metrics (e.g., NPS, product reviews) to identify areas where quality can be enhanced.</w:t>
      </w:r>
    </w:p>
    <w:p w14:paraId="7E40FCA7" w14:textId="2842FC8E" w:rsidR="004B4539" w:rsidRPr="00BA7715" w:rsidRDefault="00BA7715" w:rsidP="00BA7715">
      <w:pPr>
        <w:pStyle w:val="Heading4"/>
        <w:rPr>
          <w:b/>
          <w:bCs/>
          <w:i w:val="0"/>
          <w:iCs w:val="0"/>
          <w:color w:val="auto"/>
          <w:sz w:val="22"/>
          <w:szCs w:val="22"/>
        </w:rPr>
      </w:pPr>
      <w:bookmarkStart w:id="30" w:name="_Toc184934942"/>
      <w:r w:rsidRPr="00BA7715">
        <w:rPr>
          <w:b/>
          <w:bCs/>
          <w:i w:val="0"/>
          <w:iCs w:val="0"/>
          <w:color w:val="auto"/>
          <w:sz w:val="22"/>
          <w:szCs w:val="22"/>
        </w:rPr>
        <w:t xml:space="preserve">9.4 </w:t>
      </w:r>
      <w:r w:rsidR="004B4539" w:rsidRPr="00BA7715">
        <w:rPr>
          <w:b/>
          <w:bCs/>
          <w:i w:val="0"/>
          <w:iCs w:val="0"/>
          <w:color w:val="auto"/>
          <w:sz w:val="22"/>
          <w:szCs w:val="22"/>
        </w:rPr>
        <w:t>Vendor Quality Management</w:t>
      </w:r>
      <w:bookmarkEnd w:id="30"/>
    </w:p>
    <w:p w14:paraId="1E29975E" w14:textId="77777777" w:rsidR="004B4539" w:rsidRPr="00360879" w:rsidRDefault="004B4539" w:rsidP="002E006F">
      <w:pPr>
        <w:spacing w:before="100" w:beforeAutospacing="1" w:after="100" w:afterAutospacing="1" w:line="276" w:lineRule="auto"/>
        <w:rPr>
          <w:rFonts w:eastAsia="Bierstadt"/>
          <w:sz w:val="22"/>
          <w:szCs w:val="22"/>
        </w:rPr>
      </w:pPr>
      <w:r w:rsidRPr="00360879">
        <w:rPr>
          <w:rFonts w:eastAsia="Bierstadt"/>
          <w:sz w:val="22"/>
          <w:szCs w:val="22"/>
        </w:rPr>
        <w:t xml:space="preserve">Since the MacBook portfolio involves numerous vendors supplying key components (e.g., batteries, processors, displays), it is crucial that the </w:t>
      </w:r>
      <w:r w:rsidRPr="00360879">
        <w:rPr>
          <w:rFonts w:eastAsia="Bierstadt"/>
          <w:b/>
          <w:bCs/>
          <w:sz w:val="22"/>
          <w:szCs w:val="22"/>
        </w:rPr>
        <w:t>quality management process</w:t>
      </w:r>
      <w:r w:rsidRPr="00360879">
        <w:rPr>
          <w:rFonts w:eastAsia="Bierstadt"/>
          <w:sz w:val="22"/>
          <w:szCs w:val="22"/>
        </w:rPr>
        <w:t xml:space="preserve"> extends to these external partners.</w:t>
      </w:r>
    </w:p>
    <w:p w14:paraId="3CA0BF00" w14:textId="77777777" w:rsidR="004B4539" w:rsidRPr="00360879" w:rsidRDefault="004B4539" w:rsidP="002E006F">
      <w:pPr>
        <w:numPr>
          <w:ilvl w:val="0"/>
          <w:numId w:val="53"/>
        </w:numPr>
        <w:spacing w:before="100" w:beforeAutospacing="1" w:after="100" w:afterAutospacing="1" w:line="276" w:lineRule="auto"/>
        <w:rPr>
          <w:rFonts w:eastAsia="Bierstadt"/>
          <w:b/>
          <w:bCs/>
          <w:sz w:val="22"/>
          <w:szCs w:val="22"/>
        </w:rPr>
      </w:pPr>
      <w:r w:rsidRPr="00360879">
        <w:rPr>
          <w:rFonts w:eastAsia="Bierstadt"/>
          <w:b/>
          <w:bCs/>
          <w:sz w:val="22"/>
          <w:szCs w:val="22"/>
        </w:rPr>
        <w:lastRenderedPageBreak/>
        <w:t>Defining Vendor Quality Expectations:</w:t>
      </w:r>
    </w:p>
    <w:p w14:paraId="7DCC3245" w14:textId="77777777" w:rsidR="004B4539" w:rsidRPr="00360879" w:rsidRDefault="004B4539" w:rsidP="002E006F">
      <w:pPr>
        <w:numPr>
          <w:ilvl w:val="1"/>
          <w:numId w:val="53"/>
        </w:numPr>
        <w:spacing w:before="100" w:beforeAutospacing="1" w:after="100" w:afterAutospacing="1" w:line="276" w:lineRule="auto"/>
        <w:rPr>
          <w:rFonts w:eastAsia="Bierstadt"/>
          <w:sz w:val="22"/>
          <w:szCs w:val="22"/>
        </w:rPr>
      </w:pPr>
      <w:r w:rsidRPr="00360879">
        <w:rPr>
          <w:rFonts w:eastAsia="Bierstadt"/>
          <w:sz w:val="22"/>
          <w:szCs w:val="22"/>
        </w:rPr>
        <w:t>Apple will clearly communicate quality requirements for all suppliers at the start of a partnership. This includes specifications for components (e.g., recycled materials, battery efficiency), as well as compliance with sustainability goals (e.g., carbon neutrality).</w:t>
      </w:r>
    </w:p>
    <w:p w14:paraId="1DB18804" w14:textId="77777777" w:rsidR="004B4539" w:rsidRPr="00360879" w:rsidRDefault="004B4539" w:rsidP="002E006F">
      <w:pPr>
        <w:numPr>
          <w:ilvl w:val="1"/>
          <w:numId w:val="53"/>
        </w:numPr>
        <w:spacing w:before="100" w:beforeAutospacing="1" w:after="100" w:afterAutospacing="1" w:line="276" w:lineRule="auto"/>
        <w:rPr>
          <w:rFonts w:eastAsia="Bierstadt"/>
          <w:sz w:val="22"/>
          <w:szCs w:val="22"/>
        </w:rPr>
      </w:pPr>
      <w:r w:rsidRPr="00360879">
        <w:rPr>
          <w:rFonts w:eastAsia="Bierstadt"/>
          <w:sz w:val="22"/>
          <w:szCs w:val="22"/>
        </w:rPr>
        <w:t xml:space="preserve">Vendors will be required to adhere to Apple’s </w:t>
      </w:r>
      <w:r w:rsidRPr="00360879">
        <w:rPr>
          <w:rFonts w:eastAsia="Bierstadt"/>
          <w:b/>
          <w:bCs/>
          <w:sz w:val="22"/>
          <w:szCs w:val="22"/>
        </w:rPr>
        <w:t>Supplier Code of Conduct</w:t>
      </w:r>
      <w:r w:rsidRPr="00360879">
        <w:rPr>
          <w:rFonts w:eastAsia="Bierstadt"/>
          <w:sz w:val="22"/>
          <w:szCs w:val="22"/>
        </w:rPr>
        <w:t>, which outlines expectations for product quality, ethical practices, environmental responsibility, and labor standards.</w:t>
      </w:r>
    </w:p>
    <w:p w14:paraId="3EBBBA2D" w14:textId="77777777" w:rsidR="004B4539" w:rsidRPr="00360879" w:rsidRDefault="004B4539" w:rsidP="002E006F">
      <w:pPr>
        <w:numPr>
          <w:ilvl w:val="0"/>
          <w:numId w:val="53"/>
        </w:numPr>
        <w:spacing w:before="100" w:beforeAutospacing="1" w:after="100" w:afterAutospacing="1" w:line="276" w:lineRule="auto"/>
        <w:rPr>
          <w:rFonts w:eastAsia="Bierstadt"/>
          <w:b/>
          <w:bCs/>
          <w:sz w:val="22"/>
          <w:szCs w:val="22"/>
        </w:rPr>
      </w:pPr>
      <w:r w:rsidRPr="00360879">
        <w:rPr>
          <w:rFonts w:eastAsia="Bierstadt"/>
          <w:b/>
          <w:bCs/>
          <w:sz w:val="22"/>
          <w:szCs w:val="22"/>
        </w:rPr>
        <w:t>Vendor Audits and Reviews:</w:t>
      </w:r>
    </w:p>
    <w:p w14:paraId="42E21715" w14:textId="77777777" w:rsidR="004B4539" w:rsidRPr="00360879" w:rsidRDefault="004B4539" w:rsidP="002E006F">
      <w:pPr>
        <w:numPr>
          <w:ilvl w:val="1"/>
          <w:numId w:val="53"/>
        </w:numPr>
        <w:spacing w:before="100" w:beforeAutospacing="1" w:after="100" w:afterAutospacing="1" w:line="276" w:lineRule="auto"/>
        <w:rPr>
          <w:rFonts w:eastAsia="Bierstadt"/>
          <w:sz w:val="22"/>
          <w:szCs w:val="22"/>
        </w:rPr>
      </w:pPr>
      <w:r w:rsidRPr="00360879">
        <w:rPr>
          <w:rFonts w:eastAsia="Bierstadt"/>
          <w:sz w:val="22"/>
          <w:szCs w:val="22"/>
        </w:rPr>
        <w:t xml:space="preserve">Apple will conduct regular </w:t>
      </w:r>
      <w:r w:rsidRPr="00360879">
        <w:rPr>
          <w:rFonts w:eastAsia="Bierstadt"/>
          <w:b/>
          <w:bCs/>
          <w:sz w:val="22"/>
          <w:szCs w:val="22"/>
        </w:rPr>
        <w:t>vendor audits</w:t>
      </w:r>
      <w:r w:rsidRPr="00360879">
        <w:rPr>
          <w:rFonts w:eastAsia="Bierstadt"/>
          <w:sz w:val="22"/>
          <w:szCs w:val="22"/>
        </w:rPr>
        <w:t xml:space="preserve"> to ensure compliance with quality standards. This includes inspections of production facilities, raw material sourcing, and the manufacturing process.</w:t>
      </w:r>
    </w:p>
    <w:p w14:paraId="769C4616" w14:textId="77777777" w:rsidR="004B4539" w:rsidRPr="00360879" w:rsidRDefault="004B4539" w:rsidP="002E006F">
      <w:pPr>
        <w:numPr>
          <w:ilvl w:val="1"/>
          <w:numId w:val="53"/>
        </w:numPr>
        <w:spacing w:before="100" w:beforeAutospacing="1" w:after="100" w:afterAutospacing="1" w:line="276" w:lineRule="auto"/>
        <w:rPr>
          <w:rFonts w:eastAsia="Bierstadt"/>
          <w:sz w:val="22"/>
          <w:szCs w:val="22"/>
        </w:rPr>
      </w:pPr>
      <w:r w:rsidRPr="00360879">
        <w:rPr>
          <w:rFonts w:eastAsia="Bierstadt"/>
          <w:b/>
          <w:bCs/>
          <w:sz w:val="22"/>
          <w:szCs w:val="22"/>
        </w:rPr>
        <w:t>Quality control teams</w:t>
      </w:r>
      <w:r w:rsidRPr="00360879">
        <w:rPr>
          <w:rFonts w:eastAsia="Bierstadt"/>
          <w:sz w:val="22"/>
          <w:szCs w:val="22"/>
        </w:rPr>
        <w:t xml:space="preserve"> will work with vendors to perform inspections and ensure that products meet Apple’s standards before they are shipped. This includes the assessment of critical parts like M-series chips and batteries.</w:t>
      </w:r>
    </w:p>
    <w:p w14:paraId="6439A271" w14:textId="77777777" w:rsidR="004B4539" w:rsidRPr="00360879" w:rsidRDefault="004B4539" w:rsidP="002E006F">
      <w:pPr>
        <w:numPr>
          <w:ilvl w:val="0"/>
          <w:numId w:val="53"/>
        </w:numPr>
        <w:spacing w:before="100" w:beforeAutospacing="1" w:after="100" w:afterAutospacing="1" w:line="276" w:lineRule="auto"/>
        <w:rPr>
          <w:rFonts w:eastAsia="Bierstadt"/>
          <w:b/>
          <w:bCs/>
          <w:sz w:val="22"/>
          <w:szCs w:val="22"/>
        </w:rPr>
      </w:pPr>
      <w:r w:rsidRPr="00360879">
        <w:rPr>
          <w:rFonts w:eastAsia="Bierstadt"/>
          <w:b/>
          <w:bCs/>
          <w:sz w:val="22"/>
          <w:szCs w:val="22"/>
        </w:rPr>
        <w:t>Collaboration with Vendors:</w:t>
      </w:r>
    </w:p>
    <w:p w14:paraId="1219AAFC" w14:textId="77777777" w:rsidR="004B4539" w:rsidRPr="00360879" w:rsidRDefault="004B4539" w:rsidP="002E006F">
      <w:pPr>
        <w:numPr>
          <w:ilvl w:val="1"/>
          <w:numId w:val="53"/>
        </w:numPr>
        <w:spacing w:before="100" w:beforeAutospacing="1" w:after="100" w:afterAutospacing="1" w:line="276" w:lineRule="auto"/>
        <w:rPr>
          <w:rFonts w:eastAsia="Bierstadt"/>
          <w:sz w:val="22"/>
          <w:szCs w:val="22"/>
        </w:rPr>
      </w:pPr>
      <w:r w:rsidRPr="00360879">
        <w:rPr>
          <w:rFonts w:eastAsia="Bierstadt"/>
          <w:sz w:val="22"/>
          <w:szCs w:val="22"/>
        </w:rPr>
        <w:t>Apple will collaborate closely with vendors to ensure continuous quality improvement, sharing feedback from quality assessments, testing results, and customer satisfaction surveys.</w:t>
      </w:r>
    </w:p>
    <w:p w14:paraId="7DC14888" w14:textId="77777777" w:rsidR="004B4539" w:rsidRPr="00360879" w:rsidRDefault="004B4539" w:rsidP="002E006F">
      <w:pPr>
        <w:numPr>
          <w:ilvl w:val="1"/>
          <w:numId w:val="53"/>
        </w:numPr>
        <w:spacing w:before="100" w:beforeAutospacing="1" w:after="100" w:afterAutospacing="1" w:line="276" w:lineRule="auto"/>
        <w:rPr>
          <w:rFonts w:eastAsia="Bierstadt"/>
          <w:sz w:val="22"/>
          <w:szCs w:val="22"/>
        </w:rPr>
      </w:pPr>
      <w:r w:rsidRPr="00360879">
        <w:rPr>
          <w:rFonts w:eastAsia="Bierstadt"/>
          <w:sz w:val="22"/>
          <w:szCs w:val="22"/>
        </w:rPr>
        <w:t xml:space="preserve">Vendors will be incentivized to improve quality through </w:t>
      </w:r>
      <w:r w:rsidRPr="00360879">
        <w:rPr>
          <w:rFonts w:eastAsia="Bierstadt"/>
          <w:b/>
          <w:bCs/>
          <w:sz w:val="22"/>
          <w:szCs w:val="22"/>
        </w:rPr>
        <w:t>performance-based contracts</w:t>
      </w:r>
      <w:r w:rsidRPr="00360879">
        <w:rPr>
          <w:rFonts w:eastAsia="Bierstadt"/>
          <w:sz w:val="22"/>
          <w:szCs w:val="22"/>
        </w:rPr>
        <w:t xml:space="preserve"> that reward consistent quality and delivery performance.</w:t>
      </w:r>
    </w:p>
    <w:p w14:paraId="7B087214" w14:textId="77777777" w:rsidR="004B4539" w:rsidRPr="00360879" w:rsidRDefault="004B4539" w:rsidP="002E006F">
      <w:pPr>
        <w:numPr>
          <w:ilvl w:val="1"/>
          <w:numId w:val="53"/>
        </w:numPr>
        <w:spacing w:before="100" w:beforeAutospacing="1" w:after="100" w:afterAutospacing="1" w:line="276" w:lineRule="auto"/>
        <w:rPr>
          <w:rFonts w:eastAsia="Bierstadt"/>
          <w:sz w:val="22"/>
          <w:szCs w:val="22"/>
        </w:rPr>
      </w:pPr>
      <w:r w:rsidRPr="00360879">
        <w:rPr>
          <w:rFonts w:eastAsia="Bierstadt"/>
          <w:sz w:val="22"/>
          <w:szCs w:val="22"/>
        </w:rPr>
        <w:t xml:space="preserve">For critical components, such as processors and battery technology, </w:t>
      </w:r>
      <w:r w:rsidRPr="00360879">
        <w:rPr>
          <w:rFonts w:eastAsia="Bierstadt"/>
          <w:b/>
          <w:bCs/>
          <w:sz w:val="22"/>
          <w:szCs w:val="22"/>
        </w:rPr>
        <w:t>co-development</w:t>
      </w:r>
      <w:r w:rsidRPr="00360879">
        <w:rPr>
          <w:rFonts w:eastAsia="Bierstadt"/>
          <w:sz w:val="22"/>
          <w:szCs w:val="22"/>
        </w:rPr>
        <w:t xml:space="preserve"> will be encouraged, ensuring that both parties contribute to product innovation while maintaining high quality.</w:t>
      </w:r>
    </w:p>
    <w:p w14:paraId="0E0D6008" w14:textId="77777777" w:rsidR="004B4539" w:rsidRPr="00360879" w:rsidRDefault="004B4539" w:rsidP="002E006F">
      <w:pPr>
        <w:numPr>
          <w:ilvl w:val="0"/>
          <w:numId w:val="53"/>
        </w:numPr>
        <w:spacing w:before="100" w:beforeAutospacing="1" w:after="100" w:afterAutospacing="1" w:line="276" w:lineRule="auto"/>
        <w:rPr>
          <w:rFonts w:eastAsia="Bierstadt"/>
          <w:b/>
          <w:bCs/>
          <w:sz w:val="22"/>
          <w:szCs w:val="22"/>
        </w:rPr>
      </w:pPr>
      <w:r w:rsidRPr="00360879">
        <w:rPr>
          <w:rFonts w:eastAsia="Bierstadt"/>
          <w:b/>
          <w:bCs/>
          <w:sz w:val="22"/>
          <w:szCs w:val="22"/>
        </w:rPr>
        <w:t>Vendor Performance Monitoring:</w:t>
      </w:r>
    </w:p>
    <w:p w14:paraId="3229C2A3" w14:textId="77777777" w:rsidR="004B4539" w:rsidRPr="00360879" w:rsidRDefault="004B4539" w:rsidP="002E006F">
      <w:pPr>
        <w:numPr>
          <w:ilvl w:val="1"/>
          <w:numId w:val="53"/>
        </w:numPr>
        <w:spacing w:before="100" w:beforeAutospacing="1" w:after="100" w:afterAutospacing="1" w:line="276" w:lineRule="auto"/>
        <w:rPr>
          <w:rFonts w:eastAsia="Bierstadt"/>
          <w:sz w:val="22"/>
          <w:szCs w:val="22"/>
        </w:rPr>
      </w:pPr>
      <w:r w:rsidRPr="00360879">
        <w:rPr>
          <w:rFonts w:eastAsia="Bierstadt"/>
          <w:sz w:val="22"/>
          <w:szCs w:val="22"/>
        </w:rPr>
        <w:t>Vendor performance will be monitored through key performance indicators (KPIs) such as defect rates, on-time delivery, sustainability compliance, and responsiveness to issues.</w:t>
      </w:r>
    </w:p>
    <w:p w14:paraId="5D2C656D" w14:textId="493749A6" w:rsidR="0B4CA2EB" w:rsidRPr="00BA7715" w:rsidRDefault="004B4539" w:rsidP="002E006F">
      <w:pPr>
        <w:numPr>
          <w:ilvl w:val="1"/>
          <w:numId w:val="53"/>
        </w:numPr>
        <w:spacing w:before="100" w:beforeAutospacing="1" w:after="100" w:afterAutospacing="1" w:line="276" w:lineRule="auto"/>
        <w:rPr>
          <w:rFonts w:eastAsia="Bierstadt"/>
          <w:sz w:val="22"/>
          <w:szCs w:val="22"/>
        </w:rPr>
      </w:pPr>
      <w:r w:rsidRPr="00360879">
        <w:rPr>
          <w:rFonts w:eastAsia="Bierstadt"/>
          <w:sz w:val="22"/>
          <w:szCs w:val="22"/>
        </w:rPr>
        <w:t>Apple will have clear escalation processes in place to address any quality failures or supply chain disruptions with vendors, ensuring quick resolution and minimal impact on the portfolio timeline.</w:t>
      </w:r>
    </w:p>
    <w:p w14:paraId="7D37AD2C" w14:textId="46462D03" w:rsidR="0B4CA2EB" w:rsidRPr="00FE74B3" w:rsidRDefault="00BA7715" w:rsidP="00FE74B3">
      <w:pPr>
        <w:pStyle w:val="Heading3"/>
        <w:rPr>
          <w:b/>
          <w:bCs/>
          <w:color w:val="auto"/>
          <w:sz w:val="24"/>
          <w:szCs w:val="24"/>
        </w:rPr>
      </w:pPr>
      <w:bookmarkStart w:id="31" w:name="_Toc184934943"/>
      <w:r w:rsidRPr="00FE74B3">
        <w:rPr>
          <w:b/>
          <w:bCs/>
          <w:color w:val="auto"/>
          <w:sz w:val="24"/>
          <w:szCs w:val="24"/>
        </w:rPr>
        <w:t xml:space="preserve">10. </w:t>
      </w:r>
      <w:r w:rsidR="00FE74B3" w:rsidRPr="00FE74B3">
        <w:rPr>
          <w:b/>
          <w:bCs/>
          <w:color w:val="auto"/>
          <w:sz w:val="24"/>
          <w:szCs w:val="24"/>
        </w:rPr>
        <w:t>Portfolio monitoring, reporting, and communications activities</w:t>
      </w:r>
      <w:bookmarkEnd w:id="31"/>
    </w:p>
    <w:p w14:paraId="713FEC87" w14:textId="77777777" w:rsidR="0085026A" w:rsidRDefault="0085026A" w:rsidP="002E006F">
      <w:pPr>
        <w:spacing w:line="276" w:lineRule="auto"/>
        <w:rPr>
          <w:rFonts w:eastAsia="Bierstadt"/>
          <w:b/>
          <w:bCs/>
          <w:sz w:val="22"/>
          <w:szCs w:val="22"/>
        </w:rPr>
      </w:pPr>
    </w:p>
    <w:p w14:paraId="156B1CCE" w14:textId="5A42787D" w:rsidR="0085026A" w:rsidRPr="00FE74B3" w:rsidRDefault="0085026A" w:rsidP="00FE74B3">
      <w:pPr>
        <w:pStyle w:val="Heading4"/>
        <w:rPr>
          <w:b/>
          <w:bCs/>
          <w:i w:val="0"/>
          <w:iCs w:val="0"/>
          <w:color w:val="auto"/>
          <w:sz w:val="22"/>
          <w:szCs w:val="22"/>
        </w:rPr>
      </w:pPr>
      <w:bookmarkStart w:id="32" w:name="_Toc184934944"/>
      <w:r w:rsidRPr="00FE74B3">
        <w:rPr>
          <w:b/>
          <w:bCs/>
          <w:i w:val="0"/>
          <w:iCs w:val="0"/>
          <w:color w:val="auto"/>
          <w:sz w:val="22"/>
          <w:szCs w:val="22"/>
        </w:rPr>
        <w:t>10.1 Portfolio Monitoring</w:t>
      </w:r>
      <w:bookmarkEnd w:id="32"/>
    </w:p>
    <w:p w14:paraId="6671D534" w14:textId="1C6E01A3" w:rsidR="134611C5" w:rsidRPr="00360879" w:rsidRDefault="134611C5" w:rsidP="002E006F">
      <w:pPr>
        <w:spacing w:line="276" w:lineRule="auto"/>
        <w:rPr>
          <w:rFonts w:eastAsia="Bierstadt"/>
          <w:sz w:val="22"/>
          <w:szCs w:val="22"/>
        </w:rPr>
      </w:pPr>
    </w:p>
    <w:p w14:paraId="61B98FDD" w14:textId="3B8A48B8" w:rsidR="0B4CA2EB" w:rsidRPr="00360879" w:rsidRDefault="0B4CA2EB" w:rsidP="002E006F">
      <w:pPr>
        <w:pStyle w:val="ListParagraph"/>
        <w:numPr>
          <w:ilvl w:val="0"/>
          <w:numId w:val="13"/>
        </w:numPr>
        <w:spacing w:line="276" w:lineRule="auto"/>
        <w:rPr>
          <w:rFonts w:eastAsia="system-ui"/>
          <w:b/>
          <w:bCs/>
        </w:rPr>
      </w:pPr>
      <w:r w:rsidRPr="00360879">
        <w:rPr>
          <w:rFonts w:eastAsia="Bierstadt"/>
          <w:b/>
          <w:bCs/>
          <w:sz w:val="22"/>
          <w:szCs w:val="22"/>
        </w:rPr>
        <w:t>Program and Project-Level Tracking:</w:t>
      </w:r>
    </w:p>
    <w:p w14:paraId="77D59208" w14:textId="4942BDC8" w:rsidR="483D8EBD" w:rsidRPr="00360879" w:rsidRDefault="483D8EBD" w:rsidP="002E006F">
      <w:pPr>
        <w:spacing w:line="276" w:lineRule="auto"/>
      </w:pPr>
      <w:r w:rsidRPr="00360879">
        <w:rPr>
          <w:rFonts w:eastAsia="Bierstadt"/>
          <w:sz w:val="22"/>
          <w:szCs w:val="22"/>
        </w:rPr>
        <w:t xml:space="preserve"> </w:t>
      </w:r>
    </w:p>
    <w:p w14:paraId="271DE88C" w14:textId="17C1FA7B" w:rsidR="00E66D85" w:rsidRPr="00E66D85" w:rsidRDefault="0B4CA2EB" w:rsidP="00E66D85">
      <w:pPr>
        <w:pStyle w:val="ListParagraph"/>
        <w:numPr>
          <w:ilvl w:val="0"/>
          <w:numId w:val="11"/>
        </w:numPr>
        <w:spacing w:line="276" w:lineRule="auto"/>
        <w:rPr>
          <w:rFonts w:eastAsia="system-ui"/>
        </w:rPr>
      </w:pPr>
      <w:r w:rsidRPr="00360879">
        <w:rPr>
          <w:rFonts w:eastAsia="Bierstadt"/>
          <w:sz w:val="22"/>
          <w:szCs w:val="22"/>
        </w:rPr>
        <w:t>Each project under the MacBook Portfolio, including M1 Evolution Program, Sustainability Initiative, and the MacBook Accessories Expansion Program, will be monitored using Key Performance Indicators (KPIs) like budget adherence, milestone achievement, resource utilization, and project delivery timelines.</w:t>
      </w:r>
    </w:p>
    <w:p w14:paraId="0DAEB26A" w14:textId="777BF9A9" w:rsidR="0B4CA2EB" w:rsidRPr="00360879" w:rsidRDefault="0B4CA2EB" w:rsidP="002E006F">
      <w:pPr>
        <w:pStyle w:val="ListParagraph"/>
        <w:numPr>
          <w:ilvl w:val="0"/>
          <w:numId w:val="11"/>
        </w:numPr>
        <w:spacing w:line="276" w:lineRule="auto"/>
        <w:rPr>
          <w:rFonts w:eastAsia="system-ui"/>
        </w:rPr>
      </w:pPr>
      <w:r w:rsidRPr="00360879">
        <w:rPr>
          <w:rFonts w:eastAsia="Bierstadt"/>
          <w:sz w:val="22"/>
          <w:szCs w:val="22"/>
        </w:rPr>
        <w:t>Portfolio Management Information Systems (PMIS) tools such as Smartsheet and Tableau will aggregate real-time data from individual programs to generate a consolidated view of progress.</w:t>
      </w:r>
    </w:p>
    <w:p w14:paraId="5E12FC30" w14:textId="5435CD93" w:rsidR="134611C5" w:rsidRPr="00360879" w:rsidRDefault="134611C5" w:rsidP="002E006F">
      <w:pPr>
        <w:spacing w:line="276" w:lineRule="auto"/>
        <w:rPr>
          <w:rFonts w:eastAsia="Bierstadt"/>
          <w:sz w:val="22"/>
          <w:szCs w:val="22"/>
        </w:rPr>
      </w:pPr>
    </w:p>
    <w:p w14:paraId="6B542AE8" w14:textId="1801B0A7" w:rsidR="0B4CA2EB" w:rsidRPr="00360879" w:rsidRDefault="0B4CA2EB" w:rsidP="002E006F">
      <w:pPr>
        <w:pStyle w:val="ListParagraph"/>
        <w:numPr>
          <w:ilvl w:val="0"/>
          <w:numId w:val="13"/>
        </w:numPr>
        <w:spacing w:line="276" w:lineRule="auto"/>
        <w:rPr>
          <w:rFonts w:eastAsia="system-ui"/>
          <w:b/>
          <w:bCs/>
        </w:rPr>
      </w:pPr>
      <w:r w:rsidRPr="00360879">
        <w:rPr>
          <w:rFonts w:eastAsia="Bierstadt"/>
          <w:b/>
          <w:bCs/>
          <w:sz w:val="22"/>
          <w:szCs w:val="22"/>
        </w:rPr>
        <w:t>Risk Tracking and Mitigation:</w:t>
      </w:r>
    </w:p>
    <w:p w14:paraId="3D38F86D" w14:textId="1E992710" w:rsidR="483D8EBD" w:rsidRPr="00360879" w:rsidRDefault="483D8EBD" w:rsidP="002E006F">
      <w:pPr>
        <w:spacing w:line="276" w:lineRule="auto"/>
      </w:pPr>
      <w:r w:rsidRPr="00360879">
        <w:rPr>
          <w:rFonts w:eastAsia="Bierstadt"/>
          <w:sz w:val="22"/>
          <w:szCs w:val="22"/>
        </w:rPr>
        <w:lastRenderedPageBreak/>
        <w:t xml:space="preserve"> </w:t>
      </w:r>
    </w:p>
    <w:p w14:paraId="56DE4BE0" w14:textId="77777777" w:rsidR="00E66D85" w:rsidRPr="00E66D85" w:rsidRDefault="0B4CA2EB">
      <w:pPr>
        <w:pStyle w:val="ListParagraph"/>
        <w:numPr>
          <w:ilvl w:val="0"/>
          <w:numId w:val="10"/>
        </w:numPr>
        <w:spacing w:line="276" w:lineRule="auto"/>
        <w:rPr>
          <w:rFonts w:eastAsia="system-ui"/>
        </w:rPr>
      </w:pPr>
      <w:r w:rsidRPr="00E66D85">
        <w:rPr>
          <w:rFonts w:eastAsia="Bierstadt"/>
          <w:sz w:val="22"/>
          <w:szCs w:val="22"/>
        </w:rPr>
        <w:t xml:space="preserve">Risks related to supply chain disruptions, resource constraints, or design challenges are identified during weekly program reviews. Risk severity levels are </w:t>
      </w:r>
      <w:r w:rsidR="667AD355" w:rsidRPr="00E66D85">
        <w:rPr>
          <w:rFonts w:eastAsia="Bierstadt"/>
          <w:sz w:val="22"/>
          <w:szCs w:val="22"/>
        </w:rPr>
        <w:t>assigned,</w:t>
      </w:r>
      <w:r w:rsidRPr="00E66D85">
        <w:rPr>
          <w:rFonts w:eastAsia="Bierstadt"/>
          <w:sz w:val="22"/>
          <w:szCs w:val="22"/>
        </w:rPr>
        <w:t xml:space="preserve"> and mitigation plans are developed collaboratively with program managers.</w:t>
      </w:r>
    </w:p>
    <w:p w14:paraId="5BD1BA01" w14:textId="1CD5F32A" w:rsidR="0B4CA2EB" w:rsidRPr="00E66D85" w:rsidRDefault="0B4CA2EB">
      <w:pPr>
        <w:pStyle w:val="ListParagraph"/>
        <w:numPr>
          <w:ilvl w:val="0"/>
          <w:numId w:val="10"/>
        </w:numPr>
        <w:spacing w:line="276" w:lineRule="auto"/>
        <w:rPr>
          <w:rFonts w:eastAsia="system-ui"/>
        </w:rPr>
      </w:pPr>
      <w:r w:rsidRPr="00E66D85">
        <w:rPr>
          <w:rFonts w:eastAsia="Bierstadt"/>
          <w:sz w:val="22"/>
          <w:szCs w:val="22"/>
        </w:rPr>
        <w:t>For example, in the Sustainability Initiative, risks related to sourcing recycled materials will be closely monitored to ensure compliance with Apple's environmental goals.</w:t>
      </w:r>
    </w:p>
    <w:p w14:paraId="34B5B1FC" w14:textId="50F77C09" w:rsidR="134611C5" w:rsidRPr="00360879" w:rsidRDefault="134611C5" w:rsidP="002E006F">
      <w:pPr>
        <w:spacing w:line="276" w:lineRule="auto"/>
        <w:rPr>
          <w:rFonts w:eastAsia="Bierstadt"/>
          <w:sz w:val="22"/>
          <w:szCs w:val="22"/>
        </w:rPr>
      </w:pPr>
    </w:p>
    <w:p w14:paraId="42A48AAB" w14:textId="5F0A7658" w:rsidR="0B4CA2EB" w:rsidRPr="008E0C73" w:rsidRDefault="0085026A" w:rsidP="00FE74B3">
      <w:pPr>
        <w:pStyle w:val="Heading4"/>
        <w:rPr>
          <w:b/>
          <w:bCs/>
          <w:i w:val="0"/>
          <w:iCs w:val="0"/>
          <w:color w:val="auto"/>
          <w:sz w:val="22"/>
          <w:szCs w:val="22"/>
        </w:rPr>
      </w:pPr>
      <w:bookmarkStart w:id="33" w:name="_Toc184934945"/>
      <w:r w:rsidRPr="008E0C73">
        <w:rPr>
          <w:b/>
          <w:bCs/>
          <w:i w:val="0"/>
          <w:iCs w:val="0"/>
          <w:color w:val="auto"/>
          <w:sz w:val="22"/>
          <w:szCs w:val="22"/>
        </w:rPr>
        <w:t xml:space="preserve">10.2 </w:t>
      </w:r>
      <w:r w:rsidR="0B4CA2EB" w:rsidRPr="008E0C73">
        <w:rPr>
          <w:b/>
          <w:bCs/>
          <w:i w:val="0"/>
          <w:iCs w:val="0"/>
          <w:color w:val="auto"/>
          <w:sz w:val="22"/>
          <w:szCs w:val="22"/>
        </w:rPr>
        <w:t>Reporting</w:t>
      </w:r>
      <w:r w:rsidR="3ACB74BF" w:rsidRPr="008E0C73">
        <w:rPr>
          <w:b/>
          <w:bCs/>
          <w:i w:val="0"/>
          <w:iCs w:val="0"/>
          <w:color w:val="auto"/>
          <w:sz w:val="22"/>
          <w:szCs w:val="22"/>
        </w:rPr>
        <w:t xml:space="preserve"> &amp; Status Updates</w:t>
      </w:r>
      <w:bookmarkEnd w:id="33"/>
    </w:p>
    <w:p w14:paraId="45AE13C8" w14:textId="6EDABF00" w:rsidR="67E2A4A9" w:rsidRPr="00360879" w:rsidRDefault="67E2A4A9" w:rsidP="002E006F">
      <w:pPr>
        <w:spacing w:line="276" w:lineRule="auto"/>
        <w:rPr>
          <w:rFonts w:eastAsia="Bierstadt"/>
          <w:b/>
          <w:bCs/>
          <w:sz w:val="22"/>
          <w:szCs w:val="22"/>
        </w:rPr>
      </w:pPr>
    </w:p>
    <w:p w14:paraId="31BF4616" w14:textId="6AD76961" w:rsidR="0B4CA2EB" w:rsidRPr="00360879" w:rsidRDefault="0B4CA2EB" w:rsidP="002E006F">
      <w:pPr>
        <w:pStyle w:val="ListParagraph"/>
        <w:numPr>
          <w:ilvl w:val="0"/>
          <w:numId w:val="12"/>
        </w:numPr>
        <w:spacing w:line="276" w:lineRule="auto"/>
        <w:rPr>
          <w:rFonts w:eastAsia="system-ui"/>
          <w:b/>
          <w:bCs/>
        </w:rPr>
      </w:pPr>
      <w:r w:rsidRPr="00360879">
        <w:rPr>
          <w:rFonts w:eastAsia="Bierstadt"/>
          <w:b/>
          <w:bCs/>
          <w:sz w:val="22"/>
          <w:szCs w:val="22"/>
        </w:rPr>
        <w:t>Weekly Status Updates:</w:t>
      </w:r>
    </w:p>
    <w:p w14:paraId="24BEC865" w14:textId="076528E7" w:rsidR="67E2A4A9" w:rsidRPr="00E66D85" w:rsidRDefault="0B4CA2EB" w:rsidP="00E66D85">
      <w:pPr>
        <w:spacing w:line="276" w:lineRule="auto"/>
        <w:ind w:left="720"/>
        <w:rPr>
          <w:rFonts w:eastAsia="system-ui"/>
        </w:rPr>
      </w:pPr>
      <w:r w:rsidRPr="00360879">
        <w:rPr>
          <w:rFonts w:eastAsia="Bierstadt"/>
          <w:sz w:val="22"/>
          <w:szCs w:val="22"/>
        </w:rPr>
        <w:t>All project managers submit weekly reports summarizing progress, issues, and next steps. These updates are presented to the core portfolio team and stored in a centralized repository for historical analysis.</w:t>
      </w:r>
    </w:p>
    <w:p w14:paraId="61E18AF4" w14:textId="02542E08" w:rsidR="134611C5" w:rsidRPr="00E66D85" w:rsidRDefault="0B4CA2EB" w:rsidP="002E006F">
      <w:pPr>
        <w:pStyle w:val="ListParagraph"/>
        <w:numPr>
          <w:ilvl w:val="0"/>
          <w:numId w:val="12"/>
        </w:numPr>
        <w:spacing w:line="276" w:lineRule="auto"/>
        <w:rPr>
          <w:rFonts w:eastAsia="Bierstadt"/>
          <w:b/>
          <w:bCs/>
          <w:sz w:val="22"/>
          <w:szCs w:val="22"/>
        </w:rPr>
      </w:pPr>
      <w:r w:rsidRPr="00360879">
        <w:rPr>
          <w:rFonts w:eastAsia="Bierstadt"/>
          <w:b/>
          <w:bCs/>
          <w:sz w:val="22"/>
          <w:szCs w:val="22"/>
        </w:rPr>
        <w:t>Monthly Executive Dashboards:</w:t>
      </w:r>
    </w:p>
    <w:p w14:paraId="003C6C7F" w14:textId="68493318" w:rsidR="0B4CA2EB" w:rsidRPr="00360879" w:rsidRDefault="0B4CA2EB" w:rsidP="002E006F">
      <w:pPr>
        <w:spacing w:line="276" w:lineRule="auto"/>
        <w:ind w:left="720"/>
        <w:rPr>
          <w:rFonts w:eastAsia="system-ui"/>
        </w:rPr>
      </w:pPr>
      <w:r w:rsidRPr="00360879">
        <w:rPr>
          <w:rFonts w:eastAsia="Bierstadt"/>
          <w:sz w:val="22"/>
          <w:szCs w:val="22"/>
        </w:rPr>
        <w:t>Dashboards for key stakeholders and executives will include visual representations of project health, ROI projections, and timelines. For instance:</w:t>
      </w:r>
    </w:p>
    <w:p w14:paraId="10631051" w14:textId="4E609B0A" w:rsidR="0B4CA2EB" w:rsidRPr="00360879" w:rsidRDefault="0B4CA2EB" w:rsidP="002E006F">
      <w:pPr>
        <w:pStyle w:val="ListParagraph"/>
        <w:numPr>
          <w:ilvl w:val="1"/>
          <w:numId w:val="6"/>
        </w:numPr>
        <w:spacing w:line="276" w:lineRule="auto"/>
        <w:rPr>
          <w:rFonts w:eastAsia="system-ui"/>
        </w:rPr>
      </w:pPr>
      <w:r w:rsidRPr="00360879">
        <w:rPr>
          <w:rFonts w:eastAsia="Bierstadt"/>
          <w:sz w:val="22"/>
          <w:szCs w:val="22"/>
        </w:rPr>
        <w:t>M1 Evolution Program: Tracking the development of next-gen chip technology with projected 25% energy efficiency improvements.</w:t>
      </w:r>
    </w:p>
    <w:p w14:paraId="229292B9" w14:textId="184E3107" w:rsidR="0B4CA2EB" w:rsidRPr="00360879" w:rsidRDefault="0B4CA2EB" w:rsidP="002E006F">
      <w:pPr>
        <w:pStyle w:val="ListParagraph"/>
        <w:numPr>
          <w:ilvl w:val="1"/>
          <w:numId w:val="6"/>
        </w:numPr>
        <w:spacing w:line="276" w:lineRule="auto"/>
        <w:rPr>
          <w:rFonts w:eastAsia="system-ui"/>
        </w:rPr>
      </w:pPr>
      <w:r w:rsidRPr="00360879">
        <w:rPr>
          <w:rFonts w:eastAsia="Bierstadt"/>
          <w:sz w:val="22"/>
          <w:szCs w:val="22"/>
        </w:rPr>
        <w:t>Sustainability Initiative: Monitoring carbon emissions reduction across production plants.</w:t>
      </w:r>
    </w:p>
    <w:p w14:paraId="4CAD4602" w14:textId="0A0FE775" w:rsidR="3B0CCC9B" w:rsidRPr="00360879" w:rsidRDefault="3B0CCC9B" w:rsidP="002E006F">
      <w:pPr>
        <w:pStyle w:val="ListParagraph"/>
        <w:spacing w:line="276" w:lineRule="auto"/>
        <w:ind w:left="1800"/>
        <w:rPr>
          <w:rFonts w:eastAsia="system-ui"/>
        </w:rPr>
      </w:pPr>
    </w:p>
    <w:p w14:paraId="7E7F1B9D" w14:textId="001F1F32" w:rsidR="53284B9B" w:rsidRPr="00360879" w:rsidRDefault="53284B9B" w:rsidP="002E006F">
      <w:pPr>
        <w:spacing w:line="276" w:lineRule="auto"/>
        <w:ind w:left="720"/>
        <w:rPr>
          <w:rFonts w:eastAsia="Bierstadt"/>
          <w:sz w:val="22"/>
          <w:szCs w:val="22"/>
        </w:rPr>
      </w:pPr>
    </w:p>
    <w:p w14:paraId="72A122E9" w14:textId="007FB963" w:rsidR="3B0CCC9B" w:rsidRPr="00E66D85" w:rsidRDefault="0B4CA2EB" w:rsidP="00E66D85">
      <w:pPr>
        <w:pStyle w:val="ListParagraph"/>
        <w:numPr>
          <w:ilvl w:val="0"/>
          <w:numId w:val="12"/>
        </w:numPr>
        <w:spacing w:line="276" w:lineRule="auto"/>
        <w:rPr>
          <w:rFonts w:eastAsia="Bierstadt"/>
          <w:b/>
          <w:bCs/>
          <w:sz w:val="22"/>
          <w:szCs w:val="22"/>
        </w:rPr>
      </w:pPr>
      <w:r w:rsidRPr="00360879">
        <w:rPr>
          <w:rFonts w:eastAsia="Bierstadt"/>
          <w:b/>
          <w:bCs/>
          <w:sz w:val="22"/>
          <w:szCs w:val="22"/>
        </w:rPr>
        <w:t>Quarterly Portfolio Reviews:</w:t>
      </w:r>
    </w:p>
    <w:p w14:paraId="17A228C3" w14:textId="3E0A7FA0" w:rsidR="0B4CA2EB" w:rsidRPr="00360879" w:rsidRDefault="0B4CA2EB" w:rsidP="002E006F">
      <w:pPr>
        <w:spacing w:line="276" w:lineRule="auto"/>
        <w:ind w:left="720"/>
        <w:rPr>
          <w:rFonts w:eastAsia="system-ui"/>
        </w:rPr>
      </w:pPr>
      <w:r w:rsidRPr="00360879">
        <w:rPr>
          <w:rFonts w:eastAsia="Bierstadt"/>
          <w:sz w:val="22"/>
          <w:szCs w:val="22"/>
        </w:rPr>
        <w:t>A comprehensive portfolio review is conducted to analyze aggregate performance against strategic objectives. Key metrics include financial ROI, customer satisfaction ratings, and time-to-market for new MacBook models.</w:t>
      </w:r>
    </w:p>
    <w:p w14:paraId="10B6D17E" w14:textId="7A1AEDEB" w:rsidR="06A02A00" w:rsidRPr="00360879" w:rsidRDefault="06A02A00" w:rsidP="002E006F">
      <w:pPr>
        <w:spacing w:line="276" w:lineRule="auto"/>
        <w:ind w:left="720"/>
        <w:rPr>
          <w:rFonts w:eastAsia="Bierstadt"/>
          <w:sz w:val="22"/>
          <w:szCs w:val="22"/>
        </w:rPr>
      </w:pPr>
    </w:p>
    <w:p w14:paraId="31FF2705" w14:textId="517E4864" w:rsidR="06A02A00" w:rsidRPr="00E66D85" w:rsidRDefault="6FC43388" w:rsidP="00E66D85">
      <w:pPr>
        <w:pStyle w:val="ListParagraph"/>
        <w:numPr>
          <w:ilvl w:val="0"/>
          <w:numId w:val="12"/>
        </w:numPr>
        <w:spacing w:line="276" w:lineRule="auto"/>
        <w:rPr>
          <w:rFonts w:eastAsia="Bierstadt"/>
          <w:b/>
          <w:bCs/>
          <w:sz w:val="22"/>
          <w:szCs w:val="22"/>
        </w:rPr>
      </w:pPr>
      <w:r w:rsidRPr="00360879">
        <w:rPr>
          <w:rFonts w:eastAsia="Bierstadt"/>
          <w:b/>
          <w:bCs/>
          <w:sz w:val="22"/>
          <w:szCs w:val="22"/>
        </w:rPr>
        <w:t>Annual Strategic Assessment:</w:t>
      </w:r>
    </w:p>
    <w:p w14:paraId="20F6A8C8" w14:textId="30CEEB9B" w:rsidR="134611C5" w:rsidRDefault="06EFDAA0" w:rsidP="009929FF">
      <w:pPr>
        <w:pStyle w:val="ListParagraph"/>
        <w:spacing w:line="276" w:lineRule="auto"/>
        <w:rPr>
          <w:rFonts w:eastAsia="Bierstadt"/>
          <w:sz w:val="22"/>
          <w:szCs w:val="22"/>
        </w:rPr>
      </w:pPr>
      <w:r w:rsidRPr="00360879">
        <w:t>The</w:t>
      </w:r>
      <w:r w:rsidRPr="00360879">
        <w:rPr>
          <w:rFonts w:eastAsia="Bierstadt"/>
        </w:rPr>
        <w:t xml:space="preserve"> annual </w:t>
      </w:r>
      <w:r w:rsidRPr="00360879">
        <w:t>assessment evaluates the portfolio's progress against</w:t>
      </w:r>
      <w:r w:rsidRPr="00360879">
        <w:rPr>
          <w:rFonts w:eastAsia="Bierstadt"/>
        </w:rPr>
        <w:t xml:space="preserve"> Apple's </w:t>
      </w:r>
      <w:r w:rsidRPr="00360879">
        <w:t>sustainability</w:t>
      </w:r>
      <w:r w:rsidRPr="00360879">
        <w:rPr>
          <w:rFonts w:eastAsia="Bierstadt"/>
        </w:rPr>
        <w:t xml:space="preserve"> and market </w:t>
      </w:r>
      <w:r w:rsidRPr="00360879">
        <w:t>expansion targets, informing program-level adjustments or resource reallocation.</w:t>
      </w:r>
      <w:r w:rsidRPr="00360879">
        <w:rPr>
          <w:rFonts w:eastAsia="Bierstadt"/>
        </w:rPr>
        <w:t xml:space="preserve"> </w:t>
      </w:r>
      <w:r w:rsidR="7568164E" w:rsidRPr="00360879">
        <w:rPr>
          <w:rFonts w:eastAsia="Bierstadt"/>
          <w:sz w:val="22"/>
          <w:szCs w:val="22"/>
        </w:rPr>
        <w:t>This assessment will identify opportunities for course corrections, validate ROI projections, and ensure continued relevance to customer needs and technological advancements.</w:t>
      </w:r>
    </w:p>
    <w:p w14:paraId="3B0A6246" w14:textId="77777777" w:rsidR="009929FF" w:rsidRPr="00360879" w:rsidRDefault="009929FF" w:rsidP="009929FF">
      <w:pPr>
        <w:pStyle w:val="ListParagraph"/>
        <w:spacing w:line="276" w:lineRule="auto"/>
        <w:rPr>
          <w:rFonts w:eastAsia="Bierstadt"/>
          <w:sz w:val="22"/>
          <w:szCs w:val="22"/>
        </w:rPr>
      </w:pPr>
    </w:p>
    <w:p w14:paraId="301ED407" w14:textId="63598EC7" w:rsidR="0B4CA2EB" w:rsidRPr="00360879" w:rsidRDefault="0B4CA2EB" w:rsidP="002E006F">
      <w:pPr>
        <w:spacing w:line="276" w:lineRule="auto"/>
        <w:rPr>
          <w:rFonts w:eastAsia="Bierstadt"/>
          <w:b/>
          <w:bCs/>
          <w:sz w:val="22"/>
          <w:szCs w:val="22"/>
        </w:rPr>
      </w:pPr>
      <w:r w:rsidRPr="00360879">
        <w:rPr>
          <w:rFonts w:eastAsia="Bierstadt"/>
          <w:b/>
          <w:bCs/>
          <w:sz w:val="22"/>
          <w:szCs w:val="22"/>
        </w:rPr>
        <w:t>Communications Activities</w:t>
      </w:r>
    </w:p>
    <w:p w14:paraId="06F4D204" w14:textId="0B460A23" w:rsidR="7D475E29" w:rsidRPr="00360879" w:rsidRDefault="7D475E29" w:rsidP="002E006F">
      <w:pPr>
        <w:spacing w:line="276" w:lineRule="auto"/>
        <w:rPr>
          <w:rFonts w:eastAsia="Bierstadt"/>
          <w:sz w:val="22"/>
          <w:szCs w:val="22"/>
        </w:rPr>
      </w:pPr>
    </w:p>
    <w:p w14:paraId="25409BA5" w14:textId="25D7958F" w:rsidR="0B4CA2EB" w:rsidRPr="00360879" w:rsidRDefault="0B4CA2EB" w:rsidP="002E006F">
      <w:pPr>
        <w:pStyle w:val="ListParagraph"/>
        <w:numPr>
          <w:ilvl w:val="0"/>
          <w:numId w:val="9"/>
        </w:numPr>
        <w:spacing w:line="276" w:lineRule="auto"/>
        <w:rPr>
          <w:rFonts w:eastAsia="Bierstadt"/>
          <w:b/>
          <w:bCs/>
          <w:sz w:val="22"/>
          <w:szCs w:val="22"/>
        </w:rPr>
      </w:pPr>
      <w:r w:rsidRPr="00360879">
        <w:rPr>
          <w:rFonts w:eastAsia="Bierstadt"/>
          <w:b/>
          <w:bCs/>
          <w:sz w:val="22"/>
          <w:szCs w:val="22"/>
        </w:rPr>
        <w:t>Internal Team Communications:</w:t>
      </w:r>
    </w:p>
    <w:p w14:paraId="50E6F31F" w14:textId="11227D20" w:rsidR="0B4CA2EB" w:rsidRPr="00360879" w:rsidRDefault="0B4CA2EB" w:rsidP="002E006F">
      <w:pPr>
        <w:pStyle w:val="ListParagraph"/>
        <w:numPr>
          <w:ilvl w:val="0"/>
          <w:numId w:val="7"/>
        </w:numPr>
        <w:spacing w:line="276" w:lineRule="auto"/>
        <w:rPr>
          <w:rFonts w:eastAsia="system-ui"/>
        </w:rPr>
      </w:pPr>
      <w:r w:rsidRPr="00360879">
        <w:rPr>
          <w:rFonts w:eastAsia="Bierstadt"/>
          <w:sz w:val="22"/>
          <w:szCs w:val="22"/>
        </w:rPr>
        <w:t>Weekly program meetings with team leads ensure alignment on tasks and dependencies across programs.</w:t>
      </w:r>
    </w:p>
    <w:p w14:paraId="47DAD54E" w14:textId="4F12FE30" w:rsidR="0B4CA2EB" w:rsidRPr="00360879" w:rsidRDefault="0B4CA2EB" w:rsidP="002E006F">
      <w:pPr>
        <w:pStyle w:val="ListParagraph"/>
        <w:numPr>
          <w:ilvl w:val="0"/>
          <w:numId w:val="7"/>
        </w:numPr>
        <w:spacing w:line="276" w:lineRule="auto"/>
        <w:rPr>
          <w:rFonts w:eastAsia="system-ui"/>
        </w:rPr>
      </w:pPr>
      <w:r w:rsidRPr="00360879">
        <w:rPr>
          <w:rFonts w:eastAsia="Bierstadt"/>
          <w:sz w:val="22"/>
          <w:szCs w:val="22"/>
        </w:rPr>
        <w:t>Collaboration tools like Slack and Confluence facilitate seamless knowledge sharing and real-time updates among teams, ensuring smooth execution of cross-functional activities.</w:t>
      </w:r>
    </w:p>
    <w:p w14:paraId="5E817653" w14:textId="216D4033" w:rsidR="134611C5" w:rsidRPr="00360879" w:rsidRDefault="134611C5" w:rsidP="002E006F">
      <w:pPr>
        <w:spacing w:line="276" w:lineRule="auto"/>
        <w:rPr>
          <w:rFonts w:eastAsia="Bierstadt"/>
          <w:b/>
          <w:bCs/>
          <w:sz w:val="22"/>
          <w:szCs w:val="22"/>
        </w:rPr>
      </w:pPr>
    </w:p>
    <w:p w14:paraId="3BBE967D" w14:textId="2F9247B8" w:rsidR="483D8EBD" w:rsidRPr="00360879" w:rsidRDefault="0B4CA2EB" w:rsidP="002E006F">
      <w:pPr>
        <w:pStyle w:val="ListParagraph"/>
        <w:numPr>
          <w:ilvl w:val="0"/>
          <w:numId w:val="9"/>
        </w:numPr>
        <w:spacing w:line="276" w:lineRule="auto"/>
        <w:rPr>
          <w:rFonts w:eastAsia="Bierstadt"/>
          <w:b/>
          <w:bCs/>
          <w:sz w:val="22"/>
          <w:szCs w:val="22"/>
        </w:rPr>
      </w:pPr>
      <w:r w:rsidRPr="00360879">
        <w:rPr>
          <w:rFonts w:eastAsia="Bierstadt"/>
          <w:b/>
          <w:bCs/>
          <w:sz w:val="22"/>
          <w:szCs w:val="22"/>
        </w:rPr>
        <w:t>Stakeholder Communications:</w:t>
      </w:r>
    </w:p>
    <w:p w14:paraId="6E447F7F" w14:textId="3422DDAA" w:rsidR="0B4CA2EB" w:rsidRPr="00360879" w:rsidRDefault="0B4CA2EB" w:rsidP="002E006F">
      <w:pPr>
        <w:pStyle w:val="ListParagraph"/>
        <w:numPr>
          <w:ilvl w:val="0"/>
          <w:numId w:val="8"/>
        </w:numPr>
        <w:spacing w:line="276" w:lineRule="auto"/>
        <w:rPr>
          <w:rFonts w:eastAsia="system-ui"/>
        </w:rPr>
      </w:pPr>
      <w:r w:rsidRPr="00360879">
        <w:rPr>
          <w:rFonts w:eastAsia="Bierstadt"/>
          <w:sz w:val="22"/>
          <w:szCs w:val="22"/>
        </w:rPr>
        <w:t>Bi-monthly stakeholder meetings provide updates on portfolio benefits realization, customer demand trends, and emerging risks.</w:t>
      </w:r>
    </w:p>
    <w:p w14:paraId="759811DF" w14:textId="77B48284" w:rsidR="0B4CA2EB" w:rsidRPr="00360879" w:rsidRDefault="0B4CA2EB" w:rsidP="002E006F">
      <w:pPr>
        <w:pStyle w:val="ListParagraph"/>
        <w:numPr>
          <w:ilvl w:val="0"/>
          <w:numId w:val="8"/>
        </w:numPr>
        <w:spacing w:line="276" w:lineRule="auto"/>
        <w:rPr>
          <w:rFonts w:eastAsia="system-ui"/>
        </w:rPr>
      </w:pPr>
      <w:r w:rsidRPr="00360879">
        <w:rPr>
          <w:rFonts w:eastAsia="Bierstadt"/>
          <w:sz w:val="22"/>
          <w:szCs w:val="22"/>
        </w:rPr>
        <w:lastRenderedPageBreak/>
        <w:t>Stakeholders can review prototypes or product mock-ups, such as for the MacBook Accessories Expansion Program, to validate alignment with market expectations.</w:t>
      </w:r>
    </w:p>
    <w:p w14:paraId="186E29FF" w14:textId="601CC487" w:rsidR="134611C5" w:rsidRPr="00360879" w:rsidRDefault="134611C5" w:rsidP="002E006F">
      <w:pPr>
        <w:spacing w:line="276" w:lineRule="auto"/>
        <w:ind w:left="720"/>
        <w:rPr>
          <w:rFonts w:eastAsia="Bierstadt"/>
          <w:sz w:val="22"/>
          <w:szCs w:val="22"/>
        </w:rPr>
      </w:pPr>
    </w:p>
    <w:p w14:paraId="61C8BFC7" w14:textId="0B2D3157" w:rsidR="0B4CA2EB" w:rsidRPr="00360879" w:rsidRDefault="0B4CA2EB" w:rsidP="002E006F">
      <w:pPr>
        <w:pStyle w:val="ListParagraph"/>
        <w:numPr>
          <w:ilvl w:val="0"/>
          <w:numId w:val="9"/>
        </w:numPr>
        <w:spacing w:line="276" w:lineRule="auto"/>
        <w:rPr>
          <w:rFonts w:eastAsia="Bierstadt"/>
          <w:b/>
          <w:bCs/>
          <w:sz w:val="22"/>
          <w:szCs w:val="22"/>
        </w:rPr>
      </w:pPr>
      <w:r w:rsidRPr="00360879">
        <w:rPr>
          <w:rFonts w:eastAsia="Bierstadt"/>
          <w:b/>
          <w:bCs/>
          <w:sz w:val="22"/>
          <w:szCs w:val="22"/>
        </w:rPr>
        <w:t>Customer and Partner Engagement:</w:t>
      </w:r>
    </w:p>
    <w:p w14:paraId="57E0A7DA" w14:textId="6A0E54C4" w:rsidR="483D8EBD" w:rsidRPr="00360879" w:rsidRDefault="483D8EBD" w:rsidP="002E006F">
      <w:pPr>
        <w:spacing w:line="276" w:lineRule="auto"/>
      </w:pPr>
      <w:r w:rsidRPr="00360879">
        <w:rPr>
          <w:rFonts w:eastAsia="Bierstadt"/>
          <w:sz w:val="22"/>
          <w:szCs w:val="22"/>
        </w:rPr>
        <w:t xml:space="preserve"> </w:t>
      </w:r>
    </w:p>
    <w:p w14:paraId="1A2F6593" w14:textId="1DDCBC2E" w:rsidR="0031750E" w:rsidRPr="0031750E" w:rsidRDefault="0B4CA2EB" w:rsidP="0031750E">
      <w:pPr>
        <w:pStyle w:val="ListParagraph"/>
        <w:numPr>
          <w:ilvl w:val="0"/>
          <w:numId w:val="5"/>
        </w:numPr>
        <w:spacing w:line="276" w:lineRule="auto"/>
        <w:rPr>
          <w:rFonts w:eastAsia="system-ui"/>
        </w:rPr>
      </w:pPr>
      <w:r w:rsidRPr="00360879">
        <w:rPr>
          <w:rFonts w:eastAsia="Bierstadt"/>
          <w:sz w:val="22"/>
          <w:szCs w:val="22"/>
        </w:rPr>
        <w:t>Quarterly surveys and focus groups with MacBook customers and supply chain partners provide insights into potential improvement areas, strengthening the portfolio’s market responsiveness.</w:t>
      </w:r>
    </w:p>
    <w:p w14:paraId="12775CC1" w14:textId="56014212" w:rsidR="0B95694A" w:rsidRPr="00E9502A" w:rsidRDefault="00E9502A" w:rsidP="00E9502A">
      <w:pPr>
        <w:pStyle w:val="Heading3"/>
        <w:rPr>
          <w:b/>
          <w:bCs/>
          <w:color w:val="auto"/>
          <w:sz w:val="24"/>
          <w:szCs w:val="24"/>
        </w:rPr>
      </w:pPr>
      <w:bookmarkStart w:id="34" w:name="_Toc184934946"/>
      <w:r w:rsidRPr="00E9502A">
        <w:rPr>
          <w:b/>
          <w:bCs/>
          <w:color w:val="auto"/>
          <w:sz w:val="24"/>
          <w:szCs w:val="24"/>
        </w:rPr>
        <w:t xml:space="preserve">11. </w:t>
      </w:r>
      <w:r w:rsidR="0B95694A" w:rsidRPr="00E9502A">
        <w:rPr>
          <w:b/>
          <w:bCs/>
          <w:color w:val="auto"/>
          <w:sz w:val="24"/>
          <w:szCs w:val="24"/>
        </w:rPr>
        <w:t>Conclusion</w:t>
      </w:r>
      <w:bookmarkEnd w:id="34"/>
    </w:p>
    <w:p w14:paraId="7FCD5848" w14:textId="75B456A1" w:rsidR="2551E508" w:rsidRPr="00360879" w:rsidRDefault="2551E508" w:rsidP="002E006F">
      <w:pPr>
        <w:spacing w:line="276" w:lineRule="auto"/>
        <w:rPr>
          <w:rFonts w:eastAsia="Bierstadt"/>
          <w:sz w:val="22"/>
          <w:szCs w:val="22"/>
        </w:rPr>
      </w:pPr>
    </w:p>
    <w:p w14:paraId="02E35DA5" w14:textId="3500D699" w:rsidR="0B95694A" w:rsidRPr="00360879" w:rsidRDefault="0B95694A" w:rsidP="002E006F">
      <w:pPr>
        <w:spacing w:line="276" w:lineRule="auto"/>
        <w:rPr>
          <w:rFonts w:eastAsia="Bierstadt"/>
          <w:sz w:val="22"/>
          <w:szCs w:val="22"/>
        </w:rPr>
      </w:pPr>
      <w:r w:rsidRPr="00360879">
        <w:rPr>
          <w:rFonts w:eastAsia="Bierstadt"/>
          <w:sz w:val="22"/>
          <w:szCs w:val="22"/>
        </w:rPr>
        <w:t>The Apple MacBook Portfolio represents a carefully curated collection of programs and projects aimed at ensuring Apple’s continued leadership in the personal computing industry. This portfolio aligns Apple’s strategic vision with its core values of innovation, sustainability, and customer-centricity, showcasing a holistic approach to delivering excellence at every stage of the product lifecycle.</w:t>
      </w:r>
    </w:p>
    <w:p w14:paraId="063F6567" w14:textId="7E7EACBE" w:rsidR="3AB06764" w:rsidRPr="00360879" w:rsidRDefault="3AB06764" w:rsidP="002E006F">
      <w:pPr>
        <w:spacing w:line="276" w:lineRule="auto"/>
        <w:rPr>
          <w:rFonts w:eastAsia="Bierstadt"/>
          <w:b/>
          <w:bCs/>
          <w:sz w:val="22"/>
          <w:szCs w:val="22"/>
        </w:rPr>
      </w:pPr>
      <w:r w:rsidRPr="00360879">
        <w:rPr>
          <w:rFonts w:eastAsia="Bierstadt"/>
          <w:b/>
          <w:bCs/>
          <w:sz w:val="22"/>
          <w:szCs w:val="22"/>
        </w:rPr>
        <w:t xml:space="preserve"> </w:t>
      </w:r>
    </w:p>
    <w:p w14:paraId="4100CD8B" w14:textId="4990BDC4" w:rsidR="0B95694A" w:rsidRPr="00360879" w:rsidRDefault="0B95694A" w:rsidP="002E006F">
      <w:pPr>
        <w:spacing w:line="276" w:lineRule="auto"/>
        <w:rPr>
          <w:rFonts w:eastAsia="Bierstadt"/>
          <w:b/>
          <w:bCs/>
          <w:sz w:val="22"/>
          <w:szCs w:val="22"/>
        </w:rPr>
      </w:pPr>
      <w:r w:rsidRPr="00360879">
        <w:rPr>
          <w:rFonts w:eastAsia="Bierstadt"/>
          <w:b/>
          <w:bCs/>
          <w:sz w:val="22"/>
          <w:szCs w:val="22"/>
        </w:rPr>
        <w:t>Key Takeaways</w:t>
      </w:r>
    </w:p>
    <w:p w14:paraId="079E72F4" w14:textId="31625966" w:rsidR="517E660A" w:rsidRPr="00360879" w:rsidRDefault="517E660A" w:rsidP="002E006F">
      <w:pPr>
        <w:spacing w:line="276" w:lineRule="auto"/>
        <w:rPr>
          <w:rFonts w:eastAsia="Bierstadt"/>
          <w:sz w:val="22"/>
          <w:szCs w:val="22"/>
        </w:rPr>
      </w:pPr>
    </w:p>
    <w:p w14:paraId="10CBA6B0" w14:textId="1E2D8C58" w:rsidR="0B95694A" w:rsidRPr="00360879" w:rsidRDefault="0B95694A" w:rsidP="002E006F">
      <w:pPr>
        <w:spacing w:line="276" w:lineRule="auto"/>
      </w:pPr>
      <w:r w:rsidRPr="00360879">
        <w:rPr>
          <w:rFonts w:eastAsia="Bierstadt"/>
          <w:sz w:val="22"/>
          <w:szCs w:val="22"/>
        </w:rPr>
        <w:t>Through the integrated management of programs and projects, this portfolio delivers high-value outcomes across multiple dimensions:</w:t>
      </w:r>
    </w:p>
    <w:p w14:paraId="1C5B2B88" w14:textId="200AA6BC" w:rsidR="3AB06764" w:rsidRPr="00360879" w:rsidRDefault="3AB06764" w:rsidP="002E006F">
      <w:pPr>
        <w:spacing w:line="276" w:lineRule="auto"/>
      </w:pPr>
      <w:r w:rsidRPr="00360879">
        <w:rPr>
          <w:rFonts w:eastAsia="Bierstadt"/>
          <w:sz w:val="22"/>
          <w:szCs w:val="22"/>
        </w:rPr>
        <w:t xml:space="preserve"> </w:t>
      </w:r>
    </w:p>
    <w:p w14:paraId="494D9CFA" w14:textId="05E6E5C0" w:rsidR="3AB06764" w:rsidRPr="00127801" w:rsidRDefault="0B95694A" w:rsidP="002E006F">
      <w:pPr>
        <w:pStyle w:val="ListParagraph"/>
        <w:numPr>
          <w:ilvl w:val="0"/>
          <w:numId w:val="4"/>
        </w:numPr>
        <w:spacing w:line="276" w:lineRule="auto"/>
        <w:rPr>
          <w:rFonts w:eastAsia="Bierstadt"/>
          <w:b/>
          <w:bCs/>
          <w:sz w:val="22"/>
          <w:szCs w:val="22"/>
        </w:rPr>
      </w:pPr>
      <w:r w:rsidRPr="00360879">
        <w:rPr>
          <w:rFonts w:eastAsia="Bierstadt"/>
          <w:b/>
          <w:bCs/>
          <w:sz w:val="22"/>
          <w:szCs w:val="22"/>
        </w:rPr>
        <w:t>Innovation-Driven Growth:</w:t>
      </w:r>
    </w:p>
    <w:p w14:paraId="7F073CBC" w14:textId="216C5408" w:rsidR="0B95694A" w:rsidRPr="00360879" w:rsidRDefault="0B95694A" w:rsidP="4DD0C42F">
      <w:pPr>
        <w:spacing w:line="276" w:lineRule="auto"/>
        <w:ind w:left="720"/>
        <w:rPr>
          <w:rFonts w:eastAsia="system-ui"/>
        </w:rPr>
      </w:pPr>
      <w:r w:rsidRPr="00360879">
        <w:rPr>
          <w:rFonts w:eastAsia="Bierstadt"/>
          <w:sz w:val="22"/>
          <w:szCs w:val="22"/>
        </w:rPr>
        <w:t>The M1 Evolution Program stands out as a technological marvel, driving unparalleled performance gains with its next-generation chip design. This program ensures that MacBook models remain the preferred choice for professionals and creatives worldwide.</w:t>
      </w:r>
    </w:p>
    <w:p w14:paraId="5565DBC3" w14:textId="33331258" w:rsidR="134611C5" w:rsidRPr="00360879" w:rsidRDefault="134611C5" w:rsidP="002E006F">
      <w:pPr>
        <w:spacing w:line="276" w:lineRule="auto"/>
        <w:rPr>
          <w:rFonts w:eastAsia="Bierstadt"/>
          <w:b/>
          <w:bCs/>
          <w:sz w:val="22"/>
          <w:szCs w:val="22"/>
        </w:rPr>
      </w:pPr>
    </w:p>
    <w:p w14:paraId="4E1CB9CA" w14:textId="4E2E57C7" w:rsidR="3AB06764" w:rsidRPr="00127801" w:rsidRDefault="0B95694A" w:rsidP="002E006F">
      <w:pPr>
        <w:pStyle w:val="ListParagraph"/>
        <w:numPr>
          <w:ilvl w:val="0"/>
          <w:numId w:val="4"/>
        </w:numPr>
        <w:spacing w:line="276" w:lineRule="auto"/>
        <w:rPr>
          <w:rFonts w:eastAsia="Bierstadt"/>
          <w:b/>
          <w:bCs/>
          <w:sz w:val="22"/>
          <w:szCs w:val="22"/>
        </w:rPr>
      </w:pPr>
      <w:r w:rsidRPr="00360879">
        <w:rPr>
          <w:rFonts w:eastAsia="Bierstadt"/>
          <w:b/>
          <w:bCs/>
          <w:sz w:val="22"/>
          <w:szCs w:val="22"/>
        </w:rPr>
        <w:t>Sustainability and Environmental Stewardship:</w:t>
      </w:r>
    </w:p>
    <w:p w14:paraId="2EE275EC" w14:textId="468F1C24" w:rsidR="0B95694A" w:rsidRPr="00360879" w:rsidRDefault="0B95694A" w:rsidP="002E006F">
      <w:pPr>
        <w:spacing w:line="276" w:lineRule="auto"/>
        <w:ind w:left="720"/>
        <w:rPr>
          <w:rFonts w:eastAsia="system-ui"/>
        </w:rPr>
      </w:pPr>
      <w:r w:rsidRPr="00360879">
        <w:rPr>
          <w:rFonts w:eastAsia="Bierstadt"/>
          <w:sz w:val="22"/>
          <w:szCs w:val="22"/>
        </w:rPr>
        <w:t>The Sustainability Initiative demonstrates Apple’s unwavering commitment to the environment. By incorporating recycled materials and reducing carbon emissions, the program not only meets but exceeds global sustainability standards. This not only fulfills Apple’s environmental goals but also elevates its brand image among eco-conscious consumers.</w:t>
      </w:r>
    </w:p>
    <w:p w14:paraId="66B5074C" w14:textId="0A60093C" w:rsidR="134611C5" w:rsidRPr="00360879" w:rsidRDefault="134611C5" w:rsidP="002E006F">
      <w:pPr>
        <w:spacing w:line="276" w:lineRule="auto"/>
        <w:rPr>
          <w:rFonts w:eastAsia="Bierstadt"/>
          <w:b/>
          <w:bCs/>
          <w:sz w:val="22"/>
          <w:szCs w:val="22"/>
        </w:rPr>
      </w:pPr>
    </w:p>
    <w:p w14:paraId="234AB928" w14:textId="058AE112" w:rsidR="0C990F80" w:rsidRDefault="0C990F80" w:rsidP="0C990F80">
      <w:pPr>
        <w:spacing w:line="276" w:lineRule="auto"/>
        <w:rPr>
          <w:rFonts w:eastAsia="Bierstadt"/>
          <w:b/>
          <w:bCs/>
          <w:sz w:val="22"/>
          <w:szCs w:val="22"/>
        </w:rPr>
      </w:pPr>
    </w:p>
    <w:p w14:paraId="52D2886A" w14:textId="1778EBC8" w:rsidR="3AB06764" w:rsidRPr="00127801" w:rsidRDefault="0B95694A" w:rsidP="002E006F">
      <w:pPr>
        <w:pStyle w:val="ListParagraph"/>
        <w:numPr>
          <w:ilvl w:val="0"/>
          <w:numId w:val="4"/>
        </w:numPr>
        <w:spacing w:line="276" w:lineRule="auto"/>
        <w:rPr>
          <w:rFonts w:eastAsia="Bierstadt"/>
          <w:b/>
          <w:bCs/>
          <w:sz w:val="22"/>
          <w:szCs w:val="22"/>
        </w:rPr>
      </w:pPr>
      <w:r w:rsidRPr="00360879">
        <w:rPr>
          <w:rFonts w:eastAsia="Bierstadt"/>
          <w:b/>
          <w:bCs/>
          <w:sz w:val="22"/>
          <w:szCs w:val="22"/>
        </w:rPr>
        <w:t>Customer-Centric Solutions:</w:t>
      </w:r>
    </w:p>
    <w:p w14:paraId="629A3883" w14:textId="2BC661E9" w:rsidR="0B95694A" w:rsidRPr="00360879" w:rsidRDefault="0B95694A" w:rsidP="002E006F">
      <w:pPr>
        <w:spacing w:line="276" w:lineRule="auto"/>
        <w:ind w:left="720"/>
        <w:rPr>
          <w:rFonts w:eastAsia="system-ui"/>
        </w:rPr>
      </w:pPr>
      <w:r w:rsidRPr="00360879">
        <w:rPr>
          <w:rFonts w:eastAsia="Bierstadt"/>
          <w:sz w:val="22"/>
          <w:szCs w:val="22"/>
        </w:rPr>
        <w:t>Projects like the MacBook Accessories Expansion Program address emerging consumer needs by delivering enhanced usability and convenience. These solutions increase customer satisfaction, opening new avenues for growth in adjacent product markets.</w:t>
      </w:r>
    </w:p>
    <w:p w14:paraId="1D4DDBE7" w14:textId="22BCEE73" w:rsidR="134611C5" w:rsidRPr="00360879" w:rsidRDefault="134611C5" w:rsidP="002E006F">
      <w:pPr>
        <w:spacing w:line="276" w:lineRule="auto"/>
        <w:rPr>
          <w:rFonts w:eastAsia="Bierstadt"/>
          <w:sz w:val="22"/>
          <w:szCs w:val="22"/>
        </w:rPr>
      </w:pPr>
    </w:p>
    <w:p w14:paraId="47C4D7A6" w14:textId="7734C81F" w:rsidR="3AB06764" w:rsidRPr="00127801" w:rsidRDefault="0B95694A" w:rsidP="002E006F">
      <w:pPr>
        <w:pStyle w:val="ListParagraph"/>
        <w:numPr>
          <w:ilvl w:val="0"/>
          <w:numId w:val="4"/>
        </w:numPr>
        <w:spacing w:line="276" w:lineRule="auto"/>
        <w:rPr>
          <w:rFonts w:eastAsia="Bierstadt"/>
          <w:b/>
          <w:bCs/>
          <w:sz w:val="22"/>
          <w:szCs w:val="22"/>
        </w:rPr>
      </w:pPr>
      <w:r w:rsidRPr="00360879">
        <w:rPr>
          <w:rFonts w:eastAsia="Bierstadt"/>
          <w:b/>
          <w:bCs/>
          <w:sz w:val="22"/>
          <w:szCs w:val="22"/>
        </w:rPr>
        <w:t>Operational Excellence:</w:t>
      </w:r>
    </w:p>
    <w:p w14:paraId="12DA20FC" w14:textId="4978C980" w:rsidR="2BF98177" w:rsidRDefault="0B95694A" w:rsidP="00127801">
      <w:pPr>
        <w:spacing w:line="276" w:lineRule="auto"/>
        <w:ind w:left="720"/>
        <w:rPr>
          <w:rFonts w:eastAsia="system-ui"/>
        </w:rPr>
      </w:pPr>
      <w:r w:rsidRPr="00360879">
        <w:rPr>
          <w:rFonts w:eastAsia="Bierstadt"/>
          <w:sz w:val="22"/>
          <w:szCs w:val="22"/>
        </w:rPr>
        <w:t>The adoption of Portfolio Management Information Systems (PMIS) ensures that all programs are monitored and executed efficiently, reducing delays, managing costs, and optimizing resource allocation. This enhances Apple’s ability to respond swiftly to changing market dynamics.</w:t>
      </w:r>
    </w:p>
    <w:p w14:paraId="0AABCE55" w14:textId="77777777" w:rsidR="00127801" w:rsidRPr="00127801" w:rsidRDefault="00127801" w:rsidP="00127801">
      <w:pPr>
        <w:spacing w:line="276" w:lineRule="auto"/>
        <w:ind w:left="720"/>
        <w:rPr>
          <w:rFonts w:eastAsia="system-ui"/>
        </w:rPr>
      </w:pPr>
    </w:p>
    <w:p w14:paraId="3A6C1637" w14:textId="0BA96A9E" w:rsidR="3AB06764" w:rsidRPr="00127801" w:rsidRDefault="0B95694A" w:rsidP="002E006F">
      <w:pPr>
        <w:pStyle w:val="ListParagraph"/>
        <w:numPr>
          <w:ilvl w:val="0"/>
          <w:numId w:val="4"/>
        </w:numPr>
        <w:spacing w:line="276" w:lineRule="auto"/>
        <w:rPr>
          <w:rFonts w:eastAsia="system-ui"/>
          <w:b/>
          <w:bCs/>
        </w:rPr>
      </w:pPr>
      <w:r w:rsidRPr="00360879">
        <w:rPr>
          <w:rFonts w:eastAsia="Bierstadt"/>
          <w:b/>
          <w:bCs/>
          <w:sz w:val="22"/>
          <w:szCs w:val="22"/>
        </w:rPr>
        <w:t>Market Leadership:</w:t>
      </w:r>
    </w:p>
    <w:p w14:paraId="136EFC27" w14:textId="2C92D58E" w:rsidR="00127801" w:rsidRDefault="0B95694A" w:rsidP="0C990F80">
      <w:pPr>
        <w:spacing w:line="276" w:lineRule="auto"/>
        <w:ind w:left="720"/>
        <w:rPr>
          <w:rFonts w:eastAsia="system-ui"/>
        </w:rPr>
      </w:pPr>
      <w:r w:rsidRPr="00360879">
        <w:rPr>
          <w:rFonts w:eastAsia="Bierstadt"/>
          <w:sz w:val="22"/>
          <w:szCs w:val="22"/>
        </w:rPr>
        <w:lastRenderedPageBreak/>
        <w:t>Strategic marketing campaigns and focus on emerging markets through the MacBook Global Expansion Program broaden Apple’s footprint, enabling it to capture untapped growth opportunities.</w:t>
      </w:r>
    </w:p>
    <w:p w14:paraId="6A2F2A08" w14:textId="77777777" w:rsidR="00127801" w:rsidRDefault="00127801" w:rsidP="002E006F">
      <w:pPr>
        <w:spacing w:line="276" w:lineRule="auto"/>
        <w:rPr>
          <w:rFonts w:eastAsia="Bierstadt"/>
          <w:b/>
          <w:bCs/>
          <w:sz w:val="22"/>
          <w:szCs w:val="22"/>
        </w:rPr>
      </w:pPr>
    </w:p>
    <w:p w14:paraId="05B321B2" w14:textId="7038049D" w:rsidR="0B95694A" w:rsidRPr="00360879" w:rsidRDefault="0B95694A" w:rsidP="002E006F">
      <w:pPr>
        <w:spacing w:line="276" w:lineRule="auto"/>
        <w:rPr>
          <w:rFonts w:eastAsia="Bierstadt"/>
          <w:b/>
          <w:bCs/>
          <w:sz w:val="22"/>
          <w:szCs w:val="22"/>
        </w:rPr>
      </w:pPr>
      <w:r w:rsidRPr="00360879">
        <w:rPr>
          <w:rFonts w:eastAsia="Bierstadt"/>
          <w:b/>
          <w:bCs/>
          <w:sz w:val="22"/>
          <w:szCs w:val="22"/>
        </w:rPr>
        <w:t>Benefits</w:t>
      </w:r>
    </w:p>
    <w:p w14:paraId="16C68BC2" w14:textId="61CA32F2" w:rsidR="134611C5" w:rsidRPr="00360879" w:rsidRDefault="134611C5" w:rsidP="002E006F">
      <w:pPr>
        <w:spacing w:line="276" w:lineRule="auto"/>
        <w:rPr>
          <w:rFonts w:eastAsia="Bierstadt"/>
          <w:sz w:val="22"/>
          <w:szCs w:val="22"/>
        </w:rPr>
      </w:pPr>
    </w:p>
    <w:p w14:paraId="5B89C684" w14:textId="4202A6E7" w:rsidR="0B95694A" w:rsidRPr="00360879" w:rsidRDefault="0B95694A" w:rsidP="002E006F">
      <w:pPr>
        <w:spacing w:line="276" w:lineRule="auto"/>
      </w:pPr>
      <w:r w:rsidRPr="00360879">
        <w:rPr>
          <w:rFonts w:eastAsia="Bierstadt"/>
          <w:sz w:val="22"/>
          <w:szCs w:val="22"/>
        </w:rPr>
        <w:t>The MacBook Portfolio delivers significant benefits to Apple and its stakeholders:</w:t>
      </w:r>
    </w:p>
    <w:p w14:paraId="3308C8F3" w14:textId="0051A85A" w:rsidR="3AB06764" w:rsidRPr="00360879" w:rsidRDefault="3AB06764" w:rsidP="002E006F">
      <w:pPr>
        <w:spacing w:line="276" w:lineRule="auto"/>
      </w:pPr>
      <w:r w:rsidRPr="00360879">
        <w:rPr>
          <w:rFonts w:eastAsia="Bierstadt"/>
          <w:sz w:val="22"/>
          <w:szCs w:val="22"/>
        </w:rPr>
        <w:t xml:space="preserve"> </w:t>
      </w:r>
    </w:p>
    <w:p w14:paraId="753590D1" w14:textId="6BF04147" w:rsidR="0B95694A" w:rsidRPr="00360879" w:rsidRDefault="0B95694A" w:rsidP="002E006F">
      <w:pPr>
        <w:pStyle w:val="ListParagraph"/>
        <w:numPr>
          <w:ilvl w:val="0"/>
          <w:numId w:val="2"/>
        </w:numPr>
        <w:spacing w:line="276" w:lineRule="auto"/>
        <w:rPr>
          <w:rFonts w:eastAsia="system-ui"/>
        </w:rPr>
      </w:pPr>
      <w:r w:rsidRPr="00360879">
        <w:rPr>
          <w:rFonts w:eastAsia="Bierstadt"/>
          <w:b/>
          <w:bCs/>
          <w:sz w:val="22"/>
          <w:szCs w:val="22"/>
        </w:rPr>
        <w:t xml:space="preserve">Shortened ROI Period: </w:t>
      </w:r>
      <w:r w:rsidRPr="00360879">
        <w:rPr>
          <w:rFonts w:eastAsia="Bierstadt"/>
          <w:sz w:val="22"/>
          <w:szCs w:val="22"/>
        </w:rPr>
        <w:t>With robust financial oversight and targeted investment strategies, the portfolio is projected to achieve a positive ROI within two years.</w:t>
      </w:r>
    </w:p>
    <w:p w14:paraId="0B3E9E95" w14:textId="60966349" w:rsidR="0B95694A" w:rsidRPr="00360879" w:rsidRDefault="0B95694A" w:rsidP="002E006F">
      <w:pPr>
        <w:pStyle w:val="ListParagraph"/>
        <w:numPr>
          <w:ilvl w:val="0"/>
          <w:numId w:val="2"/>
        </w:numPr>
        <w:spacing w:line="276" w:lineRule="auto"/>
        <w:rPr>
          <w:rFonts w:eastAsia="system-ui"/>
        </w:rPr>
      </w:pPr>
      <w:r w:rsidRPr="00360879">
        <w:rPr>
          <w:rFonts w:eastAsia="Bierstadt"/>
          <w:b/>
          <w:bCs/>
          <w:sz w:val="22"/>
          <w:szCs w:val="22"/>
        </w:rPr>
        <w:t>Revenue Growth and Profitability:</w:t>
      </w:r>
      <w:r w:rsidRPr="00360879">
        <w:rPr>
          <w:rFonts w:eastAsia="Bierstadt"/>
          <w:sz w:val="22"/>
          <w:szCs w:val="22"/>
        </w:rPr>
        <w:t xml:space="preserve"> By optimizing costs through the supply chain and leveraging innovations like the M1 chip, the portfolio is anticipated to generate a 20% increase in MacBook-related revenue over the next fiscal year.</w:t>
      </w:r>
    </w:p>
    <w:p w14:paraId="2AF8049D" w14:textId="5FC06EC5" w:rsidR="134611C5" w:rsidRPr="00E9502A" w:rsidRDefault="0B95694A" w:rsidP="002E006F">
      <w:pPr>
        <w:pStyle w:val="ListParagraph"/>
        <w:numPr>
          <w:ilvl w:val="0"/>
          <w:numId w:val="2"/>
        </w:numPr>
        <w:spacing w:line="276" w:lineRule="auto"/>
        <w:rPr>
          <w:rFonts w:eastAsia="system-ui"/>
        </w:rPr>
      </w:pPr>
      <w:r w:rsidRPr="00360879">
        <w:rPr>
          <w:rFonts w:eastAsia="Bierstadt"/>
          <w:b/>
          <w:bCs/>
          <w:sz w:val="22"/>
          <w:szCs w:val="22"/>
        </w:rPr>
        <w:t xml:space="preserve">Sustainability Leadership: </w:t>
      </w:r>
      <w:r w:rsidRPr="00360879">
        <w:rPr>
          <w:rFonts w:eastAsia="Bierstadt"/>
          <w:sz w:val="22"/>
          <w:szCs w:val="22"/>
        </w:rPr>
        <w:t>This portfolio positions Apple as an environmental leader, setting benchmarks for the industry while complying with global environmental policies.</w:t>
      </w:r>
    </w:p>
    <w:p w14:paraId="317F7E20" w14:textId="6831F99E" w:rsidR="3B0CCC9B" w:rsidRPr="00360879" w:rsidRDefault="3B0CCC9B" w:rsidP="002E006F">
      <w:pPr>
        <w:spacing w:line="276" w:lineRule="auto"/>
        <w:rPr>
          <w:rFonts w:eastAsia="Bierstadt"/>
          <w:b/>
          <w:bCs/>
          <w:sz w:val="22"/>
          <w:szCs w:val="22"/>
        </w:rPr>
      </w:pPr>
    </w:p>
    <w:p w14:paraId="58A6F52B" w14:textId="1AD84C52" w:rsidR="3B0CCC9B" w:rsidRPr="00E9502A" w:rsidRDefault="0B95694A" w:rsidP="002E006F">
      <w:pPr>
        <w:spacing w:line="276" w:lineRule="auto"/>
        <w:rPr>
          <w:rFonts w:eastAsia="Bierstadt"/>
          <w:b/>
          <w:bCs/>
          <w:sz w:val="22"/>
          <w:szCs w:val="22"/>
        </w:rPr>
      </w:pPr>
      <w:r w:rsidRPr="00360879">
        <w:rPr>
          <w:rFonts w:eastAsia="Bierstadt"/>
          <w:b/>
          <w:bCs/>
          <w:sz w:val="22"/>
          <w:szCs w:val="22"/>
        </w:rPr>
        <w:t>Broader Implications</w:t>
      </w:r>
    </w:p>
    <w:p w14:paraId="0A291527" w14:textId="52FC8780" w:rsidR="3B0CCC9B" w:rsidRPr="00360879" w:rsidRDefault="78E98FF9" w:rsidP="002E006F">
      <w:pPr>
        <w:spacing w:line="276" w:lineRule="auto"/>
        <w:rPr>
          <w:rFonts w:eastAsia="Bierstadt"/>
          <w:sz w:val="22"/>
          <w:szCs w:val="22"/>
        </w:rPr>
      </w:pPr>
      <w:r w:rsidRPr="00360879">
        <w:rPr>
          <w:rFonts w:eastAsia="Bierstadt"/>
          <w:sz w:val="22"/>
          <w:szCs w:val="22"/>
        </w:rPr>
        <w:t>This portfolio showcases Apple’s ability to integrate cutting-edge technology, environmental stewardship, and customer-centricity into a cohesive strategy. It serves as a roadmap for organizations seeking to balance growth and responsibility, positioning Apple as a model for sustainable innovation</w:t>
      </w:r>
      <w:r w:rsidR="0B95694A" w:rsidRPr="00360879">
        <w:rPr>
          <w:rFonts w:eastAsia="Bierstadt"/>
          <w:sz w:val="22"/>
          <w:szCs w:val="22"/>
        </w:rPr>
        <w:t>.</w:t>
      </w:r>
    </w:p>
    <w:p w14:paraId="610F9F6F" w14:textId="7EC955DD" w:rsidR="3B0CCC9B" w:rsidRPr="00360879" w:rsidRDefault="3B0CCC9B" w:rsidP="002E006F">
      <w:pPr>
        <w:spacing w:line="276" w:lineRule="auto"/>
        <w:rPr>
          <w:rFonts w:eastAsia="Bierstadt"/>
          <w:b/>
          <w:bCs/>
          <w:sz w:val="22"/>
          <w:szCs w:val="22"/>
        </w:rPr>
      </w:pPr>
    </w:p>
    <w:p w14:paraId="5257F496" w14:textId="5F6DF04C" w:rsidR="2BF98177" w:rsidRPr="0085468E" w:rsidRDefault="0B95694A" w:rsidP="002E006F">
      <w:pPr>
        <w:spacing w:line="276" w:lineRule="auto"/>
        <w:rPr>
          <w:rFonts w:eastAsia="Bierstadt"/>
          <w:b/>
          <w:bCs/>
          <w:sz w:val="22"/>
          <w:szCs w:val="22"/>
        </w:rPr>
      </w:pPr>
      <w:r w:rsidRPr="00360879">
        <w:rPr>
          <w:rFonts w:eastAsia="Bierstadt"/>
          <w:b/>
          <w:bCs/>
          <w:sz w:val="22"/>
          <w:szCs w:val="22"/>
        </w:rPr>
        <w:t>Future Direction</w:t>
      </w:r>
    </w:p>
    <w:p w14:paraId="58D2BECC" w14:textId="0747E858" w:rsidR="0B95694A" w:rsidRPr="00360879" w:rsidRDefault="0B95694A" w:rsidP="002E006F">
      <w:pPr>
        <w:spacing w:line="276" w:lineRule="auto"/>
      </w:pPr>
      <w:r w:rsidRPr="00360879">
        <w:rPr>
          <w:rFonts w:eastAsia="Bierstadt"/>
          <w:sz w:val="22"/>
          <w:szCs w:val="22"/>
        </w:rPr>
        <w:t>Looking ahead, the MacBook Portfolio provides a platform for continued innovation and growth:</w:t>
      </w:r>
    </w:p>
    <w:p w14:paraId="278D758B" w14:textId="2336BB3F" w:rsidR="3AB06764" w:rsidRPr="00360879" w:rsidRDefault="3AB06764" w:rsidP="002E006F">
      <w:pPr>
        <w:spacing w:line="276" w:lineRule="auto"/>
      </w:pPr>
      <w:r w:rsidRPr="00360879">
        <w:rPr>
          <w:rFonts w:eastAsia="Bierstadt"/>
          <w:sz w:val="22"/>
          <w:szCs w:val="22"/>
        </w:rPr>
        <w:t xml:space="preserve"> </w:t>
      </w:r>
    </w:p>
    <w:p w14:paraId="77DE49C6" w14:textId="216F687E" w:rsidR="134611C5" w:rsidRPr="00360879" w:rsidRDefault="0B95694A" w:rsidP="139FE440">
      <w:pPr>
        <w:pStyle w:val="ListParagraph"/>
        <w:numPr>
          <w:ilvl w:val="0"/>
          <w:numId w:val="85"/>
        </w:numPr>
        <w:spacing w:line="276" w:lineRule="auto"/>
        <w:rPr>
          <w:rFonts w:eastAsia="system-ui"/>
        </w:rPr>
      </w:pPr>
      <w:r w:rsidRPr="00360879">
        <w:rPr>
          <w:rFonts w:eastAsia="Bierstadt"/>
          <w:b/>
          <w:bCs/>
          <w:sz w:val="22"/>
          <w:szCs w:val="22"/>
        </w:rPr>
        <w:t>Next-Gen Technological Integration:</w:t>
      </w:r>
      <w:r w:rsidR="7F847EB4" w:rsidRPr="00360879">
        <w:rPr>
          <w:rFonts w:eastAsia="Bierstadt"/>
          <w:b/>
          <w:bCs/>
          <w:sz w:val="22"/>
          <w:szCs w:val="22"/>
        </w:rPr>
        <w:t xml:space="preserve"> </w:t>
      </w:r>
      <w:r w:rsidRPr="00360879">
        <w:rPr>
          <w:rFonts w:eastAsia="Bierstadt"/>
          <w:sz w:val="22"/>
          <w:szCs w:val="22"/>
        </w:rPr>
        <w:t>Future programs will focus on incorporating advanced AI tools, 5G connectivity, and edge computing capabilities into MacBook models to anticipate and exceed evolving consumer needs.</w:t>
      </w:r>
    </w:p>
    <w:p w14:paraId="48980C46" w14:textId="7FE1C006" w:rsidR="134611C5" w:rsidRPr="00360879" w:rsidRDefault="0B95694A" w:rsidP="139FE440">
      <w:pPr>
        <w:pStyle w:val="ListParagraph"/>
        <w:numPr>
          <w:ilvl w:val="0"/>
          <w:numId w:val="85"/>
        </w:numPr>
        <w:spacing w:line="276" w:lineRule="auto"/>
        <w:rPr>
          <w:rFonts w:eastAsia="system-ui"/>
          <w:b/>
        </w:rPr>
      </w:pPr>
      <w:r w:rsidRPr="00360879">
        <w:rPr>
          <w:rFonts w:eastAsia="Bierstadt"/>
          <w:b/>
          <w:bCs/>
          <w:sz w:val="22"/>
          <w:szCs w:val="22"/>
        </w:rPr>
        <w:t>Global Reach:</w:t>
      </w:r>
      <w:r w:rsidR="73E9DFF9" w:rsidRPr="00360879">
        <w:rPr>
          <w:rFonts w:eastAsia="Bierstadt"/>
          <w:b/>
          <w:bCs/>
          <w:sz w:val="22"/>
          <w:szCs w:val="22"/>
        </w:rPr>
        <w:t xml:space="preserve"> </w:t>
      </w:r>
      <w:r w:rsidRPr="00360879">
        <w:rPr>
          <w:rFonts w:eastAsia="Bierstadt"/>
          <w:sz w:val="22"/>
          <w:szCs w:val="22"/>
        </w:rPr>
        <w:t>Apple will expand into emerging markets, using innovative pricing strategies and localized marketing campaigns to capture untapped demand.</w:t>
      </w:r>
    </w:p>
    <w:p w14:paraId="756764CA" w14:textId="3461D9CA" w:rsidR="0B95694A" w:rsidRPr="00360879" w:rsidRDefault="0B95694A" w:rsidP="139FE440">
      <w:pPr>
        <w:pStyle w:val="ListParagraph"/>
        <w:numPr>
          <w:ilvl w:val="0"/>
          <w:numId w:val="85"/>
        </w:numPr>
        <w:spacing w:line="276" w:lineRule="auto"/>
        <w:rPr>
          <w:rFonts w:eastAsia="system-ui"/>
          <w:b/>
          <w:bCs/>
        </w:rPr>
      </w:pPr>
      <w:r w:rsidRPr="00360879">
        <w:rPr>
          <w:rFonts w:eastAsia="Bierstadt"/>
          <w:b/>
          <w:bCs/>
          <w:sz w:val="22"/>
          <w:szCs w:val="22"/>
        </w:rPr>
        <w:t>Sustainability Scaling:</w:t>
      </w:r>
      <w:r w:rsidR="6F174441" w:rsidRPr="00360879">
        <w:rPr>
          <w:rFonts w:eastAsia="Bierstadt"/>
          <w:b/>
          <w:bCs/>
          <w:sz w:val="22"/>
          <w:szCs w:val="22"/>
        </w:rPr>
        <w:t xml:space="preserve"> </w:t>
      </w:r>
      <w:r w:rsidRPr="00360879">
        <w:rPr>
          <w:rFonts w:eastAsia="Bierstadt"/>
          <w:sz w:val="22"/>
          <w:szCs w:val="22"/>
        </w:rPr>
        <w:t>Expanding the use of circular economy principles and improving product recyclability will further solidify Apple’s leadership in sustainable computing.</w:t>
      </w:r>
    </w:p>
    <w:p w14:paraId="57854AC5" w14:textId="747391FB" w:rsidR="3B0CCC9B" w:rsidRPr="00127801" w:rsidRDefault="0B95694A" w:rsidP="139FE440">
      <w:pPr>
        <w:pStyle w:val="ListParagraph"/>
        <w:numPr>
          <w:ilvl w:val="0"/>
          <w:numId w:val="85"/>
        </w:numPr>
        <w:spacing w:line="276" w:lineRule="auto"/>
        <w:rPr>
          <w:rFonts w:eastAsia="system-ui"/>
          <w:b/>
          <w:bCs/>
        </w:rPr>
      </w:pPr>
      <w:r w:rsidRPr="00360879">
        <w:rPr>
          <w:rFonts w:eastAsia="Bierstadt"/>
          <w:b/>
          <w:bCs/>
          <w:sz w:val="22"/>
          <w:szCs w:val="22"/>
        </w:rPr>
        <w:t>User Experience Enhancements:</w:t>
      </w:r>
      <w:r w:rsidR="2BE4EA35" w:rsidRPr="00360879">
        <w:rPr>
          <w:rFonts w:eastAsia="Bierstadt"/>
          <w:b/>
          <w:bCs/>
          <w:sz w:val="22"/>
          <w:szCs w:val="22"/>
        </w:rPr>
        <w:t xml:space="preserve"> </w:t>
      </w:r>
      <w:r w:rsidRPr="00360879">
        <w:rPr>
          <w:rFonts w:eastAsia="Bierstadt"/>
          <w:sz w:val="22"/>
          <w:szCs w:val="22"/>
        </w:rPr>
        <w:t>New projects will explore seamless integration of the MacBook ecosystem with Apple’s other devices and services, creating a cohesive and intuitive user experience.</w:t>
      </w:r>
    </w:p>
    <w:p w14:paraId="411E7AD7" w14:textId="00A5413F" w:rsidR="4462684D" w:rsidRPr="00360879" w:rsidRDefault="4462684D" w:rsidP="002E006F">
      <w:pPr>
        <w:spacing w:line="276" w:lineRule="auto"/>
        <w:rPr>
          <w:rFonts w:eastAsia="Bierstadt"/>
          <w:sz w:val="22"/>
          <w:szCs w:val="22"/>
        </w:rPr>
      </w:pPr>
    </w:p>
    <w:p w14:paraId="271DCCC4" w14:textId="00F4A898" w:rsidR="0B95694A" w:rsidRPr="00360879" w:rsidRDefault="0B95694A" w:rsidP="002E006F">
      <w:pPr>
        <w:spacing w:line="276" w:lineRule="auto"/>
        <w:rPr>
          <w:rFonts w:eastAsia="Bierstadt"/>
          <w:sz w:val="22"/>
          <w:szCs w:val="22"/>
        </w:rPr>
      </w:pPr>
      <w:r w:rsidRPr="00360879">
        <w:rPr>
          <w:rFonts w:eastAsia="Bierstadt"/>
          <w:sz w:val="22"/>
          <w:szCs w:val="22"/>
        </w:rPr>
        <w:t xml:space="preserve">The MacBook Portfolio is not merely a collection of programs—it is a cohesive and forward-thinking strategy that leverages Apple’s strengths to maximize both customer and stakeholder value. By balancing </w:t>
      </w:r>
      <w:r w:rsidRPr="00360879">
        <w:rPr>
          <w:rFonts w:eastAsia="Bierstadt"/>
          <w:b/>
          <w:bCs/>
          <w:sz w:val="22"/>
          <w:szCs w:val="22"/>
        </w:rPr>
        <w:t>technical innovation, environmental responsibility, and market responsiveness</w:t>
      </w:r>
      <w:r w:rsidRPr="00360879">
        <w:rPr>
          <w:rFonts w:eastAsia="Bierstadt"/>
          <w:sz w:val="22"/>
          <w:szCs w:val="22"/>
        </w:rPr>
        <w:t>, this portfolio ensures that Apple remains a trusted leader in the personal computing industry.</w:t>
      </w:r>
    </w:p>
    <w:p w14:paraId="668FFC27" w14:textId="27F7588F" w:rsidR="3AB06764" w:rsidRPr="00360879" w:rsidRDefault="3AB06764" w:rsidP="002E006F">
      <w:pPr>
        <w:spacing w:line="276" w:lineRule="auto"/>
      </w:pPr>
      <w:r w:rsidRPr="00360879">
        <w:rPr>
          <w:rFonts w:eastAsia="Bierstadt"/>
          <w:sz w:val="22"/>
          <w:szCs w:val="22"/>
        </w:rPr>
        <w:t xml:space="preserve"> </w:t>
      </w:r>
    </w:p>
    <w:p w14:paraId="0FD5336C" w14:textId="06BAD15D" w:rsidR="3B0CCC9B" w:rsidRPr="00360879" w:rsidRDefault="0B95694A" w:rsidP="002E006F">
      <w:pPr>
        <w:spacing w:line="276" w:lineRule="auto"/>
        <w:rPr>
          <w:rFonts w:eastAsia="Bierstadt"/>
          <w:sz w:val="22"/>
          <w:szCs w:val="22"/>
        </w:rPr>
      </w:pPr>
      <w:r w:rsidRPr="00360879">
        <w:rPr>
          <w:rFonts w:eastAsia="Bierstadt"/>
          <w:sz w:val="22"/>
          <w:szCs w:val="22"/>
        </w:rPr>
        <w:t xml:space="preserve">The outcomes of this portfolio promise to drive </w:t>
      </w:r>
      <w:r w:rsidRPr="00360879">
        <w:rPr>
          <w:rFonts w:eastAsia="Bierstadt"/>
          <w:b/>
          <w:bCs/>
          <w:sz w:val="22"/>
          <w:szCs w:val="22"/>
        </w:rPr>
        <w:t>profitability, market leadership, and sustainability</w:t>
      </w:r>
      <w:r w:rsidRPr="00360879">
        <w:rPr>
          <w:rFonts w:eastAsia="Bierstadt"/>
          <w:sz w:val="22"/>
          <w:szCs w:val="22"/>
        </w:rPr>
        <w:t xml:space="preserve">, making it a </w:t>
      </w:r>
      <w:r w:rsidR="7BC34760" w:rsidRPr="00360879">
        <w:rPr>
          <w:rFonts w:eastAsia="Bierstadt"/>
          <w:sz w:val="22"/>
          <w:szCs w:val="22"/>
        </w:rPr>
        <w:t xml:space="preserve">benchmark </w:t>
      </w:r>
      <w:r w:rsidRPr="00360879">
        <w:rPr>
          <w:rFonts w:eastAsia="Bierstadt"/>
          <w:sz w:val="22"/>
          <w:szCs w:val="22"/>
        </w:rPr>
        <w:t xml:space="preserve">for future portfolio management within Apple. </w:t>
      </w:r>
    </w:p>
    <w:p w14:paraId="1A2958AB" w14:textId="517ED03F" w:rsidR="3B0CCC9B" w:rsidRPr="00360879" w:rsidRDefault="3B0CCC9B" w:rsidP="002E006F">
      <w:pPr>
        <w:spacing w:line="276" w:lineRule="auto"/>
        <w:rPr>
          <w:rFonts w:eastAsia="Bierstadt"/>
          <w:sz w:val="22"/>
          <w:szCs w:val="22"/>
        </w:rPr>
      </w:pPr>
    </w:p>
    <w:p w14:paraId="767B0CBB" w14:textId="77777777" w:rsidR="008C71CA" w:rsidRDefault="008C71CA" w:rsidP="002E006F">
      <w:pPr>
        <w:spacing w:line="276" w:lineRule="auto"/>
        <w:rPr>
          <w:rFonts w:eastAsia="Bierstadt"/>
          <w:b/>
          <w:bCs/>
          <w:sz w:val="22"/>
          <w:szCs w:val="22"/>
        </w:rPr>
      </w:pPr>
    </w:p>
    <w:p w14:paraId="613077A7" w14:textId="77777777" w:rsidR="008C71CA" w:rsidRDefault="008C71CA" w:rsidP="002E006F">
      <w:pPr>
        <w:spacing w:line="276" w:lineRule="auto"/>
        <w:rPr>
          <w:rFonts w:eastAsia="Bierstadt"/>
          <w:b/>
          <w:bCs/>
          <w:sz w:val="22"/>
          <w:szCs w:val="22"/>
        </w:rPr>
      </w:pPr>
    </w:p>
    <w:p w14:paraId="6C441638" w14:textId="77777777" w:rsidR="0031750E" w:rsidRDefault="0031750E" w:rsidP="002E006F">
      <w:pPr>
        <w:spacing w:line="276" w:lineRule="auto"/>
        <w:rPr>
          <w:rFonts w:eastAsia="Bierstadt"/>
          <w:b/>
          <w:bCs/>
          <w:sz w:val="22"/>
          <w:szCs w:val="22"/>
        </w:rPr>
      </w:pPr>
    </w:p>
    <w:p w14:paraId="0D6A48AB" w14:textId="77777777" w:rsidR="002A2D58" w:rsidRDefault="002A2D58">
      <w:pPr>
        <w:spacing w:after="160" w:line="259" w:lineRule="auto"/>
        <w:rPr>
          <w:rFonts w:eastAsia="Bierstadt"/>
          <w:b/>
          <w:bCs/>
          <w:sz w:val="22"/>
          <w:szCs w:val="22"/>
        </w:rPr>
      </w:pPr>
      <w:r>
        <w:rPr>
          <w:rFonts w:eastAsia="Bierstadt"/>
          <w:b/>
          <w:bCs/>
          <w:sz w:val="22"/>
          <w:szCs w:val="22"/>
        </w:rPr>
        <w:br w:type="page"/>
      </w:r>
    </w:p>
    <w:p w14:paraId="53B6ACBD" w14:textId="001B02D7" w:rsidR="3B0CCC9B" w:rsidRPr="00360879" w:rsidRDefault="7BFB2986" w:rsidP="002E006F">
      <w:pPr>
        <w:spacing w:line="276" w:lineRule="auto"/>
        <w:rPr>
          <w:rFonts w:eastAsia="Bierstadt"/>
          <w:b/>
          <w:bCs/>
          <w:sz w:val="22"/>
          <w:szCs w:val="22"/>
        </w:rPr>
      </w:pPr>
      <w:r w:rsidRPr="00360879">
        <w:rPr>
          <w:rFonts w:eastAsia="Bierstadt"/>
          <w:b/>
          <w:bCs/>
          <w:sz w:val="22"/>
          <w:szCs w:val="22"/>
        </w:rPr>
        <w:lastRenderedPageBreak/>
        <w:t>Approval Signatures</w:t>
      </w:r>
    </w:p>
    <w:p w14:paraId="58D90F83" w14:textId="3E54906D" w:rsidR="3B0CCC9B" w:rsidRPr="00360879" w:rsidRDefault="3B0CCC9B" w:rsidP="002E006F">
      <w:pPr>
        <w:spacing w:line="276" w:lineRule="auto"/>
        <w:rPr>
          <w:rFonts w:eastAsia="Bierstadt"/>
          <w:b/>
          <w:bCs/>
          <w:sz w:val="22"/>
          <w:szCs w:val="22"/>
        </w:rPr>
      </w:pPr>
    </w:p>
    <w:p w14:paraId="79240F5B" w14:textId="5D3B5B8F" w:rsidR="7BFB2986" w:rsidRPr="00360879" w:rsidRDefault="7BFB2986" w:rsidP="002E006F">
      <w:pPr>
        <w:spacing w:line="276" w:lineRule="auto"/>
      </w:pPr>
      <w:r w:rsidRPr="00360879">
        <w:rPr>
          <w:rFonts w:eastAsia="Bierstadt"/>
          <w:sz w:val="22"/>
          <w:szCs w:val="22"/>
        </w:rPr>
        <w:t xml:space="preserve">Title: </w:t>
      </w:r>
      <w:r w:rsidR="65BB2949" w:rsidRPr="00360879">
        <w:rPr>
          <w:rFonts w:eastAsia="Bierstadt"/>
          <w:sz w:val="22"/>
          <w:szCs w:val="22"/>
        </w:rPr>
        <w:t>Portfolio Management Office (</w:t>
      </w:r>
      <w:r w:rsidR="6A98F924" w:rsidRPr="00360879">
        <w:rPr>
          <w:rFonts w:eastAsia="Bierstadt"/>
          <w:sz w:val="22"/>
          <w:szCs w:val="22"/>
        </w:rPr>
        <w:t xml:space="preserve">PMO)  </w:t>
      </w:r>
      <w:r w:rsidRPr="00360879">
        <w:rPr>
          <w:rFonts w:eastAsia="Bierstadt"/>
          <w:sz w:val="22"/>
          <w:szCs w:val="22"/>
        </w:rPr>
        <w:t xml:space="preserve">                               </w:t>
      </w:r>
      <w:r w:rsidR="4A459AE4" w:rsidRPr="00360879">
        <w:rPr>
          <w:rFonts w:eastAsia="Bierstadt"/>
          <w:sz w:val="22"/>
          <w:szCs w:val="22"/>
        </w:rPr>
        <w:t xml:space="preserve"> </w:t>
      </w:r>
      <w:r w:rsidR="25C65DD9" w:rsidRPr="00360879">
        <w:rPr>
          <w:rFonts w:eastAsia="Bierstadt"/>
          <w:sz w:val="22"/>
          <w:szCs w:val="22"/>
        </w:rPr>
        <w:t xml:space="preserve">  </w:t>
      </w:r>
      <w:r w:rsidRPr="00360879">
        <w:rPr>
          <w:rFonts w:eastAsia="Bierstadt"/>
          <w:sz w:val="22"/>
          <w:szCs w:val="22"/>
        </w:rPr>
        <w:t xml:space="preserve">Title: Program Manager </w:t>
      </w:r>
    </w:p>
    <w:p w14:paraId="7866B78D" w14:textId="491016DD" w:rsidR="7BFB2986" w:rsidRPr="00360879" w:rsidRDefault="7BFB2986" w:rsidP="002E006F">
      <w:pPr>
        <w:spacing w:line="276" w:lineRule="auto"/>
      </w:pPr>
      <w:r w:rsidRPr="00360879">
        <w:rPr>
          <w:rFonts w:eastAsia="Bierstadt"/>
          <w:sz w:val="22"/>
          <w:szCs w:val="22"/>
        </w:rPr>
        <w:t>Name:</w:t>
      </w:r>
      <w:r w:rsidR="00E25FDA">
        <w:rPr>
          <w:rFonts w:eastAsia="Bierstadt"/>
          <w:sz w:val="22"/>
          <w:szCs w:val="22"/>
        </w:rPr>
        <w:t xml:space="preserve"> </w:t>
      </w:r>
      <w:r w:rsidR="0018298A">
        <w:rPr>
          <w:rFonts w:eastAsia="Bierstadt"/>
          <w:sz w:val="22"/>
          <w:szCs w:val="22"/>
        </w:rPr>
        <w:t xml:space="preserve">Mihir Kulkarni </w:t>
      </w:r>
      <w:r w:rsidRPr="00360879">
        <w:rPr>
          <w:rFonts w:eastAsia="Bierstadt"/>
          <w:sz w:val="22"/>
          <w:szCs w:val="22"/>
        </w:rPr>
        <w:t xml:space="preserve">                                                                     Name: </w:t>
      </w:r>
      <w:r w:rsidR="00FD55CF">
        <w:rPr>
          <w:rFonts w:eastAsia="Bierstadt"/>
          <w:sz w:val="22"/>
          <w:szCs w:val="22"/>
        </w:rPr>
        <w:t>B</w:t>
      </w:r>
    </w:p>
    <w:p w14:paraId="04C9179B" w14:textId="4B9A897A" w:rsidR="50E7916E" w:rsidRPr="00360879" w:rsidRDefault="50E7916E" w:rsidP="002E006F">
      <w:pPr>
        <w:spacing w:line="276" w:lineRule="auto"/>
        <w:rPr>
          <w:rFonts w:eastAsia="Bierstadt"/>
          <w:sz w:val="22"/>
          <w:szCs w:val="22"/>
        </w:rPr>
      </w:pPr>
      <w:r w:rsidRPr="00360879">
        <w:rPr>
          <w:rFonts w:eastAsia="Bierstadt"/>
          <w:sz w:val="22"/>
          <w:szCs w:val="22"/>
          <w:lang w:val="fr-FR"/>
        </w:rPr>
        <w:t>Date :</w:t>
      </w:r>
      <w:r w:rsidR="7BFB2986" w:rsidRPr="00360879">
        <w:rPr>
          <w:rFonts w:eastAsia="Bierstadt"/>
          <w:sz w:val="22"/>
          <w:szCs w:val="22"/>
          <w:lang w:val="fr-FR"/>
        </w:rPr>
        <w:t xml:space="preserve"> _____________________                                                     Date</w:t>
      </w:r>
      <w:r w:rsidR="27495FD7" w:rsidRPr="00360879">
        <w:rPr>
          <w:rFonts w:eastAsia="Bierstadt"/>
          <w:sz w:val="22"/>
          <w:szCs w:val="22"/>
          <w:lang w:val="fr-FR"/>
        </w:rPr>
        <w:t xml:space="preserve"> </w:t>
      </w:r>
      <w:r w:rsidR="7BFB2986" w:rsidRPr="00360879">
        <w:rPr>
          <w:rFonts w:eastAsia="Bierstadt"/>
          <w:sz w:val="22"/>
          <w:szCs w:val="22"/>
          <w:lang w:val="fr-FR"/>
        </w:rPr>
        <w:t xml:space="preserve">_____________________ </w:t>
      </w:r>
      <w:r w:rsidR="107BB2A3" w:rsidRPr="00360879">
        <w:rPr>
          <w:rFonts w:eastAsia="Bierstadt"/>
          <w:sz w:val="22"/>
          <w:szCs w:val="22"/>
          <w:lang w:val="fr-FR"/>
        </w:rPr>
        <w:t>Signature :</w:t>
      </w:r>
      <w:r w:rsidR="7BFB2986" w:rsidRPr="00360879">
        <w:rPr>
          <w:rFonts w:eastAsia="Bierstadt"/>
          <w:sz w:val="22"/>
          <w:szCs w:val="22"/>
          <w:lang w:val="fr-FR"/>
        </w:rPr>
        <w:t xml:space="preserve"> _____________________ </w:t>
      </w:r>
      <w:r w:rsidR="0876E846" w:rsidRPr="00360879">
        <w:rPr>
          <w:rFonts w:eastAsia="Bierstadt"/>
          <w:sz w:val="22"/>
          <w:szCs w:val="22"/>
          <w:lang w:val="fr-FR"/>
        </w:rPr>
        <w:t xml:space="preserve">                                            </w:t>
      </w:r>
      <w:r w:rsidR="2711D8D5" w:rsidRPr="00360879">
        <w:rPr>
          <w:rFonts w:eastAsia="Bierstadt"/>
          <w:sz w:val="22"/>
          <w:szCs w:val="22"/>
          <w:lang w:val="fr-FR"/>
        </w:rPr>
        <w:t xml:space="preserve">Signature </w:t>
      </w:r>
      <w:r w:rsidR="7BFB2986" w:rsidRPr="00360879">
        <w:rPr>
          <w:rFonts w:eastAsia="Bierstadt"/>
          <w:sz w:val="22"/>
          <w:szCs w:val="22"/>
          <w:lang w:val="fr-FR"/>
        </w:rPr>
        <w:t>_____________________</w:t>
      </w:r>
    </w:p>
    <w:p w14:paraId="433A53E9" w14:textId="68749FE9" w:rsidR="3B0CCC9B" w:rsidRPr="00360879" w:rsidRDefault="3B0CCC9B" w:rsidP="002E006F">
      <w:pPr>
        <w:spacing w:line="276" w:lineRule="auto"/>
        <w:rPr>
          <w:rFonts w:eastAsia="Bierstadt"/>
          <w:sz w:val="22"/>
          <w:szCs w:val="22"/>
        </w:rPr>
      </w:pPr>
    </w:p>
    <w:p w14:paraId="41D5F3DF" w14:textId="5FDEAF68" w:rsidR="3B0CCC9B" w:rsidRPr="00360879" w:rsidRDefault="3B0CCC9B" w:rsidP="002E006F">
      <w:pPr>
        <w:spacing w:line="276" w:lineRule="auto"/>
        <w:rPr>
          <w:rFonts w:eastAsia="Bierstadt"/>
          <w:sz w:val="22"/>
          <w:szCs w:val="22"/>
        </w:rPr>
      </w:pPr>
    </w:p>
    <w:p w14:paraId="1EB11C16" w14:textId="235CD224" w:rsidR="7BFB2986" w:rsidRPr="00360879" w:rsidRDefault="7BFB2986" w:rsidP="002E006F">
      <w:pPr>
        <w:spacing w:line="276" w:lineRule="auto"/>
        <w:rPr>
          <w:rFonts w:eastAsia="Bierstadt"/>
          <w:sz w:val="22"/>
          <w:szCs w:val="22"/>
        </w:rPr>
      </w:pPr>
      <w:r w:rsidRPr="00360879">
        <w:rPr>
          <w:rFonts w:eastAsia="Bierstadt"/>
          <w:sz w:val="22"/>
          <w:szCs w:val="22"/>
        </w:rPr>
        <w:t xml:space="preserve">Title: Subject Matter Expert </w:t>
      </w:r>
      <w:r w:rsidR="790F70BC" w:rsidRPr="00360879">
        <w:rPr>
          <w:rFonts w:eastAsia="Bierstadt"/>
          <w:sz w:val="22"/>
          <w:szCs w:val="22"/>
        </w:rPr>
        <w:t xml:space="preserve">                                                           </w:t>
      </w:r>
      <w:r w:rsidRPr="00360879">
        <w:rPr>
          <w:rFonts w:eastAsia="Bierstadt"/>
          <w:sz w:val="22"/>
          <w:szCs w:val="22"/>
        </w:rPr>
        <w:t xml:space="preserve">Title: </w:t>
      </w:r>
      <w:r w:rsidR="2FDA1253" w:rsidRPr="00360879">
        <w:rPr>
          <w:rFonts w:eastAsia="Bierstadt"/>
          <w:sz w:val="22"/>
          <w:szCs w:val="22"/>
        </w:rPr>
        <w:t>Executive Sponsor</w:t>
      </w:r>
    </w:p>
    <w:p w14:paraId="22FEBF0C" w14:textId="1B603A0B" w:rsidR="7BFB2986" w:rsidRPr="00360879" w:rsidRDefault="7BFB2986" w:rsidP="002E006F">
      <w:pPr>
        <w:spacing w:line="276" w:lineRule="auto"/>
        <w:rPr>
          <w:rFonts w:eastAsia="Bierstadt"/>
          <w:sz w:val="22"/>
          <w:szCs w:val="22"/>
        </w:rPr>
      </w:pPr>
      <w:r w:rsidRPr="00360879">
        <w:rPr>
          <w:rFonts w:eastAsia="Bierstadt"/>
          <w:sz w:val="22"/>
          <w:szCs w:val="22"/>
        </w:rPr>
        <w:t xml:space="preserve">Name: </w:t>
      </w:r>
      <w:r w:rsidR="00FD55CF">
        <w:rPr>
          <w:rFonts w:eastAsia="Bierstadt"/>
          <w:sz w:val="22"/>
          <w:szCs w:val="22"/>
        </w:rPr>
        <w:t>C</w:t>
      </w:r>
      <w:r w:rsidR="2FDD7790" w:rsidRPr="00360879">
        <w:rPr>
          <w:rFonts w:eastAsia="Bierstadt"/>
          <w:sz w:val="22"/>
          <w:szCs w:val="22"/>
        </w:rPr>
        <w:t xml:space="preserve">                                                                                           </w:t>
      </w:r>
      <w:r w:rsidRPr="00360879">
        <w:rPr>
          <w:rFonts w:eastAsia="Bierstadt"/>
          <w:sz w:val="22"/>
          <w:szCs w:val="22"/>
        </w:rPr>
        <w:t xml:space="preserve">Name: </w:t>
      </w:r>
      <w:r w:rsidR="00FD55CF">
        <w:rPr>
          <w:rFonts w:eastAsia="Bierstadt"/>
          <w:sz w:val="22"/>
          <w:szCs w:val="22"/>
        </w:rPr>
        <w:t>D</w:t>
      </w:r>
    </w:p>
    <w:p w14:paraId="718A504D" w14:textId="4B1EEE8F" w:rsidR="7BFB2986" w:rsidRPr="00360879" w:rsidRDefault="7BFB2986" w:rsidP="002E006F">
      <w:pPr>
        <w:spacing w:line="276" w:lineRule="auto"/>
        <w:rPr>
          <w:rFonts w:eastAsia="Bierstadt"/>
          <w:sz w:val="22"/>
          <w:szCs w:val="22"/>
        </w:rPr>
      </w:pPr>
      <w:r w:rsidRPr="00360879">
        <w:rPr>
          <w:rFonts w:eastAsia="Bierstadt"/>
          <w:sz w:val="22"/>
          <w:szCs w:val="22"/>
        </w:rPr>
        <w:t xml:space="preserve">Date: _____________________ </w:t>
      </w:r>
      <w:r w:rsidR="39E99EAE" w:rsidRPr="00360879">
        <w:rPr>
          <w:rFonts w:eastAsia="Bierstadt"/>
          <w:sz w:val="22"/>
          <w:szCs w:val="22"/>
        </w:rPr>
        <w:t xml:space="preserve">                                                     </w:t>
      </w:r>
      <w:r w:rsidRPr="00360879">
        <w:rPr>
          <w:rFonts w:eastAsia="Bierstadt"/>
          <w:sz w:val="22"/>
          <w:szCs w:val="22"/>
        </w:rPr>
        <w:t>Date: _____________________</w:t>
      </w:r>
    </w:p>
    <w:p w14:paraId="0A86E718" w14:textId="6A779A24" w:rsidR="3AEA272C" w:rsidRPr="00360879" w:rsidRDefault="3AEA272C" w:rsidP="002E006F">
      <w:pPr>
        <w:spacing w:line="276" w:lineRule="auto"/>
        <w:rPr>
          <w:rFonts w:eastAsia="Bierstadt"/>
          <w:sz w:val="22"/>
          <w:szCs w:val="22"/>
        </w:rPr>
      </w:pPr>
      <w:r w:rsidRPr="00360879">
        <w:rPr>
          <w:rFonts w:eastAsia="Bierstadt"/>
          <w:sz w:val="22"/>
          <w:szCs w:val="22"/>
          <w:lang w:val="fr-FR"/>
        </w:rPr>
        <w:t xml:space="preserve">Signature : _____________________                                             </w:t>
      </w:r>
      <w:r w:rsidR="00BE588D">
        <w:rPr>
          <w:rFonts w:eastAsia="Bierstadt"/>
          <w:sz w:val="22"/>
          <w:szCs w:val="22"/>
          <w:lang w:val="fr-FR"/>
        </w:rPr>
        <w:t>S</w:t>
      </w:r>
      <w:r w:rsidRPr="00360879">
        <w:rPr>
          <w:rFonts w:eastAsia="Bierstadt"/>
          <w:sz w:val="22"/>
          <w:szCs w:val="22"/>
          <w:lang w:val="fr-FR"/>
        </w:rPr>
        <w:t>ignature : ____________________</w:t>
      </w:r>
    </w:p>
    <w:p w14:paraId="2BB3E110" w14:textId="6F08A591" w:rsidR="3B0CCC9B" w:rsidRPr="00360879" w:rsidRDefault="3B0CCC9B" w:rsidP="002E006F">
      <w:pPr>
        <w:spacing w:line="276" w:lineRule="auto"/>
        <w:rPr>
          <w:rFonts w:eastAsia="Bierstadt"/>
          <w:sz w:val="22"/>
          <w:szCs w:val="22"/>
          <w:lang w:val="fr-FR"/>
        </w:rPr>
      </w:pPr>
    </w:p>
    <w:p w14:paraId="58F2D183" w14:textId="4126C995" w:rsidR="3B0CCC9B" w:rsidRPr="00360879" w:rsidRDefault="3B0CCC9B" w:rsidP="002E006F">
      <w:pPr>
        <w:spacing w:line="276" w:lineRule="auto"/>
        <w:rPr>
          <w:rFonts w:eastAsia="Bierstadt"/>
          <w:sz w:val="22"/>
          <w:szCs w:val="22"/>
          <w:lang w:val="fr-FR"/>
        </w:rPr>
      </w:pPr>
    </w:p>
    <w:p w14:paraId="74901C07" w14:textId="4E97AF0A" w:rsidR="3B0CCC9B" w:rsidRPr="00360879" w:rsidRDefault="16981C8D" w:rsidP="002E006F">
      <w:pPr>
        <w:spacing w:line="276" w:lineRule="auto"/>
        <w:rPr>
          <w:rFonts w:eastAsia="Bierstadt"/>
          <w:sz w:val="22"/>
          <w:szCs w:val="22"/>
        </w:rPr>
      </w:pPr>
      <w:r w:rsidRPr="00360879">
        <w:rPr>
          <w:rFonts w:eastAsia="Bierstadt"/>
          <w:sz w:val="22"/>
          <w:szCs w:val="22"/>
        </w:rPr>
        <w:t xml:space="preserve">Title: </w:t>
      </w:r>
      <w:r w:rsidR="443AC098" w:rsidRPr="00360879">
        <w:rPr>
          <w:rFonts w:eastAsia="Bierstadt"/>
          <w:sz w:val="22"/>
          <w:szCs w:val="22"/>
        </w:rPr>
        <w:t xml:space="preserve">Head of </w:t>
      </w:r>
      <w:r w:rsidRPr="00360879">
        <w:rPr>
          <w:rFonts w:eastAsia="Bierstadt"/>
          <w:sz w:val="22"/>
          <w:szCs w:val="22"/>
        </w:rPr>
        <w:t xml:space="preserve">AI/ML </w:t>
      </w:r>
      <w:r w:rsidR="51695178" w:rsidRPr="00360879">
        <w:rPr>
          <w:rFonts w:eastAsia="Bierstadt"/>
          <w:sz w:val="22"/>
          <w:szCs w:val="22"/>
        </w:rPr>
        <w:t xml:space="preserve">                                                                      </w:t>
      </w:r>
      <w:r w:rsidRPr="00360879">
        <w:rPr>
          <w:rFonts w:eastAsia="Bierstadt"/>
          <w:sz w:val="22"/>
          <w:szCs w:val="22"/>
        </w:rPr>
        <w:t>Title: Customer Experience Lead</w:t>
      </w:r>
    </w:p>
    <w:p w14:paraId="37F007F8" w14:textId="666BE7E8" w:rsidR="3B0CCC9B" w:rsidRPr="00360879" w:rsidRDefault="16981C8D" w:rsidP="002E006F">
      <w:pPr>
        <w:spacing w:line="276" w:lineRule="auto"/>
        <w:rPr>
          <w:rFonts w:eastAsia="Bierstadt"/>
          <w:sz w:val="22"/>
          <w:szCs w:val="22"/>
        </w:rPr>
      </w:pPr>
      <w:r w:rsidRPr="00360879">
        <w:rPr>
          <w:rFonts w:eastAsia="Bierstadt"/>
          <w:sz w:val="22"/>
          <w:szCs w:val="22"/>
        </w:rPr>
        <w:t xml:space="preserve">Name: </w:t>
      </w:r>
      <w:r w:rsidR="009C5E8C">
        <w:rPr>
          <w:rFonts w:eastAsia="Bierstadt"/>
          <w:sz w:val="22"/>
          <w:szCs w:val="22"/>
        </w:rPr>
        <w:t>E</w:t>
      </w:r>
      <w:r w:rsidRPr="00360879">
        <w:rPr>
          <w:rFonts w:eastAsia="Bierstadt"/>
          <w:sz w:val="22"/>
          <w:szCs w:val="22"/>
        </w:rPr>
        <w:t xml:space="preserve">                                                                                            Name: </w:t>
      </w:r>
      <w:r w:rsidR="009C5E8C">
        <w:rPr>
          <w:rFonts w:eastAsia="Bierstadt"/>
          <w:sz w:val="22"/>
          <w:szCs w:val="22"/>
        </w:rPr>
        <w:t>F</w:t>
      </w:r>
    </w:p>
    <w:p w14:paraId="0DE56904" w14:textId="1C14C7BC" w:rsidR="3B0CCC9B" w:rsidRPr="00360879" w:rsidRDefault="16981C8D" w:rsidP="002E006F">
      <w:pPr>
        <w:spacing w:line="276" w:lineRule="auto"/>
        <w:rPr>
          <w:rFonts w:eastAsia="Bierstadt"/>
          <w:sz w:val="22"/>
          <w:szCs w:val="22"/>
        </w:rPr>
      </w:pPr>
      <w:r w:rsidRPr="00360879">
        <w:rPr>
          <w:rFonts w:eastAsia="Bierstadt"/>
          <w:sz w:val="22"/>
          <w:szCs w:val="22"/>
        </w:rPr>
        <w:t>Date: _____________________                                                      Date: _____________________</w:t>
      </w:r>
    </w:p>
    <w:p w14:paraId="29B64865" w14:textId="6702A746" w:rsidR="3B0CCC9B" w:rsidRPr="00360879" w:rsidRDefault="16981C8D" w:rsidP="002E006F">
      <w:pPr>
        <w:spacing w:line="276" w:lineRule="auto"/>
        <w:rPr>
          <w:rFonts w:eastAsia="Bierstadt"/>
          <w:sz w:val="22"/>
          <w:szCs w:val="22"/>
          <w:lang w:val="fr-FR"/>
        </w:rPr>
      </w:pPr>
      <w:r w:rsidRPr="00360879">
        <w:rPr>
          <w:rFonts w:eastAsia="Bierstadt"/>
          <w:sz w:val="22"/>
          <w:szCs w:val="22"/>
          <w:lang w:val="fr-FR"/>
        </w:rPr>
        <w:t>Signature: _____________________                                              Signature: ____________________</w:t>
      </w:r>
    </w:p>
    <w:p w14:paraId="261E90DD" w14:textId="171E262B" w:rsidR="3B0CCC9B" w:rsidRPr="00360879" w:rsidRDefault="3B0CCC9B" w:rsidP="002E006F">
      <w:pPr>
        <w:spacing w:line="276" w:lineRule="auto"/>
        <w:rPr>
          <w:rFonts w:eastAsia="Bierstadt"/>
          <w:sz w:val="22"/>
          <w:szCs w:val="22"/>
        </w:rPr>
      </w:pPr>
    </w:p>
    <w:p w14:paraId="4EEB6042" w14:textId="50725292" w:rsidR="3B0CCC9B" w:rsidRPr="00360879" w:rsidRDefault="3B0CCC9B" w:rsidP="002E006F">
      <w:pPr>
        <w:spacing w:line="276" w:lineRule="auto"/>
        <w:rPr>
          <w:rFonts w:eastAsia="Bierstadt"/>
          <w:sz w:val="22"/>
          <w:szCs w:val="22"/>
        </w:rPr>
      </w:pPr>
    </w:p>
    <w:p w14:paraId="16324626" w14:textId="43D1ACE2" w:rsidR="5700DA07" w:rsidRPr="00360879" w:rsidRDefault="5700DA07" w:rsidP="002E006F">
      <w:pPr>
        <w:spacing w:line="276" w:lineRule="auto"/>
        <w:rPr>
          <w:rFonts w:eastAsia="Bierstadt"/>
          <w:sz w:val="22"/>
          <w:szCs w:val="22"/>
        </w:rPr>
      </w:pPr>
      <w:r w:rsidRPr="00360879">
        <w:rPr>
          <w:rFonts w:eastAsia="Bierstadt"/>
          <w:sz w:val="22"/>
          <w:szCs w:val="22"/>
        </w:rPr>
        <w:t xml:space="preserve">Title: Sustainability Lead                                                                 Title: </w:t>
      </w:r>
      <w:r w:rsidR="2664C973" w:rsidRPr="00360879">
        <w:rPr>
          <w:rFonts w:eastAsia="Bierstadt"/>
          <w:sz w:val="22"/>
          <w:szCs w:val="22"/>
        </w:rPr>
        <w:t xml:space="preserve">Head of </w:t>
      </w:r>
      <w:r w:rsidRPr="00360879">
        <w:rPr>
          <w:rFonts w:eastAsia="Bierstadt"/>
          <w:sz w:val="22"/>
          <w:szCs w:val="22"/>
        </w:rPr>
        <w:t>Market</w:t>
      </w:r>
      <w:r w:rsidR="78B73883" w:rsidRPr="00360879">
        <w:rPr>
          <w:rFonts w:eastAsia="Bierstadt"/>
          <w:sz w:val="22"/>
          <w:szCs w:val="22"/>
        </w:rPr>
        <w:t xml:space="preserve"> Growth</w:t>
      </w:r>
    </w:p>
    <w:p w14:paraId="56B65FD7" w14:textId="182A491C" w:rsidR="5700DA07" w:rsidRPr="00360879" w:rsidRDefault="5700DA07" w:rsidP="002E006F">
      <w:pPr>
        <w:spacing w:line="276" w:lineRule="auto"/>
        <w:rPr>
          <w:rFonts w:eastAsia="Bierstadt"/>
          <w:sz w:val="22"/>
          <w:szCs w:val="22"/>
        </w:rPr>
      </w:pPr>
      <w:r w:rsidRPr="00360879">
        <w:rPr>
          <w:rFonts w:eastAsia="Bierstadt"/>
          <w:sz w:val="22"/>
          <w:szCs w:val="22"/>
        </w:rPr>
        <w:t xml:space="preserve">Name: </w:t>
      </w:r>
      <w:r w:rsidR="009C5E8C">
        <w:rPr>
          <w:rFonts w:eastAsia="Bierstadt"/>
          <w:sz w:val="22"/>
          <w:szCs w:val="22"/>
        </w:rPr>
        <w:t>G</w:t>
      </w:r>
      <w:r w:rsidRPr="00360879">
        <w:rPr>
          <w:rFonts w:eastAsia="Bierstadt"/>
          <w:sz w:val="22"/>
          <w:szCs w:val="22"/>
        </w:rPr>
        <w:t xml:space="preserve">                                                                                           Name: </w:t>
      </w:r>
      <w:r w:rsidR="009C5E8C">
        <w:rPr>
          <w:rFonts w:eastAsia="Bierstadt"/>
          <w:sz w:val="22"/>
          <w:szCs w:val="22"/>
        </w:rPr>
        <w:t>H</w:t>
      </w:r>
    </w:p>
    <w:p w14:paraId="7F58B699" w14:textId="041F3B83" w:rsidR="5700DA07" w:rsidRPr="00360879" w:rsidRDefault="5700DA07" w:rsidP="002E006F">
      <w:pPr>
        <w:spacing w:line="276" w:lineRule="auto"/>
        <w:rPr>
          <w:rFonts w:eastAsia="Bierstadt"/>
          <w:sz w:val="22"/>
          <w:szCs w:val="22"/>
        </w:rPr>
      </w:pPr>
      <w:r w:rsidRPr="00360879">
        <w:rPr>
          <w:rFonts w:eastAsia="Bierstadt"/>
          <w:sz w:val="22"/>
          <w:szCs w:val="22"/>
        </w:rPr>
        <w:t>Date: _____________________                                                      Date: _____________________</w:t>
      </w:r>
    </w:p>
    <w:p w14:paraId="289C8270" w14:textId="6121FB00" w:rsidR="5700DA07" w:rsidRPr="00360879" w:rsidRDefault="5700DA07" w:rsidP="002E006F">
      <w:pPr>
        <w:spacing w:line="276" w:lineRule="auto"/>
        <w:rPr>
          <w:rFonts w:eastAsia="Bierstadt"/>
          <w:sz w:val="22"/>
          <w:szCs w:val="22"/>
          <w:lang w:val="fr-FR"/>
        </w:rPr>
      </w:pPr>
      <w:r w:rsidRPr="00360879">
        <w:rPr>
          <w:rFonts w:eastAsia="Bierstadt"/>
          <w:sz w:val="22"/>
          <w:szCs w:val="22"/>
          <w:lang w:val="fr-FR"/>
        </w:rPr>
        <w:t>Signature: _____________________                                              Signature: ____________________</w:t>
      </w:r>
    </w:p>
    <w:p w14:paraId="63FCA545" w14:textId="5B6B9433" w:rsidR="3B0CCC9B" w:rsidRPr="00360879" w:rsidRDefault="3B0CCC9B" w:rsidP="002E006F">
      <w:pPr>
        <w:spacing w:line="276" w:lineRule="auto"/>
        <w:rPr>
          <w:rFonts w:eastAsia="Bierstadt"/>
          <w:b/>
          <w:bCs/>
          <w:sz w:val="22"/>
          <w:szCs w:val="22"/>
        </w:rPr>
      </w:pPr>
    </w:p>
    <w:p w14:paraId="0813DECB" w14:textId="1A7167F2" w:rsidR="3B0CCC9B" w:rsidRPr="00360879" w:rsidRDefault="3B0CCC9B" w:rsidP="002E006F">
      <w:pPr>
        <w:spacing w:line="276" w:lineRule="auto"/>
        <w:rPr>
          <w:rFonts w:eastAsia="Bierstadt"/>
          <w:sz w:val="22"/>
          <w:szCs w:val="22"/>
        </w:rPr>
      </w:pPr>
    </w:p>
    <w:p w14:paraId="4A3B3740" w14:textId="557B977B" w:rsidR="245E808B" w:rsidRPr="00360879" w:rsidRDefault="245E808B" w:rsidP="002E006F">
      <w:pPr>
        <w:spacing w:line="276" w:lineRule="auto"/>
        <w:rPr>
          <w:rFonts w:eastAsia="Bierstadt"/>
          <w:b/>
          <w:bCs/>
          <w:sz w:val="22"/>
          <w:szCs w:val="22"/>
        </w:rPr>
      </w:pPr>
      <w:r w:rsidRPr="00360879">
        <w:rPr>
          <w:rFonts w:eastAsia="Bierstadt"/>
          <w:b/>
          <w:bCs/>
          <w:sz w:val="22"/>
          <w:szCs w:val="22"/>
        </w:rPr>
        <w:t xml:space="preserve">Comments </w:t>
      </w:r>
    </w:p>
    <w:p w14:paraId="79C11511" w14:textId="6BD229F6" w:rsidR="3B0CCC9B" w:rsidRPr="00360879" w:rsidRDefault="3B0CCC9B" w:rsidP="002E006F">
      <w:pPr>
        <w:spacing w:line="276" w:lineRule="auto"/>
        <w:rPr>
          <w:rFonts w:eastAsia="Bierstadt"/>
          <w:sz w:val="22"/>
          <w:szCs w:val="22"/>
        </w:rPr>
      </w:pPr>
    </w:p>
    <w:tbl>
      <w:tblPr>
        <w:tblStyle w:val="TableGrid"/>
        <w:tblW w:w="0" w:type="auto"/>
        <w:tblLayout w:type="fixed"/>
        <w:tblLook w:val="06A0" w:firstRow="1" w:lastRow="0" w:firstColumn="1" w:lastColumn="0" w:noHBand="1" w:noVBand="1"/>
      </w:tblPr>
      <w:tblGrid>
        <w:gridCol w:w="2254"/>
        <w:gridCol w:w="2254"/>
        <w:gridCol w:w="2254"/>
        <w:gridCol w:w="2254"/>
      </w:tblGrid>
      <w:tr w:rsidR="3B0CCC9B" w:rsidRPr="00360879" w14:paraId="2E52C37C" w14:textId="77777777" w:rsidTr="4728F8CA">
        <w:trPr>
          <w:trHeight w:val="300"/>
        </w:trPr>
        <w:tc>
          <w:tcPr>
            <w:tcW w:w="2254" w:type="dxa"/>
          </w:tcPr>
          <w:p w14:paraId="1BC23F81" w14:textId="665D7043" w:rsidR="245E808B" w:rsidRPr="00360879" w:rsidRDefault="245E808B" w:rsidP="002E006F">
            <w:pPr>
              <w:spacing w:line="276" w:lineRule="auto"/>
              <w:rPr>
                <w:rFonts w:eastAsia="Bierstadt"/>
                <w:b/>
                <w:bCs/>
                <w:sz w:val="22"/>
                <w:szCs w:val="22"/>
              </w:rPr>
            </w:pPr>
            <w:r w:rsidRPr="00360879">
              <w:rPr>
                <w:rFonts w:eastAsia="Bierstadt"/>
                <w:b/>
                <w:bCs/>
                <w:sz w:val="22"/>
                <w:szCs w:val="22"/>
              </w:rPr>
              <w:t>Name</w:t>
            </w:r>
          </w:p>
        </w:tc>
        <w:tc>
          <w:tcPr>
            <w:tcW w:w="2254" w:type="dxa"/>
          </w:tcPr>
          <w:p w14:paraId="65649786" w14:textId="1E5F187E" w:rsidR="245E808B" w:rsidRPr="00360879" w:rsidRDefault="245E808B" w:rsidP="002E006F">
            <w:pPr>
              <w:spacing w:line="276" w:lineRule="auto"/>
              <w:rPr>
                <w:rFonts w:eastAsia="Bierstadt"/>
                <w:b/>
                <w:bCs/>
                <w:sz w:val="22"/>
                <w:szCs w:val="22"/>
              </w:rPr>
            </w:pPr>
            <w:r w:rsidRPr="00360879">
              <w:rPr>
                <w:rFonts w:eastAsia="Bierstadt"/>
                <w:b/>
                <w:bCs/>
                <w:sz w:val="22"/>
                <w:szCs w:val="22"/>
              </w:rPr>
              <w:t>Role</w:t>
            </w:r>
          </w:p>
        </w:tc>
        <w:tc>
          <w:tcPr>
            <w:tcW w:w="2254" w:type="dxa"/>
          </w:tcPr>
          <w:p w14:paraId="1507E865" w14:textId="60EBB107" w:rsidR="245E808B" w:rsidRPr="00360879" w:rsidRDefault="245E808B" w:rsidP="002E006F">
            <w:pPr>
              <w:spacing w:line="276" w:lineRule="auto"/>
              <w:rPr>
                <w:rFonts w:eastAsia="Bierstadt"/>
                <w:b/>
                <w:bCs/>
                <w:sz w:val="22"/>
                <w:szCs w:val="22"/>
              </w:rPr>
            </w:pPr>
            <w:r w:rsidRPr="00360879">
              <w:rPr>
                <w:rFonts w:eastAsia="Bierstadt"/>
                <w:b/>
                <w:bCs/>
                <w:sz w:val="22"/>
                <w:szCs w:val="22"/>
              </w:rPr>
              <w:t>Date</w:t>
            </w:r>
          </w:p>
        </w:tc>
        <w:tc>
          <w:tcPr>
            <w:tcW w:w="2254" w:type="dxa"/>
          </w:tcPr>
          <w:p w14:paraId="687E44C2" w14:textId="0D7F9D60" w:rsidR="245E808B" w:rsidRPr="00360879" w:rsidRDefault="245E808B" w:rsidP="002E006F">
            <w:pPr>
              <w:spacing w:line="276" w:lineRule="auto"/>
              <w:rPr>
                <w:rFonts w:eastAsia="Bierstadt"/>
                <w:b/>
                <w:bCs/>
                <w:sz w:val="22"/>
                <w:szCs w:val="22"/>
              </w:rPr>
            </w:pPr>
            <w:r w:rsidRPr="00360879">
              <w:rPr>
                <w:rFonts w:eastAsia="Bierstadt"/>
                <w:b/>
                <w:bCs/>
                <w:sz w:val="22"/>
                <w:szCs w:val="22"/>
              </w:rPr>
              <w:t>Comments</w:t>
            </w:r>
          </w:p>
        </w:tc>
      </w:tr>
      <w:tr w:rsidR="3B0CCC9B" w:rsidRPr="00360879" w14:paraId="502D9536" w14:textId="77777777" w:rsidTr="4728F8CA">
        <w:trPr>
          <w:trHeight w:val="300"/>
        </w:trPr>
        <w:tc>
          <w:tcPr>
            <w:tcW w:w="2254" w:type="dxa"/>
          </w:tcPr>
          <w:p w14:paraId="1C3660C3" w14:textId="56E8D185" w:rsidR="3B0CCC9B" w:rsidRPr="00360879" w:rsidRDefault="3B0CCC9B" w:rsidP="002E006F">
            <w:pPr>
              <w:spacing w:line="276" w:lineRule="auto"/>
              <w:rPr>
                <w:rFonts w:eastAsia="Bierstadt"/>
                <w:sz w:val="22"/>
                <w:szCs w:val="22"/>
              </w:rPr>
            </w:pPr>
          </w:p>
        </w:tc>
        <w:tc>
          <w:tcPr>
            <w:tcW w:w="2254" w:type="dxa"/>
          </w:tcPr>
          <w:p w14:paraId="37EA8187" w14:textId="3CBACCE9" w:rsidR="3B0CCC9B" w:rsidRPr="00360879" w:rsidRDefault="3B0CCC9B" w:rsidP="002E006F">
            <w:pPr>
              <w:spacing w:line="276" w:lineRule="auto"/>
              <w:rPr>
                <w:rFonts w:eastAsia="Bierstadt"/>
              </w:rPr>
            </w:pPr>
          </w:p>
        </w:tc>
        <w:tc>
          <w:tcPr>
            <w:tcW w:w="2254" w:type="dxa"/>
          </w:tcPr>
          <w:p w14:paraId="181CA068" w14:textId="6553C834" w:rsidR="3B0CCC9B" w:rsidRPr="00360879" w:rsidRDefault="3B0CCC9B" w:rsidP="002E006F">
            <w:pPr>
              <w:spacing w:line="276" w:lineRule="auto"/>
              <w:rPr>
                <w:rFonts w:eastAsia="Bierstadt"/>
                <w:sz w:val="22"/>
                <w:szCs w:val="22"/>
              </w:rPr>
            </w:pPr>
          </w:p>
        </w:tc>
        <w:tc>
          <w:tcPr>
            <w:tcW w:w="2254" w:type="dxa"/>
          </w:tcPr>
          <w:p w14:paraId="2EDF4E02" w14:textId="5A34709E" w:rsidR="3B0CCC9B" w:rsidRPr="00360879" w:rsidRDefault="3B0CCC9B" w:rsidP="002E006F">
            <w:pPr>
              <w:spacing w:line="276" w:lineRule="auto"/>
              <w:rPr>
                <w:rFonts w:eastAsia="Bierstadt"/>
              </w:rPr>
            </w:pPr>
          </w:p>
        </w:tc>
      </w:tr>
      <w:tr w:rsidR="3B0CCC9B" w:rsidRPr="00360879" w14:paraId="41ECFD7F" w14:textId="77777777" w:rsidTr="4728F8CA">
        <w:trPr>
          <w:trHeight w:val="300"/>
        </w:trPr>
        <w:tc>
          <w:tcPr>
            <w:tcW w:w="2254" w:type="dxa"/>
          </w:tcPr>
          <w:p w14:paraId="0E2CED27" w14:textId="230FE461" w:rsidR="3B0CCC9B" w:rsidRPr="00360879" w:rsidRDefault="3B0CCC9B" w:rsidP="002E006F">
            <w:pPr>
              <w:spacing w:line="276" w:lineRule="auto"/>
              <w:rPr>
                <w:rFonts w:eastAsia="Bierstadt"/>
                <w:sz w:val="22"/>
                <w:szCs w:val="22"/>
              </w:rPr>
            </w:pPr>
          </w:p>
        </w:tc>
        <w:tc>
          <w:tcPr>
            <w:tcW w:w="2254" w:type="dxa"/>
          </w:tcPr>
          <w:p w14:paraId="16F4FE14" w14:textId="01CFFC54" w:rsidR="3B0CCC9B" w:rsidRPr="00360879" w:rsidRDefault="3B0CCC9B" w:rsidP="002E006F">
            <w:pPr>
              <w:spacing w:line="276" w:lineRule="auto"/>
              <w:rPr>
                <w:rFonts w:eastAsia="Bierstadt"/>
              </w:rPr>
            </w:pPr>
          </w:p>
        </w:tc>
        <w:tc>
          <w:tcPr>
            <w:tcW w:w="2254" w:type="dxa"/>
          </w:tcPr>
          <w:p w14:paraId="1D1A700C" w14:textId="28D155A9" w:rsidR="3B0CCC9B" w:rsidRPr="00360879" w:rsidRDefault="3B0CCC9B" w:rsidP="002E006F">
            <w:pPr>
              <w:spacing w:line="276" w:lineRule="auto"/>
              <w:rPr>
                <w:rFonts w:eastAsia="Bierstadt"/>
                <w:sz w:val="22"/>
                <w:szCs w:val="22"/>
              </w:rPr>
            </w:pPr>
          </w:p>
        </w:tc>
        <w:tc>
          <w:tcPr>
            <w:tcW w:w="2254" w:type="dxa"/>
          </w:tcPr>
          <w:p w14:paraId="35B3807D" w14:textId="33B92A1E" w:rsidR="3B0CCC9B" w:rsidRPr="00360879" w:rsidRDefault="3B0CCC9B" w:rsidP="002E006F">
            <w:pPr>
              <w:spacing w:line="276" w:lineRule="auto"/>
              <w:rPr>
                <w:rFonts w:eastAsia="Bierstadt"/>
              </w:rPr>
            </w:pPr>
          </w:p>
        </w:tc>
      </w:tr>
      <w:tr w:rsidR="3B0CCC9B" w:rsidRPr="00360879" w14:paraId="617D14E1" w14:textId="77777777" w:rsidTr="4728F8CA">
        <w:trPr>
          <w:trHeight w:val="300"/>
        </w:trPr>
        <w:tc>
          <w:tcPr>
            <w:tcW w:w="2254" w:type="dxa"/>
          </w:tcPr>
          <w:p w14:paraId="0D971B4B" w14:textId="3BE02992" w:rsidR="3B0CCC9B" w:rsidRPr="00360879" w:rsidRDefault="3B0CCC9B" w:rsidP="002E006F">
            <w:pPr>
              <w:spacing w:line="276" w:lineRule="auto"/>
              <w:rPr>
                <w:rFonts w:eastAsia="Bierstadt"/>
                <w:sz w:val="22"/>
                <w:szCs w:val="22"/>
              </w:rPr>
            </w:pPr>
          </w:p>
        </w:tc>
        <w:tc>
          <w:tcPr>
            <w:tcW w:w="2254" w:type="dxa"/>
          </w:tcPr>
          <w:p w14:paraId="1B041947" w14:textId="3BE02992" w:rsidR="3B0CCC9B" w:rsidRPr="00360879" w:rsidRDefault="3B0CCC9B" w:rsidP="002E006F">
            <w:pPr>
              <w:spacing w:line="276" w:lineRule="auto"/>
              <w:rPr>
                <w:rFonts w:eastAsia="Bierstadt"/>
                <w:sz w:val="22"/>
                <w:szCs w:val="22"/>
              </w:rPr>
            </w:pPr>
          </w:p>
        </w:tc>
        <w:tc>
          <w:tcPr>
            <w:tcW w:w="2254" w:type="dxa"/>
          </w:tcPr>
          <w:p w14:paraId="4ED9BBB0" w14:textId="3BE02992" w:rsidR="3B0CCC9B" w:rsidRPr="00360879" w:rsidRDefault="3B0CCC9B" w:rsidP="002E006F">
            <w:pPr>
              <w:spacing w:line="276" w:lineRule="auto"/>
              <w:rPr>
                <w:rFonts w:eastAsia="Bierstadt"/>
                <w:sz w:val="22"/>
                <w:szCs w:val="22"/>
              </w:rPr>
            </w:pPr>
          </w:p>
        </w:tc>
        <w:tc>
          <w:tcPr>
            <w:tcW w:w="2254" w:type="dxa"/>
          </w:tcPr>
          <w:p w14:paraId="56E7D106" w14:textId="3BE02992" w:rsidR="3B0CCC9B" w:rsidRPr="00360879" w:rsidRDefault="3B0CCC9B" w:rsidP="002E006F">
            <w:pPr>
              <w:spacing w:line="276" w:lineRule="auto"/>
              <w:rPr>
                <w:rFonts w:eastAsia="Bierstadt"/>
                <w:sz w:val="22"/>
                <w:szCs w:val="22"/>
              </w:rPr>
            </w:pPr>
          </w:p>
        </w:tc>
      </w:tr>
      <w:tr w:rsidR="3B0CCC9B" w:rsidRPr="00360879" w14:paraId="769B48AC" w14:textId="77777777" w:rsidTr="4728F8CA">
        <w:trPr>
          <w:trHeight w:val="300"/>
        </w:trPr>
        <w:tc>
          <w:tcPr>
            <w:tcW w:w="2254" w:type="dxa"/>
          </w:tcPr>
          <w:p w14:paraId="241C7878" w14:textId="3BE02992" w:rsidR="3B0CCC9B" w:rsidRPr="00360879" w:rsidRDefault="3B0CCC9B" w:rsidP="002E006F">
            <w:pPr>
              <w:spacing w:line="276" w:lineRule="auto"/>
              <w:rPr>
                <w:rFonts w:eastAsia="Bierstadt"/>
                <w:sz w:val="22"/>
                <w:szCs w:val="22"/>
              </w:rPr>
            </w:pPr>
          </w:p>
        </w:tc>
        <w:tc>
          <w:tcPr>
            <w:tcW w:w="2254" w:type="dxa"/>
          </w:tcPr>
          <w:p w14:paraId="4B0C7A74" w14:textId="3BE02992" w:rsidR="3B0CCC9B" w:rsidRPr="00360879" w:rsidRDefault="3B0CCC9B" w:rsidP="002E006F">
            <w:pPr>
              <w:spacing w:line="276" w:lineRule="auto"/>
              <w:rPr>
                <w:rFonts w:eastAsia="Bierstadt"/>
                <w:sz w:val="22"/>
                <w:szCs w:val="22"/>
              </w:rPr>
            </w:pPr>
          </w:p>
        </w:tc>
        <w:tc>
          <w:tcPr>
            <w:tcW w:w="2254" w:type="dxa"/>
          </w:tcPr>
          <w:p w14:paraId="704FAA3E" w14:textId="3BE02992" w:rsidR="3B0CCC9B" w:rsidRPr="00360879" w:rsidRDefault="3B0CCC9B" w:rsidP="002E006F">
            <w:pPr>
              <w:spacing w:line="276" w:lineRule="auto"/>
              <w:rPr>
                <w:rFonts w:eastAsia="Bierstadt"/>
                <w:sz w:val="22"/>
                <w:szCs w:val="22"/>
              </w:rPr>
            </w:pPr>
          </w:p>
        </w:tc>
        <w:tc>
          <w:tcPr>
            <w:tcW w:w="2254" w:type="dxa"/>
          </w:tcPr>
          <w:p w14:paraId="1F2B5149" w14:textId="3BE02992" w:rsidR="3B0CCC9B" w:rsidRPr="00360879" w:rsidRDefault="3B0CCC9B" w:rsidP="002E006F">
            <w:pPr>
              <w:spacing w:line="276" w:lineRule="auto"/>
              <w:rPr>
                <w:rFonts w:eastAsia="Bierstadt"/>
                <w:sz w:val="22"/>
                <w:szCs w:val="22"/>
              </w:rPr>
            </w:pPr>
          </w:p>
        </w:tc>
      </w:tr>
      <w:tr w:rsidR="3B0CCC9B" w:rsidRPr="00360879" w14:paraId="2DCC1374" w14:textId="77777777" w:rsidTr="4728F8CA">
        <w:trPr>
          <w:trHeight w:val="300"/>
        </w:trPr>
        <w:tc>
          <w:tcPr>
            <w:tcW w:w="2254" w:type="dxa"/>
          </w:tcPr>
          <w:p w14:paraId="6982150D" w14:textId="3BE02992" w:rsidR="3B0CCC9B" w:rsidRPr="00360879" w:rsidRDefault="3B0CCC9B" w:rsidP="002E006F">
            <w:pPr>
              <w:spacing w:line="276" w:lineRule="auto"/>
              <w:rPr>
                <w:rFonts w:eastAsia="Bierstadt"/>
                <w:sz w:val="22"/>
                <w:szCs w:val="22"/>
              </w:rPr>
            </w:pPr>
          </w:p>
        </w:tc>
        <w:tc>
          <w:tcPr>
            <w:tcW w:w="2254" w:type="dxa"/>
          </w:tcPr>
          <w:p w14:paraId="60D8DA2D" w14:textId="3BE02992" w:rsidR="3B0CCC9B" w:rsidRPr="00360879" w:rsidRDefault="3B0CCC9B" w:rsidP="002E006F">
            <w:pPr>
              <w:spacing w:line="276" w:lineRule="auto"/>
              <w:rPr>
                <w:rFonts w:eastAsia="Bierstadt"/>
                <w:sz w:val="22"/>
                <w:szCs w:val="22"/>
              </w:rPr>
            </w:pPr>
          </w:p>
        </w:tc>
        <w:tc>
          <w:tcPr>
            <w:tcW w:w="2254" w:type="dxa"/>
          </w:tcPr>
          <w:p w14:paraId="1A9D2928" w14:textId="3BE02992" w:rsidR="3B0CCC9B" w:rsidRPr="00360879" w:rsidRDefault="3B0CCC9B" w:rsidP="002E006F">
            <w:pPr>
              <w:spacing w:line="276" w:lineRule="auto"/>
              <w:rPr>
                <w:rFonts w:eastAsia="Bierstadt"/>
                <w:sz w:val="22"/>
                <w:szCs w:val="22"/>
              </w:rPr>
            </w:pPr>
          </w:p>
        </w:tc>
        <w:tc>
          <w:tcPr>
            <w:tcW w:w="2254" w:type="dxa"/>
          </w:tcPr>
          <w:p w14:paraId="50580754" w14:textId="3BE02992" w:rsidR="3B0CCC9B" w:rsidRPr="00360879" w:rsidRDefault="3B0CCC9B" w:rsidP="002E006F">
            <w:pPr>
              <w:spacing w:line="276" w:lineRule="auto"/>
              <w:rPr>
                <w:rFonts w:eastAsia="Bierstadt"/>
                <w:sz w:val="22"/>
                <w:szCs w:val="22"/>
              </w:rPr>
            </w:pPr>
          </w:p>
        </w:tc>
      </w:tr>
    </w:tbl>
    <w:p w14:paraId="094AA1AD" w14:textId="4070F757" w:rsidR="6199CB99" w:rsidRPr="00360879" w:rsidRDefault="6199CB99" w:rsidP="002E006F">
      <w:pPr>
        <w:spacing w:line="276" w:lineRule="auto"/>
        <w:rPr>
          <w:rFonts w:eastAsia="Bierstadt"/>
          <w:sz w:val="22"/>
          <w:szCs w:val="22"/>
        </w:rPr>
      </w:pPr>
    </w:p>
    <w:p w14:paraId="0D8E533F" w14:textId="77777777" w:rsidR="0000571C" w:rsidRDefault="0000571C">
      <w:pPr>
        <w:spacing w:after="160" w:line="259" w:lineRule="auto"/>
        <w:rPr>
          <w:rStyle w:val="Heading5Char"/>
          <w:b/>
          <w:bCs/>
          <w:color w:val="auto"/>
          <w:sz w:val="22"/>
          <w:szCs w:val="22"/>
        </w:rPr>
      </w:pPr>
      <w:r>
        <w:rPr>
          <w:rStyle w:val="Heading5Char"/>
          <w:b/>
          <w:bCs/>
          <w:color w:val="auto"/>
          <w:sz w:val="22"/>
          <w:szCs w:val="22"/>
        </w:rPr>
        <w:br w:type="page"/>
      </w:r>
    </w:p>
    <w:p w14:paraId="5887B53A" w14:textId="1072575D" w:rsidR="14364759" w:rsidRPr="00E63103" w:rsidRDefault="14364759" w:rsidP="002E006F">
      <w:pPr>
        <w:pStyle w:val="Heading3"/>
        <w:spacing w:line="276" w:lineRule="auto"/>
        <w:rPr>
          <w:rFonts w:eastAsia="Bierstadt" w:cs="Times New Roman"/>
          <w:b/>
          <w:bCs/>
          <w:sz w:val="22"/>
          <w:szCs w:val="22"/>
        </w:rPr>
      </w:pPr>
      <w:bookmarkStart w:id="35" w:name="_Toc184934947"/>
      <w:r w:rsidRPr="00E63103">
        <w:rPr>
          <w:rStyle w:val="Heading5Char"/>
          <w:b/>
          <w:bCs/>
          <w:color w:val="auto"/>
          <w:sz w:val="22"/>
          <w:szCs w:val="22"/>
        </w:rPr>
        <w:lastRenderedPageBreak/>
        <w:t>References</w:t>
      </w:r>
      <w:r w:rsidRPr="00E63103">
        <w:rPr>
          <w:color w:val="auto"/>
          <w:sz w:val="22"/>
          <w:szCs w:val="22"/>
        </w:rPr>
        <w:t>:</w:t>
      </w:r>
      <w:bookmarkEnd w:id="35"/>
    </w:p>
    <w:p w14:paraId="0923333F" w14:textId="3AEC8C86" w:rsidR="14364759" w:rsidRPr="00360879" w:rsidRDefault="1E3348A4" w:rsidP="002E006F">
      <w:pPr>
        <w:spacing w:before="240" w:after="240" w:line="276" w:lineRule="auto"/>
        <w:rPr>
          <w:rFonts w:eastAsia="Bierstadt"/>
          <w:sz w:val="22"/>
          <w:szCs w:val="22"/>
        </w:rPr>
      </w:pPr>
      <w:r w:rsidRPr="00360879">
        <w:rPr>
          <w:rFonts w:eastAsia="Bierstadt"/>
          <w:sz w:val="22"/>
          <w:szCs w:val="22"/>
        </w:rPr>
        <w:t xml:space="preserve">[1] </w:t>
      </w:r>
      <w:r w:rsidR="14364759" w:rsidRPr="00360879">
        <w:rPr>
          <w:rFonts w:eastAsia="Bierstadt"/>
          <w:sz w:val="22"/>
          <w:szCs w:val="22"/>
        </w:rPr>
        <w:t xml:space="preserve">Apple Inc. (2024a). </w:t>
      </w:r>
      <w:r w:rsidR="14364759" w:rsidRPr="00360879">
        <w:rPr>
          <w:rFonts w:eastAsia="Bierstadt"/>
          <w:i/>
          <w:iCs/>
          <w:sz w:val="22"/>
          <w:szCs w:val="22"/>
        </w:rPr>
        <w:t>Apple’s commitment to carbon neutrality</w:t>
      </w:r>
      <w:r w:rsidR="14364759" w:rsidRPr="00360879">
        <w:rPr>
          <w:rFonts w:eastAsia="Bierstadt"/>
          <w:sz w:val="22"/>
          <w:szCs w:val="22"/>
        </w:rPr>
        <w:t xml:space="preserve">. Retrieved from </w:t>
      </w:r>
      <w:hyperlink r:id="rId9">
        <w:r w:rsidR="14364759" w:rsidRPr="00360879">
          <w:rPr>
            <w:rStyle w:val="Hyperlink"/>
            <w:rFonts w:eastAsia="Bierstadt"/>
            <w:sz w:val="22"/>
            <w:szCs w:val="22"/>
          </w:rPr>
          <w:t>https://www.apple.com/environment/</w:t>
        </w:r>
      </w:hyperlink>
    </w:p>
    <w:p w14:paraId="3ADFED79" w14:textId="3590EA8E" w:rsidR="14364759" w:rsidRPr="00360879" w:rsidRDefault="008C74D1" w:rsidP="002E006F">
      <w:pPr>
        <w:spacing w:before="240" w:after="240" w:line="276" w:lineRule="auto"/>
        <w:rPr>
          <w:rFonts w:eastAsia="Bierstadt"/>
          <w:sz w:val="22"/>
          <w:szCs w:val="22"/>
        </w:rPr>
      </w:pPr>
      <w:r w:rsidRPr="00360879">
        <w:rPr>
          <w:rFonts w:eastAsia="Bierstadt"/>
          <w:sz w:val="22"/>
          <w:szCs w:val="22"/>
        </w:rPr>
        <w:t xml:space="preserve">[2] </w:t>
      </w:r>
      <w:r w:rsidR="14364759" w:rsidRPr="00360879">
        <w:rPr>
          <w:rFonts w:eastAsia="Bierstadt"/>
          <w:sz w:val="22"/>
          <w:szCs w:val="22"/>
        </w:rPr>
        <w:t xml:space="preserve">Apple Inc. (2024b). </w:t>
      </w:r>
      <w:r w:rsidR="14364759" w:rsidRPr="00360879">
        <w:rPr>
          <w:rFonts w:eastAsia="Bierstadt"/>
          <w:i/>
          <w:iCs/>
          <w:sz w:val="22"/>
          <w:szCs w:val="22"/>
        </w:rPr>
        <w:t>Apple’s recycling and sustainability efforts</w:t>
      </w:r>
      <w:r w:rsidR="14364759" w:rsidRPr="00360879">
        <w:rPr>
          <w:rFonts w:eastAsia="Bierstadt"/>
          <w:sz w:val="22"/>
          <w:szCs w:val="22"/>
        </w:rPr>
        <w:t xml:space="preserve">. Retrieved from </w:t>
      </w:r>
      <w:hyperlink r:id="rId10">
        <w:r w:rsidR="14364759" w:rsidRPr="00360879">
          <w:rPr>
            <w:rStyle w:val="Hyperlink"/>
            <w:rFonts w:eastAsia="Bierstadt"/>
            <w:sz w:val="22"/>
            <w:szCs w:val="22"/>
          </w:rPr>
          <w:t>https://www.apple.com/environment/</w:t>
        </w:r>
      </w:hyperlink>
    </w:p>
    <w:p w14:paraId="1BD42EB5" w14:textId="0ED66685" w:rsidR="14364759" w:rsidRPr="00360879" w:rsidRDefault="008C74D1" w:rsidP="002E006F">
      <w:pPr>
        <w:spacing w:before="240" w:after="240" w:line="276" w:lineRule="auto"/>
        <w:rPr>
          <w:rFonts w:eastAsia="Bierstadt"/>
          <w:sz w:val="22"/>
          <w:szCs w:val="22"/>
        </w:rPr>
      </w:pPr>
      <w:r w:rsidRPr="00360879">
        <w:rPr>
          <w:rFonts w:eastAsia="Bierstadt"/>
          <w:sz w:val="22"/>
          <w:szCs w:val="22"/>
        </w:rPr>
        <w:t xml:space="preserve">[3] </w:t>
      </w:r>
      <w:r w:rsidR="14364759" w:rsidRPr="00360879">
        <w:rPr>
          <w:rFonts w:eastAsia="Bierstadt"/>
          <w:sz w:val="22"/>
          <w:szCs w:val="22"/>
        </w:rPr>
        <w:t xml:space="preserve">Harvard Business Review. (2020, November). </w:t>
      </w:r>
      <w:r w:rsidR="14364759" w:rsidRPr="00360879">
        <w:rPr>
          <w:rFonts w:eastAsia="Bierstadt"/>
          <w:i/>
          <w:iCs/>
          <w:sz w:val="22"/>
          <w:szCs w:val="22"/>
        </w:rPr>
        <w:t>How Apple is organized for innovation</w:t>
      </w:r>
      <w:r w:rsidR="14364759" w:rsidRPr="00360879">
        <w:rPr>
          <w:rFonts w:eastAsia="Bierstadt"/>
          <w:sz w:val="22"/>
          <w:szCs w:val="22"/>
        </w:rPr>
        <w:t xml:space="preserve">. Harvard Business Review. Retrieved from </w:t>
      </w:r>
      <w:hyperlink r:id="rId11">
        <w:r w:rsidR="14364759" w:rsidRPr="00360879">
          <w:rPr>
            <w:rStyle w:val="Hyperlink"/>
            <w:rFonts w:eastAsia="Bierstadt"/>
            <w:sz w:val="22"/>
            <w:szCs w:val="22"/>
          </w:rPr>
          <w:t>https://hbr.org/2020/11/how-apple-is-organized-for-innovation</w:t>
        </w:r>
      </w:hyperlink>
    </w:p>
    <w:p w14:paraId="603520BA" w14:textId="670112CE" w:rsidR="1470D01B" w:rsidRPr="00360879" w:rsidRDefault="008C74D1" w:rsidP="002E006F">
      <w:pPr>
        <w:spacing w:before="240" w:after="240" w:line="276" w:lineRule="auto"/>
        <w:rPr>
          <w:rFonts w:eastAsia="Bierstadt"/>
          <w:sz w:val="22"/>
          <w:szCs w:val="22"/>
        </w:rPr>
      </w:pPr>
      <w:r w:rsidRPr="00360879">
        <w:rPr>
          <w:rFonts w:eastAsia="Bierstadt"/>
          <w:sz w:val="22"/>
          <w:szCs w:val="22"/>
        </w:rPr>
        <w:t xml:space="preserve">[4] </w:t>
      </w:r>
      <w:r w:rsidR="1470D01B" w:rsidRPr="00360879">
        <w:rPr>
          <w:rFonts w:eastAsia="Bierstadt"/>
          <w:sz w:val="22"/>
          <w:szCs w:val="22"/>
        </w:rPr>
        <w:t xml:space="preserve">Apple Newsroom (2024a) </w:t>
      </w:r>
      <w:r w:rsidR="1470D01B" w:rsidRPr="00360879">
        <w:rPr>
          <w:rFonts w:eastAsia="Bierstadt"/>
          <w:i/>
          <w:iCs/>
          <w:sz w:val="22"/>
          <w:szCs w:val="22"/>
        </w:rPr>
        <w:t>Apple introduces new iMac supercharged by M4 and Apple Intelligence.</w:t>
      </w:r>
      <w:r w:rsidR="1470D01B" w:rsidRPr="00360879">
        <w:rPr>
          <w:rFonts w:eastAsia="Bierstadt"/>
          <w:sz w:val="22"/>
          <w:szCs w:val="22"/>
        </w:rPr>
        <w:t xml:space="preserve"> Available at: </w:t>
      </w:r>
      <w:hyperlink r:id="rId12">
        <w:r w:rsidR="1470D01B" w:rsidRPr="00360879">
          <w:rPr>
            <w:rStyle w:val="Hyperlink"/>
            <w:rFonts w:eastAsia="Bierstadt"/>
            <w:sz w:val="22"/>
            <w:szCs w:val="22"/>
          </w:rPr>
          <w:t>https://www.apple.com/newsroom/2024/10/apple-intelligence-is-available-today-on-iphone-ipad-and-mac/</w:t>
        </w:r>
      </w:hyperlink>
      <w:r w:rsidR="1470D01B" w:rsidRPr="00360879">
        <w:rPr>
          <w:rFonts w:eastAsia="Bierstadt"/>
          <w:sz w:val="22"/>
          <w:szCs w:val="22"/>
        </w:rPr>
        <w:t xml:space="preserve"> (Accessed: 28 November 2024).</w:t>
      </w:r>
    </w:p>
    <w:p w14:paraId="422BDCA0" w14:textId="3A5F9242" w:rsidR="1470D01B" w:rsidRPr="00360879" w:rsidRDefault="008C74D1" w:rsidP="002E006F">
      <w:pPr>
        <w:spacing w:before="240" w:after="240" w:line="276" w:lineRule="auto"/>
        <w:rPr>
          <w:rFonts w:eastAsia="Bierstadt"/>
          <w:sz w:val="22"/>
          <w:szCs w:val="22"/>
        </w:rPr>
      </w:pPr>
      <w:r w:rsidRPr="00360879">
        <w:rPr>
          <w:rFonts w:eastAsia="Bierstadt"/>
          <w:sz w:val="22"/>
          <w:szCs w:val="22"/>
        </w:rPr>
        <w:t xml:space="preserve">[5] </w:t>
      </w:r>
      <w:r w:rsidR="1470D01B" w:rsidRPr="00360879">
        <w:rPr>
          <w:rFonts w:eastAsia="Bierstadt"/>
          <w:sz w:val="22"/>
          <w:szCs w:val="22"/>
        </w:rPr>
        <w:t xml:space="preserve">Apple Inc. (2024c) </w:t>
      </w:r>
      <w:r w:rsidR="1470D01B" w:rsidRPr="00360879">
        <w:rPr>
          <w:rFonts w:eastAsia="Bierstadt"/>
          <w:i/>
          <w:iCs/>
          <w:sz w:val="22"/>
          <w:szCs w:val="22"/>
        </w:rPr>
        <w:t>Managing Devices and Corporate Data.</w:t>
      </w:r>
      <w:r w:rsidR="1470D01B" w:rsidRPr="00360879">
        <w:rPr>
          <w:rFonts w:eastAsia="Bierstadt"/>
          <w:sz w:val="22"/>
          <w:szCs w:val="22"/>
        </w:rPr>
        <w:t xml:space="preserve"> Available at: </w:t>
      </w:r>
      <w:hyperlink r:id="rId13">
        <w:r w:rsidR="1470D01B" w:rsidRPr="00360879">
          <w:rPr>
            <w:rStyle w:val="Hyperlink"/>
            <w:rFonts w:eastAsia="Bierstadt"/>
            <w:sz w:val="22"/>
            <w:szCs w:val="22"/>
          </w:rPr>
          <w:t>https://www.apple.com/business/docs/resources/Managing_Devices_and_Corporate_Data.pdf</w:t>
        </w:r>
      </w:hyperlink>
      <w:r w:rsidR="1470D01B" w:rsidRPr="00360879">
        <w:rPr>
          <w:rFonts w:eastAsia="Bierstadt"/>
          <w:sz w:val="22"/>
          <w:szCs w:val="22"/>
        </w:rPr>
        <w:t xml:space="preserve"> (Accessed: 28 November 2024).</w:t>
      </w:r>
    </w:p>
    <w:p w14:paraId="0E1D5EB4" w14:textId="0D1D27A8" w:rsidR="00297604" w:rsidRPr="00360879" w:rsidRDefault="00AC742A" w:rsidP="002E006F">
      <w:pPr>
        <w:spacing w:before="240" w:after="240" w:line="276" w:lineRule="auto"/>
        <w:rPr>
          <w:rFonts w:eastAsia="Bierstadt"/>
          <w:sz w:val="22"/>
          <w:szCs w:val="22"/>
        </w:rPr>
      </w:pPr>
      <w:r w:rsidRPr="00360879">
        <w:rPr>
          <w:rFonts w:eastAsia="Bierstadt"/>
          <w:sz w:val="22"/>
          <w:szCs w:val="22"/>
        </w:rPr>
        <w:t xml:space="preserve">[6] </w:t>
      </w:r>
      <w:r w:rsidR="0064368F" w:rsidRPr="00360879">
        <w:rPr>
          <w:rFonts w:eastAsia="Bierstadt"/>
          <w:sz w:val="22"/>
          <w:szCs w:val="22"/>
        </w:rPr>
        <w:t xml:space="preserve">Goldman Sachs </w:t>
      </w:r>
      <w:r w:rsidR="0001008B" w:rsidRPr="00360879">
        <w:rPr>
          <w:rFonts w:eastAsia="Bierstadt"/>
          <w:sz w:val="22"/>
          <w:szCs w:val="22"/>
        </w:rPr>
        <w:t xml:space="preserve">(2023) </w:t>
      </w:r>
      <w:r w:rsidR="00C4566E" w:rsidRPr="00360879">
        <w:rPr>
          <w:rFonts w:eastAsia="Bierstadt"/>
          <w:i/>
          <w:iCs/>
          <w:sz w:val="22"/>
          <w:szCs w:val="22"/>
        </w:rPr>
        <w:t>2023 Annual Report</w:t>
      </w:r>
      <w:r w:rsidR="00297604" w:rsidRPr="00360879">
        <w:rPr>
          <w:rFonts w:eastAsia="Bierstadt"/>
          <w:sz w:val="22"/>
          <w:szCs w:val="22"/>
        </w:rPr>
        <w:t xml:space="preserve">. </w:t>
      </w:r>
    </w:p>
    <w:p w14:paraId="07C3AE81" w14:textId="08DD3740" w:rsidR="0409D73B" w:rsidRDefault="00B60E10" w:rsidP="0409D73B">
      <w:pPr>
        <w:spacing w:before="240" w:after="240" w:line="276" w:lineRule="auto"/>
        <w:rPr>
          <w:rStyle w:val="Hyperlink"/>
          <w:rFonts w:eastAsia="Bierstadt"/>
          <w:sz w:val="22"/>
          <w:szCs w:val="22"/>
        </w:rPr>
      </w:pPr>
      <w:hyperlink r:id="rId14">
        <w:r w:rsidRPr="00360879">
          <w:rPr>
            <w:rStyle w:val="Hyperlink"/>
            <w:rFonts w:eastAsia="Bierstadt"/>
            <w:sz w:val="22"/>
            <w:szCs w:val="22"/>
          </w:rPr>
          <w:t>https://www.goldmansachs.com/investor-relations/financials/current/annual-reports/2023-annual-report</w:t>
        </w:r>
      </w:hyperlink>
    </w:p>
    <w:p w14:paraId="10E48AE8" w14:textId="432E08D2" w:rsidR="00B543BF" w:rsidRPr="00360879" w:rsidRDefault="00AC742A" w:rsidP="002E006F">
      <w:pPr>
        <w:spacing w:before="240" w:after="240" w:line="276" w:lineRule="auto"/>
        <w:rPr>
          <w:rFonts w:eastAsia="Bierstadt"/>
          <w:sz w:val="22"/>
          <w:szCs w:val="22"/>
        </w:rPr>
      </w:pPr>
      <w:r w:rsidRPr="00360879">
        <w:rPr>
          <w:rFonts w:eastAsia="Bierstadt"/>
          <w:sz w:val="22"/>
          <w:szCs w:val="22"/>
        </w:rPr>
        <w:t xml:space="preserve">[7] </w:t>
      </w:r>
      <w:r w:rsidR="006D0BAB" w:rsidRPr="00360879">
        <w:rPr>
          <w:rFonts w:eastAsia="Bierstadt"/>
          <w:sz w:val="22"/>
          <w:szCs w:val="22"/>
        </w:rPr>
        <w:t xml:space="preserve">PWC (2023). </w:t>
      </w:r>
      <w:r w:rsidR="00B543BF" w:rsidRPr="00360879">
        <w:rPr>
          <w:rFonts w:eastAsia="Bierstadt"/>
          <w:sz w:val="22"/>
          <w:szCs w:val="22"/>
        </w:rPr>
        <w:t>From threat to opportunity PwC’s Global Risk Survey 2023</w:t>
      </w:r>
      <w:r w:rsidR="006D0BAB" w:rsidRPr="00360879">
        <w:rPr>
          <w:rFonts w:eastAsia="Bierstadt"/>
          <w:sz w:val="22"/>
          <w:szCs w:val="22"/>
        </w:rPr>
        <w:t xml:space="preserve">. </w:t>
      </w:r>
      <w:hyperlink r:id="rId15">
        <w:r w:rsidR="006D0BAB" w:rsidRPr="00360879">
          <w:rPr>
            <w:rStyle w:val="Hyperlink"/>
            <w:rFonts w:eastAsia="Bierstadt"/>
            <w:sz w:val="22"/>
            <w:szCs w:val="22"/>
          </w:rPr>
          <w:t>https://www.pwc.ch/en/insights/risk/global-risk-survey-2023.html#:~:text=The%202023%20Global%20Risk%20Survey,led%20versus%20tech%2Dpowered%20mindset.</w:t>
        </w:r>
      </w:hyperlink>
    </w:p>
    <w:p w14:paraId="65ED5148" w14:textId="3C566566" w:rsidR="6199CB99" w:rsidRPr="00360879" w:rsidRDefault="154AB18D" w:rsidP="009718E0">
      <w:pPr>
        <w:spacing w:before="240" w:after="240"/>
        <w:rPr>
          <w:rFonts w:eastAsia="Bierstadt"/>
          <w:sz w:val="22"/>
          <w:szCs w:val="22"/>
        </w:rPr>
      </w:pPr>
      <w:r w:rsidRPr="5EA090CC">
        <w:rPr>
          <w:rFonts w:eastAsia="Bierstadt"/>
          <w:sz w:val="22"/>
          <w:szCs w:val="22"/>
        </w:rPr>
        <w:t>[8]</w:t>
      </w:r>
      <w:r w:rsidRPr="5EA090CC">
        <w:rPr>
          <w:b/>
          <w:bCs/>
          <w:sz w:val="22"/>
          <w:szCs w:val="22"/>
        </w:rPr>
        <w:t xml:space="preserve"> </w:t>
      </w:r>
      <w:r w:rsidRPr="5EA090CC">
        <w:rPr>
          <w:sz w:val="22"/>
          <w:szCs w:val="22"/>
        </w:rPr>
        <w:t xml:space="preserve">Apple Newsroom, 2023. </w:t>
      </w:r>
      <w:r w:rsidRPr="5EA090CC">
        <w:rPr>
          <w:i/>
          <w:iCs/>
          <w:sz w:val="22"/>
          <w:szCs w:val="22"/>
        </w:rPr>
        <w:t>Final Cut Pro for Mac and iPad Get Powerful Updates.</w:t>
      </w:r>
      <w:r w:rsidRPr="5EA090CC">
        <w:rPr>
          <w:sz w:val="22"/>
          <w:szCs w:val="22"/>
        </w:rPr>
        <w:t xml:space="preserve"> </w:t>
      </w:r>
      <w:hyperlink r:id="rId16">
        <w:r w:rsidRPr="5EA090CC">
          <w:rPr>
            <w:rStyle w:val="Hyperlink"/>
            <w:sz w:val="22"/>
            <w:szCs w:val="22"/>
          </w:rPr>
          <w:t>https://www.apple.com/in/newsroom/2023/11/final-cut-pro-for-mac-and-ipad-get-powerful-updates/</w:t>
        </w:r>
      </w:hyperlink>
      <w:r w:rsidRPr="5EA090CC">
        <w:rPr>
          <w:sz w:val="22"/>
          <w:szCs w:val="22"/>
        </w:rPr>
        <w:t>.</w:t>
      </w:r>
    </w:p>
    <w:sectPr w:rsidR="6199CB99" w:rsidRPr="00360879">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89D46D" w14:textId="77777777" w:rsidR="00864ACA" w:rsidRDefault="00864ACA" w:rsidP="00DE0826">
      <w:r>
        <w:separator/>
      </w:r>
    </w:p>
  </w:endnote>
  <w:endnote w:type="continuationSeparator" w:id="0">
    <w:p w14:paraId="069DA825" w14:textId="77777777" w:rsidR="00864ACA" w:rsidRDefault="00864ACA" w:rsidP="00DE0826">
      <w:r>
        <w:continuationSeparator/>
      </w:r>
    </w:p>
  </w:endnote>
  <w:endnote w:type="continuationNotice" w:id="1">
    <w:p w14:paraId="1511D454" w14:textId="77777777" w:rsidR="00864ACA" w:rsidRDefault="00864A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ierstadt">
    <w:panose1 w:val="020B0004020202020204"/>
    <w:charset w:val="00"/>
    <w:family w:val="swiss"/>
    <w:pitch w:val="variable"/>
    <w:sig w:usb0="80000003" w:usb1="00000001"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ystem-u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7834751"/>
      <w:docPartObj>
        <w:docPartGallery w:val="Page Numbers (Bottom of Page)"/>
        <w:docPartUnique/>
      </w:docPartObj>
    </w:sdtPr>
    <w:sdtEndPr>
      <w:rPr>
        <w:noProof/>
      </w:rPr>
    </w:sdtEndPr>
    <w:sdtContent>
      <w:p w14:paraId="3CDCC6CA" w14:textId="409D1B0B" w:rsidR="00DE0826" w:rsidRDefault="00DE08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813ED8" w14:textId="77777777" w:rsidR="00DE0826" w:rsidRDefault="00DE08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A33650" w14:textId="77777777" w:rsidR="00864ACA" w:rsidRDefault="00864ACA" w:rsidP="00DE0826">
      <w:r>
        <w:separator/>
      </w:r>
    </w:p>
  </w:footnote>
  <w:footnote w:type="continuationSeparator" w:id="0">
    <w:p w14:paraId="3C7CE8DC" w14:textId="77777777" w:rsidR="00864ACA" w:rsidRDefault="00864ACA" w:rsidP="00DE0826">
      <w:r>
        <w:continuationSeparator/>
      </w:r>
    </w:p>
  </w:footnote>
  <w:footnote w:type="continuationNotice" w:id="1">
    <w:p w14:paraId="1612354C" w14:textId="77777777" w:rsidR="00864ACA" w:rsidRDefault="00864ACA"/>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4B6A8"/>
    <w:multiLevelType w:val="hybridMultilevel"/>
    <w:tmpl w:val="FFFFFFFF"/>
    <w:lvl w:ilvl="0" w:tplc="1946048A">
      <w:start w:val="1"/>
      <w:numFmt w:val="bullet"/>
      <w:lvlText w:val=""/>
      <w:lvlJc w:val="left"/>
      <w:pPr>
        <w:ind w:left="1080" w:hanging="360"/>
      </w:pPr>
      <w:rPr>
        <w:rFonts w:ascii="Symbol" w:hAnsi="Symbol" w:hint="default"/>
      </w:rPr>
    </w:lvl>
    <w:lvl w:ilvl="1" w:tplc="9BB862B8">
      <w:start w:val="1"/>
      <w:numFmt w:val="bullet"/>
      <w:lvlText w:val="o"/>
      <w:lvlJc w:val="left"/>
      <w:pPr>
        <w:ind w:left="1800" w:hanging="360"/>
      </w:pPr>
      <w:rPr>
        <w:rFonts w:ascii="Courier New" w:hAnsi="Courier New" w:hint="default"/>
      </w:rPr>
    </w:lvl>
    <w:lvl w:ilvl="2" w:tplc="9570718A">
      <w:start w:val="1"/>
      <w:numFmt w:val="bullet"/>
      <w:lvlText w:val=""/>
      <w:lvlJc w:val="left"/>
      <w:pPr>
        <w:ind w:left="2520" w:hanging="360"/>
      </w:pPr>
      <w:rPr>
        <w:rFonts w:ascii="Wingdings" w:hAnsi="Wingdings" w:hint="default"/>
      </w:rPr>
    </w:lvl>
    <w:lvl w:ilvl="3" w:tplc="3782001A">
      <w:start w:val="1"/>
      <w:numFmt w:val="bullet"/>
      <w:lvlText w:val=""/>
      <w:lvlJc w:val="left"/>
      <w:pPr>
        <w:ind w:left="3240" w:hanging="360"/>
      </w:pPr>
      <w:rPr>
        <w:rFonts w:ascii="Symbol" w:hAnsi="Symbol" w:hint="default"/>
      </w:rPr>
    </w:lvl>
    <w:lvl w:ilvl="4" w:tplc="3A44AE6C">
      <w:start w:val="1"/>
      <w:numFmt w:val="bullet"/>
      <w:lvlText w:val="o"/>
      <w:lvlJc w:val="left"/>
      <w:pPr>
        <w:ind w:left="3960" w:hanging="360"/>
      </w:pPr>
      <w:rPr>
        <w:rFonts w:ascii="Courier New" w:hAnsi="Courier New" w:hint="default"/>
      </w:rPr>
    </w:lvl>
    <w:lvl w:ilvl="5" w:tplc="11B6EC22">
      <w:start w:val="1"/>
      <w:numFmt w:val="bullet"/>
      <w:lvlText w:val=""/>
      <w:lvlJc w:val="left"/>
      <w:pPr>
        <w:ind w:left="4680" w:hanging="360"/>
      </w:pPr>
      <w:rPr>
        <w:rFonts w:ascii="Wingdings" w:hAnsi="Wingdings" w:hint="default"/>
      </w:rPr>
    </w:lvl>
    <w:lvl w:ilvl="6" w:tplc="83641F26">
      <w:start w:val="1"/>
      <w:numFmt w:val="bullet"/>
      <w:lvlText w:val=""/>
      <w:lvlJc w:val="left"/>
      <w:pPr>
        <w:ind w:left="5400" w:hanging="360"/>
      </w:pPr>
      <w:rPr>
        <w:rFonts w:ascii="Symbol" w:hAnsi="Symbol" w:hint="default"/>
      </w:rPr>
    </w:lvl>
    <w:lvl w:ilvl="7" w:tplc="668A2428">
      <w:start w:val="1"/>
      <w:numFmt w:val="bullet"/>
      <w:lvlText w:val="o"/>
      <w:lvlJc w:val="left"/>
      <w:pPr>
        <w:ind w:left="6120" w:hanging="360"/>
      </w:pPr>
      <w:rPr>
        <w:rFonts w:ascii="Courier New" w:hAnsi="Courier New" w:hint="default"/>
      </w:rPr>
    </w:lvl>
    <w:lvl w:ilvl="8" w:tplc="7616BE78">
      <w:start w:val="1"/>
      <w:numFmt w:val="bullet"/>
      <w:lvlText w:val=""/>
      <w:lvlJc w:val="left"/>
      <w:pPr>
        <w:ind w:left="6840" w:hanging="360"/>
      </w:pPr>
      <w:rPr>
        <w:rFonts w:ascii="Wingdings" w:hAnsi="Wingdings" w:hint="default"/>
      </w:rPr>
    </w:lvl>
  </w:abstractNum>
  <w:abstractNum w:abstractNumId="1" w15:restartNumberingAfterBreak="0">
    <w:nsid w:val="05FD8755"/>
    <w:multiLevelType w:val="hybridMultilevel"/>
    <w:tmpl w:val="FFFFFFFF"/>
    <w:lvl w:ilvl="0" w:tplc="D75804F2">
      <w:start w:val="1"/>
      <w:numFmt w:val="decimal"/>
      <w:lvlText w:val="%1."/>
      <w:lvlJc w:val="left"/>
      <w:pPr>
        <w:ind w:left="720" w:hanging="360"/>
      </w:pPr>
    </w:lvl>
    <w:lvl w:ilvl="1" w:tplc="F47838D4">
      <w:start w:val="1"/>
      <w:numFmt w:val="lowerLetter"/>
      <w:lvlText w:val="%2."/>
      <w:lvlJc w:val="left"/>
      <w:pPr>
        <w:ind w:left="1440" w:hanging="360"/>
      </w:pPr>
    </w:lvl>
    <w:lvl w:ilvl="2" w:tplc="AFFC0630">
      <w:start w:val="1"/>
      <w:numFmt w:val="lowerRoman"/>
      <w:lvlText w:val="%3."/>
      <w:lvlJc w:val="right"/>
      <w:pPr>
        <w:ind w:left="2160" w:hanging="180"/>
      </w:pPr>
    </w:lvl>
    <w:lvl w:ilvl="3" w:tplc="CCF4509A">
      <w:start w:val="1"/>
      <w:numFmt w:val="decimal"/>
      <w:lvlText w:val="%4."/>
      <w:lvlJc w:val="left"/>
      <w:pPr>
        <w:ind w:left="2880" w:hanging="360"/>
      </w:pPr>
    </w:lvl>
    <w:lvl w:ilvl="4" w:tplc="B2C81CAE">
      <w:start w:val="1"/>
      <w:numFmt w:val="lowerLetter"/>
      <w:lvlText w:val="%5."/>
      <w:lvlJc w:val="left"/>
      <w:pPr>
        <w:ind w:left="3600" w:hanging="360"/>
      </w:pPr>
    </w:lvl>
    <w:lvl w:ilvl="5" w:tplc="CA162954">
      <w:start w:val="1"/>
      <w:numFmt w:val="lowerRoman"/>
      <w:lvlText w:val="%6."/>
      <w:lvlJc w:val="right"/>
      <w:pPr>
        <w:ind w:left="4320" w:hanging="180"/>
      </w:pPr>
    </w:lvl>
    <w:lvl w:ilvl="6" w:tplc="F70E593A">
      <w:start w:val="1"/>
      <w:numFmt w:val="decimal"/>
      <w:lvlText w:val="%7."/>
      <w:lvlJc w:val="left"/>
      <w:pPr>
        <w:ind w:left="5040" w:hanging="360"/>
      </w:pPr>
    </w:lvl>
    <w:lvl w:ilvl="7" w:tplc="6764FD08">
      <w:start w:val="1"/>
      <w:numFmt w:val="lowerLetter"/>
      <w:lvlText w:val="%8."/>
      <w:lvlJc w:val="left"/>
      <w:pPr>
        <w:ind w:left="5760" w:hanging="360"/>
      </w:pPr>
    </w:lvl>
    <w:lvl w:ilvl="8" w:tplc="B25E47FC">
      <w:start w:val="1"/>
      <w:numFmt w:val="lowerRoman"/>
      <w:lvlText w:val="%9."/>
      <w:lvlJc w:val="right"/>
      <w:pPr>
        <w:ind w:left="6480" w:hanging="180"/>
      </w:pPr>
    </w:lvl>
  </w:abstractNum>
  <w:abstractNum w:abstractNumId="2" w15:restartNumberingAfterBreak="0">
    <w:nsid w:val="0A7840C7"/>
    <w:multiLevelType w:val="multilevel"/>
    <w:tmpl w:val="9D42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F6AED"/>
    <w:multiLevelType w:val="hybridMultilevel"/>
    <w:tmpl w:val="FFFFFFFF"/>
    <w:lvl w:ilvl="0" w:tplc="8E5E3CD6">
      <w:start w:val="1"/>
      <w:numFmt w:val="decimal"/>
      <w:lvlText w:val="%1."/>
      <w:lvlJc w:val="left"/>
      <w:pPr>
        <w:ind w:left="720" w:hanging="360"/>
      </w:pPr>
    </w:lvl>
    <w:lvl w:ilvl="1" w:tplc="6A665776">
      <w:start w:val="1"/>
      <w:numFmt w:val="lowerLetter"/>
      <w:lvlText w:val="%2."/>
      <w:lvlJc w:val="left"/>
      <w:pPr>
        <w:ind w:left="1440" w:hanging="360"/>
      </w:pPr>
    </w:lvl>
    <w:lvl w:ilvl="2" w:tplc="C2A6E9F8">
      <w:start w:val="1"/>
      <w:numFmt w:val="lowerRoman"/>
      <w:lvlText w:val="%3."/>
      <w:lvlJc w:val="right"/>
      <w:pPr>
        <w:ind w:left="2160" w:hanging="180"/>
      </w:pPr>
    </w:lvl>
    <w:lvl w:ilvl="3" w:tplc="76949850">
      <w:start w:val="1"/>
      <w:numFmt w:val="decimal"/>
      <w:lvlText w:val="%4."/>
      <w:lvlJc w:val="left"/>
      <w:pPr>
        <w:ind w:left="2880" w:hanging="360"/>
      </w:pPr>
    </w:lvl>
    <w:lvl w:ilvl="4" w:tplc="CEC4F054">
      <w:start w:val="1"/>
      <w:numFmt w:val="lowerLetter"/>
      <w:lvlText w:val="%5."/>
      <w:lvlJc w:val="left"/>
      <w:pPr>
        <w:ind w:left="3600" w:hanging="360"/>
      </w:pPr>
    </w:lvl>
    <w:lvl w:ilvl="5" w:tplc="4BB832FE">
      <w:start w:val="1"/>
      <w:numFmt w:val="lowerRoman"/>
      <w:lvlText w:val="%6."/>
      <w:lvlJc w:val="right"/>
      <w:pPr>
        <w:ind w:left="4320" w:hanging="180"/>
      </w:pPr>
    </w:lvl>
    <w:lvl w:ilvl="6" w:tplc="AF0A9310">
      <w:start w:val="1"/>
      <w:numFmt w:val="decimal"/>
      <w:lvlText w:val="%7."/>
      <w:lvlJc w:val="left"/>
      <w:pPr>
        <w:ind w:left="5040" w:hanging="360"/>
      </w:pPr>
    </w:lvl>
    <w:lvl w:ilvl="7" w:tplc="6B0AD9DA">
      <w:start w:val="1"/>
      <w:numFmt w:val="lowerLetter"/>
      <w:lvlText w:val="%8."/>
      <w:lvlJc w:val="left"/>
      <w:pPr>
        <w:ind w:left="5760" w:hanging="360"/>
      </w:pPr>
    </w:lvl>
    <w:lvl w:ilvl="8" w:tplc="1F323A34">
      <w:start w:val="1"/>
      <w:numFmt w:val="lowerRoman"/>
      <w:lvlText w:val="%9."/>
      <w:lvlJc w:val="right"/>
      <w:pPr>
        <w:ind w:left="6480" w:hanging="180"/>
      </w:pPr>
    </w:lvl>
  </w:abstractNum>
  <w:abstractNum w:abstractNumId="4" w15:restartNumberingAfterBreak="0">
    <w:nsid w:val="0BDC2EB5"/>
    <w:multiLevelType w:val="multilevel"/>
    <w:tmpl w:val="2326A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747F04"/>
    <w:multiLevelType w:val="hybridMultilevel"/>
    <w:tmpl w:val="2C76F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A16C5C"/>
    <w:multiLevelType w:val="hybridMultilevel"/>
    <w:tmpl w:val="A2CCF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A443DB"/>
    <w:multiLevelType w:val="multilevel"/>
    <w:tmpl w:val="E52C7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2A4F6F"/>
    <w:multiLevelType w:val="multilevel"/>
    <w:tmpl w:val="29B46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1037D6"/>
    <w:multiLevelType w:val="hybridMultilevel"/>
    <w:tmpl w:val="FFFFFFFF"/>
    <w:lvl w:ilvl="0" w:tplc="D7849926">
      <w:start w:val="1"/>
      <w:numFmt w:val="decimal"/>
      <w:lvlText w:val="%1."/>
      <w:lvlJc w:val="left"/>
      <w:pPr>
        <w:ind w:left="720" w:hanging="360"/>
      </w:pPr>
    </w:lvl>
    <w:lvl w:ilvl="1" w:tplc="C5607B92">
      <w:start w:val="1"/>
      <w:numFmt w:val="lowerLetter"/>
      <w:lvlText w:val="%2."/>
      <w:lvlJc w:val="left"/>
      <w:pPr>
        <w:ind w:left="1440" w:hanging="360"/>
      </w:pPr>
    </w:lvl>
    <w:lvl w:ilvl="2" w:tplc="34FAB366">
      <w:start w:val="1"/>
      <w:numFmt w:val="lowerRoman"/>
      <w:lvlText w:val="%3."/>
      <w:lvlJc w:val="right"/>
      <w:pPr>
        <w:ind w:left="2160" w:hanging="180"/>
      </w:pPr>
    </w:lvl>
    <w:lvl w:ilvl="3" w:tplc="CA8E5CDE">
      <w:start w:val="1"/>
      <w:numFmt w:val="decimal"/>
      <w:lvlText w:val="%4."/>
      <w:lvlJc w:val="left"/>
      <w:pPr>
        <w:ind w:left="2880" w:hanging="360"/>
      </w:pPr>
    </w:lvl>
    <w:lvl w:ilvl="4" w:tplc="436871F0">
      <w:start w:val="1"/>
      <w:numFmt w:val="lowerLetter"/>
      <w:lvlText w:val="%5."/>
      <w:lvlJc w:val="left"/>
      <w:pPr>
        <w:ind w:left="3600" w:hanging="360"/>
      </w:pPr>
    </w:lvl>
    <w:lvl w:ilvl="5" w:tplc="76201CBA">
      <w:start w:val="1"/>
      <w:numFmt w:val="lowerRoman"/>
      <w:lvlText w:val="%6."/>
      <w:lvlJc w:val="right"/>
      <w:pPr>
        <w:ind w:left="4320" w:hanging="180"/>
      </w:pPr>
    </w:lvl>
    <w:lvl w:ilvl="6" w:tplc="824C30BC">
      <w:start w:val="1"/>
      <w:numFmt w:val="decimal"/>
      <w:lvlText w:val="%7."/>
      <w:lvlJc w:val="left"/>
      <w:pPr>
        <w:ind w:left="5040" w:hanging="360"/>
      </w:pPr>
    </w:lvl>
    <w:lvl w:ilvl="7" w:tplc="129C29C2">
      <w:start w:val="1"/>
      <w:numFmt w:val="lowerLetter"/>
      <w:lvlText w:val="%8."/>
      <w:lvlJc w:val="left"/>
      <w:pPr>
        <w:ind w:left="5760" w:hanging="360"/>
      </w:pPr>
    </w:lvl>
    <w:lvl w:ilvl="8" w:tplc="76DA1AF6">
      <w:start w:val="1"/>
      <w:numFmt w:val="lowerRoman"/>
      <w:lvlText w:val="%9."/>
      <w:lvlJc w:val="right"/>
      <w:pPr>
        <w:ind w:left="6480" w:hanging="180"/>
      </w:pPr>
    </w:lvl>
  </w:abstractNum>
  <w:abstractNum w:abstractNumId="10" w15:restartNumberingAfterBreak="0">
    <w:nsid w:val="19BA23E7"/>
    <w:multiLevelType w:val="hybridMultilevel"/>
    <w:tmpl w:val="15B060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B97EDB7"/>
    <w:multiLevelType w:val="hybridMultilevel"/>
    <w:tmpl w:val="FFFFFFFF"/>
    <w:lvl w:ilvl="0" w:tplc="85604EC0">
      <w:start w:val="1"/>
      <w:numFmt w:val="decimal"/>
      <w:lvlText w:val="%1."/>
      <w:lvlJc w:val="left"/>
      <w:pPr>
        <w:ind w:left="720" w:hanging="360"/>
      </w:pPr>
    </w:lvl>
    <w:lvl w:ilvl="1" w:tplc="71CC1118">
      <w:start w:val="1"/>
      <w:numFmt w:val="lowerLetter"/>
      <w:lvlText w:val="%2."/>
      <w:lvlJc w:val="left"/>
      <w:pPr>
        <w:ind w:left="1440" w:hanging="360"/>
      </w:pPr>
    </w:lvl>
    <w:lvl w:ilvl="2" w:tplc="38E057E2">
      <w:start w:val="1"/>
      <w:numFmt w:val="lowerRoman"/>
      <w:lvlText w:val="%3."/>
      <w:lvlJc w:val="right"/>
      <w:pPr>
        <w:ind w:left="2160" w:hanging="180"/>
      </w:pPr>
    </w:lvl>
    <w:lvl w:ilvl="3" w:tplc="DA962B86">
      <w:start w:val="1"/>
      <w:numFmt w:val="decimal"/>
      <w:lvlText w:val="%4."/>
      <w:lvlJc w:val="left"/>
      <w:pPr>
        <w:ind w:left="2880" w:hanging="360"/>
      </w:pPr>
    </w:lvl>
    <w:lvl w:ilvl="4" w:tplc="41A27796">
      <w:start w:val="1"/>
      <w:numFmt w:val="lowerLetter"/>
      <w:lvlText w:val="%5."/>
      <w:lvlJc w:val="left"/>
      <w:pPr>
        <w:ind w:left="3600" w:hanging="360"/>
      </w:pPr>
    </w:lvl>
    <w:lvl w:ilvl="5" w:tplc="33A48F10">
      <w:start w:val="1"/>
      <w:numFmt w:val="lowerRoman"/>
      <w:lvlText w:val="%6."/>
      <w:lvlJc w:val="right"/>
      <w:pPr>
        <w:ind w:left="4320" w:hanging="180"/>
      </w:pPr>
    </w:lvl>
    <w:lvl w:ilvl="6" w:tplc="E1D0826C">
      <w:start w:val="1"/>
      <w:numFmt w:val="decimal"/>
      <w:lvlText w:val="%7."/>
      <w:lvlJc w:val="left"/>
      <w:pPr>
        <w:ind w:left="5040" w:hanging="360"/>
      </w:pPr>
    </w:lvl>
    <w:lvl w:ilvl="7" w:tplc="CC0224FA">
      <w:start w:val="1"/>
      <w:numFmt w:val="lowerLetter"/>
      <w:lvlText w:val="%8."/>
      <w:lvlJc w:val="left"/>
      <w:pPr>
        <w:ind w:left="5760" w:hanging="360"/>
      </w:pPr>
    </w:lvl>
    <w:lvl w:ilvl="8" w:tplc="026E7B4C">
      <w:start w:val="1"/>
      <w:numFmt w:val="lowerRoman"/>
      <w:lvlText w:val="%9."/>
      <w:lvlJc w:val="right"/>
      <w:pPr>
        <w:ind w:left="6480" w:hanging="180"/>
      </w:pPr>
    </w:lvl>
  </w:abstractNum>
  <w:abstractNum w:abstractNumId="12" w15:restartNumberingAfterBreak="0">
    <w:nsid w:val="20D55087"/>
    <w:multiLevelType w:val="hybridMultilevel"/>
    <w:tmpl w:val="FF1A3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20266DE"/>
    <w:multiLevelType w:val="multilevel"/>
    <w:tmpl w:val="5142A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155751"/>
    <w:multiLevelType w:val="multilevel"/>
    <w:tmpl w:val="F00E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76A461"/>
    <w:multiLevelType w:val="hybridMultilevel"/>
    <w:tmpl w:val="FFFFFFFF"/>
    <w:lvl w:ilvl="0" w:tplc="BE56693C">
      <w:start w:val="1"/>
      <w:numFmt w:val="bullet"/>
      <w:lvlText w:val=""/>
      <w:lvlJc w:val="left"/>
      <w:pPr>
        <w:ind w:left="720" w:hanging="360"/>
      </w:pPr>
      <w:rPr>
        <w:rFonts w:ascii="Symbol" w:hAnsi="Symbol" w:hint="default"/>
      </w:rPr>
    </w:lvl>
    <w:lvl w:ilvl="1" w:tplc="BCAEE448">
      <w:start w:val="1"/>
      <w:numFmt w:val="bullet"/>
      <w:lvlText w:val="o"/>
      <w:lvlJc w:val="left"/>
      <w:pPr>
        <w:ind w:left="1440" w:hanging="360"/>
      </w:pPr>
      <w:rPr>
        <w:rFonts w:ascii="Courier New" w:hAnsi="Courier New" w:hint="default"/>
      </w:rPr>
    </w:lvl>
    <w:lvl w:ilvl="2" w:tplc="54B07904">
      <w:start w:val="1"/>
      <w:numFmt w:val="bullet"/>
      <w:lvlText w:val=""/>
      <w:lvlJc w:val="left"/>
      <w:pPr>
        <w:ind w:left="2160" w:hanging="360"/>
      </w:pPr>
      <w:rPr>
        <w:rFonts w:ascii="Wingdings" w:hAnsi="Wingdings" w:hint="default"/>
      </w:rPr>
    </w:lvl>
    <w:lvl w:ilvl="3" w:tplc="04F6C026">
      <w:start w:val="1"/>
      <w:numFmt w:val="bullet"/>
      <w:lvlText w:val=""/>
      <w:lvlJc w:val="left"/>
      <w:pPr>
        <w:ind w:left="2880" w:hanging="360"/>
      </w:pPr>
      <w:rPr>
        <w:rFonts w:ascii="Symbol" w:hAnsi="Symbol" w:hint="default"/>
      </w:rPr>
    </w:lvl>
    <w:lvl w:ilvl="4" w:tplc="100AA648">
      <w:start w:val="1"/>
      <w:numFmt w:val="bullet"/>
      <w:lvlText w:val="o"/>
      <w:lvlJc w:val="left"/>
      <w:pPr>
        <w:ind w:left="3600" w:hanging="360"/>
      </w:pPr>
      <w:rPr>
        <w:rFonts w:ascii="Courier New" w:hAnsi="Courier New" w:hint="default"/>
      </w:rPr>
    </w:lvl>
    <w:lvl w:ilvl="5" w:tplc="9F1C720A">
      <w:start w:val="1"/>
      <w:numFmt w:val="bullet"/>
      <w:lvlText w:val=""/>
      <w:lvlJc w:val="left"/>
      <w:pPr>
        <w:ind w:left="4320" w:hanging="360"/>
      </w:pPr>
      <w:rPr>
        <w:rFonts w:ascii="Wingdings" w:hAnsi="Wingdings" w:hint="default"/>
      </w:rPr>
    </w:lvl>
    <w:lvl w:ilvl="6" w:tplc="8E9C9A52">
      <w:start w:val="1"/>
      <w:numFmt w:val="bullet"/>
      <w:lvlText w:val=""/>
      <w:lvlJc w:val="left"/>
      <w:pPr>
        <w:ind w:left="5040" w:hanging="360"/>
      </w:pPr>
      <w:rPr>
        <w:rFonts w:ascii="Symbol" w:hAnsi="Symbol" w:hint="default"/>
      </w:rPr>
    </w:lvl>
    <w:lvl w:ilvl="7" w:tplc="D7602AC6">
      <w:start w:val="1"/>
      <w:numFmt w:val="bullet"/>
      <w:lvlText w:val="o"/>
      <w:lvlJc w:val="left"/>
      <w:pPr>
        <w:ind w:left="5760" w:hanging="360"/>
      </w:pPr>
      <w:rPr>
        <w:rFonts w:ascii="Courier New" w:hAnsi="Courier New" w:hint="default"/>
      </w:rPr>
    </w:lvl>
    <w:lvl w:ilvl="8" w:tplc="4B406254">
      <w:start w:val="1"/>
      <w:numFmt w:val="bullet"/>
      <w:lvlText w:val=""/>
      <w:lvlJc w:val="left"/>
      <w:pPr>
        <w:ind w:left="6480" w:hanging="360"/>
      </w:pPr>
      <w:rPr>
        <w:rFonts w:ascii="Wingdings" w:hAnsi="Wingdings" w:hint="default"/>
      </w:rPr>
    </w:lvl>
  </w:abstractNum>
  <w:abstractNum w:abstractNumId="16" w15:restartNumberingAfterBreak="0">
    <w:nsid w:val="2594561A"/>
    <w:multiLevelType w:val="hybridMultilevel"/>
    <w:tmpl w:val="D03898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59D36E4"/>
    <w:multiLevelType w:val="multilevel"/>
    <w:tmpl w:val="DC6CD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2518F7"/>
    <w:multiLevelType w:val="multilevel"/>
    <w:tmpl w:val="08949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8A5490"/>
    <w:multiLevelType w:val="hybridMultilevel"/>
    <w:tmpl w:val="FFFFFFFF"/>
    <w:lvl w:ilvl="0" w:tplc="BBD6B09E">
      <w:start w:val="1"/>
      <w:numFmt w:val="decimal"/>
      <w:lvlText w:val="%1."/>
      <w:lvlJc w:val="left"/>
      <w:pPr>
        <w:ind w:left="720" w:hanging="360"/>
      </w:pPr>
    </w:lvl>
    <w:lvl w:ilvl="1" w:tplc="339C697A">
      <w:start w:val="1"/>
      <w:numFmt w:val="lowerLetter"/>
      <w:lvlText w:val="%2."/>
      <w:lvlJc w:val="left"/>
      <w:pPr>
        <w:ind w:left="1440" w:hanging="360"/>
      </w:pPr>
    </w:lvl>
    <w:lvl w:ilvl="2" w:tplc="C720AFB0">
      <w:start w:val="1"/>
      <w:numFmt w:val="lowerRoman"/>
      <w:lvlText w:val="%3."/>
      <w:lvlJc w:val="right"/>
      <w:pPr>
        <w:ind w:left="2160" w:hanging="180"/>
      </w:pPr>
    </w:lvl>
    <w:lvl w:ilvl="3" w:tplc="7C82F14C">
      <w:start w:val="1"/>
      <w:numFmt w:val="decimal"/>
      <w:lvlText w:val="%4."/>
      <w:lvlJc w:val="left"/>
      <w:pPr>
        <w:ind w:left="2880" w:hanging="360"/>
      </w:pPr>
    </w:lvl>
    <w:lvl w:ilvl="4" w:tplc="7FAEC5BA">
      <w:start w:val="1"/>
      <w:numFmt w:val="lowerLetter"/>
      <w:lvlText w:val="%5."/>
      <w:lvlJc w:val="left"/>
      <w:pPr>
        <w:ind w:left="3600" w:hanging="360"/>
      </w:pPr>
    </w:lvl>
    <w:lvl w:ilvl="5" w:tplc="F0DA7ED2">
      <w:start w:val="1"/>
      <w:numFmt w:val="lowerRoman"/>
      <w:lvlText w:val="%6."/>
      <w:lvlJc w:val="right"/>
      <w:pPr>
        <w:ind w:left="4320" w:hanging="180"/>
      </w:pPr>
    </w:lvl>
    <w:lvl w:ilvl="6" w:tplc="BD2603D4">
      <w:start w:val="1"/>
      <w:numFmt w:val="decimal"/>
      <w:lvlText w:val="%7."/>
      <w:lvlJc w:val="left"/>
      <w:pPr>
        <w:ind w:left="5040" w:hanging="360"/>
      </w:pPr>
    </w:lvl>
    <w:lvl w:ilvl="7" w:tplc="3EDCE14C">
      <w:start w:val="1"/>
      <w:numFmt w:val="lowerLetter"/>
      <w:lvlText w:val="%8."/>
      <w:lvlJc w:val="left"/>
      <w:pPr>
        <w:ind w:left="5760" w:hanging="360"/>
      </w:pPr>
    </w:lvl>
    <w:lvl w:ilvl="8" w:tplc="BBE8556C">
      <w:start w:val="1"/>
      <w:numFmt w:val="lowerRoman"/>
      <w:lvlText w:val="%9."/>
      <w:lvlJc w:val="right"/>
      <w:pPr>
        <w:ind w:left="6480" w:hanging="180"/>
      </w:pPr>
    </w:lvl>
  </w:abstractNum>
  <w:abstractNum w:abstractNumId="20" w15:restartNumberingAfterBreak="0">
    <w:nsid w:val="2869D43C"/>
    <w:multiLevelType w:val="hybridMultilevel"/>
    <w:tmpl w:val="FFFFFFFF"/>
    <w:lvl w:ilvl="0" w:tplc="64B856FE">
      <w:start w:val="1"/>
      <w:numFmt w:val="decimal"/>
      <w:lvlText w:val="%1."/>
      <w:lvlJc w:val="left"/>
      <w:pPr>
        <w:ind w:left="720" w:hanging="360"/>
      </w:pPr>
    </w:lvl>
    <w:lvl w:ilvl="1" w:tplc="D5361A0E">
      <w:start w:val="1"/>
      <w:numFmt w:val="lowerLetter"/>
      <w:lvlText w:val="%2."/>
      <w:lvlJc w:val="left"/>
      <w:pPr>
        <w:ind w:left="1440" w:hanging="360"/>
      </w:pPr>
    </w:lvl>
    <w:lvl w:ilvl="2" w:tplc="F6DCFBB2">
      <w:start w:val="1"/>
      <w:numFmt w:val="lowerRoman"/>
      <w:lvlText w:val="%3."/>
      <w:lvlJc w:val="right"/>
      <w:pPr>
        <w:ind w:left="2160" w:hanging="180"/>
      </w:pPr>
    </w:lvl>
    <w:lvl w:ilvl="3" w:tplc="8F6A3E34">
      <w:start w:val="1"/>
      <w:numFmt w:val="decimal"/>
      <w:lvlText w:val="%4."/>
      <w:lvlJc w:val="left"/>
      <w:pPr>
        <w:ind w:left="2880" w:hanging="360"/>
      </w:pPr>
    </w:lvl>
    <w:lvl w:ilvl="4" w:tplc="D6F2AC82">
      <w:start w:val="1"/>
      <w:numFmt w:val="lowerLetter"/>
      <w:lvlText w:val="%5."/>
      <w:lvlJc w:val="left"/>
      <w:pPr>
        <w:ind w:left="3600" w:hanging="360"/>
      </w:pPr>
    </w:lvl>
    <w:lvl w:ilvl="5" w:tplc="7C70327A">
      <w:start w:val="1"/>
      <w:numFmt w:val="lowerRoman"/>
      <w:lvlText w:val="%6."/>
      <w:lvlJc w:val="right"/>
      <w:pPr>
        <w:ind w:left="4320" w:hanging="180"/>
      </w:pPr>
    </w:lvl>
    <w:lvl w:ilvl="6" w:tplc="E522E464">
      <w:start w:val="1"/>
      <w:numFmt w:val="decimal"/>
      <w:lvlText w:val="%7."/>
      <w:lvlJc w:val="left"/>
      <w:pPr>
        <w:ind w:left="5040" w:hanging="360"/>
      </w:pPr>
    </w:lvl>
    <w:lvl w:ilvl="7" w:tplc="96D87C68">
      <w:start w:val="1"/>
      <w:numFmt w:val="lowerLetter"/>
      <w:lvlText w:val="%8."/>
      <w:lvlJc w:val="left"/>
      <w:pPr>
        <w:ind w:left="5760" w:hanging="360"/>
      </w:pPr>
    </w:lvl>
    <w:lvl w:ilvl="8" w:tplc="349E11C6">
      <w:start w:val="1"/>
      <w:numFmt w:val="lowerRoman"/>
      <w:lvlText w:val="%9."/>
      <w:lvlJc w:val="right"/>
      <w:pPr>
        <w:ind w:left="6480" w:hanging="180"/>
      </w:pPr>
    </w:lvl>
  </w:abstractNum>
  <w:abstractNum w:abstractNumId="21" w15:restartNumberingAfterBreak="0">
    <w:nsid w:val="294958EB"/>
    <w:multiLevelType w:val="hybridMultilevel"/>
    <w:tmpl w:val="FFFFFFFF"/>
    <w:lvl w:ilvl="0" w:tplc="A59CFF20">
      <w:start w:val="1"/>
      <w:numFmt w:val="decimal"/>
      <w:lvlText w:val="%1."/>
      <w:lvlJc w:val="left"/>
      <w:pPr>
        <w:ind w:left="720" w:hanging="360"/>
      </w:pPr>
    </w:lvl>
    <w:lvl w:ilvl="1" w:tplc="FCE2247A">
      <w:start w:val="1"/>
      <w:numFmt w:val="lowerLetter"/>
      <w:lvlText w:val="%2."/>
      <w:lvlJc w:val="left"/>
      <w:pPr>
        <w:ind w:left="1440" w:hanging="360"/>
      </w:pPr>
    </w:lvl>
    <w:lvl w:ilvl="2" w:tplc="CC72C5F4">
      <w:start w:val="1"/>
      <w:numFmt w:val="lowerRoman"/>
      <w:lvlText w:val="%3."/>
      <w:lvlJc w:val="right"/>
      <w:pPr>
        <w:ind w:left="2160" w:hanging="180"/>
      </w:pPr>
    </w:lvl>
    <w:lvl w:ilvl="3" w:tplc="DF9C1484">
      <w:start w:val="1"/>
      <w:numFmt w:val="decimal"/>
      <w:lvlText w:val="%4."/>
      <w:lvlJc w:val="left"/>
      <w:pPr>
        <w:ind w:left="2880" w:hanging="360"/>
      </w:pPr>
    </w:lvl>
    <w:lvl w:ilvl="4" w:tplc="93EA10A6">
      <w:start w:val="1"/>
      <w:numFmt w:val="lowerLetter"/>
      <w:lvlText w:val="%5."/>
      <w:lvlJc w:val="left"/>
      <w:pPr>
        <w:ind w:left="3600" w:hanging="360"/>
      </w:pPr>
    </w:lvl>
    <w:lvl w:ilvl="5" w:tplc="2CC6EB86">
      <w:start w:val="1"/>
      <w:numFmt w:val="lowerRoman"/>
      <w:lvlText w:val="%6."/>
      <w:lvlJc w:val="right"/>
      <w:pPr>
        <w:ind w:left="4320" w:hanging="180"/>
      </w:pPr>
    </w:lvl>
    <w:lvl w:ilvl="6" w:tplc="1E589E4A">
      <w:start w:val="1"/>
      <w:numFmt w:val="decimal"/>
      <w:lvlText w:val="%7."/>
      <w:lvlJc w:val="left"/>
      <w:pPr>
        <w:ind w:left="5040" w:hanging="360"/>
      </w:pPr>
    </w:lvl>
    <w:lvl w:ilvl="7" w:tplc="F90E1D52">
      <w:start w:val="1"/>
      <w:numFmt w:val="lowerLetter"/>
      <w:lvlText w:val="%8."/>
      <w:lvlJc w:val="left"/>
      <w:pPr>
        <w:ind w:left="5760" w:hanging="360"/>
      </w:pPr>
    </w:lvl>
    <w:lvl w:ilvl="8" w:tplc="1E6EBE44">
      <w:start w:val="1"/>
      <w:numFmt w:val="lowerRoman"/>
      <w:lvlText w:val="%9."/>
      <w:lvlJc w:val="right"/>
      <w:pPr>
        <w:ind w:left="6480" w:hanging="180"/>
      </w:pPr>
    </w:lvl>
  </w:abstractNum>
  <w:abstractNum w:abstractNumId="22" w15:restartNumberingAfterBreak="0">
    <w:nsid w:val="29D38A15"/>
    <w:multiLevelType w:val="hybridMultilevel"/>
    <w:tmpl w:val="FFFFFFFF"/>
    <w:lvl w:ilvl="0" w:tplc="09149A4E">
      <w:start w:val="1"/>
      <w:numFmt w:val="decimal"/>
      <w:lvlText w:val="%1."/>
      <w:lvlJc w:val="left"/>
      <w:pPr>
        <w:ind w:left="720" w:hanging="360"/>
      </w:pPr>
    </w:lvl>
    <w:lvl w:ilvl="1" w:tplc="4A400A28">
      <w:start w:val="1"/>
      <w:numFmt w:val="lowerLetter"/>
      <w:lvlText w:val="%2."/>
      <w:lvlJc w:val="left"/>
      <w:pPr>
        <w:ind w:left="1440" w:hanging="360"/>
      </w:pPr>
    </w:lvl>
    <w:lvl w:ilvl="2" w:tplc="1B527AEE">
      <w:start w:val="1"/>
      <w:numFmt w:val="lowerRoman"/>
      <w:lvlText w:val="%3."/>
      <w:lvlJc w:val="right"/>
      <w:pPr>
        <w:ind w:left="2160" w:hanging="180"/>
      </w:pPr>
    </w:lvl>
    <w:lvl w:ilvl="3" w:tplc="82D477FA">
      <w:start w:val="1"/>
      <w:numFmt w:val="decimal"/>
      <w:lvlText w:val="%4."/>
      <w:lvlJc w:val="left"/>
      <w:pPr>
        <w:ind w:left="2880" w:hanging="360"/>
      </w:pPr>
    </w:lvl>
    <w:lvl w:ilvl="4" w:tplc="50180176">
      <w:start w:val="1"/>
      <w:numFmt w:val="lowerLetter"/>
      <w:lvlText w:val="%5."/>
      <w:lvlJc w:val="left"/>
      <w:pPr>
        <w:ind w:left="3600" w:hanging="360"/>
      </w:pPr>
    </w:lvl>
    <w:lvl w:ilvl="5" w:tplc="57FCE586">
      <w:start w:val="1"/>
      <w:numFmt w:val="lowerRoman"/>
      <w:lvlText w:val="%6."/>
      <w:lvlJc w:val="right"/>
      <w:pPr>
        <w:ind w:left="4320" w:hanging="180"/>
      </w:pPr>
    </w:lvl>
    <w:lvl w:ilvl="6" w:tplc="F3BC05E8">
      <w:start w:val="1"/>
      <w:numFmt w:val="decimal"/>
      <w:lvlText w:val="%7."/>
      <w:lvlJc w:val="left"/>
      <w:pPr>
        <w:ind w:left="5040" w:hanging="360"/>
      </w:pPr>
    </w:lvl>
    <w:lvl w:ilvl="7" w:tplc="E16C9D98">
      <w:start w:val="1"/>
      <w:numFmt w:val="lowerLetter"/>
      <w:lvlText w:val="%8."/>
      <w:lvlJc w:val="left"/>
      <w:pPr>
        <w:ind w:left="5760" w:hanging="360"/>
      </w:pPr>
    </w:lvl>
    <w:lvl w:ilvl="8" w:tplc="6A9C427E">
      <w:start w:val="1"/>
      <w:numFmt w:val="lowerRoman"/>
      <w:lvlText w:val="%9."/>
      <w:lvlJc w:val="right"/>
      <w:pPr>
        <w:ind w:left="6480" w:hanging="180"/>
      </w:pPr>
    </w:lvl>
  </w:abstractNum>
  <w:abstractNum w:abstractNumId="23" w15:restartNumberingAfterBreak="0">
    <w:nsid w:val="2B1DD028"/>
    <w:multiLevelType w:val="hybridMultilevel"/>
    <w:tmpl w:val="FFFFFFFF"/>
    <w:lvl w:ilvl="0" w:tplc="C3D450D2">
      <w:start w:val="1"/>
      <w:numFmt w:val="decimal"/>
      <w:lvlText w:val="%1."/>
      <w:lvlJc w:val="left"/>
      <w:pPr>
        <w:ind w:left="720" w:hanging="360"/>
      </w:pPr>
    </w:lvl>
    <w:lvl w:ilvl="1" w:tplc="189A29AA">
      <w:start w:val="1"/>
      <w:numFmt w:val="lowerLetter"/>
      <w:lvlText w:val="%2."/>
      <w:lvlJc w:val="left"/>
      <w:pPr>
        <w:ind w:left="1440" w:hanging="360"/>
      </w:pPr>
    </w:lvl>
    <w:lvl w:ilvl="2" w:tplc="DA2EB8AE">
      <w:start w:val="1"/>
      <w:numFmt w:val="lowerRoman"/>
      <w:lvlText w:val="%3."/>
      <w:lvlJc w:val="right"/>
      <w:pPr>
        <w:ind w:left="2160" w:hanging="180"/>
      </w:pPr>
    </w:lvl>
    <w:lvl w:ilvl="3" w:tplc="8F007242">
      <w:start w:val="1"/>
      <w:numFmt w:val="decimal"/>
      <w:lvlText w:val="%4."/>
      <w:lvlJc w:val="left"/>
      <w:pPr>
        <w:ind w:left="2880" w:hanging="360"/>
      </w:pPr>
    </w:lvl>
    <w:lvl w:ilvl="4" w:tplc="A9E4F918">
      <w:start w:val="1"/>
      <w:numFmt w:val="lowerLetter"/>
      <w:lvlText w:val="%5."/>
      <w:lvlJc w:val="left"/>
      <w:pPr>
        <w:ind w:left="3600" w:hanging="360"/>
      </w:pPr>
    </w:lvl>
    <w:lvl w:ilvl="5" w:tplc="D526C96A">
      <w:start w:val="1"/>
      <w:numFmt w:val="lowerRoman"/>
      <w:lvlText w:val="%6."/>
      <w:lvlJc w:val="right"/>
      <w:pPr>
        <w:ind w:left="4320" w:hanging="180"/>
      </w:pPr>
    </w:lvl>
    <w:lvl w:ilvl="6" w:tplc="A46C541A">
      <w:start w:val="1"/>
      <w:numFmt w:val="decimal"/>
      <w:lvlText w:val="%7."/>
      <w:lvlJc w:val="left"/>
      <w:pPr>
        <w:ind w:left="5040" w:hanging="360"/>
      </w:pPr>
    </w:lvl>
    <w:lvl w:ilvl="7" w:tplc="E62E282E">
      <w:start w:val="1"/>
      <w:numFmt w:val="lowerLetter"/>
      <w:lvlText w:val="%8."/>
      <w:lvlJc w:val="left"/>
      <w:pPr>
        <w:ind w:left="5760" w:hanging="360"/>
      </w:pPr>
    </w:lvl>
    <w:lvl w:ilvl="8" w:tplc="E7C62608">
      <w:start w:val="1"/>
      <w:numFmt w:val="lowerRoman"/>
      <w:lvlText w:val="%9."/>
      <w:lvlJc w:val="right"/>
      <w:pPr>
        <w:ind w:left="6480" w:hanging="180"/>
      </w:pPr>
    </w:lvl>
  </w:abstractNum>
  <w:abstractNum w:abstractNumId="24" w15:restartNumberingAfterBreak="0">
    <w:nsid w:val="2E0A91D1"/>
    <w:multiLevelType w:val="hybridMultilevel"/>
    <w:tmpl w:val="FFFFFFFF"/>
    <w:lvl w:ilvl="0" w:tplc="E66A1CF2">
      <w:start w:val="1"/>
      <w:numFmt w:val="bullet"/>
      <w:lvlText w:val=""/>
      <w:lvlJc w:val="left"/>
      <w:pPr>
        <w:ind w:left="1080" w:hanging="360"/>
      </w:pPr>
      <w:rPr>
        <w:rFonts w:ascii="Symbol" w:hAnsi="Symbol" w:hint="default"/>
      </w:rPr>
    </w:lvl>
    <w:lvl w:ilvl="1" w:tplc="E26CCA5A">
      <w:start w:val="1"/>
      <w:numFmt w:val="bullet"/>
      <w:lvlText w:val="o"/>
      <w:lvlJc w:val="left"/>
      <w:pPr>
        <w:ind w:left="1800" w:hanging="360"/>
      </w:pPr>
      <w:rPr>
        <w:rFonts w:ascii="Courier New" w:hAnsi="Courier New" w:hint="default"/>
      </w:rPr>
    </w:lvl>
    <w:lvl w:ilvl="2" w:tplc="63C62246">
      <w:start w:val="1"/>
      <w:numFmt w:val="bullet"/>
      <w:lvlText w:val=""/>
      <w:lvlJc w:val="left"/>
      <w:pPr>
        <w:ind w:left="2520" w:hanging="360"/>
      </w:pPr>
      <w:rPr>
        <w:rFonts w:ascii="Wingdings" w:hAnsi="Wingdings" w:hint="default"/>
      </w:rPr>
    </w:lvl>
    <w:lvl w:ilvl="3" w:tplc="50EE181E">
      <w:start w:val="1"/>
      <w:numFmt w:val="bullet"/>
      <w:lvlText w:val=""/>
      <w:lvlJc w:val="left"/>
      <w:pPr>
        <w:ind w:left="3240" w:hanging="360"/>
      </w:pPr>
      <w:rPr>
        <w:rFonts w:ascii="Symbol" w:hAnsi="Symbol" w:hint="default"/>
      </w:rPr>
    </w:lvl>
    <w:lvl w:ilvl="4" w:tplc="84E48D66">
      <w:start w:val="1"/>
      <w:numFmt w:val="bullet"/>
      <w:lvlText w:val="o"/>
      <w:lvlJc w:val="left"/>
      <w:pPr>
        <w:ind w:left="3960" w:hanging="360"/>
      </w:pPr>
      <w:rPr>
        <w:rFonts w:ascii="Courier New" w:hAnsi="Courier New" w:hint="default"/>
      </w:rPr>
    </w:lvl>
    <w:lvl w:ilvl="5" w:tplc="F19A2008">
      <w:start w:val="1"/>
      <w:numFmt w:val="bullet"/>
      <w:lvlText w:val=""/>
      <w:lvlJc w:val="left"/>
      <w:pPr>
        <w:ind w:left="4680" w:hanging="360"/>
      </w:pPr>
      <w:rPr>
        <w:rFonts w:ascii="Wingdings" w:hAnsi="Wingdings" w:hint="default"/>
      </w:rPr>
    </w:lvl>
    <w:lvl w:ilvl="6" w:tplc="53FE97C6">
      <w:start w:val="1"/>
      <w:numFmt w:val="bullet"/>
      <w:lvlText w:val=""/>
      <w:lvlJc w:val="left"/>
      <w:pPr>
        <w:ind w:left="5400" w:hanging="360"/>
      </w:pPr>
      <w:rPr>
        <w:rFonts w:ascii="Symbol" w:hAnsi="Symbol" w:hint="default"/>
      </w:rPr>
    </w:lvl>
    <w:lvl w:ilvl="7" w:tplc="34668F58">
      <w:start w:val="1"/>
      <w:numFmt w:val="bullet"/>
      <w:lvlText w:val="o"/>
      <w:lvlJc w:val="left"/>
      <w:pPr>
        <w:ind w:left="6120" w:hanging="360"/>
      </w:pPr>
      <w:rPr>
        <w:rFonts w:ascii="Courier New" w:hAnsi="Courier New" w:hint="default"/>
      </w:rPr>
    </w:lvl>
    <w:lvl w:ilvl="8" w:tplc="9D10032E">
      <w:start w:val="1"/>
      <w:numFmt w:val="bullet"/>
      <w:lvlText w:val=""/>
      <w:lvlJc w:val="left"/>
      <w:pPr>
        <w:ind w:left="6840" w:hanging="360"/>
      </w:pPr>
      <w:rPr>
        <w:rFonts w:ascii="Wingdings" w:hAnsi="Wingdings" w:hint="default"/>
      </w:rPr>
    </w:lvl>
  </w:abstractNum>
  <w:abstractNum w:abstractNumId="25" w15:restartNumberingAfterBreak="0">
    <w:nsid w:val="2F8368BD"/>
    <w:multiLevelType w:val="multilevel"/>
    <w:tmpl w:val="DC6CD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9CF354"/>
    <w:multiLevelType w:val="hybridMultilevel"/>
    <w:tmpl w:val="FFFFFFFF"/>
    <w:lvl w:ilvl="0" w:tplc="A83EBF0C">
      <w:start w:val="1"/>
      <w:numFmt w:val="decimal"/>
      <w:lvlText w:val="%1."/>
      <w:lvlJc w:val="left"/>
      <w:pPr>
        <w:ind w:left="720" w:hanging="360"/>
      </w:pPr>
    </w:lvl>
    <w:lvl w:ilvl="1" w:tplc="C5F4A4F6">
      <w:start w:val="1"/>
      <w:numFmt w:val="bullet"/>
      <w:lvlText w:val="o"/>
      <w:lvlJc w:val="left"/>
      <w:pPr>
        <w:ind w:left="1440" w:hanging="360"/>
      </w:pPr>
      <w:rPr>
        <w:rFonts w:ascii="Symbol" w:hAnsi="Symbol" w:hint="default"/>
      </w:rPr>
    </w:lvl>
    <w:lvl w:ilvl="2" w:tplc="DFAA1B44">
      <w:start w:val="1"/>
      <w:numFmt w:val="lowerRoman"/>
      <w:lvlText w:val="%3."/>
      <w:lvlJc w:val="right"/>
      <w:pPr>
        <w:ind w:left="2160" w:hanging="180"/>
      </w:pPr>
    </w:lvl>
    <w:lvl w:ilvl="3" w:tplc="605E7574">
      <w:start w:val="1"/>
      <w:numFmt w:val="decimal"/>
      <w:lvlText w:val="%4."/>
      <w:lvlJc w:val="left"/>
      <w:pPr>
        <w:ind w:left="2880" w:hanging="360"/>
      </w:pPr>
    </w:lvl>
    <w:lvl w:ilvl="4" w:tplc="524A3404">
      <w:start w:val="1"/>
      <w:numFmt w:val="lowerLetter"/>
      <w:lvlText w:val="%5."/>
      <w:lvlJc w:val="left"/>
      <w:pPr>
        <w:ind w:left="3600" w:hanging="360"/>
      </w:pPr>
    </w:lvl>
    <w:lvl w:ilvl="5" w:tplc="D94A88CE">
      <w:start w:val="1"/>
      <w:numFmt w:val="lowerRoman"/>
      <w:lvlText w:val="%6."/>
      <w:lvlJc w:val="right"/>
      <w:pPr>
        <w:ind w:left="4320" w:hanging="180"/>
      </w:pPr>
    </w:lvl>
    <w:lvl w:ilvl="6" w:tplc="DC3EF46A">
      <w:start w:val="1"/>
      <w:numFmt w:val="decimal"/>
      <w:lvlText w:val="%7."/>
      <w:lvlJc w:val="left"/>
      <w:pPr>
        <w:ind w:left="5040" w:hanging="360"/>
      </w:pPr>
    </w:lvl>
    <w:lvl w:ilvl="7" w:tplc="142AFE72">
      <w:start w:val="1"/>
      <w:numFmt w:val="lowerLetter"/>
      <w:lvlText w:val="%8."/>
      <w:lvlJc w:val="left"/>
      <w:pPr>
        <w:ind w:left="5760" w:hanging="360"/>
      </w:pPr>
    </w:lvl>
    <w:lvl w:ilvl="8" w:tplc="0C36F6CE">
      <w:start w:val="1"/>
      <w:numFmt w:val="lowerRoman"/>
      <w:lvlText w:val="%9."/>
      <w:lvlJc w:val="right"/>
      <w:pPr>
        <w:ind w:left="6480" w:hanging="180"/>
      </w:pPr>
    </w:lvl>
  </w:abstractNum>
  <w:abstractNum w:abstractNumId="27" w15:restartNumberingAfterBreak="0">
    <w:nsid w:val="2FB43A1A"/>
    <w:multiLevelType w:val="hybridMultilevel"/>
    <w:tmpl w:val="737E1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12E704B"/>
    <w:multiLevelType w:val="hybridMultilevel"/>
    <w:tmpl w:val="7FBE4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2477AB6"/>
    <w:multiLevelType w:val="multilevel"/>
    <w:tmpl w:val="E9724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B04FFC"/>
    <w:multiLevelType w:val="multilevel"/>
    <w:tmpl w:val="6CC075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FC769A"/>
    <w:multiLevelType w:val="hybridMultilevel"/>
    <w:tmpl w:val="0AD86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B241050"/>
    <w:multiLevelType w:val="hybridMultilevel"/>
    <w:tmpl w:val="FFA4C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B461B5B"/>
    <w:multiLevelType w:val="multilevel"/>
    <w:tmpl w:val="659A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B3DBE1"/>
    <w:multiLevelType w:val="hybridMultilevel"/>
    <w:tmpl w:val="FFFFFFFF"/>
    <w:lvl w:ilvl="0" w:tplc="2BD4E1D4">
      <w:start w:val="1"/>
      <w:numFmt w:val="decimal"/>
      <w:lvlText w:val="%1."/>
      <w:lvlJc w:val="left"/>
      <w:pPr>
        <w:ind w:left="720" w:hanging="360"/>
      </w:pPr>
    </w:lvl>
    <w:lvl w:ilvl="1" w:tplc="262CF08C">
      <w:start w:val="1"/>
      <w:numFmt w:val="lowerLetter"/>
      <w:lvlText w:val="%2."/>
      <w:lvlJc w:val="left"/>
      <w:pPr>
        <w:ind w:left="1440" w:hanging="360"/>
      </w:pPr>
    </w:lvl>
    <w:lvl w:ilvl="2" w:tplc="DD024592">
      <w:start w:val="1"/>
      <w:numFmt w:val="lowerRoman"/>
      <w:lvlText w:val="%3."/>
      <w:lvlJc w:val="right"/>
      <w:pPr>
        <w:ind w:left="2160" w:hanging="180"/>
      </w:pPr>
    </w:lvl>
    <w:lvl w:ilvl="3" w:tplc="59B4E93A">
      <w:start w:val="1"/>
      <w:numFmt w:val="decimal"/>
      <w:lvlText w:val="%4."/>
      <w:lvlJc w:val="left"/>
      <w:pPr>
        <w:ind w:left="2880" w:hanging="360"/>
      </w:pPr>
    </w:lvl>
    <w:lvl w:ilvl="4" w:tplc="E30AB6D2">
      <w:start w:val="1"/>
      <w:numFmt w:val="lowerLetter"/>
      <w:lvlText w:val="%5."/>
      <w:lvlJc w:val="left"/>
      <w:pPr>
        <w:ind w:left="3600" w:hanging="360"/>
      </w:pPr>
    </w:lvl>
    <w:lvl w:ilvl="5" w:tplc="38EE81C4">
      <w:start w:val="1"/>
      <w:numFmt w:val="lowerRoman"/>
      <w:lvlText w:val="%6."/>
      <w:lvlJc w:val="right"/>
      <w:pPr>
        <w:ind w:left="4320" w:hanging="180"/>
      </w:pPr>
    </w:lvl>
    <w:lvl w:ilvl="6" w:tplc="BC301368">
      <w:start w:val="1"/>
      <w:numFmt w:val="decimal"/>
      <w:lvlText w:val="%7."/>
      <w:lvlJc w:val="left"/>
      <w:pPr>
        <w:ind w:left="5040" w:hanging="360"/>
      </w:pPr>
    </w:lvl>
    <w:lvl w:ilvl="7" w:tplc="EA009C8C">
      <w:start w:val="1"/>
      <w:numFmt w:val="lowerLetter"/>
      <w:lvlText w:val="%8."/>
      <w:lvlJc w:val="left"/>
      <w:pPr>
        <w:ind w:left="5760" w:hanging="360"/>
      </w:pPr>
    </w:lvl>
    <w:lvl w:ilvl="8" w:tplc="398055C6">
      <w:start w:val="1"/>
      <w:numFmt w:val="lowerRoman"/>
      <w:lvlText w:val="%9."/>
      <w:lvlJc w:val="right"/>
      <w:pPr>
        <w:ind w:left="6480" w:hanging="180"/>
      </w:pPr>
    </w:lvl>
  </w:abstractNum>
  <w:abstractNum w:abstractNumId="35" w15:restartNumberingAfterBreak="0">
    <w:nsid w:val="3D1A0268"/>
    <w:multiLevelType w:val="hybridMultilevel"/>
    <w:tmpl w:val="FFFFFFFF"/>
    <w:lvl w:ilvl="0" w:tplc="E6527BFC">
      <w:start w:val="1"/>
      <w:numFmt w:val="decimal"/>
      <w:lvlText w:val="%1."/>
      <w:lvlJc w:val="left"/>
      <w:pPr>
        <w:ind w:left="720" w:hanging="360"/>
      </w:pPr>
    </w:lvl>
    <w:lvl w:ilvl="1" w:tplc="18DAC852">
      <w:start w:val="1"/>
      <w:numFmt w:val="lowerLetter"/>
      <w:lvlText w:val="%2."/>
      <w:lvlJc w:val="left"/>
      <w:pPr>
        <w:ind w:left="1440" w:hanging="360"/>
      </w:pPr>
    </w:lvl>
    <w:lvl w:ilvl="2" w:tplc="9F949C34">
      <w:start w:val="1"/>
      <w:numFmt w:val="lowerRoman"/>
      <w:lvlText w:val="%3."/>
      <w:lvlJc w:val="right"/>
      <w:pPr>
        <w:ind w:left="2160" w:hanging="180"/>
      </w:pPr>
    </w:lvl>
    <w:lvl w:ilvl="3" w:tplc="0AF84740">
      <w:start w:val="1"/>
      <w:numFmt w:val="decimal"/>
      <w:lvlText w:val="%4."/>
      <w:lvlJc w:val="left"/>
      <w:pPr>
        <w:ind w:left="2880" w:hanging="360"/>
      </w:pPr>
    </w:lvl>
    <w:lvl w:ilvl="4" w:tplc="B0449A1A">
      <w:start w:val="1"/>
      <w:numFmt w:val="lowerLetter"/>
      <w:lvlText w:val="%5."/>
      <w:lvlJc w:val="left"/>
      <w:pPr>
        <w:ind w:left="3600" w:hanging="360"/>
      </w:pPr>
    </w:lvl>
    <w:lvl w:ilvl="5" w:tplc="4D02CF2E">
      <w:start w:val="1"/>
      <w:numFmt w:val="lowerRoman"/>
      <w:lvlText w:val="%6."/>
      <w:lvlJc w:val="right"/>
      <w:pPr>
        <w:ind w:left="4320" w:hanging="180"/>
      </w:pPr>
    </w:lvl>
    <w:lvl w:ilvl="6" w:tplc="AC001014">
      <w:start w:val="1"/>
      <w:numFmt w:val="decimal"/>
      <w:lvlText w:val="%7."/>
      <w:lvlJc w:val="left"/>
      <w:pPr>
        <w:ind w:left="5040" w:hanging="360"/>
      </w:pPr>
    </w:lvl>
    <w:lvl w:ilvl="7" w:tplc="23FE4E04">
      <w:start w:val="1"/>
      <w:numFmt w:val="lowerLetter"/>
      <w:lvlText w:val="%8."/>
      <w:lvlJc w:val="left"/>
      <w:pPr>
        <w:ind w:left="5760" w:hanging="360"/>
      </w:pPr>
    </w:lvl>
    <w:lvl w:ilvl="8" w:tplc="7D8E22E0">
      <w:start w:val="1"/>
      <w:numFmt w:val="lowerRoman"/>
      <w:lvlText w:val="%9."/>
      <w:lvlJc w:val="right"/>
      <w:pPr>
        <w:ind w:left="6480" w:hanging="180"/>
      </w:pPr>
    </w:lvl>
  </w:abstractNum>
  <w:abstractNum w:abstractNumId="36" w15:restartNumberingAfterBreak="0">
    <w:nsid w:val="3D32E771"/>
    <w:multiLevelType w:val="hybridMultilevel"/>
    <w:tmpl w:val="3B64D6AE"/>
    <w:lvl w:ilvl="0" w:tplc="F1AC12CA">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A46AE0FC">
      <w:start w:val="1"/>
      <w:numFmt w:val="lowerRoman"/>
      <w:lvlText w:val="%3."/>
      <w:lvlJc w:val="right"/>
      <w:pPr>
        <w:ind w:left="2160" w:hanging="180"/>
      </w:pPr>
    </w:lvl>
    <w:lvl w:ilvl="3" w:tplc="E1E238D0">
      <w:start w:val="1"/>
      <w:numFmt w:val="decimal"/>
      <w:lvlText w:val="%4."/>
      <w:lvlJc w:val="left"/>
      <w:pPr>
        <w:ind w:left="2880" w:hanging="360"/>
      </w:pPr>
    </w:lvl>
    <w:lvl w:ilvl="4" w:tplc="D682D428">
      <w:start w:val="1"/>
      <w:numFmt w:val="lowerLetter"/>
      <w:lvlText w:val="%5."/>
      <w:lvlJc w:val="left"/>
      <w:pPr>
        <w:ind w:left="3600" w:hanging="360"/>
      </w:pPr>
    </w:lvl>
    <w:lvl w:ilvl="5" w:tplc="830A8F66">
      <w:start w:val="1"/>
      <w:numFmt w:val="lowerRoman"/>
      <w:lvlText w:val="%6."/>
      <w:lvlJc w:val="right"/>
      <w:pPr>
        <w:ind w:left="4320" w:hanging="180"/>
      </w:pPr>
    </w:lvl>
    <w:lvl w:ilvl="6" w:tplc="D0CCD9EA">
      <w:start w:val="1"/>
      <w:numFmt w:val="decimal"/>
      <w:lvlText w:val="%7."/>
      <w:lvlJc w:val="left"/>
      <w:pPr>
        <w:ind w:left="5040" w:hanging="360"/>
      </w:pPr>
    </w:lvl>
    <w:lvl w:ilvl="7" w:tplc="7B10B496">
      <w:start w:val="1"/>
      <w:numFmt w:val="lowerLetter"/>
      <w:lvlText w:val="%8."/>
      <w:lvlJc w:val="left"/>
      <w:pPr>
        <w:ind w:left="5760" w:hanging="360"/>
      </w:pPr>
    </w:lvl>
    <w:lvl w:ilvl="8" w:tplc="86D047BA">
      <w:start w:val="1"/>
      <w:numFmt w:val="lowerRoman"/>
      <w:lvlText w:val="%9."/>
      <w:lvlJc w:val="right"/>
      <w:pPr>
        <w:ind w:left="6480" w:hanging="180"/>
      </w:pPr>
    </w:lvl>
  </w:abstractNum>
  <w:abstractNum w:abstractNumId="37" w15:restartNumberingAfterBreak="0">
    <w:nsid w:val="3D900EFF"/>
    <w:multiLevelType w:val="multilevel"/>
    <w:tmpl w:val="DF2E8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962379"/>
    <w:multiLevelType w:val="multilevel"/>
    <w:tmpl w:val="0534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11A91A"/>
    <w:multiLevelType w:val="hybridMultilevel"/>
    <w:tmpl w:val="FFFFFFFF"/>
    <w:lvl w:ilvl="0" w:tplc="0816A942">
      <w:start w:val="1"/>
      <w:numFmt w:val="decimal"/>
      <w:lvlText w:val="%1."/>
      <w:lvlJc w:val="left"/>
      <w:pPr>
        <w:ind w:left="720" w:hanging="360"/>
      </w:pPr>
    </w:lvl>
    <w:lvl w:ilvl="1" w:tplc="B4CED774">
      <w:start w:val="1"/>
      <w:numFmt w:val="lowerLetter"/>
      <w:lvlText w:val="%2."/>
      <w:lvlJc w:val="left"/>
      <w:pPr>
        <w:ind w:left="1440" w:hanging="360"/>
      </w:pPr>
    </w:lvl>
    <w:lvl w:ilvl="2" w:tplc="FB7E9ECC">
      <w:start w:val="1"/>
      <w:numFmt w:val="lowerRoman"/>
      <w:lvlText w:val="%3."/>
      <w:lvlJc w:val="right"/>
      <w:pPr>
        <w:ind w:left="2160" w:hanging="180"/>
      </w:pPr>
    </w:lvl>
    <w:lvl w:ilvl="3" w:tplc="A1B045FC">
      <w:start w:val="1"/>
      <w:numFmt w:val="decimal"/>
      <w:lvlText w:val="%4."/>
      <w:lvlJc w:val="left"/>
      <w:pPr>
        <w:ind w:left="2880" w:hanging="360"/>
      </w:pPr>
    </w:lvl>
    <w:lvl w:ilvl="4" w:tplc="59AA3E00">
      <w:start w:val="1"/>
      <w:numFmt w:val="lowerLetter"/>
      <w:lvlText w:val="%5."/>
      <w:lvlJc w:val="left"/>
      <w:pPr>
        <w:ind w:left="3600" w:hanging="360"/>
      </w:pPr>
    </w:lvl>
    <w:lvl w:ilvl="5" w:tplc="FE22E6BC">
      <w:start w:val="1"/>
      <w:numFmt w:val="lowerRoman"/>
      <w:lvlText w:val="%6."/>
      <w:lvlJc w:val="right"/>
      <w:pPr>
        <w:ind w:left="4320" w:hanging="180"/>
      </w:pPr>
    </w:lvl>
    <w:lvl w:ilvl="6" w:tplc="6EEE3356">
      <w:start w:val="1"/>
      <w:numFmt w:val="decimal"/>
      <w:lvlText w:val="%7."/>
      <w:lvlJc w:val="left"/>
      <w:pPr>
        <w:ind w:left="5040" w:hanging="360"/>
      </w:pPr>
    </w:lvl>
    <w:lvl w:ilvl="7" w:tplc="DE2CC2EA">
      <w:start w:val="1"/>
      <w:numFmt w:val="lowerLetter"/>
      <w:lvlText w:val="%8."/>
      <w:lvlJc w:val="left"/>
      <w:pPr>
        <w:ind w:left="5760" w:hanging="360"/>
      </w:pPr>
    </w:lvl>
    <w:lvl w:ilvl="8" w:tplc="090A1D6E">
      <w:start w:val="1"/>
      <w:numFmt w:val="lowerRoman"/>
      <w:lvlText w:val="%9."/>
      <w:lvlJc w:val="right"/>
      <w:pPr>
        <w:ind w:left="6480" w:hanging="180"/>
      </w:pPr>
    </w:lvl>
  </w:abstractNum>
  <w:abstractNum w:abstractNumId="40" w15:restartNumberingAfterBreak="0">
    <w:nsid w:val="40134AF0"/>
    <w:multiLevelType w:val="multilevel"/>
    <w:tmpl w:val="B5AAF1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42462689"/>
    <w:multiLevelType w:val="multilevel"/>
    <w:tmpl w:val="1C5AF4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8B467CD"/>
    <w:multiLevelType w:val="hybridMultilevel"/>
    <w:tmpl w:val="FFFFFFFF"/>
    <w:lvl w:ilvl="0" w:tplc="89C6FE40">
      <w:start w:val="1"/>
      <w:numFmt w:val="decimal"/>
      <w:lvlText w:val="%1."/>
      <w:lvlJc w:val="left"/>
      <w:pPr>
        <w:ind w:left="720" w:hanging="360"/>
      </w:pPr>
    </w:lvl>
    <w:lvl w:ilvl="1" w:tplc="9DC08092">
      <w:start w:val="1"/>
      <w:numFmt w:val="lowerLetter"/>
      <w:lvlText w:val="%2."/>
      <w:lvlJc w:val="left"/>
      <w:pPr>
        <w:ind w:left="1440" w:hanging="360"/>
      </w:pPr>
    </w:lvl>
    <w:lvl w:ilvl="2" w:tplc="E9726F0E">
      <w:start w:val="1"/>
      <w:numFmt w:val="lowerRoman"/>
      <w:lvlText w:val="%3."/>
      <w:lvlJc w:val="right"/>
      <w:pPr>
        <w:ind w:left="2160" w:hanging="180"/>
      </w:pPr>
    </w:lvl>
    <w:lvl w:ilvl="3" w:tplc="DE10CD88">
      <w:start w:val="1"/>
      <w:numFmt w:val="decimal"/>
      <w:lvlText w:val="%4."/>
      <w:lvlJc w:val="left"/>
      <w:pPr>
        <w:ind w:left="2880" w:hanging="360"/>
      </w:pPr>
    </w:lvl>
    <w:lvl w:ilvl="4" w:tplc="7F464868">
      <w:start w:val="1"/>
      <w:numFmt w:val="lowerLetter"/>
      <w:lvlText w:val="%5."/>
      <w:lvlJc w:val="left"/>
      <w:pPr>
        <w:ind w:left="3600" w:hanging="360"/>
      </w:pPr>
    </w:lvl>
    <w:lvl w:ilvl="5" w:tplc="11C40BCA">
      <w:start w:val="1"/>
      <w:numFmt w:val="lowerRoman"/>
      <w:lvlText w:val="%6."/>
      <w:lvlJc w:val="right"/>
      <w:pPr>
        <w:ind w:left="4320" w:hanging="180"/>
      </w:pPr>
    </w:lvl>
    <w:lvl w:ilvl="6" w:tplc="8FC8853C">
      <w:start w:val="1"/>
      <w:numFmt w:val="decimal"/>
      <w:lvlText w:val="%7."/>
      <w:lvlJc w:val="left"/>
      <w:pPr>
        <w:ind w:left="5040" w:hanging="360"/>
      </w:pPr>
    </w:lvl>
    <w:lvl w:ilvl="7" w:tplc="E9867FAE">
      <w:start w:val="1"/>
      <w:numFmt w:val="lowerLetter"/>
      <w:lvlText w:val="%8."/>
      <w:lvlJc w:val="left"/>
      <w:pPr>
        <w:ind w:left="5760" w:hanging="360"/>
      </w:pPr>
    </w:lvl>
    <w:lvl w:ilvl="8" w:tplc="D080715C">
      <w:start w:val="1"/>
      <w:numFmt w:val="lowerRoman"/>
      <w:lvlText w:val="%9."/>
      <w:lvlJc w:val="right"/>
      <w:pPr>
        <w:ind w:left="6480" w:hanging="180"/>
      </w:pPr>
    </w:lvl>
  </w:abstractNum>
  <w:abstractNum w:abstractNumId="43" w15:restartNumberingAfterBreak="0">
    <w:nsid w:val="48E67F3A"/>
    <w:multiLevelType w:val="hybridMultilevel"/>
    <w:tmpl w:val="FFFFFFFF"/>
    <w:lvl w:ilvl="0" w:tplc="1D14E3AE">
      <w:start w:val="1"/>
      <w:numFmt w:val="decimal"/>
      <w:lvlText w:val="%1."/>
      <w:lvlJc w:val="left"/>
      <w:pPr>
        <w:ind w:left="720" w:hanging="360"/>
      </w:pPr>
    </w:lvl>
    <w:lvl w:ilvl="1" w:tplc="3F0ADE6A">
      <w:start w:val="1"/>
      <w:numFmt w:val="lowerLetter"/>
      <w:lvlText w:val="%2."/>
      <w:lvlJc w:val="left"/>
      <w:pPr>
        <w:ind w:left="1440" w:hanging="360"/>
      </w:pPr>
    </w:lvl>
    <w:lvl w:ilvl="2" w:tplc="48C4D85C">
      <w:start w:val="1"/>
      <w:numFmt w:val="lowerRoman"/>
      <w:lvlText w:val="%3."/>
      <w:lvlJc w:val="right"/>
      <w:pPr>
        <w:ind w:left="2160" w:hanging="180"/>
      </w:pPr>
    </w:lvl>
    <w:lvl w:ilvl="3" w:tplc="CE1A4198">
      <w:start w:val="1"/>
      <w:numFmt w:val="decimal"/>
      <w:lvlText w:val="%4."/>
      <w:lvlJc w:val="left"/>
      <w:pPr>
        <w:ind w:left="2880" w:hanging="360"/>
      </w:pPr>
    </w:lvl>
    <w:lvl w:ilvl="4" w:tplc="BD6C7028">
      <w:start w:val="1"/>
      <w:numFmt w:val="lowerLetter"/>
      <w:lvlText w:val="%5."/>
      <w:lvlJc w:val="left"/>
      <w:pPr>
        <w:ind w:left="3600" w:hanging="360"/>
      </w:pPr>
    </w:lvl>
    <w:lvl w:ilvl="5" w:tplc="3C1C90EA">
      <w:start w:val="1"/>
      <w:numFmt w:val="lowerRoman"/>
      <w:lvlText w:val="%6."/>
      <w:lvlJc w:val="right"/>
      <w:pPr>
        <w:ind w:left="4320" w:hanging="180"/>
      </w:pPr>
    </w:lvl>
    <w:lvl w:ilvl="6" w:tplc="DEC6067A">
      <w:start w:val="1"/>
      <w:numFmt w:val="decimal"/>
      <w:lvlText w:val="%7."/>
      <w:lvlJc w:val="left"/>
      <w:pPr>
        <w:ind w:left="5040" w:hanging="360"/>
      </w:pPr>
    </w:lvl>
    <w:lvl w:ilvl="7" w:tplc="C660D724">
      <w:start w:val="1"/>
      <w:numFmt w:val="lowerLetter"/>
      <w:lvlText w:val="%8."/>
      <w:lvlJc w:val="left"/>
      <w:pPr>
        <w:ind w:left="5760" w:hanging="360"/>
      </w:pPr>
    </w:lvl>
    <w:lvl w:ilvl="8" w:tplc="4080CD1E">
      <w:start w:val="1"/>
      <w:numFmt w:val="lowerRoman"/>
      <w:lvlText w:val="%9."/>
      <w:lvlJc w:val="right"/>
      <w:pPr>
        <w:ind w:left="6480" w:hanging="180"/>
      </w:pPr>
    </w:lvl>
  </w:abstractNum>
  <w:abstractNum w:abstractNumId="44" w15:restartNumberingAfterBreak="0">
    <w:nsid w:val="4B9844B8"/>
    <w:multiLevelType w:val="hybridMultilevel"/>
    <w:tmpl w:val="EECC9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C731B65"/>
    <w:multiLevelType w:val="multilevel"/>
    <w:tmpl w:val="375E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5EB54C"/>
    <w:multiLevelType w:val="hybridMultilevel"/>
    <w:tmpl w:val="FFFFFFFF"/>
    <w:lvl w:ilvl="0" w:tplc="F6E8D800">
      <w:start w:val="1"/>
      <w:numFmt w:val="bullet"/>
      <w:lvlText w:val=""/>
      <w:lvlJc w:val="left"/>
      <w:pPr>
        <w:ind w:left="720" w:hanging="360"/>
      </w:pPr>
      <w:rPr>
        <w:rFonts w:ascii="Symbol" w:hAnsi="Symbol" w:hint="default"/>
      </w:rPr>
    </w:lvl>
    <w:lvl w:ilvl="1" w:tplc="1AFED76C">
      <w:start w:val="1"/>
      <w:numFmt w:val="bullet"/>
      <w:lvlText w:val="o"/>
      <w:lvlJc w:val="left"/>
      <w:pPr>
        <w:ind w:left="1440" w:hanging="360"/>
      </w:pPr>
      <w:rPr>
        <w:rFonts w:ascii="Courier New" w:hAnsi="Courier New" w:hint="default"/>
      </w:rPr>
    </w:lvl>
    <w:lvl w:ilvl="2" w:tplc="F2C8AD0A">
      <w:start w:val="1"/>
      <w:numFmt w:val="bullet"/>
      <w:lvlText w:val=""/>
      <w:lvlJc w:val="left"/>
      <w:pPr>
        <w:ind w:left="2160" w:hanging="360"/>
      </w:pPr>
      <w:rPr>
        <w:rFonts w:ascii="Wingdings" w:hAnsi="Wingdings" w:hint="default"/>
      </w:rPr>
    </w:lvl>
    <w:lvl w:ilvl="3" w:tplc="CBE6D3EA">
      <w:start w:val="1"/>
      <w:numFmt w:val="bullet"/>
      <w:lvlText w:val=""/>
      <w:lvlJc w:val="left"/>
      <w:pPr>
        <w:ind w:left="2880" w:hanging="360"/>
      </w:pPr>
      <w:rPr>
        <w:rFonts w:ascii="Symbol" w:hAnsi="Symbol" w:hint="default"/>
      </w:rPr>
    </w:lvl>
    <w:lvl w:ilvl="4" w:tplc="5F1415B0">
      <w:start w:val="1"/>
      <w:numFmt w:val="bullet"/>
      <w:lvlText w:val="o"/>
      <w:lvlJc w:val="left"/>
      <w:pPr>
        <w:ind w:left="3600" w:hanging="360"/>
      </w:pPr>
      <w:rPr>
        <w:rFonts w:ascii="Courier New" w:hAnsi="Courier New" w:hint="default"/>
      </w:rPr>
    </w:lvl>
    <w:lvl w:ilvl="5" w:tplc="53868B54">
      <w:start w:val="1"/>
      <w:numFmt w:val="bullet"/>
      <w:lvlText w:val=""/>
      <w:lvlJc w:val="left"/>
      <w:pPr>
        <w:ind w:left="4320" w:hanging="360"/>
      </w:pPr>
      <w:rPr>
        <w:rFonts w:ascii="Wingdings" w:hAnsi="Wingdings" w:hint="default"/>
      </w:rPr>
    </w:lvl>
    <w:lvl w:ilvl="6" w:tplc="768416FC">
      <w:start w:val="1"/>
      <w:numFmt w:val="bullet"/>
      <w:lvlText w:val=""/>
      <w:lvlJc w:val="left"/>
      <w:pPr>
        <w:ind w:left="5040" w:hanging="360"/>
      </w:pPr>
      <w:rPr>
        <w:rFonts w:ascii="Symbol" w:hAnsi="Symbol" w:hint="default"/>
      </w:rPr>
    </w:lvl>
    <w:lvl w:ilvl="7" w:tplc="FF142FAC">
      <w:start w:val="1"/>
      <w:numFmt w:val="bullet"/>
      <w:lvlText w:val="o"/>
      <w:lvlJc w:val="left"/>
      <w:pPr>
        <w:ind w:left="5760" w:hanging="360"/>
      </w:pPr>
      <w:rPr>
        <w:rFonts w:ascii="Courier New" w:hAnsi="Courier New" w:hint="default"/>
      </w:rPr>
    </w:lvl>
    <w:lvl w:ilvl="8" w:tplc="21065A5E">
      <w:start w:val="1"/>
      <w:numFmt w:val="bullet"/>
      <w:lvlText w:val=""/>
      <w:lvlJc w:val="left"/>
      <w:pPr>
        <w:ind w:left="6480" w:hanging="360"/>
      </w:pPr>
      <w:rPr>
        <w:rFonts w:ascii="Wingdings" w:hAnsi="Wingdings" w:hint="default"/>
      </w:rPr>
    </w:lvl>
  </w:abstractNum>
  <w:abstractNum w:abstractNumId="47" w15:restartNumberingAfterBreak="0">
    <w:nsid w:val="4FE2FE1E"/>
    <w:multiLevelType w:val="hybridMultilevel"/>
    <w:tmpl w:val="FFFFFFFF"/>
    <w:lvl w:ilvl="0" w:tplc="D7E87F96">
      <w:start w:val="1"/>
      <w:numFmt w:val="bullet"/>
      <w:lvlText w:val=""/>
      <w:lvlJc w:val="left"/>
      <w:pPr>
        <w:ind w:left="1080" w:hanging="360"/>
      </w:pPr>
      <w:rPr>
        <w:rFonts w:ascii="Symbol" w:hAnsi="Symbol" w:hint="default"/>
      </w:rPr>
    </w:lvl>
    <w:lvl w:ilvl="1" w:tplc="2CB6A2AA">
      <w:start w:val="1"/>
      <w:numFmt w:val="bullet"/>
      <w:lvlText w:val="o"/>
      <w:lvlJc w:val="left"/>
      <w:pPr>
        <w:ind w:left="1800" w:hanging="360"/>
      </w:pPr>
      <w:rPr>
        <w:rFonts w:ascii="Courier New" w:hAnsi="Courier New" w:hint="default"/>
      </w:rPr>
    </w:lvl>
    <w:lvl w:ilvl="2" w:tplc="E82A5234">
      <w:start w:val="1"/>
      <w:numFmt w:val="bullet"/>
      <w:lvlText w:val=""/>
      <w:lvlJc w:val="left"/>
      <w:pPr>
        <w:ind w:left="2520" w:hanging="360"/>
      </w:pPr>
      <w:rPr>
        <w:rFonts w:ascii="Wingdings" w:hAnsi="Wingdings" w:hint="default"/>
      </w:rPr>
    </w:lvl>
    <w:lvl w:ilvl="3" w:tplc="07FC8AEC">
      <w:start w:val="1"/>
      <w:numFmt w:val="bullet"/>
      <w:lvlText w:val=""/>
      <w:lvlJc w:val="left"/>
      <w:pPr>
        <w:ind w:left="3240" w:hanging="360"/>
      </w:pPr>
      <w:rPr>
        <w:rFonts w:ascii="Symbol" w:hAnsi="Symbol" w:hint="default"/>
      </w:rPr>
    </w:lvl>
    <w:lvl w:ilvl="4" w:tplc="0C3CCECC">
      <w:start w:val="1"/>
      <w:numFmt w:val="bullet"/>
      <w:lvlText w:val="o"/>
      <w:lvlJc w:val="left"/>
      <w:pPr>
        <w:ind w:left="3960" w:hanging="360"/>
      </w:pPr>
      <w:rPr>
        <w:rFonts w:ascii="Courier New" w:hAnsi="Courier New" w:hint="default"/>
      </w:rPr>
    </w:lvl>
    <w:lvl w:ilvl="5" w:tplc="1DFEFF52">
      <w:start w:val="1"/>
      <w:numFmt w:val="bullet"/>
      <w:lvlText w:val=""/>
      <w:lvlJc w:val="left"/>
      <w:pPr>
        <w:ind w:left="4680" w:hanging="360"/>
      </w:pPr>
      <w:rPr>
        <w:rFonts w:ascii="Wingdings" w:hAnsi="Wingdings" w:hint="default"/>
      </w:rPr>
    </w:lvl>
    <w:lvl w:ilvl="6" w:tplc="7B7CB868">
      <w:start w:val="1"/>
      <w:numFmt w:val="bullet"/>
      <w:lvlText w:val=""/>
      <w:lvlJc w:val="left"/>
      <w:pPr>
        <w:ind w:left="5400" w:hanging="360"/>
      </w:pPr>
      <w:rPr>
        <w:rFonts w:ascii="Symbol" w:hAnsi="Symbol" w:hint="default"/>
      </w:rPr>
    </w:lvl>
    <w:lvl w:ilvl="7" w:tplc="FE12984C">
      <w:start w:val="1"/>
      <w:numFmt w:val="bullet"/>
      <w:lvlText w:val="o"/>
      <w:lvlJc w:val="left"/>
      <w:pPr>
        <w:ind w:left="6120" w:hanging="360"/>
      </w:pPr>
      <w:rPr>
        <w:rFonts w:ascii="Courier New" w:hAnsi="Courier New" w:hint="default"/>
      </w:rPr>
    </w:lvl>
    <w:lvl w:ilvl="8" w:tplc="2F625090">
      <w:start w:val="1"/>
      <w:numFmt w:val="bullet"/>
      <w:lvlText w:val=""/>
      <w:lvlJc w:val="left"/>
      <w:pPr>
        <w:ind w:left="6840" w:hanging="360"/>
      </w:pPr>
      <w:rPr>
        <w:rFonts w:ascii="Wingdings" w:hAnsi="Wingdings" w:hint="default"/>
      </w:rPr>
    </w:lvl>
  </w:abstractNum>
  <w:abstractNum w:abstractNumId="48" w15:restartNumberingAfterBreak="0">
    <w:nsid w:val="5479ED32"/>
    <w:multiLevelType w:val="hybridMultilevel"/>
    <w:tmpl w:val="FFFFFFFF"/>
    <w:lvl w:ilvl="0" w:tplc="52EC8F92">
      <w:start w:val="1"/>
      <w:numFmt w:val="decimal"/>
      <w:lvlText w:val="%1."/>
      <w:lvlJc w:val="left"/>
      <w:pPr>
        <w:ind w:left="720" w:hanging="360"/>
      </w:pPr>
    </w:lvl>
    <w:lvl w:ilvl="1" w:tplc="5C42B5F8">
      <w:start w:val="1"/>
      <w:numFmt w:val="lowerLetter"/>
      <w:lvlText w:val="%2."/>
      <w:lvlJc w:val="left"/>
      <w:pPr>
        <w:ind w:left="1440" w:hanging="360"/>
      </w:pPr>
    </w:lvl>
    <w:lvl w:ilvl="2" w:tplc="70AC140C">
      <w:start w:val="1"/>
      <w:numFmt w:val="lowerRoman"/>
      <w:lvlText w:val="%3."/>
      <w:lvlJc w:val="right"/>
      <w:pPr>
        <w:ind w:left="2160" w:hanging="180"/>
      </w:pPr>
    </w:lvl>
    <w:lvl w:ilvl="3" w:tplc="7EDAD658">
      <w:start w:val="1"/>
      <w:numFmt w:val="decimal"/>
      <w:lvlText w:val="%4."/>
      <w:lvlJc w:val="left"/>
      <w:pPr>
        <w:ind w:left="2880" w:hanging="360"/>
      </w:pPr>
    </w:lvl>
    <w:lvl w:ilvl="4" w:tplc="762C07EC">
      <w:start w:val="1"/>
      <w:numFmt w:val="lowerLetter"/>
      <w:lvlText w:val="%5."/>
      <w:lvlJc w:val="left"/>
      <w:pPr>
        <w:ind w:left="3600" w:hanging="360"/>
      </w:pPr>
    </w:lvl>
    <w:lvl w:ilvl="5" w:tplc="49FCAA28">
      <w:start w:val="1"/>
      <w:numFmt w:val="lowerRoman"/>
      <w:lvlText w:val="%6."/>
      <w:lvlJc w:val="right"/>
      <w:pPr>
        <w:ind w:left="4320" w:hanging="180"/>
      </w:pPr>
    </w:lvl>
    <w:lvl w:ilvl="6" w:tplc="706073A6">
      <w:start w:val="1"/>
      <w:numFmt w:val="decimal"/>
      <w:lvlText w:val="%7."/>
      <w:lvlJc w:val="left"/>
      <w:pPr>
        <w:ind w:left="5040" w:hanging="360"/>
      </w:pPr>
    </w:lvl>
    <w:lvl w:ilvl="7" w:tplc="1E12E37C">
      <w:start w:val="1"/>
      <w:numFmt w:val="lowerLetter"/>
      <w:lvlText w:val="%8."/>
      <w:lvlJc w:val="left"/>
      <w:pPr>
        <w:ind w:left="5760" w:hanging="360"/>
      </w:pPr>
    </w:lvl>
    <w:lvl w:ilvl="8" w:tplc="9EA46F18">
      <w:start w:val="1"/>
      <w:numFmt w:val="lowerRoman"/>
      <w:lvlText w:val="%9."/>
      <w:lvlJc w:val="right"/>
      <w:pPr>
        <w:ind w:left="6480" w:hanging="180"/>
      </w:pPr>
    </w:lvl>
  </w:abstractNum>
  <w:abstractNum w:abstractNumId="49" w15:restartNumberingAfterBreak="0">
    <w:nsid w:val="56693A5D"/>
    <w:multiLevelType w:val="hybridMultilevel"/>
    <w:tmpl w:val="FFFFFFFF"/>
    <w:lvl w:ilvl="0" w:tplc="31C241E4">
      <w:start w:val="1"/>
      <w:numFmt w:val="bullet"/>
      <w:lvlText w:val=""/>
      <w:lvlJc w:val="left"/>
      <w:pPr>
        <w:ind w:left="720" w:hanging="360"/>
      </w:pPr>
      <w:rPr>
        <w:rFonts w:ascii="Symbol" w:hAnsi="Symbol" w:hint="default"/>
      </w:rPr>
    </w:lvl>
    <w:lvl w:ilvl="1" w:tplc="43881128">
      <w:start w:val="1"/>
      <w:numFmt w:val="bullet"/>
      <w:lvlText w:val="o"/>
      <w:lvlJc w:val="left"/>
      <w:pPr>
        <w:ind w:left="1440" w:hanging="360"/>
      </w:pPr>
      <w:rPr>
        <w:rFonts w:ascii="Courier New" w:hAnsi="Courier New" w:hint="default"/>
      </w:rPr>
    </w:lvl>
    <w:lvl w:ilvl="2" w:tplc="A03CC078">
      <w:start w:val="1"/>
      <w:numFmt w:val="bullet"/>
      <w:lvlText w:val=""/>
      <w:lvlJc w:val="left"/>
      <w:pPr>
        <w:ind w:left="2160" w:hanging="360"/>
      </w:pPr>
      <w:rPr>
        <w:rFonts w:ascii="Wingdings" w:hAnsi="Wingdings" w:hint="default"/>
      </w:rPr>
    </w:lvl>
    <w:lvl w:ilvl="3" w:tplc="5CB6257A">
      <w:start w:val="1"/>
      <w:numFmt w:val="bullet"/>
      <w:lvlText w:val=""/>
      <w:lvlJc w:val="left"/>
      <w:pPr>
        <w:ind w:left="2880" w:hanging="360"/>
      </w:pPr>
      <w:rPr>
        <w:rFonts w:ascii="Symbol" w:hAnsi="Symbol" w:hint="default"/>
      </w:rPr>
    </w:lvl>
    <w:lvl w:ilvl="4" w:tplc="367481DA">
      <w:start w:val="1"/>
      <w:numFmt w:val="bullet"/>
      <w:lvlText w:val="o"/>
      <w:lvlJc w:val="left"/>
      <w:pPr>
        <w:ind w:left="3600" w:hanging="360"/>
      </w:pPr>
      <w:rPr>
        <w:rFonts w:ascii="Courier New" w:hAnsi="Courier New" w:hint="default"/>
      </w:rPr>
    </w:lvl>
    <w:lvl w:ilvl="5" w:tplc="211208CA">
      <w:start w:val="1"/>
      <w:numFmt w:val="bullet"/>
      <w:lvlText w:val=""/>
      <w:lvlJc w:val="left"/>
      <w:pPr>
        <w:ind w:left="4320" w:hanging="360"/>
      </w:pPr>
      <w:rPr>
        <w:rFonts w:ascii="Wingdings" w:hAnsi="Wingdings" w:hint="default"/>
      </w:rPr>
    </w:lvl>
    <w:lvl w:ilvl="6" w:tplc="AB788982">
      <w:start w:val="1"/>
      <w:numFmt w:val="bullet"/>
      <w:lvlText w:val=""/>
      <w:lvlJc w:val="left"/>
      <w:pPr>
        <w:ind w:left="5040" w:hanging="360"/>
      </w:pPr>
      <w:rPr>
        <w:rFonts w:ascii="Symbol" w:hAnsi="Symbol" w:hint="default"/>
      </w:rPr>
    </w:lvl>
    <w:lvl w:ilvl="7" w:tplc="A7585026">
      <w:start w:val="1"/>
      <w:numFmt w:val="bullet"/>
      <w:lvlText w:val="o"/>
      <w:lvlJc w:val="left"/>
      <w:pPr>
        <w:ind w:left="5760" w:hanging="360"/>
      </w:pPr>
      <w:rPr>
        <w:rFonts w:ascii="Courier New" w:hAnsi="Courier New" w:hint="default"/>
      </w:rPr>
    </w:lvl>
    <w:lvl w:ilvl="8" w:tplc="2BA23022">
      <w:start w:val="1"/>
      <w:numFmt w:val="bullet"/>
      <w:lvlText w:val=""/>
      <w:lvlJc w:val="left"/>
      <w:pPr>
        <w:ind w:left="6480" w:hanging="360"/>
      </w:pPr>
      <w:rPr>
        <w:rFonts w:ascii="Wingdings" w:hAnsi="Wingdings" w:hint="default"/>
      </w:rPr>
    </w:lvl>
  </w:abstractNum>
  <w:abstractNum w:abstractNumId="50" w15:restartNumberingAfterBreak="0">
    <w:nsid w:val="57274BDD"/>
    <w:multiLevelType w:val="hybridMultilevel"/>
    <w:tmpl w:val="339A0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7F34E9D"/>
    <w:multiLevelType w:val="hybridMultilevel"/>
    <w:tmpl w:val="2E9A278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59AD9600"/>
    <w:multiLevelType w:val="hybridMultilevel"/>
    <w:tmpl w:val="FFFFFFFF"/>
    <w:lvl w:ilvl="0" w:tplc="B8E0E46E">
      <w:start w:val="1"/>
      <w:numFmt w:val="decimal"/>
      <w:lvlText w:val="%1."/>
      <w:lvlJc w:val="left"/>
      <w:pPr>
        <w:ind w:left="720" w:hanging="360"/>
      </w:pPr>
    </w:lvl>
    <w:lvl w:ilvl="1" w:tplc="E8081C5A">
      <w:start w:val="1"/>
      <w:numFmt w:val="lowerLetter"/>
      <w:lvlText w:val="%2."/>
      <w:lvlJc w:val="left"/>
      <w:pPr>
        <w:ind w:left="1440" w:hanging="360"/>
      </w:pPr>
    </w:lvl>
    <w:lvl w:ilvl="2" w:tplc="28FCCFC8">
      <w:start w:val="1"/>
      <w:numFmt w:val="lowerRoman"/>
      <w:lvlText w:val="%3."/>
      <w:lvlJc w:val="right"/>
      <w:pPr>
        <w:ind w:left="2160" w:hanging="180"/>
      </w:pPr>
    </w:lvl>
    <w:lvl w:ilvl="3" w:tplc="D8F02228">
      <w:start w:val="1"/>
      <w:numFmt w:val="decimal"/>
      <w:lvlText w:val="%4."/>
      <w:lvlJc w:val="left"/>
      <w:pPr>
        <w:ind w:left="2880" w:hanging="360"/>
      </w:pPr>
    </w:lvl>
    <w:lvl w:ilvl="4" w:tplc="A1744D64">
      <w:start w:val="1"/>
      <w:numFmt w:val="lowerLetter"/>
      <w:lvlText w:val="%5."/>
      <w:lvlJc w:val="left"/>
      <w:pPr>
        <w:ind w:left="3600" w:hanging="360"/>
      </w:pPr>
    </w:lvl>
    <w:lvl w:ilvl="5" w:tplc="4C303ECE">
      <w:start w:val="1"/>
      <w:numFmt w:val="lowerRoman"/>
      <w:lvlText w:val="%6."/>
      <w:lvlJc w:val="right"/>
      <w:pPr>
        <w:ind w:left="4320" w:hanging="180"/>
      </w:pPr>
    </w:lvl>
    <w:lvl w:ilvl="6" w:tplc="E260FE2C">
      <w:start w:val="1"/>
      <w:numFmt w:val="decimal"/>
      <w:lvlText w:val="%7."/>
      <w:lvlJc w:val="left"/>
      <w:pPr>
        <w:ind w:left="5040" w:hanging="360"/>
      </w:pPr>
    </w:lvl>
    <w:lvl w:ilvl="7" w:tplc="A762C7EE">
      <w:start w:val="1"/>
      <w:numFmt w:val="lowerLetter"/>
      <w:lvlText w:val="%8."/>
      <w:lvlJc w:val="left"/>
      <w:pPr>
        <w:ind w:left="5760" w:hanging="360"/>
      </w:pPr>
    </w:lvl>
    <w:lvl w:ilvl="8" w:tplc="9B2EE006">
      <w:start w:val="1"/>
      <w:numFmt w:val="lowerRoman"/>
      <w:lvlText w:val="%9."/>
      <w:lvlJc w:val="right"/>
      <w:pPr>
        <w:ind w:left="6480" w:hanging="180"/>
      </w:pPr>
    </w:lvl>
  </w:abstractNum>
  <w:abstractNum w:abstractNumId="53" w15:restartNumberingAfterBreak="0">
    <w:nsid w:val="5A4D055A"/>
    <w:multiLevelType w:val="hybridMultilevel"/>
    <w:tmpl w:val="EE9428D0"/>
    <w:lvl w:ilvl="0" w:tplc="3A9CBBF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A8B44DC"/>
    <w:multiLevelType w:val="hybridMultilevel"/>
    <w:tmpl w:val="FFFFFFFF"/>
    <w:lvl w:ilvl="0" w:tplc="80884EAE">
      <w:start w:val="1"/>
      <w:numFmt w:val="bullet"/>
      <w:lvlText w:val=""/>
      <w:lvlJc w:val="left"/>
      <w:pPr>
        <w:ind w:left="720" w:hanging="360"/>
      </w:pPr>
      <w:rPr>
        <w:rFonts w:ascii="Symbol" w:hAnsi="Symbol" w:hint="default"/>
      </w:rPr>
    </w:lvl>
    <w:lvl w:ilvl="1" w:tplc="D32E1598">
      <w:start w:val="1"/>
      <w:numFmt w:val="bullet"/>
      <w:lvlText w:val="o"/>
      <w:lvlJc w:val="left"/>
      <w:pPr>
        <w:ind w:left="1440" w:hanging="360"/>
      </w:pPr>
      <w:rPr>
        <w:rFonts w:ascii="Courier New" w:hAnsi="Courier New" w:hint="default"/>
      </w:rPr>
    </w:lvl>
    <w:lvl w:ilvl="2" w:tplc="CBFAD652">
      <w:start w:val="1"/>
      <w:numFmt w:val="bullet"/>
      <w:lvlText w:val=""/>
      <w:lvlJc w:val="left"/>
      <w:pPr>
        <w:ind w:left="2160" w:hanging="360"/>
      </w:pPr>
      <w:rPr>
        <w:rFonts w:ascii="Wingdings" w:hAnsi="Wingdings" w:hint="default"/>
      </w:rPr>
    </w:lvl>
    <w:lvl w:ilvl="3" w:tplc="8AD0B79C">
      <w:start w:val="1"/>
      <w:numFmt w:val="bullet"/>
      <w:lvlText w:val=""/>
      <w:lvlJc w:val="left"/>
      <w:pPr>
        <w:ind w:left="2880" w:hanging="360"/>
      </w:pPr>
      <w:rPr>
        <w:rFonts w:ascii="Symbol" w:hAnsi="Symbol" w:hint="default"/>
      </w:rPr>
    </w:lvl>
    <w:lvl w:ilvl="4" w:tplc="8846460C">
      <w:start w:val="1"/>
      <w:numFmt w:val="bullet"/>
      <w:lvlText w:val="o"/>
      <w:lvlJc w:val="left"/>
      <w:pPr>
        <w:ind w:left="3600" w:hanging="360"/>
      </w:pPr>
      <w:rPr>
        <w:rFonts w:ascii="Courier New" w:hAnsi="Courier New" w:hint="default"/>
      </w:rPr>
    </w:lvl>
    <w:lvl w:ilvl="5" w:tplc="C77C7902">
      <w:start w:val="1"/>
      <w:numFmt w:val="bullet"/>
      <w:lvlText w:val=""/>
      <w:lvlJc w:val="left"/>
      <w:pPr>
        <w:ind w:left="4320" w:hanging="360"/>
      </w:pPr>
      <w:rPr>
        <w:rFonts w:ascii="Wingdings" w:hAnsi="Wingdings" w:hint="default"/>
      </w:rPr>
    </w:lvl>
    <w:lvl w:ilvl="6" w:tplc="A9DA9274">
      <w:start w:val="1"/>
      <w:numFmt w:val="bullet"/>
      <w:lvlText w:val=""/>
      <w:lvlJc w:val="left"/>
      <w:pPr>
        <w:ind w:left="5040" w:hanging="360"/>
      </w:pPr>
      <w:rPr>
        <w:rFonts w:ascii="Symbol" w:hAnsi="Symbol" w:hint="default"/>
      </w:rPr>
    </w:lvl>
    <w:lvl w:ilvl="7" w:tplc="00588BF0">
      <w:start w:val="1"/>
      <w:numFmt w:val="bullet"/>
      <w:lvlText w:val="o"/>
      <w:lvlJc w:val="left"/>
      <w:pPr>
        <w:ind w:left="5760" w:hanging="360"/>
      </w:pPr>
      <w:rPr>
        <w:rFonts w:ascii="Courier New" w:hAnsi="Courier New" w:hint="default"/>
      </w:rPr>
    </w:lvl>
    <w:lvl w:ilvl="8" w:tplc="E78A25F8">
      <w:start w:val="1"/>
      <w:numFmt w:val="bullet"/>
      <w:lvlText w:val=""/>
      <w:lvlJc w:val="left"/>
      <w:pPr>
        <w:ind w:left="6480" w:hanging="360"/>
      </w:pPr>
      <w:rPr>
        <w:rFonts w:ascii="Wingdings" w:hAnsi="Wingdings" w:hint="default"/>
      </w:rPr>
    </w:lvl>
  </w:abstractNum>
  <w:abstractNum w:abstractNumId="55" w15:restartNumberingAfterBreak="0">
    <w:nsid w:val="5B5C32BF"/>
    <w:multiLevelType w:val="hybridMultilevel"/>
    <w:tmpl w:val="19F2B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C4A5C3F"/>
    <w:multiLevelType w:val="hybridMultilevel"/>
    <w:tmpl w:val="3B8026C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7" w15:restartNumberingAfterBreak="0">
    <w:nsid w:val="5D2A17E5"/>
    <w:multiLevelType w:val="hybridMultilevel"/>
    <w:tmpl w:val="FFFFFFFF"/>
    <w:lvl w:ilvl="0" w:tplc="91969E30">
      <w:start w:val="1"/>
      <w:numFmt w:val="decimal"/>
      <w:lvlText w:val="%1."/>
      <w:lvlJc w:val="left"/>
      <w:pPr>
        <w:ind w:left="720" w:hanging="360"/>
      </w:pPr>
    </w:lvl>
    <w:lvl w:ilvl="1" w:tplc="32E268B0">
      <w:start w:val="1"/>
      <w:numFmt w:val="lowerLetter"/>
      <w:lvlText w:val="%2."/>
      <w:lvlJc w:val="left"/>
      <w:pPr>
        <w:ind w:left="1440" w:hanging="360"/>
      </w:pPr>
    </w:lvl>
    <w:lvl w:ilvl="2" w:tplc="7E52B322">
      <w:start w:val="1"/>
      <w:numFmt w:val="lowerRoman"/>
      <w:lvlText w:val="%3."/>
      <w:lvlJc w:val="right"/>
      <w:pPr>
        <w:ind w:left="2160" w:hanging="180"/>
      </w:pPr>
    </w:lvl>
    <w:lvl w:ilvl="3" w:tplc="C60A290A">
      <w:start w:val="1"/>
      <w:numFmt w:val="decimal"/>
      <w:lvlText w:val="%4."/>
      <w:lvlJc w:val="left"/>
      <w:pPr>
        <w:ind w:left="2880" w:hanging="360"/>
      </w:pPr>
    </w:lvl>
    <w:lvl w:ilvl="4" w:tplc="A7D28C0C">
      <w:start w:val="1"/>
      <w:numFmt w:val="lowerLetter"/>
      <w:lvlText w:val="%5."/>
      <w:lvlJc w:val="left"/>
      <w:pPr>
        <w:ind w:left="3600" w:hanging="360"/>
      </w:pPr>
    </w:lvl>
    <w:lvl w:ilvl="5" w:tplc="2F7CEC74">
      <w:start w:val="1"/>
      <w:numFmt w:val="lowerRoman"/>
      <w:lvlText w:val="%6."/>
      <w:lvlJc w:val="right"/>
      <w:pPr>
        <w:ind w:left="4320" w:hanging="180"/>
      </w:pPr>
    </w:lvl>
    <w:lvl w:ilvl="6" w:tplc="BD3AFFB0">
      <w:start w:val="1"/>
      <w:numFmt w:val="decimal"/>
      <w:lvlText w:val="%7."/>
      <w:lvlJc w:val="left"/>
      <w:pPr>
        <w:ind w:left="5040" w:hanging="360"/>
      </w:pPr>
    </w:lvl>
    <w:lvl w:ilvl="7" w:tplc="9D207E1E">
      <w:start w:val="1"/>
      <w:numFmt w:val="lowerLetter"/>
      <w:lvlText w:val="%8."/>
      <w:lvlJc w:val="left"/>
      <w:pPr>
        <w:ind w:left="5760" w:hanging="360"/>
      </w:pPr>
    </w:lvl>
    <w:lvl w:ilvl="8" w:tplc="C150C964">
      <w:start w:val="1"/>
      <w:numFmt w:val="lowerRoman"/>
      <w:lvlText w:val="%9."/>
      <w:lvlJc w:val="right"/>
      <w:pPr>
        <w:ind w:left="6480" w:hanging="180"/>
      </w:pPr>
    </w:lvl>
  </w:abstractNum>
  <w:abstractNum w:abstractNumId="58" w15:restartNumberingAfterBreak="0">
    <w:nsid w:val="5DB4A6D5"/>
    <w:multiLevelType w:val="hybridMultilevel"/>
    <w:tmpl w:val="FFFFFFFF"/>
    <w:lvl w:ilvl="0" w:tplc="8FDEAA76">
      <w:start w:val="1"/>
      <w:numFmt w:val="decimal"/>
      <w:lvlText w:val="%1."/>
      <w:lvlJc w:val="left"/>
      <w:pPr>
        <w:ind w:left="720" w:hanging="360"/>
      </w:pPr>
    </w:lvl>
    <w:lvl w:ilvl="1" w:tplc="E0582E98">
      <w:start w:val="1"/>
      <w:numFmt w:val="lowerLetter"/>
      <w:lvlText w:val="%2."/>
      <w:lvlJc w:val="left"/>
      <w:pPr>
        <w:ind w:left="1440" w:hanging="360"/>
      </w:pPr>
    </w:lvl>
    <w:lvl w:ilvl="2" w:tplc="FA6CA472">
      <w:start w:val="1"/>
      <w:numFmt w:val="lowerRoman"/>
      <w:lvlText w:val="%3."/>
      <w:lvlJc w:val="right"/>
      <w:pPr>
        <w:ind w:left="2160" w:hanging="180"/>
      </w:pPr>
    </w:lvl>
    <w:lvl w:ilvl="3" w:tplc="22A44856">
      <w:start w:val="1"/>
      <w:numFmt w:val="decimal"/>
      <w:lvlText w:val="%4."/>
      <w:lvlJc w:val="left"/>
      <w:pPr>
        <w:ind w:left="2880" w:hanging="360"/>
      </w:pPr>
    </w:lvl>
    <w:lvl w:ilvl="4" w:tplc="6A800882">
      <w:start w:val="1"/>
      <w:numFmt w:val="lowerLetter"/>
      <w:lvlText w:val="%5."/>
      <w:lvlJc w:val="left"/>
      <w:pPr>
        <w:ind w:left="3600" w:hanging="360"/>
      </w:pPr>
    </w:lvl>
    <w:lvl w:ilvl="5" w:tplc="C4082000">
      <w:start w:val="1"/>
      <w:numFmt w:val="lowerRoman"/>
      <w:lvlText w:val="%6."/>
      <w:lvlJc w:val="right"/>
      <w:pPr>
        <w:ind w:left="4320" w:hanging="180"/>
      </w:pPr>
    </w:lvl>
    <w:lvl w:ilvl="6" w:tplc="F2EABD34">
      <w:start w:val="1"/>
      <w:numFmt w:val="decimal"/>
      <w:lvlText w:val="%7."/>
      <w:lvlJc w:val="left"/>
      <w:pPr>
        <w:ind w:left="5040" w:hanging="360"/>
      </w:pPr>
    </w:lvl>
    <w:lvl w:ilvl="7" w:tplc="E2CE8810">
      <w:start w:val="1"/>
      <w:numFmt w:val="lowerLetter"/>
      <w:lvlText w:val="%8."/>
      <w:lvlJc w:val="left"/>
      <w:pPr>
        <w:ind w:left="5760" w:hanging="360"/>
      </w:pPr>
    </w:lvl>
    <w:lvl w:ilvl="8" w:tplc="37504EF8">
      <w:start w:val="1"/>
      <w:numFmt w:val="lowerRoman"/>
      <w:lvlText w:val="%9."/>
      <w:lvlJc w:val="right"/>
      <w:pPr>
        <w:ind w:left="6480" w:hanging="180"/>
      </w:pPr>
    </w:lvl>
  </w:abstractNum>
  <w:abstractNum w:abstractNumId="59" w15:restartNumberingAfterBreak="0">
    <w:nsid w:val="5E9C534D"/>
    <w:multiLevelType w:val="hybridMultilevel"/>
    <w:tmpl w:val="FFFFFFFF"/>
    <w:lvl w:ilvl="0" w:tplc="F934E9D8">
      <w:start w:val="1"/>
      <w:numFmt w:val="bullet"/>
      <w:lvlText w:val=""/>
      <w:lvlJc w:val="left"/>
      <w:pPr>
        <w:ind w:left="1080" w:hanging="360"/>
      </w:pPr>
      <w:rPr>
        <w:rFonts w:ascii="Symbol" w:hAnsi="Symbol" w:hint="default"/>
      </w:rPr>
    </w:lvl>
    <w:lvl w:ilvl="1" w:tplc="989ADD64">
      <w:start w:val="1"/>
      <w:numFmt w:val="bullet"/>
      <w:lvlText w:val="o"/>
      <w:lvlJc w:val="left"/>
      <w:pPr>
        <w:ind w:left="1800" w:hanging="360"/>
      </w:pPr>
      <w:rPr>
        <w:rFonts w:ascii="Courier New" w:hAnsi="Courier New" w:hint="default"/>
      </w:rPr>
    </w:lvl>
    <w:lvl w:ilvl="2" w:tplc="F26EF056">
      <w:start w:val="1"/>
      <w:numFmt w:val="bullet"/>
      <w:lvlText w:val=""/>
      <w:lvlJc w:val="left"/>
      <w:pPr>
        <w:ind w:left="2520" w:hanging="360"/>
      </w:pPr>
      <w:rPr>
        <w:rFonts w:ascii="Wingdings" w:hAnsi="Wingdings" w:hint="default"/>
      </w:rPr>
    </w:lvl>
    <w:lvl w:ilvl="3" w:tplc="BB089118">
      <w:start w:val="1"/>
      <w:numFmt w:val="bullet"/>
      <w:lvlText w:val=""/>
      <w:lvlJc w:val="left"/>
      <w:pPr>
        <w:ind w:left="3240" w:hanging="360"/>
      </w:pPr>
      <w:rPr>
        <w:rFonts w:ascii="Symbol" w:hAnsi="Symbol" w:hint="default"/>
      </w:rPr>
    </w:lvl>
    <w:lvl w:ilvl="4" w:tplc="D3A89362">
      <w:start w:val="1"/>
      <w:numFmt w:val="bullet"/>
      <w:lvlText w:val="o"/>
      <w:lvlJc w:val="left"/>
      <w:pPr>
        <w:ind w:left="3960" w:hanging="360"/>
      </w:pPr>
      <w:rPr>
        <w:rFonts w:ascii="Courier New" w:hAnsi="Courier New" w:hint="default"/>
      </w:rPr>
    </w:lvl>
    <w:lvl w:ilvl="5" w:tplc="88EC3342">
      <w:start w:val="1"/>
      <w:numFmt w:val="bullet"/>
      <w:lvlText w:val=""/>
      <w:lvlJc w:val="left"/>
      <w:pPr>
        <w:ind w:left="4680" w:hanging="360"/>
      </w:pPr>
      <w:rPr>
        <w:rFonts w:ascii="Wingdings" w:hAnsi="Wingdings" w:hint="default"/>
      </w:rPr>
    </w:lvl>
    <w:lvl w:ilvl="6" w:tplc="DC149A2C">
      <w:start w:val="1"/>
      <w:numFmt w:val="bullet"/>
      <w:lvlText w:val=""/>
      <w:lvlJc w:val="left"/>
      <w:pPr>
        <w:ind w:left="5400" w:hanging="360"/>
      </w:pPr>
      <w:rPr>
        <w:rFonts w:ascii="Symbol" w:hAnsi="Symbol" w:hint="default"/>
      </w:rPr>
    </w:lvl>
    <w:lvl w:ilvl="7" w:tplc="24180CD8">
      <w:start w:val="1"/>
      <w:numFmt w:val="bullet"/>
      <w:lvlText w:val="o"/>
      <w:lvlJc w:val="left"/>
      <w:pPr>
        <w:ind w:left="6120" w:hanging="360"/>
      </w:pPr>
      <w:rPr>
        <w:rFonts w:ascii="Courier New" w:hAnsi="Courier New" w:hint="default"/>
      </w:rPr>
    </w:lvl>
    <w:lvl w:ilvl="8" w:tplc="398E9010">
      <w:start w:val="1"/>
      <w:numFmt w:val="bullet"/>
      <w:lvlText w:val=""/>
      <w:lvlJc w:val="left"/>
      <w:pPr>
        <w:ind w:left="6840" w:hanging="360"/>
      </w:pPr>
      <w:rPr>
        <w:rFonts w:ascii="Wingdings" w:hAnsi="Wingdings" w:hint="default"/>
      </w:rPr>
    </w:lvl>
  </w:abstractNum>
  <w:abstractNum w:abstractNumId="60" w15:restartNumberingAfterBreak="0">
    <w:nsid w:val="5EED73E6"/>
    <w:multiLevelType w:val="hybridMultilevel"/>
    <w:tmpl w:val="FFFFFFFF"/>
    <w:lvl w:ilvl="0" w:tplc="AA54068A">
      <w:start w:val="1"/>
      <w:numFmt w:val="decimal"/>
      <w:lvlText w:val="%1."/>
      <w:lvlJc w:val="left"/>
      <w:pPr>
        <w:ind w:left="720" w:hanging="360"/>
      </w:pPr>
    </w:lvl>
    <w:lvl w:ilvl="1" w:tplc="41F0E7F2">
      <w:start w:val="1"/>
      <w:numFmt w:val="lowerLetter"/>
      <w:lvlText w:val="%2."/>
      <w:lvlJc w:val="left"/>
      <w:pPr>
        <w:ind w:left="1440" w:hanging="360"/>
      </w:pPr>
    </w:lvl>
    <w:lvl w:ilvl="2" w:tplc="B3208A8E">
      <w:start w:val="1"/>
      <w:numFmt w:val="lowerRoman"/>
      <w:lvlText w:val="%3."/>
      <w:lvlJc w:val="right"/>
      <w:pPr>
        <w:ind w:left="2160" w:hanging="180"/>
      </w:pPr>
    </w:lvl>
    <w:lvl w:ilvl="3" w:tplc="CB1C9DDC">
      <w:start w:val="1"/>
      <w:numFmt w:val="decimal"/>
      <w:lvlText w:val="%4."/>
      <w:lvlJc w:val="left"/>
      <w:pPr>
        <w:ind w:left="2880" w:hanging="360"/>
      </w:pPr>
    </w:lvl>
    <w:lvl w:ilvl="4" w:tplc="82D496E6">
      <w:start w:val="1"/>
      <w:numFmt w:val="lowerLetter"/>
      <w:lvlText w:val="%5."/>
      <w:lvlJc w:val="left"/>
      <w:pPr>
        <w:ind w:left="3600" w:hanging="360"/>
      </w:pPr>
    </w:lvl>
    <w:lvl w:ilvl="5" w:tplc="74F6A35C">
      <w:start w:val="1"/>
      <w:numFmt w:val="lowerRoman"/>
      <w:lvlText w:val="%6."/>
      <w:lvlJc w:val="right"/>
      <w:pPr>
        <w:ind w:left="4320" w:hanging="180"/>
      </w:pPr>
    </w:lvl>
    <w:lvl w:ilvl="6" w:tplc="73A4DCD2">
      <w:start w:val="1"/>
      <w:numFmt w:val="decimal"/>
      <w:lvlText w:val="%7."/>
      <w:lvlJc w:val="left"/>
      <w:pPr>
        <w:ind w:left="5040" w:hanging="360"/>
      </w:pPr>
    </w:lvl>
    <w:lvl w:ilvl="7" w:tplc="2586DCF6">
      <w:start w:val="1"/>
      <w:numFmt w:val="lowerLetter"/>
      <w:lvlText w:val="%8."/>
      <w:lvlJc w:val="left"/>
      <w:pPr>
        <w:ind w:left="5760" w:hanging="360"/>
      </w:pPr>
    </w:lvl>
    <w:lvl w:ilvl="8" w:tplc="850E045A">
      <w:start w:val="1"/>
      <w:numFmt w:val="lowerRoman"/>
      <w:lvlText w:val="%9."/>
      <w:lvlJc w:val="right"/>
      <w:pPr>
        <w:ind w:left="6480" w:hanging="180"/>
      </w:pPr>
    </w:lvl>
  </w:abstractNum>
  <w:abstractNum w:abstractNumId="61" w15:restartNumberingAfterBreak="0">
    <w:nsid w:val="5EFD85C8"/>
    <w:multiLevelType w:val="hybridMultilevel"/>
    <w:tmpl w:val="FFFFFFFF"/>
    <w:lvl w:ilvl="0" w:tplc="4178EAD4">
      <w:start w:val="1"/>
      <w:numFmt w:val="decimal"/>
      <w:lvlText w:val="%1."/>
      <w:lvlJc w:val="left"/>
      <w:pPr>
        <w:ind w:left="720" w:hanging="360"/>
      </w:pPr>
    </w:lvl>
    <w:lvl w:ilvl="1" w:tplc="752E0398">
      <w:start w:val="1"/>
      <w:numFmt w:val="lowerLetter"/>
      <w:lvlText w:val="%2."/>
      <w:lvlJc w:val="left"/>
      <w:pPr>
        <w:ind w:left="1440" w:hanging="360"/>
      </w:pPr>
    </w:lvl>
    <w:lvl w:ilvl="2" w:tplc="3F10CDE4">
      <w:start w:val="1"/>
      <w:numFmt w:val="lowerRoman"/>
      <w:lvlText w:val="%3."/>
      <w:lvlJc w:val="right"/>
      <w:pPr>
        <w:ind w:left="2160" w:hanging="180"/>
      </w:pPr>
    </w:lvl>
    <w:lvl w:ilvl="3" w:tplc="29C6191C">
      <w:start w:val="1"/>
      <w:numFmt w:val="decimal"/>
      <w:lvlText w:val="%4."/>
      <w:lvlJc w:val="left"/>
      <w:pPr>
        <w:ind w:left="2880" w:hanging="360"/>
      </w:pPr>
    </w:lvl>
    <w:lvl w:ilvl="4" w:tplc="AADC5BD8">
      <w:start w:val="1"/>
      <w:numFmt w:val="lowerLetter"/>
      <w:lvlText w:val="%5."/>
      <w:lvlJc w:val="left"/>
      <w:pPr>
        <w:ind w:left="3600" w:hanging="360"/>
      </w:pPr>
    </w:lvl>
    <w:lvl w:ilvl="5" w:tplc="03D20776">
      <w:start w:val="1"/>
      <w:numFmt w:val="lowerRoman"/>
      <w:lvlText w:val="%6."/>
      <w:lvlJc w:val="right"/>
      <w:pPr>
        <w:ind w:left="4320" w:hanging="180"/>
      </w:pPr>
    </w:lvl>
    <w:lvl w:ilvl="6" w:tplc="B2445DD4">
      <w:start w:val="1"/>
      <w:numFmt w:val="decimal"/>
      <w:lvlText w:val="%7."/>
      <w:lvlJc w:val="left"/>
      <w:pPr>
        <w:ind w:left="5040" w:hanging="360"/>
      </w:pPr>
    </w:lvl>
    <w:lvl w:ilvl="7" w:tplc="0AFCA11E">
      <w:start w:val="1"/>
      <w:numFmt w:val="lowerLetter"/>
      <w:lvlText w:val="%8."/>
      <w:lvlJc w:val="left"/>
      <w:pPr>
        <w:ind w:left="5760" w:hanging="360"/>
      </w:pPr>
    </w:lvl>
    <w:lvl w:ilvl="8" w:tplc="874011C4">
      <w:start w:val="1"/>
      <w:numFmt w:val="lowerRoman"/>
      <w:lvlText w:val="%9."/>
      <w:lvlJc w:val="right"/>
      <w:pPr>
        <w:ind w:left="6480" w:hanging="180"/>
      </w:pPr>
    </w:lvl>
  </w:abstractNum>
  <w:abstractNum w:abstractNumId="62" w15:restartNumberingAfterBreak="0">
    <w:nsid w:val="62773E8D"/>
    <w:multiLevelType w:val="multilevel"/>
    <w:tmpl w:val="D8A6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18519E"/>
    <w:multiLevelType w:val="hybridMultilevel"/>
    <w:tmpl w:val="CF64A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3F18B16"/>
    <w:multiLevelType w:val="hybridMultilevel"/>
    <w:tmpl w:val="FFFFFFFF"/>
    <w:lvl w:ilvl="0" w:tplc="B62C50A2">
      <w:start w:val="1"/>
      <w:numFmt w:val="decimal"/>
      <w:lvlText w:val="%1."/>
      <w:lvlJc w:val="left"/>
      <w:pPr>
        <w:ind w:left="720" w:hanging="360"/>
      </w:pPr>
    </w:lvl>
    <w:lvl w:ilvl="1" w:tplc="E1343D2C">
      <w:start w:val="1"/>
      <w:numFmt w:val="lowerLetter"/>
      <w:lvlText w:val="%2."/>
      <w:lvlJc w:val="left"/>
      <w:pPr>
        <w:ind w:left="1440" w:hanging="360"/>
      </w:pPr>
    </w:lvl>
    <w:lvl w:ilvl="2" w:tplc="301C2CDC">
      <w:start w:val="1"/>
      <w:numFmt w:val="lowerRoman"/>
      <w:lvlText w:val="%3."/>
      <w:lvlJc w:val="right"/>
      <w:pPr>
        <w:ind w:left="2160" w:hanging="180"/>
      </w:pPr>
    </w:lvl>
    <w:lvl w:ilvl="3" w:tplc="4A4241FE">
      <w:start w:val="1"/>
      <w:numFmt w:val="decimal"/>
      <w:lvlText w:val="%4."/>
      <w:lvlJc w:val="left"/>
      <w:pPr>
        <w:ind w:left="2880" w:hanging="360"/>
      </w:pPr>
    </w:lvl>
    <w:lvl w:ilvl="4" w:tplc="367CB0F6">
      <w:start w:val="1"/>
      <w:numFmt w:val="lowerLetter"/>
      <w:lvlText w:val="%5."/>
      <w:lvlJc w:val="left"/>
      <w:pPr>
        <w:ind w:left="3600" w:hanging="360"/>
      </w:pPr>
    </w:lvl>
    <w:lvl w:ilvl="5" w:tplc="588ED3A4">
      <w:start w:val="1"/>
      <w:numFmt w:val="lowerRoman"/>
      <w:lvlText w:val="%6."/>
      <w:lvlJc w:val="right"/>
      <w:pPr>
        <w:ind w:left="4320" w:hanging="180"/>
      </w:pPr>
    </w:lvl>
    <w:lvl w:ilvl="6" w:tplc="F1E2152C">
      <w:start w:val="1"/>
      <w:numFmt w:val="decimal"/>
      <w:lvlText w:val="%7."/>
      <w:lvlJc w:val="left"/>
      <w:pPr>
        <w:ind w:left="5040" w:hanging="360"/>
      </w:pPr>
    </w:lvl>
    <w:lvl w:ilvl="7" w:tplc="81C4B6D2">
      <w:start w:val="1"/>
      <w:numFmt w:val="lowerLetter"/>
      <w:lvlText w:val="%8."/>
      <w:lvlJc w:val="left"/>
      <w:pPr>
        <w:ind w:left="5760" w:hanging="360"/>
      </w:pPr>
    </w:lvl>
    <w:lvl w:ilvl="8" w:tplc="0360D804">
      <w:start w:val="1"/>
      <w:numFmt w:val="lowerRoman"/>
      <w:lvlText w:val="%9."/>
      <w:lvlJc w:val="right"/>
      <w:pPr>
        <w:ind w:left="6480" w:hanging="180"/>
      </w:pPr>
    </w:lvl>
  </w:abstractNum>
  <w:abstractNum w:abstractNumId="65" w15:restartNumberingAfterBreak="0">
    <w:nsid w:val="65234D1D"/>
    <w:multiLevelType w:val="hybridMultilevel"/>
    <w:tmpl w:val="28C0AD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6" w15:restartNumberingAfterBreak="0">
    <w:nsid w:val="65897A76"/>
    <w:multiLevelType w:val="hybridMultilevel"/>
    <w:tmpl w:val="BB2E55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7" w15:restartNumberingAfterBreak="0">
    <w:nsid w:val="65E2F5EB"/>
    <w:multiLevelType w:val="hybridMultilevel"/>
    <w:tmpl w:val="FFFFFFFF"/>
    <w:lvl w:ilvl="0" w:tplc="15909734">
      <w:start w:val="1"/>
      <w:numFmt w:val="decimal"/>
      <w:lvlText w:val="%1."/>
      <w:lvlJc w:val="left"/>
      <w:pPr>
        <w:ind w:left="720" w:hanging="360"/>
      </w:pPr>
    </w:lvl>
    <w:lvl w:ilvl="1" w:tplc="0BE2363E">
      <w:start w:val="1"/>
      <w:numFmt w:val="lowerLetter"/>
      <w:lvlText w:val="%2."/>
      <w:lvlJc w:val="left"/>
      <w:pPr>
        <w:ind w:left="1440" w:hanging="360"/>
      </w:pPr>
    </w:lvl>
    <w:lvl w:ilvl="2" w:tplc="561CFE8A">
      <w:start w:val="1"/>
      <w:numFmt w:val="lowerRoman"/>
      <w:lvlText w:val="%3."/>
      <w:lvlJc w:val="right"/>
      <w:pPr>
        <w:ind w:left="2160" w:hanging="180"/>
      </w:pPr>
    </w:lvl>
    <w:lvl w:ilvl="3" w:tplc="A5A07AC0">
      <w:start w:val="1"/>
      <w:numFmt w:val="decimal"/>
      <w:lvlText w:val="%4."/>
      <w:lvlJc w:val="left"/>
      <w:pPr>
        <w:ind w:left="2880" w:hanging="360"/>
      </w:pPr>
    </w:lvl>
    <w:lvl w:ilvl="4" w:tplc="98F8E458">
      <w:start w:val="1"/>
      <w:numFmt w:val="lowerLetter"/>
      <w:lvlText w:val="%5."/>
      <w:lvlJc w:val="left"/>
      <w:pPr>
        <w:ind w:left="3600" w:hanging="360"/>
      </w:pPr>
    </w:lvl>
    <w:lvl w:ilvl="5" w:tplc="A016F1FE">
      <w:start w:val="1"/>
      <w:numFmt w:val="lowerRoman"/>
      <w:lvlText w:val="%6."/>
      <w:lvlJc w:val="right"/>
      <w:pPr>
        <w:ind w:left="4320" w:hanging="180"/>
      </w:pPr>
    </w:lvl>
    <w:lvl w:ilvl="6" w:tplc="3E549BB4">
      <w:start w:val="1"/>
      <w:numFmt w:val="decimal"/>
      <w:lvlText w:val="%7."/>
      <w:lvlJc w:val="left"/>
      <w:pPr>
        <w:ind w:left="5040" w:hanging="360"/>
      </w:pPr>
    </w:lvl>
    <w:lvl w:ilvl="7" w:tplc="DBF4E1AE">
      <w:start w:val="1"/>
      <w:numFmt w:val="lowerLetter"/>
      <w:lvlText w:val="%8."/>
      <w:lvlJc w:val="left"/>
      <w:pPr>
        <w:ind w:left="5760" w:hanging="360"/>
      </w:pPr>
    </w:lvl>
    <w:lvl w:ilvl="8" w:tplc="53A2D1A4">
      <w:start w:val="1"/>
      <w:numFmt w:val="lowerRoman"/>
      <w:lvlText w:val="%9."/>
      <w:lvlJc w:val="right"/>
      <w:pPr>
        <w:ind w:left="6480" w:hanging="180"/>
      </w:pPr>
    </w:lvl>
  </w:abstractNum>
  <w:abstractNum w:abstractNumId="68" w15:restartNumberingAfterBreak="0">
    <w:nsid w:val="671601C4"/>
    <w:multiLevelType w:val="hybridMultilevel"/>
    <w:tmpl w:val="FFFFFFFF"/>
    <w:lvl w:ilvl="0" w:tplc="7C6A7CBC">
      <w:start w:val="1"/>
      <w:numFmt w:val="bullet"/>
      <w:lvlText w:val=""/>
      <w:lvlJc w:val="left"/>
      <w:pPr>
        <w:ind w:left="1080" w:hanging="360"/>
      </w:pPr>
      <w:rPr>
        <w:rFonts w:ascii="Symbol" w:hAnsi="Symbol" w:hint="default"/>
      </w:rPr>
    </w:lvl>
    <w:lvl w:ilvl="1" w:tplc="D8AE425C">
      <w:start w:val="1"/>
      <w:numFmt w:val="bullet"/>
      <w:lvlText w:val="o"/>
      <w:lvlJc w:val="left"/>
      <w:pPr>
        <w:ind w:left="1800" w:hanging="360"/>
      </w:pPr>
      <w:rPr>
        <w:rFonts w:ascii="Courier New" w:hAnsi="Courier New" w:hint="default"/>
      </w:rPr>
    </w:lvl>
    <w:lvl w:ilvl="2" w:tplc="17CC31E6">
      <w:start w:val="1"/>
      <w:numFmt w:val="bullet"/>
      <w:lvlText w:val=""/>
      <w:lvlJc w:val="left"/>
      <w:pPr>
        <w:ind w:left="2520" w:hanging="360"/>
      </w:pPr>
      <w:rPr>
        <w:rFonts w:ascii="Wingdings" w:hAnsi="Wingdings" w:hint="default"/>
      </w:rPr>
    </w:lvl>
    <w:lvl w:ilvl="3" w:tplc="B812F906">
      <w:start w:val="1"/>
      <w:numFmt w:val="bullet"/>
      <w:lvlText w:val=""/>
      <w:lvlJc w:val="left"/>
      <w:pPr>
        <w:ind w:left="3240" w:hanging="360"/>
      </w:pPr>
      <w:rPr>
        <w:rFonts w:ascii="Symbol" w:hAnsi="Symbol" w:hint="default"/>
      </w:rPr>
    </w:lvl>
    <w:lvl w:ilvl="4" w:tplc="1B025BE8">
      <w:start w:val="1"/>
      <w:numFmt w:val="bullet"/>
      <w:lvlText w:val="o"/>
      <w:lvlJc w:val="left"/>
      <w:pPr>
        <w:ind w:left="3960" w:hanging="360"/>
      </w:pPr>
      <w:rPr>
        <w:rFonts w:ascii="Courier New" w:hAnsi="Courier New" w:hint="default"/>
      </w:rPr>
    </w:lvl>
    <w:lvl w:ilvl="5" w:tplc="5B149064">
      <w:start w:val="1"/>
      <w:numFmt w:val="bullet"/>
      <w:lvlText w:val=""/>
      <w:lvlJc w:val="left"/>
      <w:pPr>
        <w:ind w:left="4680" w:hanging="360"/>
      </w:pPr>
      <w:rPr>
        <w:rFonts w:ascii="Wingdings" w:hAnsi="Wingdings" w:hint="default"/>
      </w:rPr>
    </w:lvl>
    <w:lvl w:ilvl="6" w:tplc="F8EAE832">
      <w:start w:val="1"/>
      <w:numFmt w:val="bullet"/>
      <w:lvlText w:val=""/>
      <w:lvlJc w:val="left"/>
      <w:pPr>
        <w:ind w:left="5400" w:hanging="360"/>
      </w:pPr>
      <w:rPr>
        <w:rFonts w:ascii="Symbol" w:hAnsi="Symbol" w:hint="default"/>
      </w:rPr>
    </w:lvl>
    <w:lvl w:ilvl="7" w:tplc="59045D14">
      <w:start w:val="1"/>
      <w:numFmt w:val="bullet"/>
      <w:lvlText w:val="o"/>
      <w:lvlJc w:val="left"/>
      <w:pPr>
        <w:ind w:left="6120" w:hanging="360"/>
      </w:pPr>
      <w:rPr>
        <w:rFonts w:ascii="Courier New" w:hAnsi="Courier New" w:hint="default"/>
      </w:rPr>
    </w:lvl>
    <w:lvl w:ilvl="8" w:tplc="50DA1260">
      <w:start w:val="1"/>
      <w:numFmt w:val="bullet"/>
      <w:lvlText w:val=""/>
      <w:lvlJc w:val="left"/>
      <w:pPr>
        <w:ind w:left="6840" w:hanging="360"/>
      </w:pPr>
      <w:rPr>
        <w:rFonts w:ascii="Wingdings" w:hAnsi="Wingdings" w:hint="default"/>
      </w:rPr>
    </w:lvl>
  </w:abstractNum>
  <w:abstractNum w:abstractNumId="69" w15:restartNumberingAfterBreak="0">
    <w:nsid w:val="685FEF3A"/>
    <w:multiLevelType w:val="hybridMultilevel"/>
    <w:tmpl w:val="FFFFFFFF"/>
    <w:lvl w:ilvl="0" w:tplc="16EA805A">
      <w:start w:val="1"/>
      <w:numFmt w:val="decimal"/>
      <w:lvlText w:val="%1."/>
      <w:lvlJc w:val="left"/>
      <w:pPr>
        <w:ind w:left="720" w:hanging="360"/>
      </w:pPr>
    </w:lvl>
    <w:lvl w:ilvl="1" w:tplc="8D00E11C">
      <w:start w:val="1"/>
      <w:numFmt w:val="lowerLetter"/>
      <w:lvlText w:val="%2."/>
      <w:lvlJc w:val="left"/>
      <w:pPr>
        <w:ind w:left="1440" w:hanging="360"/>
      </w:pPr>
    </w:lvl>
    <w:lvl w:ilvl="2" w:tplc="6EA090B6">
      <w:start w:val="1"/>
      <w:numFmt w:val="lowerRoman"/>
      <w:lvlText w:val="%3."/>
      <w:lvlJc w:val="right"/>
      <w:pPr>
        <w:ind w:left="2160" w:hanging="180"/>
      </w:pPr>
    </w:lvl>
    <w:lvl w:ilvl="3" w:tplc="0D409FF4">
      <w:start w:val="1"/>
      <w:numFmt w:val="decimal"/>
      <w:lvlText w:val="%4."/>
      <w:lvlJc w:val="left"/>
      <w:pPr>
        <w:ind w:left="2880" w:hanging="360"/>
      </w:pPr>
    </w:lvl>
    <w:lvl w:ilvl="4" w:tplc="D4AEA0F6">
      <w:start w:val="1"/>
      <w:numFmt w:val="lowerLetter"/>
      <w:lvlText w:val="%5."/>
      <w:lvlJc w:val="left"/>
      <w:pPr>
        <w:ind w:left="3600" w:hanging="360"/>
      </w:pPr>
    </w:lvl>
    <w:lvl w:ilvl="5" w:tplc="755E122E">
      <w:start w:val="1"/>
      <w:numFmt w:val="lowerRoman"/>
      <w:lvlText w:val="%6."/>
      <w:lvlJc w:val="right"/>
      <w:pPr>
        <w:ind w:left="4320" w:hanging="180"/>
      </w:pPr>
    </w:lvl>
    <w:lvl w:ilvl="6" w:tplc="EB22130A">
      <w:start w:val="1"/>
      <w:numFmt w:val="decimal"/>
      <w:lvlText w:val="%7."/>
      <w:lvlJc w:val="left"/>
      <w:pPr>
        <w:ind w:left="5040" w:hanging="360"/>
      </w:pPr>
    </w:lvl>
    <w:lvl w:ilvl="7" w:tplc="EAE2752C">
      <w:start w:val="1"/>
      <w:numFmt w:val="lowerLetter"/>
      <w:lvlText w:val="%8."/>
      <w:lvlJc w:val="left"/>
      <w:pPr>
        <w:ind w:left="5760" w:hanging="360"/>
      </w:pPr>
    </w:lvl>
    <w:lvl w:ilvl="8" w:tplc="B64AA20A">
      <w:start w:val="1"/>
      <w:numFmt w:val="lowerRoman"/>
      <w:lvlText w:val="%9."/>
      <w:lvlJc w:val="right"/>
      <w:pPr>
        <w:ind w:left="6480" w:hanging="180"/>
      </w:pPr>
    </w:lvl>
  </w:abstractNum>
  <w:abstractNum w:abstractNumId="70" w15:restartNumberingAfterBreak="0">
    <w:nsid w:val="68F663C3"/>
    <w:multiLevelType w:val="multilevel"/>
    <w:tmpl w:val="E760D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9FC3A2F"/>
    <w:multiLevelType w:val="hybridMultilevel"/>
    <w:tmpl w:val="BFF46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6AB915AD"/>
    <w:multiLevelType w:val="hybridMultilevel"/>
    <w:tmpl w:val="9DA09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6D6E604A"/>
    <w:multiLevelType w:val="hybridMultilevel"/>
    <w:tmpl w:val="70C6E3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71B02E87"/>
    <w:multiLevelType w:val="hybridMultilevel"/>
    <w:tmpl w:val="5CCE9F9A"/>
    <w:lvl w:ilvl="0" w:tplc="F1AC12CA">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71ECBE8E"/>
    <w:multiLevelType w:val="hybridMultilevel"/>
    <w:tmpl w:val="E5408310"/>
    <w:lvl w:ilvl="0" w:tplc="87123EF4">
      <w:start w:val="1"/>
      <w:numFmt w:val="decimal"/>
      <w:lvlText w:val="%1."/>
      <w:lvlJc w:val="left"/>
      <w:pPr>
        <w:ind w:left="720" w:hanging="360"/>
      </w:pPr>
    </w:lvl>
    <w:lvl w:ilvl="1" w:tplc="8710F040">
      <w:start w:val="1"/>
      <w:numFmt w:val="lowerLetter"/>
      <w:lvlText w:val="%2."/>
      <w:lvlJc w:val="left"/>
      <w:pPr>
        <w:ind w:left="1440" w:hanging="360"/>
      </w:pPr>
    </w:lvl>
    <w:lvl w:ilvl="2" w:tplc="5FC8D69E">
      <w:start w:val="1"/>
      <w:numFmt w:val="lowerRoman"/>
      <w:lvlText w:val="%3."/>
      <w:lvlJc w:val="right"/>
      <w:pPr>
        <w:ind w:left="2160" w:hanging="180"/>
      </w:pPr>
    </w:lvl>
    <w:lvl w:ilvl="3" w:tplc="1BCEECCE">
      <w:start w:val="1"/>
      <w:numFmt w:val="decimal"/>
      <w:lvlText w:val="%4."/>
      <w:lvlJc w:val="left"/>
      <w:pPr>
        <w:ind w:left="2880" w:hanging="360"/>
      </w:pPr>
    </w:lvl>
    <w:lvl w:ilvl="4" w:tplc="23F60346">
      <w:start w:val="1"/>
      <w:numFmt w:val="lowerLetter"/>
      <w:lvlText w:val="%5."/>
      <w:lvlJc w:val="left"/>
      <w:pPr>
        <w:ind w:left="3600" w:hanging="360"/>
      </w:pPr>
    </w:lvl>
    <w:lvl w:ilvl="5" w:tplc="088A1968">
      <w:start w:val="1"/>
      <w:numFmt w:val="lowerRoman"/>
      <w:lvlText w:val="%6."/>
      <w:lvlJc w:val="right"/>
      <w:pPr>
        <w:ind w:left="4320" w:hanging="180"/>
      </w:pPr>
    </w:lvl>
    <w:lvl w:ilvl="6" w:tplc="1C7E5212">
      <w:start w:val="1"/>
      <w:numFmt w:val="decimal"/>
      <w:lvlText w:val="%7."/>
      <w:lvlJc w:val="left"/>
      <w:pPr>
        <w:ind w:left="5040" w:hanging="360"/>
      </w:pPr>
    </w:lvl>
    <w:lvl w:ilvl="7" w:tplc="FC0E4372">
      <w:start w:val="1"/>
      <w:numFmt w:val="lowerLetter"/>
      <w:lvlText w:val="%8."/>
      <w:lvlJc w:val="left"/>
      <w:pPr>
        <w:ind w:left="5760" w:hanging="360"/>
      </w:pPr>
    </w:lvl>
    <w:lvl w:ilvl="8" w:tplc="F87EA498">
      <w:start w:val="1"/>
      <w:numFmt w:val="lowerRoman"/>
      <w:lvlText w:val="%9."/>
      <w:lvlJc w:val="right"/>
      <w:pPr>
        <w:ind w:left="6480" w:hanging="180"/>
      </w:pPr>
    </w:lvl>
  </w:abstractNum>
  <w:abstractNum w:abstractNumId="76" w15:restartNumberingAfterBreak="0">
    <w:nsid w:val="74C57559"/>
    <w:multiLevelType w:val="hybridMultilevel"/>
    <w:tmpl w:val="FFFFFFFF"/>
    <w:lvl w:ilvl="0" w:tplc="093A60BC">
      <w:start w:val="1"/>
      <w:numFmt w:val="decimal"/>
      <w:lvlText w:val="%1."/>
      <w:lvlJc w:val="left"/>
      <w:pPr>
        <w:ind w:left="720" w:hanging="360"/>
      </w:pPr>
    </w:lvl>
    <w:lvl w:ilvl="1" w:tplc="826266D0">
      <w:start w:val="1"/>
      <w:numFmt w:val="lowerLetter"/>
      <w:lvlText w:val="%2."/>
      <w:lvlJc w:val="left"/>
      <w:pPr>
        <w:ind w:left="1440" w:hanging="360"/>
      </w:pPr>
    </w:lvl>
    <w:lvl w:ilvl="2" w:tplc="BB589A30">
      <w:start w:val="1"/>
      <w:numFmt w:val="lowerRoman"/>
      <w:lvlText w:val="%3."/>
      <w:lvlJc w:val="right"/>
      <w:pPr>
        <w:ind w:left="2160" w:hanging="180"/>
      </w:pPr>
    </w:lvl>
    <w:lvl w:ilvl="3" w:tplc="A3AC7214">
      <w:start w:val="1"/>
      <w:numFmt w:val="decimal"/>
      <w:lvlText w:val="%4."/>
      <w:lvlJc w:val="left"/>
      <w:pPr>
        <w:ind w:left="2880" w:hanging="360"/>
      </w:pPr>
    </w:lvl>
    <w:lvl w:ilvl="4" w:tplc="CE5AC7A6">
      <w:start w:val="1"/>
      <w:numFmt w:val="lowerLetter"/>
      <w:lvlText w:val="%5."/>
      <w:lvlJc w:val="left"/>
      <w:pPr>
        <w:ind w:left="3600" w:hanging="360"/>
      </w:pPr>
    </w:lvl>
    <w:lvl w:ilvl="5" w:tplc="BC8CD780">
      <w:start w:val="1"/>
      <w:numFmt w:val="lowerRoman"/>
      <w:lvlText w:val="%6."/>
      <w:lvlJc w:val="right"/>
      <w:pPr>
        <w:ind w:left="4320" w:hanging="180"/>
      </w:pPr>
    </w:lvl>
    <w:lvl w:ilvl="6" w:tplc="CB8670FA">
      <w:start w:val="1"/>
      <w:numFmt w:val="decimal"/>
      <w:lvlText w:val="%7."/>
      <w:lvlJc w:val="left"/>
      <w:pPr>
        <w:ind w:left="5040" w:hanging="360"/>
      </w:pPr>
    </w:lvl>
    <w:lvl w:ilvl="7" w:tplc="92321D90">
      <w:start w:val="1"/>
      <w:numFmt w:val="lowerLetter"/>
      <w:lvlText w:val="%8."/>
      <w:lvlJc w:val="left"/>
      <w:pPr>
        <w:ind w:left="5760" w:hanging="360"/>
      </w:pPr>
    </w:lvl>
    <w:lvl w:ilvl="8" w:tplc="A294A894">
      <w:start w:val="1"/>
      <w:numFmt w:val="lowerRoman"/>
      <w:lvlText w:val="%9."/>
      <w:lvlJc w:val="right"/>
      <w:pPr>
        <w:ind w:left="6480" w:hanging="180"/>
      </w:pPr>
    </w:lvl>
  </w:abstractNum>
  <w:abstractNum w:abstractNumId="77" w15:restartNumberingAfterBreak="0">
    <w:nsid w:val="76F90B57"/>
    <w:multiLevelType w:val="hybridMultilevel"/>
    <w:tmpl w:val="82DCC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77B1233B"/>
    <w:multiLevelType w:val="hybridMultilevel"/>
    <w:tmpl w:val="FFFFFFFF"/>
    <w:lvl w:ilvl="0" w:tplc="3A9CBBF0">
      <w:start w:val="1"/>
      <w:numFmt w:val="decimal"/>
      <w:lvlText w:val="%1."/>
      <w:lvlJc w:val="left"/>
      <w:pPr>
        <w:ind w:left="720" w:hanging="360"/>
      </w:pPr>
    </w:lvl>
    <w:lvl w:ilvl="1" w:tplc="6B4E2C86">
      <w:start w:val="1"/>
      <w:numFmt w:val="lowerLetter"/>
      <w:lvlText w:val="%2."/>
      <w:lvlJc w:val="left"/>
      <w:pPr>
        <w:ind w:left="1440" w:hanging="360"/>
      </w:pPr>
    </w:lvl>
    <w:lvl w:ilvl="2" w:tplc="996A16C4">
      <w:start w:val="1"/>
      <w:numFmt w:val="lowerRoman"/>
      <w:lvlText w:val="%3."/>
      <w:lvlJc w:val="right"/>
      <w:pPr>
        <w:ind w:left="2160" w:hanging="180"/>
      </w:pPr>
    </w:lvl>
    <w:lvl w:ilvl="3" w:tplc="C4C43AB4">
      <w:start w:val="1"/>
      <w:numFmt w:val="decimal"/>
      <w:lvlText w:val="%4."/>
      <w:lvlJc w:val="left"/>
      <w:pPr>
        <w:ind w:left="2880" w:hanging="360"/>
      </w:pPr>
    </w:lvl>
    <w:lvl w:ilvl="4" w:tplc="7DC0B630">
      <w:start w:val="1"/>
      <w:numFmt w:val="lowerLetter"/>
      <w:lvlText w:val="%5."/>
      <w:lvlJc w:val="left"/>
      <w:pPr>
        <w:ind w:left="3600" w:hanging="360"/>
      </w:pPr>
    </w:lvl>
    <w:lvl w:ilvl="5" w:tplc="CCFA18FA">
      <w:start w:val="1"/>
      <w:numFmt w:val="lowerRoman"/>
      <w:lvlText w:val="%6."/>
      <w:lvlJc w:val="right"/>
      <w:pPr>
        <w:ind w:left="4320" w:hanging="180"/>
      </w:pPr>
    </w:lvl>
    <w:lvl w:ilvl="6" w:tplc="A31E3DAE">
      <w:start w:val="1"/>
      <w:numFmt w:val="decimal"/>
      <w:lvlText w:val="%7."/>
      <w:lvlJc w:val="left"/>
      <w:pPr>
        <w:ind w:left="5040" w:hanging="360"/>
      </w:pPr>
    </w:lvl>
    <w:lvl w:ilvl="7" w:tplc="8F346B6C">
      <w:start w:val="1"/>
      <w:numFmt w:val="lowerLetter"/>
      <w:lvlText w:val="%8."/>
      <w:lvlJc w:val="left"/>
      <w:pPr>
        <w:ind w:left="5760" w:hanging="360"/>
      </w:pPr>
    </w:lvl>
    <w:lvl w:ilvl="8" w:tplc="A00C664C">
      <w:start w:val="1"/>
      <w:numFmt w:val="lowerRoman"/>
      <w:lvlText w:val="%9."/>
      <w:lvlJc w:val="right"/>
      <w:pPr>
        <w:ind w:left="6480" w:hanging="180"/>
      </w:pPr>
    </w:lvl>
  </w:abstractNum>
  <w:abstractNum w:abstractNumId="79" w15:restartNumberingAfterBreak="0">
    <w:nsid w:val="794A0C3C"/>
    <w:multiLevelType w:val="hybridMultilevel"/>
    <w:tmpl w:val="FFFFFFFF"/>
    <w:lvl w:ilvl="0" w:tplc="C9BE1A1E">
      <w:start w:val="1"/>
      <w:numFmt w:val="bullet"/>
      <w:lvlText w:val=""/>
      <w:lvlJc w:val="left"/>
      <w:pPr>
        <w:ind w:left="720" w:hanging="360"/>
      </w:pPr>
      <w:rPr>
        <w:rFonts w:ascii="Symbol" w:hAnsi="Symbol" w:hint="default"/>
      </w:rPr>
    </w:lvl>
    <w:lvl w:ilvl="1" w:tplc="4B5092EE">
      <w:start w:val="1"/>
      <w:numFmt w:val="bullet"/>
      <w:lvlText w:val="o"/>
      <w:lvlJc w:val="left"/>
      <w:pPr>
        <w:ind w:left="1440" w:hanging="360"/>
      </w:pPr>
      <w:rPr>
        <w:rFonts w:ascii="Courier New" w:hAnsi="Courier New" w:hint="default"/>
      </w:rPr>
    </w:lvl>
    <w:lvl w:ilvl="2" w:tplc="16A2CB46">
      <w:start w:val="1"/>
      <w:numFmt w:val="bullet"/>
      <w:lvlText w:val=""/>
      <w:lvlJc w:val="left"/>
      <w:pPr>
        <w:ind w:left="2160" w:hanging="360"/>
      </w:pPr>
      <w:rPr>
        <w:rFonts w:ascii="Wingdings" w:hAnsi="Wingdings" w:hint="default"/>
      </w:rPr>
    </w:lvl>
    <w:lvl w:ilvl="3" w:tplc="D96EEDDE">
      <w:start w:val="1"/>
      <w:numFmt w:val="bullet"/>
      <w:lvlText w:val=""/>
      <w:lvlJc w:val="left"/>
      <w:pPr>
        <w:ind w:left="2880" w:hanging="360"/>
      </w:pPr>
      <w:rPr>
        <w:rFonts w:ascii="Symbol" w:hAnsi="Symbol" w:hint="default"/>
      </w:rPr>
    </w:lvl>
    <w:lvl w:ilvl="4" w:tplc="20F83EA4">
      <w:start w:val="1"/>
      <w:numFmt w:val="bullet"/>
      <w:lvlText w:val="o"/>
      <w:lvlJc w:val="left"/>
      <w:pPr>
        <w:ind w:left="3600" w:hanging="360"/>
      </w:pPr>
      <w:rPr>
        <w:rFonts w:ascii="Courier New" w:hAnsi="Courier New" w:hint="default"/>
      </w:rPr>
    </w:lvl>
    <w:lvl w:ilvl="5" w:tplc="6BD667F6">
      <w:start w:val="1"/>
      <w:numFmt w:val="bullet"/>
      <w:lvlText w:val=""/>
      <w:lvlJc w:val="left"/>
      <w:pPr>
        <w:ind w:left="4320" w:hanging="360"/>
      </w:pPr>
      <w:rPr>
        <w:rFonts w:ascii="Wingdings" w:hAnsi="Wingdings" w:hint="default"/>
      </w:rPr>
    </w:lvl>
    <w:lvl w:ilvl="6" w:tplc="CDEEB21C">
      <w:start w:val="1"/>
      <w:numFmt w:val="bullet"/>
      <w:lvlText w:val=""/>
      <w:lvlJc w:val="left"/>
      <w:pPr>
        <w:ind w:left="5040" w:hanging="360"/>
      </w:pPr>
      <w:rPr>
        <w:rFonts w:ascii="Symbol" w:hAnsi="Symbol" w:hint="default"/>
      </w:rPr>
    </w:lvl>
    <w:lvl w:ilvl="7" w:tplc="90AA2D06">
      <w:start w:val="1"/>
      <w:numFmt w:val="bullet"/>
      <w:lvlText w:val="o"/>
      <w:lvlJc w:val="left"/>
      <w:pPr>
        <w:ind w:left="5760" w:hanging="360"/>
      </w:pPr>
      <w:rPr>
        <w:rFonts w:ascii="Courier New" w:hAnsi="Courier New" w:hint="default"/>
      </w:rPr>
    </w:lvl>
    <w:lvl w:ilvl="8" w:tplc="8DCC543E">
      <w:start w:val="1"/>
      <w:numFmt w:val="bullet"/>
      <w:lvlText w:val=""/>
      <w:lvlJc w:val="left"/>
      <w:pPr>
        <w:ind w:left="6480" w:hanging="360"/>
      </w:pPr>
      <w:rPr>
        <w:rFonts w:ascii="Wingdings" w:hAnsi="Wingdings" w:hint="default"/>
      </w:rPr>
    </w:lvl>
  </w:abstractNum>
  <w:abstractNum w:abstractNumId="80" w15:restartNumberingAfterBreak="0">
    <w:nsid w:val="794E6558"/>
    <w:multiLevelType w:val="multilevel"/>
    <w:tmpl w:val="4530C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B0B1CAF"/>
    <w:multiLevelType w:val="multilevel"/>
    <w:tmpl w:val="40E04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C0A51DE"/>
    <w:multiLevelType w:val="hybridMultilevel"/>
    <w:tmpl w:val="D7241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7C219E5B"/>
    <w:multiLevelType w:val="hybridMultilevel"/>
    <w:tmpl w:val="FFFFFFFF"/>
    <w:lvl w:ilvl="0" w:tplc="09E88C10">
      <w:start w:val="1"/>
      <w:numFmt w:val="decimal"/>
      <w:lvlText w:val="%1."/>
      <w:lvlJc w:val="left"/>
      <w:pPr>
        <w:ind w:left="720" w:hanging="360"/>
      </w:pPr>
    </w:lvl>
    <w:lvl w:ilvl="1" w:tplc="C26665F4">
      <w:start w:val="1"/>
      <w:numFmt w:val="lowerLetter"/>
      <w:lvlText w:val="%2."/>
      <w:lvlJc w:val="left"/>
      <w:pPr>
        <w:ind w:left="1440" w:hanging="360"/>
      </w:pPr>
    </w:lvl>
    <w:lvl w:ilvl="2" w:tplc="B346027A">
      <w:start w:val="1"/>
      <w:numFmt w:val="lowerRoman"/>
      <w:lvlText w:val="%3."/>
      <w:lvlJc w:val="right"/>
      <w:pPr>
        <w:ind w:left="2160" w:hanging="180"/>
      </w:pPr>
    </w:lvl>
    <w:lvl w:ilvl="3" w:tplc="7E3C44CE">
      <w:start w:val="1"/>
      <w:numFmt w:val="decimal"/>
      <w:lvlText w:val="%4."/>
      <w:lvlJc w:val="left"/>
      <w:pPr>
        <w:ind w:left="2880" w:hanging="360"/>
      </w:pPr>
    </w:lvl>
    <w:lvl w:ilvl="4" w:tplc="23BE7164">
      <w:start w:val="1"/>
      <w:numFmt w:val="lowerLetter"/>
      <w:lvlText w:val="%5."/>
      <w:lvlJc w:val="left"/>
      <w:pPr>
        <w:ind w:left="3600" w:hanging="360"/>
      </w:pPr>
    </w:lvl>
    <w:lvl w:ilvl="5" w:tplc="65145048">
      <w:start w:val="1"/>
      <w:numFmt w:val="lowerRoman"/>
      <w:lvlText w:val="%6."/>
      <w:lvlJc w:val="right"/>
      <w:pPr>
        <w:ind w:left="4320" w:hanging="180"/>
      </w:pPr>
    </w:lvl>
    <w:lvl w:ilvl="6" w:tplc="4C62DD20">
      <w:start w:val="1"/>
      <w:numFmt w:val="decimal"/>
      <w:lvlText w:val="%7."/>
      <w:lvlJc w:val="left"/>
      <w:pPr>
        <w:ind w:left="5040" w:hanging="360"/>
      </w:pPr>
    </w:lvl>
    <w:lvl w:ilvl="7" w:tplc="A4944426">
      <w:start w:val="1"/>
      <w:numFmt w:val="lowerLetter"/>
      <w:lvlText w:val="%8."/>
      <w:lvlJc w:val="left"/>
      <w:pPr>
        <w:ind w:left="5760" w:hanging="360"/>
      </w:pPr>
    </w:lvl>
    <w:lvl w:ilvl="8" w:tplc="DD22E640">
      <w:start w:val="1"/>
      <w:numFmt w:val="lowerRoman"/>
      <w:lvlText w:val="%9."/>
      <w:lvlJc w:val="right"/>
      <w:pPr>
        <w:ind w:left="6480" w:hanging="180"/>
      </w:pPr>
    </w:lvl>
  </w:abstractNum>
  <w:abstractNum w:abstractNumId="84" w15:restartNumberingAfterBreak="0">
    <w:nsid w:val="7FEAF65C"/>
    <w:multiLevelType w:val="hybridMultilevel"/>
    <w:tmpl w:val="FFFFFFFF"/>
    <w:lvl w:ilvl="0" w:tplc="78A4A3B6">
      <w:start w:val="1"/>
      <w:numFmt w:val="decimal"/>
      <w:lvlText w:val="%1."/>
      <w:lvlJc w:val="left"/>
      <w:pPr>
        <w:ind w:left="720" w:hanging="360"/>
      </w:pPr>
    </w:lvl>
    <w:lvl w:ilvl="1" w:tplc="FFD89982">
      <w:start w:val="1"/>
      <w:numFmt w:val="lowerLetter"/>
      <w:lvlText w:val="%2."/>
      <w:lvlJc w:val="left"/>
      <w:pPr>
        <w:ind w:left="1440" w:hanging="360"/>
      </w:pPr>
    </w:lvl>
    <w:lvl w:ilvl="2" w:tplc="90F0D23E">
      <w:start w:val="1"/>
      <w:numFmt w:val="lowerRoman"/>
      <w:lvlText w:val="%3."/>
      <w:lvlJc w:val="right"/>
      <w:pPr>
        <w:ind w:left="2160" w:hanging="180"/>
      </w:pPr>
    </w:lvl>
    <w:lvl w:ilvl="3" w:tplc="266A0920">
      <w:start w:val="1"/>
      <w:numFmt w:val="decimal"/>
      <w:lvlText w:val="%4."/>
      <w:lvlJc w:val="left"/>
      <w:pPr>
        <w:ind w:left="2880" w:hanging="360"/>
      </w:pPr>
    </w:lvl>
    <w:lvl w:ilvl="4" w:tplc="7616BE14">
      <w:start w:val="1"/>
      <w:numFmt w:val="lowerLetter"/>
      <w:lvlText w:val="%5."/>
      <w:lvlJc w:val="left"/>
      <w:pPr>
        <w:ind w:left="3600" w:hanging="360"/>
      </w:pPr>
    </w:lvl>
    <w:lvl w:ilvl="5" w:tplc="760C4F3E">
      <w:start w:val="1"/>
      <w:numFmt w:val="lowerRoman"/>
      <w:lvlText w:val="%6."/>
      <w:lvlJc w:val="right"/>
      <w:pPr>
        <w:ind w:left="4320" w:hanging="180"/>
      </w:pPr>
    </w:lvl>
    <w:lvl w:ilvl="6" w:tplc="8D60006A">
      <w:start w:val="1"/>
      <w:numFmt w:val="decimal"/>
      <w:lvlText w:val="%7."/>
      <w:lvlJc w:val="left"/>
      <w:pPr>
        <w:ind w:left="5040" w:hanging="360"/>
      </w:pPr>
    </w:lvl>
    <w:lvl w:ilvl="7" w:tplc="1F0EBA96">
      <w:start w:val="1"/>
      <w:numFmt w:val="lowerLetter"/>
      <w:lvlText w:val="%8."/>
      <w:lvlJc w:val="left"/>
      <w:pPr>
        <w:ind w:left="5760" w:hanging="360"/>
      </w:pPr>
    </w:lvl>
    <w:lvl w:ilvl="8" w:tplc="A3162C48">
      <w:start w:val="1"/>
      <w:numFmt w:val="lowerRoman"/>
      <w:lvlText w:val="%9."/>
      <w:lvlJc w:val="right"/>
      <w:pPr>
        <w:ind w:left="6480" w:hanging="180"/>
      </w:pPr>
    </w:lvl>
  </w:abstractNum>
  <w:num w:numId="1" w16cid:durableId="1232931741">
    <w:abstractNumId w:val="11"/>
  </w:num>
  <w:num w:numId="2" w16cid:durableId="1633435386">
    <w:abstractNumId w:val="83"/>
  </w:num>
  <w:num w:numId="3" w16cid:durableId="910892983">
    <w:abstractNumId w:val="0"/>
  </w:num>
  <w:num w:numId="4" w16cid:durableId="976227771">
    <w:abstractNumId w:val="21"/>
  </w:num>
  <w:num w:numId="5" w16cid:durableId="927814323">
    <w:abstractNumId w:val="47"/>
  </w:num>
  <w:num w:numId="6" w16cid:durableId="1692368001">
    <w:abstractNumId w:val="24"/>
  </w:num>
  <w:num w:numId="7" w16cid:durableId="844516331">
    <w:abstractNumId w:val="68"/>
  </w:num>
  <w:num w:numId="8" w16cid:durableId="1972320024">
    <w:abstractNumId w:val="59"/>
  </w:num>
  <w:num w:numId="9" w16cid:durableId="430011934">
    <w:abstractNumId w:val="52"/>
  </w:num>
  <w:num w:numId="10" w16cid:durableId="1626346756">
    <w:abstractNumId w:val="46"/>
  </w:num>
  <w:num w:numId="11" w16cid:durableId="1933200872">
    <w:abstractNumId w:val="54"/>
  </w:num>
  <w:num w:numId="12" w16cid:durableId="1644894234">
    <w:abstractNumId w:val="76"/>
  </w:num>
  <w:num w:numId="13" w16cid:durableId="1133133073">
    <w:abstractNumId w:val="58"/>
  </w:num>
  <w:num w:numId="14" w16cid:durableId="778834496">
    <w:abstractNumId w:val="1"/>
  </w:num>
  <w:num w:numId="15" w16cid:durableId="445463839">
    <w:abstractNumId w:val="57"/>
  </w:num>
  <w:num w:numId="16" w16cid:durableId="1429346672">
    <w:abstractNumId w:val="20"/>
  </w:num>
  <w:num w:numId="17" w16cid:durableId="102459065">
    <w:abstractNumId w:val="61"/>
  </w:num>
  <w:num w:numId="18" w16cid:durableId="1192646294">
    <w:abstractNumId w:val="48"/>
  </w:num>
  <w:num w:numId="19" w16cid:durableId="29040878">
    <w:abstractNumId w:val="64"/>
  </w:num>
  <w:num w:numId="20" w16cid:durableId="47917395">
    <w:abstractNumId w:val="22"/>
  </w:num>
  <w:num w:numId="21" w16cid:durableId="617297206">
    <w:abstractNumId w:val="34"/>
  </w:num>
  <w:num w:numId="22" w16cid:durableId="572859559">
    <w:abstractNumId w:val="9"/>
  </w:num>
  <w:num w:numId="23" w16cid:durableId="634334699">
    <w:abstractNumId w:val="3"/>
  </w:num>
  <w:num w:numId="24" w16cid:durableId="85271222">
    <w:abstractNumId w:val="84"/>
  </w:num>
  <w:num w:numId="25" w16cid:durableId="750083827">
    <w:abstractNumId w:val="35"/>
  </w:num>
  <w:num w:numId="26" w16cid:durableId="1699694559">
    <w:abstractNumId w:val="23"/>
  </w:num>
  <w:num w:numId="27" w16cid:durableId="788162885">
    <w:abstractNumId w:val="78"/>
  </w:num>
  <w:num w:numId="28" w16cid:durableId="815295243">
    <w:abstractNumId w:val="60"/>
  </w:num>
  <w:num w:numId="29" w16cid:durableId="1837723906">
    <w:abstractNumId w:val="42"/>
  </w:num>
  <w:num w:numId="30" w16cid:durableId="992873774">
    <w:abstractNumId w:val="43"/>
  </w:num>
  <w:num w:numId="31" w16cid:durableId="735670773">
    <w:abstractNumId w:val="39"/>
  </w:num>
  <w:num w:numId="32" w16cid:durableId="1627928055">
    <w:abstractNumId w:val="69"/>
  </w:num>
  <w:num w:numId="33" w16cid:durableId="1602180133">
    <w:abstractNumId w:val="26"/>
  </w:num>
  <w:num w:numId="34" w16cid:durableId="532040013">
    <w:abstractNumId w:val="67"/>
  </w:num>
  <w:num w:numId="35" w16cid:durableId="1795980085">
    <w:abstractNumId w:val="75"/>
  </w:num>
  <w:num w:numId="36" w16cid:durableId="1198087628">
    <w:abstractNumId w:val="36"/>
  </w:num>
  <w:num w:numId="37" w16cid:durableId="923879542">
    <w:abstractNumId w:val="79"/>
  </w:num>
  <w:num w:numId="38" w16cid:durableId="1673874795">
    <w:abstractNumId w:val="49"/>
  </w:num>
  <w:num w:numId="39" w16cid:durableId="1504658894">
    <w:abstractNumId w:val="15"/>
  </w:num>
  <w:num w:numId="40" w16cid:durableId="331223126">
    <w:abstractNumId w:val="38"/>
  </w:num>
  <w:num w:numId="41" w16cid:durableId="482897190">
    <w:abstractNumId w:val="62"/>
  </w:num>
  <w:num w:numId="42" w16cid:durableId="2013875015">
    <w:abstractNumId w:val="2"/>
  </w:num>
  <w:num w:numId="43" w16cid:durableId="716927184">
    <w:abstractNumId w:val="14"/>
  </w:num>
  <w:num w:numId="44" w16cid:durableId="611782585">
    <w:abstractNumId w:val="18"/>
  </w:num>
  <w:num w:numId="45" w16cid:durableId="653487496">
    <w:abstractNumId w:val="80"/>
  </w:num>
  <w:num w:numId="46" w16cid:durableId="548539230">
    <w:abstractNumId w:val="81"/>
  </w:num>
  <w:num w:numId="47" w16cid:durableId="1163934124">
    <w:abstractNumId w:val="45"/>
  </w:num>
  <w:num w:numId="48" w16cid:durableId="309552994">
    <w:abstractNumId w:val="33"/>
  </w:num>
  <w:num w:numId="49" w16cid:durableId="1707750402">
    <w:abstractNumId w:val="37"/>
  </w:num>
  <w:num w:numId="50" w16cid:durableId="2130852474">
    <w:abstractNumId w:val="29"/>
  </w:num>
  <w:num w:numId="51" w16cid:durableId="1345286622">
    <w:abstractNumId w:val="7"/>
  </w:num>
  <w:num w:numId="52" w16cid:durableId="968125824">
    <w:abstractNumId w:val="13"/>
  </w:num>
  <w:num w:numId="53" w16cid:durableId="1756585923">
    <w:abstractNumId w:val="8"/>
  </w:num>
  <w:num w:numId="54" w16cid:durableId="2053114055">
    <w:abstractNumId w:val="25"/>
  </w:num>
  <w:num w:numId="55" w16cid:durableId="132647040">
    <w:abstractNumId w:val="4"/>
  </w:num>
  <w:num w:numId="56" w16cid:durableId="127551784">
    <w:abstractNumId w:val="32"/>
  </w:num>
  <w:num w:numId="57" w16cid:durableId="106777754">
    <w:abstractNumId w:val="66"/>
  </w:num>
  <w:num w:numId="58" w16cid:durableId="715809996">
    <w:abstractNumId w:val="17"/>
  </w:num>
  <w:num w:numId="59" w16cid:durableId="1683170134">
    <w:abstractNumId w:val="44"/>
  </w:num>
  <w:num w:numId="60" w16cid:durableId="1408380834">
    <w:abstractNumId w:val="5"/>
  </w:num>
  <w:num w:numId="61" w16cid:durableId="1129784098">
    <w:abstractNumId w:val="6"/>
  </w:num>
  <w:num w:numId="62" w16cid:durableId="168368474">
    <w:abstractNumId w:val="70"/>
  </w:num>
  <w:num w:numId="63" w16cid:durableId="1060059397">
    <w:abstractNumId w:val="30"/>
  </w:num>
  <w:num w:numId="64" w16cid:durableId="2103141773">
    <w:abstractNumId w:val="41"/>
  </w:num>
  <w:num w:numId="65" w16cid:durableId="1812095606">
    <w:abstractNumId w:val="16"/>
  </w:num>
  <w:num w:numId="66" w16cid:durableId="1156846802">
    <w:abstractNumId w:val="65"/>
  </w:num>
  <w:num w:numId="67" w16cid:durableId="770513895">
    <w:abstractNumId w:val="10"/>
  </w:num>
  <w:num w:numId="68" w16cid:durableId="1032802862">
    <w:abstractNumId w:val="73"/>
  </w:num>
  <w:num w:numId="69" w16cid:durableId="1541437330">
    <w:abstractNumId w:val="71"/>
  </w:num>
  <w:num w:numId="70" w16cid:durableId="1560899693">
    <w:abstractNumId w:val="55"/>
  </w:num>
  <w:num w:numId="71" w16cid:durableId="760956093">
    <w:abstractNumId w:val="50"/>
  </w:num>
  <w:num w:numId="72" w16cid:durableId="68309620">
    <w:abstractNumId w:val="77"/>
  </w:num>
  <w:num w:numId="73" w16cid:durableId="1982079017">
    <w:abstractNumId w:val="72"/>
  </w:num>
  <w:num w:numId="74" w16cid:durableId="512301353">
    <w:abstractNumId w:val="63"/>
  </w:num>
  <w:num w:numId="75" w16cid:durableId="2118982354">
    <w:abstractNumId w:val="12"/>
  </w:num>
  <w:num w:numId="76" w16cid:durableId="1302885336">
    <w:abstractNumId w:val="82"/>
  </w:num>
  <w:num w:numId="77" w16cid:durableId="349071681">
    <w:abstractNumId w:val="27"/>
  </w:num>
  <w:num w:numId="78" w16cid:durableId="832795336">
    <w:abstractNumId w:val="28"/>
  </w:num>
  <w:num w:numId="79" w16cid:durableId="1029526010">
    <w:abstractNumId w:val="31"/>
  </w:num>
  <w:num w:numId="80" w16cid:durableId="1469975091">
    <w:abstractNumId w:val="40"/>
  </w:num>
  <w:num w:numId="81" w16cid:durableId="837425859">
    <w:abstractNumId w:val="74"/>
  </w:num>
  <w:num w:numId="82" w16cid:durableId="1147168566">
    <w:abstractNumId w:val="53"/>
  </w:num>
  <w:num w:numId="83" w16cid:durableId="581722377">
    <w:abstractNumId w:val="56"/>
  </w:num>
  <w:num w:numId="84" w16cid:durableId="2128155917">
    <w:abstractNumId w:val="51"/>
  </w:num>
  <w:num w:numId="85" w16cid:durableId="46758517">
    <w:abstractNumId w:val="19"/>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021"/>
    <w:rsid w:val="00001B39"/>
    <w:rsid w:val="000041C0"/>
    <w:rsid w:val="00004EE9"/>
    <w:rsid w:val="0000571C"/>
    <w:rsid w:val="0000575B"/>
    <w:rsid w:val="000058C3"/>
    <w:rsid w:val="0001008B"/>
    <w:rsid w:val="00010AA9"/>
    <w:rsid w:val="00012051"/>
    <w:rsid w:val="0001266A"/>
    <w:rsid w:val="00024560"/>
    <w:rsid w:val="00027573"/>
    <w:rsid w:val="00035F7C"/>
    <w:rsid w:val="000360AC"/>
    <w:rsid w:val="00041B1D"/>
    <w:rsid w:val="00050596"/>
    <w:rsid w:val="00067530"/>
    <w:rsid w:val="0007124F"/>
    <w:rsid w:val="000756D5"/>
    <w:rsid w:val="00075F09"/>
    <w:rsid w:val="00082193"/>
    <w:rsid w:val="00083300"/>
    <w:rsid w:val="00085124"/>
    <w:rsid w:val="000977D3"/>
    <w:rsid w:val="000A5AB9"/>
    <w:rsid w:val="000A7034"/>
    <w:rsid w:val="000B01AA"/>
    <w:rsid w:val="000B15F7"/>
    <w:rsid w:val="000B47CF"/>
    <w:rsid w:val="000C0230"/>
    <w:rsid w:val="000C65F6"/>
    <w:rsid w:val="000C7E8E"/>
    <w:rsid w:val="000D0DB2"/>
    <w:rsid w:val="000E221D"/>
    <w:rsid w:val="000E26ED"/>
    <w:rsid w:val="000E3B63"/>
    <w:rsid w:val="000E53F7"/>
    <w:rsid w:val="000E5B9D"/>
    <w:rsid w:val="000E6C4E"/>
    <w:rsid w:val="000F7862"/>
    <w:rsid w:val="001015B4"/>
    <w:rsid w:val="00103A1E"/>
    <w:rsid w:val="001052DF"/>
    <w:rsid w:val="001120FB"/>
    <w:rsid w:val="00112C41"/>
    <w:rsid w:val="00127801"/>
    <w:rsid w:val="00130485"/>
    <w:rsid w:val="00132881"/>
    <w:rsid w:val="00145509"/>
    <w:rsid w:val="00153ABD"/>
    <w:rsid w:val="00155045"/>
    <w:rsid w:val="00156266"/>
    <w:rsid w:val="0016467C"/>
    <w:rsid w:val="00173DF3"/>
    <w:rsid w:val="00174DEE"/>
    <w:rsid w:val="0018201D"/>
    <w:rsid w:val="0018298A"/>
    <w:rsid w:val="00183932"/>
    <w:rsid w:val="00185BA0"/>
    <w:rsid w:val="0019301D"/>
    <w:rsid w:val="001951C3"/>
    <w:rsid w:val="0019705C"/>
    <w:rsid w:val="001A1E15"/>
    <w:rsid w:val="001A1ED0"/>
    <w:rsid w:val="001A2C78"/>
    <w:rsid w:val="001A4E96"/>
    <w:rsid w:val="001A767F"/>
    <w:rsid w:val="001B05BC"/>
    <w:rsid w:val="001B12FC"/>
    <w:rsid w:val="001B25A7"/>
    <w:rsid w:val="001B3508"/>
    <w:rsid w:val="001D04A0"/>
    <w:rsid w:val="001D16AA"/>
    <w:rsid w:val="001D21BA"/>
    <w:rsid w:val="001D5322"/>
    <w:rsid w:val="001E2778"/>
    <w:rsid w:val="001E653E"/>
    <w:rsid w:val="001F247F"/>
    <w:rsid w:val="001F2F98"/>
    <w:rsid w:val="001F6564"/>
    <w:rsid w:val="002034B9"/>
    <w:rsid w:val="0021056D"/>
    <w:rsid w:val="00210C8C"/>
    <w:rsid w:val="00210E11"/>
    <w:rsid w:val="002176BB"/>
    <w:rsid w:val="002210D5"/>
    <w:rsid w:val="00223814"/>
    <w:rsid w:val="0022381D"/>
    <w:rsid w:val="00226A67"/>
    <w:rsid w:val="00233223"/>
    <w:rsid w:val="00236F94"/>
    <w:rsid w:val="00247C2C"/>
    <w:rsid w:val="002604E5"/>
    <w:rsid w:val="002660EB"/>
    <w:rsid w:val="0026732F"/>
    <w:rsid w:val="00271C4B"/>
    <w:rsid w:val="0028523D"/>
    <w:rsid w:val="00287EEA"/>
    <w:rsid w:val="00291F27"/>
    <w:rsid w:val="00297604"/>
    <w:rsid w:val="002A2D58"/>
    <w:rsid w:val="002A356E"/>
    <w:rsid w:val="002A7E8C"/>
    <w:rsid w:val="002B0114"/>
    <w:rsid w:val="002B0980"/>
    <w:rsid w:val="002B0A40"/>
    <w:rsid w:val="002B2011"/>
    <w:rsid w:val="002B214E"/>
    <w:rsid w:val="002B2C98"/>
    <w:rsid w:val="002C1272"/>
    <w:rsid w:val="002C7D73"/>
    <w:rsid w:val="002C7DC9"/>
    <w:rsid w:val="002E006F"/>
    <w:rsid w:val="002E219C"/>
    <w:rsid w:val="002E7312"/>
    <w:rsid w:val="002F71FC"/>
    <w:rsid w:val="00300D21"/>
    <w:rsid w:val="0030201E"/>
    <w:rsid w:val="0030263E"/>
    <w:rsid w:val="0030614B"/>
    <w:rsid w:val="003111C6"/>
    <w:rsid w:val="00312A4B"/>
    <w:rsid w:val="00312DCB"/>
    <w:rsid w:val="00316F9B"/>
    <w:rsid w:val="0031750E"/>
    <w:rsid w:val="00317CCC"/>
    <w:rsid w:val="0032125E"/>
    <w:rsid w:val="00322E95"/>
    <w:rsid w:val="0032316F"/>
    <w:rsid w:val="00323B41"/>
    <w:rsid w:val="00326661"/>
    <w:rsid w:val="0033021D"/>
    <w:rsid w:val="00330374"/>
    <w:rsid w:val="00336551"/>
    <w:rsid w:val="00340467"/>
    <w:rsid w:val="003429B4"/>
    <w:rsid w:val="00345157"/>
    <w:rsid w:val="00352D5D"/>
    <w:rsid w:val="0035602F"/>
    <w:rsid w:val="00356E90"/>
    <w:rsid w:val="00360879"/>
    <w:rsid w:val="00364E24"/>
    <w:rsid w:val="003707B8"/>
    <w:rsid w:val="0037288E"/>
    <w:rsid w:val="00374986"/>
    <w:rsid w:val="003A2B5F"/>
    <w:rsid w:val="003A59E1"/>
    <w:rsid w:val="003B2826"/>
    <w:rsid w:val="003B33E8"/>
    <w:rsid w:val="003B70A1"/>
    <w:rsid w:val="003C2C15"/>
    <w:rsid w:val="003C52F9"/>
    <w:rsid w:val="003C56BF"/>
    <w:rsid w:val="003C615E"/>
    <w:rsid w:val="003C779F"/>
    <w:rsid w:val="003D7947"/>
    <w:rsid w:val="003E0D2B"/>
    <w:rsid w:val="00403362"/>
    <w:rsid w:val="0040376A"/>
    <w:rsid w:val="00407FEF"/>
    <w:rsid w:val="00412615"/>
    <w:rsid w:val="00414196"/>
    <w:rsid w:val="00416674"/>
    <w:rsid w:val="00420CF6"/>
    <w:rsid w:val="00421D79"/>
    <w:rsid w:val="00427E37"/>
    <w:rsid w:val="00432577"/>
    <w:rsid w:val="00433F50"/>
    <w:rsid w:val="00436D1A"/>
    <w:rsid w:val="004370D7"/>
    <w:rsid w:val="00446B74"/>
    <w:rsid w:val="004472ED"/>
    <w:rsid w:val="00451822"/>
    <w:rsid w:val="00472C80"/>
    <w:rsid w:val="00473713"/>
    <w:rsid w:val="00477211"/>
    <w:rsid w:val="00483D3D"/>
    <w:rsid w:val="00484417"/>
    <w:rsid w:val="0048686E"/>
    <w:rsid w:val="00486DC8"/>
    <w:rsid w:val="00487440"/>
    <w:rsid w:val="00494B05"/>
    <w:rsid w:val="004B2692"/>
    <w:rsid w:val="004B4539"/>
    <w:rsid w:val="004C0C40"/>
    <w:rsid w:val="004C2891"/>
    <w:rsid w:val="004C4E36"/>
    <w:rsid w:val="004E0527"/>
    <w:rsid w:val="004E1700"/>
    <w:rsid w:val="004E58EA"/>
    <w:rsid w:val="004E631B"/>
    <w:rsid w:val="004E6B96"/>
    <w:rsid w:val="004F20E4"/>
    <w:rsid w:val="004F4D78"/>
    <w:rsid w:val="0050715D"/>
    <w:rsid w:val="00511221"/>
    <w:rsid w:val="00511F00"/>
    <w:rsid w:val="0051256D"/>
    <w:rsid w:val="00513B85"/>
    <w:rsid w:val="00523359"/>
    <w:rsid w:val="00524FA2"/>
    <w:rsid w:val="005265F3"/>
    <w:rsid w:val="00532023"/>
    <w:rsid w:val="00533E6F"/>
    <w:rsid w:val="00534ECA"/>
    <w:rsid w:val="00536748"/>
    <w:rsid w:val="00546AAB"/>
    <w:rsid w:val="005479A2"/>
    <w:rsid w:val="0055175D"/>
    <w:rsid w:val="005561C6"/>
    <w:rsid w:val="00560D80"/>
    <w:rsid w:val="0056124B"/>
    <w:rsid w:val="00561BB5"/>
    <w:rsid w:val="00565366"/>
    <w:rsid w:val="0056743A"/>
    <w:rsid w:val="005712AE"/>
    <w:rsid w:val="00571C88"/>
    <w:rsid w:val="00572028"/>
    <w:rsid w:val="00577C0D"/>
    <w:rsid w:val="00580AF6"/>
    <w:rsid w:val="005824FE"/>
    <w:rsid w:val="00583866"/>
    <w:rsid w:val="0058444B"/>
    <w:rsid w:val="00586EA7"/>
    <w:rsid w:val="005920CB"/>
    <w:rsid w:val="005A36E2"/>
    <w:rsid w:val="005A5E18"/>
    <w:rsid w:val="005A6C58"/>
    <w:rsid w:val="005B55E4"/>
    <w:rsid w:val="005C2472"/>
    <w:rsid w:val="005C2C29"/>
    <w:rsid w:val="005C4FA1"/>
    <w:rsid w:val="005C6741"/>
    <w:rsid w:val="005D2F47"/>
    <w:rsid w:val="005D3361"/>
    <w:rsid w:val="005D753F"/>
    <w:rsid w:val="005D7862"/>
    <w:rsid w:val="005E2DE8"/>
    <w:rsid w:val="005E46F4"/>
    <w:rsid w:val="005E7F67"/>
    <w:rsid w:val="005F0445"/>
    <w:rsid w:val="005F0F7A"/>
    <w:rsid w:val="005F6A97"/>
    <w:rsid w:val="0060342D"/>
    <w:rsid w:val="00605408"/>
    <w:rsid w:val="006128B1"/>
    <w:rsid w:val="0061678A"/>
    <w:rsid w:val="006174D4"/>
    <w:rsid w:val="006207B3"/>
    <w:rsid w:val="006218E8"/>
    <w:rsid w:val="006251F7"/>
    <w:rsid w:val="006262CF"/>
    <w:rsid w:val="00627AA5"/>
    <w:rsid w:val="00627BF9"/>
    <w:rsid w:val="00630B2B"/>
    <w:rsid w:val="00636064"/>
    <w:rsid w:val="00641546"/>
    <w:rsid w:val="0064368F"/>
    <w:rsid w:val="00643A72"/>
    <w:rsid w:val="00651573"/>
    <w:rsid w:val="00651A37"/>
    <w:rsid w:val="00655791"/>
    <w:rsid w:val="0065733B"/>
    <w:rsid w:val="00657EB8"/>
    <w:rsid w:val="00663345"/>
    <w:rsid w:val="00667D0D"/>
    <w:rsid w:val="00670E95"/>
    <w:rsid w:val="00671139"/>
    <w:rsid w:val="00671EB7"/>
    <w:rsid w:val="00673BA2"/>
    <w:rsid w:val="006772C6"/>
    <w:rsid w:val="006A1F09"/>
    <w:rsid w:val="006A4C27"/>
    <w:rsid w:val="006A7316"/>
    <w:rsid w:val="006B3567"/>
    <w:rsid w:val="006C1B90"/>
    <w:rsid w:val="006C29C8"/>
    <w:rsid w:val="006C34EA"/>
    <w:rsid w:val="006C6371"/>
    <w:rsid w:val="006D0BAB"/>
    <w:rsid w:val="006D4E17"/>
    <w:rsid w:val="006D5D99"/>
    <w:rsid w:val="006E5BD1"/>
    <w:rsid w:val="006E6778"/>
    <w:rsid w:val="006F23F1"/>
    <w:rsid w:val="00713498"/>
    <w:rsid w:val="00713D07"/>
    <w:rsid w:val="00717047"/>
    <w:rsid w:val="007207DF"/>
    <w:rsid w:val="007223C7"/>
    <w:rsid w:val="0072382D"/>
    <w:rsid w:val="007279A5"/>
    <w:rsid w:val="00731DDD"/>
    <w:rsid w:val="00733F3A"/>
    <w:rsid w:val="00734D1A"/>
    <w:rsid w:val="00736448"/>
    <w:rsid w:val="00741F8E"/>
    <w:rsid w:val="00742D76"/>
    <w:rsid w:val="0074675A"/>
    <w:rsid w:val="0075160D"/>
    <w:rsid w:val="00755886"/>
    <w:rsid w:val="007563B3"/>
    <w:rsid w:val="007663D3"/>
    <w:rsid w:val="007672FC"/>
    <w:rsid w:val="00770D07"/>
    <w:rsid w:val="0077285B"/>
    <w:rsid w:val="00774085"/>
    <w:rsid w:val="0077673F"/>
    <w:rsid w:val="00782392"/>
    <w:rsid w:val="00782F9F"/>
    <w:rsid w:val="00783B0D"/>
    <w:rsid w:val="007853E7"/>
    <w:rsid w:val="0079656D"/>
    <w:rsid w:val="007A09F5"/>
    <w:rsid w:val="007B1961"/>
    <w:rsid w:val="007B752D"/>
    <w:rsid w:val="007C1771"/>
    <w:rsid w:val="007D087C"/>
    <w:rsid w:val="007D53F2"/>
    <w:rsid w:val="007D55E4"/>
    <w:rsid w:val="007E0B46"/>
    <w:rsid w:val="007E210D"/>
    <w:rsid w:val="007E40C7"/>
    <w:rsid w:val="007E5BF2"/>
    <w:rsid w:val="007F2C8A"/>
    <w:rsid w:val="007F4132"/>
    <w:rsid w:val="00802196"/>
    <w:rsid w:val="0081035D"/>
    <w:rsid w:val="008108E6"/>
    <w:rsid w:val="00811AFC"/>
    <w:rsid w:val="00814A30"/>
    <w:rsid w:val="008160DC"/>
    <w:rsid w:val="00827477"/>
    <w:rsid w:val="00827953"/>
    <w:rsid w:val="00831974"/>
    <w:rsid w:val="00843627"/>
    <w:rsid w:val="00843F73"/>
    <w:rsid w:val="00844280"/>
    <w:rsid w:val="00845777"/>
    <w:rsid w:val="0085026A"/>
    <w:rsid w:val="0085421D"/>
    <w:rsid w:val="0085468E"/>
    <w:rsid w:val="00857169"/>
    <w:rsid w:val="00860539"/>
    <w:rsid w:val="00864ACA"/>
    <w:rsid w:val="00865B47"/>
    <w:rsid w:val="00866980"/>
    <w:rsid w:val="00870F21"/>
    <w:rsid w:val="008766A0"/>
    <w:rsid w:val="00885900"/>
    <w:rsid w:val="008863D7"/>
    <w:rsid w:val="008951C2"/>
    <w:rsid w:val="00897885"/>
    <w:rsid w:val="008A0221"/>
    <w:rsid w:val="008A6067"/>
    <w:rsid w:val="008B0BC8"/>
    <w:rsid w:val="008C3DE6"/>
    <w:rsid w:val="008C4EE3"/>
    <w:rsid w:val="008C6F89"/>
    <w:rsid w:val="008C71CA"/>
    <w:rsid w:val="008C74D1"/>
    <w:rsid w:val="008D6FDD"/>
    <w:rsid w:val="008E0396"/>
    <w:rsid w:val="008E0C73"/>
    <w:rsid w:val="008E27FE"/>
    <w:rsid w:val="008E3BE4"/>
    <w:rsid w:val="008E6370"/>
    <w:rsid w:val="008E7562"/>
    <w:rsid w:val="008F06E1"/>
    <w:rsid w:val="008F1116"/>
    <w:rsid w:val="008F2C0A"/>
    <w:rsid w:val="008F7662"/>
    <w:rsid w:val="00904C40"/>
    <w:rsid w:val="00905009"/>
    <w:rsid w:val="0091538D"/>
    <w:rsid w:val="00924B16"/>
    <w:rsid w:val="00925F6D"/>
    <w:rsid w:val="00927F7C"/>
    <w:rsid w:val="0093423A"/>
    <w:rsid w:val="00935C7A"/>
    <w:rsid w:val="009370D8"/>
    <w:rsid w:val="00952268"/>
    <w:rsid w:val="0095492D"/>
    <w:rsid w:val="00961A55"/>
    <w:rsid w:val="009625A7"/>
    <w:rsid w:val="0096353A"/>
    <w:rsid w:val="009669C8"/>
    <w:rsid w:val="00971876"/>
    <w:rsid w:val="009718E0"/>
    <w:rsid w:val="00972C67"/>
    <w:rsid w:val="00975432"/>
    <w:rsid w:val="00983A6D"/>
    <w:rsid w:val="00987F61"/>
    <w:rsid w:val="009929FF"/>
    <w:rsid w:val="00994637"/>
    <w:rsid w:val="0099631A"/>
    <w:rsid w:val="009965FA"/>
    <w:rsid w:val="009A3170"/>
    <w:rsid w:val="009A5A32"/>
    <w:rsid w:val="009A7885"/>
    <w:rsid w:val="009B19FF"/>
    <w:rsid w:val="009B3021"/>
    <w:rsid w:val="009B37AE"/>
    <w:rsid w:val="009B475D"/>
    <w:rsid w:val="009C0B3A"/>
    <w:rsid w:val="009C183E"/>
    <w:rsid w:val="009C212C"/>
    <w:rsid w:val="009C37F2"/>
    <w:rsid w:val="009C58EC"/>
    <w:rsid w:val="009C5AD5"/>
    <w:rsid w:val="009C5E8C"/>
    <w:rsid w:val="009D2EB9"/>
    <w:rsid w:val="009D46F9"/>
    <w:rsid w:val="009D5BC9"/>
    <w:rsid w:val="009E2C2D"/>
    <w:rsid w:val="009E78D7"/>
    <w:rsid w:val="009F12CB"/>
    <w:rsid w:val="009F321E"/>
    <w:rsid w:val="009F3267"/>
    <w:rsid w:val="009F3954"/>
    <w:rsid w:val="009F39B3"/>
    <w:rsid w:val="00A01DD7"/>
    <w:rsid w:val="00A10D53"/>
    <w:rsid w:val="00A135BD"/>
    <w:rsid w:val="00A2048C"/>
    <w:rsid w:val="00A20B12"/>
    <w:rsid w:val="00A21527"/>
    <w:rsid w:val="00A22244"/>
    <w:rsid w:val="00A246F8"/>
    <w:rsid w:val="00A257A5"/>
    <w:rsid w:val="00A41F5D"/>
    <w:rsid w:val="00A43D17"/>
    <w:rsid w:val="00A449CC"/>
    <w:rsid w:val="00A468BD"/>
    <w:rsid w:val="00A5480C"/>
    <w:rsid w:val="00A55238"/>
    <w:rsid w:val="00A6191C"/>
    <w:rsid w:val="00A67056"/>
    <w:rsid w:val="00A720E1"/>
    <w:rsid w:val="00A72BA6"/>
    <w:rsid w:val="00A8087E"/>
    <w:rsid w:val="00A833E6"/>
    <w:rsid w:val="00A83DFC"/>
    <w:rsid w:val="00A865F8"/>
    <w:rsid w:val="00A87EA6"/>
    <w:rsid w:val="00A9600D"/>
    <w:rsid w:val="00A969D6"/>
    <w:rsid w:val="00A97FBF"/>
    <w:rsid w:val="00AA04BC"/>
    <w:rsid w:val="00AA18B0"/>
    <w:rsid w:val="00AA6E42"/>
    <w:rsid w:val="00AB1E9B"/>
    <w:rsid w:val="00AB261A"/>
    <w:rsid w:val="00AB2D55"/>
    <w:rsid w:val="00AB5980"/>
    <w:rsid w:val="00AC1615"/>
    <w:rsid w:val="00AC2AE2"/>
    <w:rsid w:val="00AC3FD7"/>
    <w:rsid w:val="00AC4A6E"/>
    <w:rsid w:val="00AC742A"/>
    <w:rsid w:val="00AC772F"/>
    <w:rsid w:val="00AC7E01"/>
    <w:rsid w:val="00AD0DE7"/>
    <w:rsid w:val="00AD353F"/>
    <w:rsid w:val="00AD5E93"/>
    <w:rsid w:val="00AE0F0A"/>
    <w:rsid w:val="00AE21CC"/>
    <w:rsid w:val="00AE4ABC"/>
    <w:rsid w:val="00AE6989"/>
    <w:rsid w:val="00B00785"/>
    <w:rsid w:val="00B02F40"/>
    <w:rsid w:val="00B130EA"/>
    <w:rsid w:val="00B137E5"/>
    <w:rsid w:val="00B153D7"/>
    <w:rsid w:val="00B20985"/>
    <w:rsid w:val="00B33341"/>
    <w:rsid w:val="00B3641F"/>
    <w:rsid w:val="00B36F3D"/>
    <w:rsid w:val="00B38576"/>
    <w:rsid w:val="00B40D7D"/>
    <w:rsid w:val="00B42E22"/>
    <w:rsid w:val="00B45424"/>
    <w:rsid w:val="00B52C55"/>
    <w:rsid w:val="00B53693"/>
    <w:rsid w:val="00B53807"/>
    <w:rsid w:val="00B543BF"/>
    <w:rsid w:val="00B60E10"/>
    <w:rsid w:val="00B613CC"/>
    <w:rsid w:val="00B72DC1"/>
    <w:rsid w:val="00B77BB0"/>
    <w:rsid w:val="00B835E4"/>
    <w:rsid w:val="00B84575"/>
    <w:rsid w:val="00B905E5"/>
    <w:rsid w:val="00B910D8"/>
    <w:rsid w:val="00BA3E6E"/>
    <w:rsid w:val="00BA6FBB"/>
    <w:rsid w:val="00BA7715"/>
    <w:rsid w:val="00BB3300"/>
    <w:rsid w:val="00BB330E"/>
    <w:rsid w:val="00BB3E1C"/>
    <w:rsid w:val="00BD266C"/>
    <w:rsid w:val="00BD7721"/>
    <w:rsid w:val="00BE0838"/>
    <w:rsid w:val="00BE588D"/>
    <w:rsid w:val="00BE6DCA"/>
    <w:rsid w:val="00BF5749"/>
    <w:rsid w:val="00BF5B24"/>
    <w:rsid w:val="00BF5B72"/>
    <w:rsid w:val="00C018FE"/>
    <w:rsid w:val="00C032F5"/>
    <w:rsid w:val="00C04166"/>
    <w:rsid w:val="00C059B9"/>
    <w:rsid w:val="00C10ED9"/>
    <w:rsid w:val="00C123BD"/>
    <w:rsid w:val="00C12DB0"/>
    <w:rsid w:val="00C141AE"/>
    <w:rsid w:val="00C26579"/>
    <w:rsid w:val="00C26A6F"/>
    <w:rsid w:val="00C314B3"/>
    <w:rsid w:val="00C36445"/>
    <w:rsid w:val="00C42133"/>
    <w:rsid w:val="00C44506"/>
    <w:rsid w:val="00C4566E"/>
    <w:rsid w:val="00C45A87"/>
    <w:rsid w:val="00C505EB"/>
    <w:rsid w:val="00C519FB"/>
    <w:rsid w:val="00C5571A"/>
    <w:rsid w:val="00C61382"/>
    <w:rsid w:val="00C63583"/>
    <w:rsid w:val="00C66208"/>
    <w:rsid w:val="00C674C6"/>
    <w:rsid w:val="00C7455B"/>
    <w:rsid w:val="00C756B4"/>
    <w:rsid w:val="00C76B80"/>
    <w:rsid w:val="00C8167C"/>
    <w:rsid w:val="00C83173"/>
    <w:rsid w:val="00C841E8"/>
    <w:rsid w:val="00C844DA"/>
    <w:rsid w:val="00C90F9C"/>
    <w:rsid w:val="00C91038"/>
    <w:rsid w:val="00C93E15"/>
    <w:rsid w:val="00C95771"/>
    <w:rsid w:val="00C95779"/>
    <w:rsid w:val="00C97731"/>
    <w:rsid w:val="00CA0200"/>
    <w:rsid w:val="00CA4B1E"/>
    <w:rsid w:val="00CB2523"/>
    <w:rsid w:val="00CB2E54"/>
    <w:rsid w:val="00CB38FA"/>
    <w:rsid w:val="00CC14D3"/>
    <w:rsid w:val="00CC1653"/>
    <w:rsid w:val="00CC1C69"/>
    <w:rsid w:val="00CC2481"/>
    <w:rsid w:val="00CC459D"/>
    <w:rsid w:val="00CC5529"/>
    <w:rsid w:val="00CC62E5"/>
    <w:rsid w:val="00CC6507"/>
    <w:rsid w:val="00CD3C3E"/>
    <w:rsid w:val="00CD50A3"/>
    <w:rsid w:val="00CD5BE6"/>
    <w:rsid w:val="00CE4D83"/>
    <w:rsid w:val="00CE7197"/>
    <w:rsid w:val="00CF3A7A"/>
    <w:rsid w:val="00CF7164"/>
    <w:rsid w:val="00CF79E3"/>
    <w:rsid w:val="00D00B0A"/>
    <w:rsid w:val="00D03DBE"/>
    <w:rsid w:val="00D0498E"/>
    <w:rsid w:val="00D05E5F"/>
    <w:rsid w:val="00D0BCEA"/>
    <w:rsid w:val="00D20198"/>
    <w:rsid w:val="00D2271C"/>
    <w:rsid w:val="00D244DA"/>
    <w:rsid w:val="00D260FC"/>
    <w:rsid w:val="00D30B6D"/>
    <w:rsid w:val="00D3223F"/>
    <w:rsid w:val="00D36148"/>
    <w:rsid w:val="00D36E0C"/>
    <w:rsid w:val="00D37F55"/>
    <w:rsid w:val="00D43D30"/>
    <w:rsid w:val="00D47855"/>
    <w:rsid w:val="00D530DD"/>
    <w:rsid w:val="00D57D54"/>
    <w:rsid w:val="00D57EA1"/>
    <w:rsid w:val="00D60045"/>
    <w:rsid w:val="00D64BA5"/>
    <w:rsid w:val="00D707FD"/>
    <w:rsid w:val="00D7089E"/>
    <w:rsid w:val="00D708D6"/>
    <w:rsid w:val="00D70C9A"/>
    <w:rsid w:val="00D80DF9"/>
    <w:rsid w:val="00D813FA"/>
    <w:rsid w:val="00D824FE"/>
    <w:rsid w:val="00D83ED1"/>
    <w:rsid w:val="00D939AA"/>
    <w:rsid w:val="00D964C6"/>
    <w:rsid w:val="00DA5400"/>
    <w:rsid w:val="00DA6030"/>
    <w:rsid w:val="00DA6E04"/>
    <w:rsid w:val="00DB60D8"/>
    <w:rsid w:val="00DC3CAC"/>
    <w:rsid w:val="00DC59CF"/>
    <w:rsid w:val="00DD3BFE"/>
    <w:rsid w:val="00DD4992"/>
    <w:rsid w:val="00DD5664"/>
    <w:rsid w:val="00DE0826"/>
    <w:rsid w:val="00DE2087"/>
    <w:rsid w:val="00DE4653"/>
    <w:rsid w:val="00DF0357"/>
    <w:rsid w:val="00DF118B"/>
    <w:rsid w:val="00DF2F1A"/>
    <w:rsid w:val="00E063BB"/>
    <w:rsid w:val="00E06483"/>
    <w:rsid w:val="00E0672E"/>
    <w:rsid w:val="00E1079B"/>
    <w:rsid w:val="00E13AE0"/>
    <w:rsid w:val="00E15B20"/>
    <w:rsid w:val="00E217C2"/>
    <w:rsid w:val="00E25FDA"/>
    <w:rsid w:val="00E26ACE"/>
    <w:rsid w:val="00E30DEA"/>
    <w:rsid w:val="00E578A8"/>
    <w:rsid w:val="00E63103"/>
    <w:rsid w:val="00E66D85"/>
    <w:rsid w:val="00E7776A"/>
    <w:rsid w:val="00E803C0"/>
    <w:rsid w:val="00E84AF4"/>
    <w:rsid w:val="00E86754"/>
    <w:rsid w:val="00E91535"/>
    <w:rsid w:val="00E9502A"/>
    <w:rsid w:val="00E9787E"/>
    <w:rsid w:val="00EA589C"/>
    <w:rsid w:val="00EA69BA"/>
    <w:rsid w:val="00EB024F"/>
    <w:rsid w:val="00EB0B99"/>
    <w:rsid w:val="00EB1C6B"/>
    <w:rsid w:val="00EB2010"/>
    <w:rsid w:val="00EC6BF0"/>
    <w:rsid w:val="00EC72DA"/>
    <w:rsid w:val="00ED10E1"/>
    <w:rsid w:val="00ED5035"/>
    <w:rsid w:val="00EE1057"/>
    <w:rsid w:val="00EE110D"/>
    <w:rsid w:val="00EE4E2C"/>
    <w:rsid w:val="00EE55B7"/>
    <w:rsid w:val="00EE7890"/>
    <w:rsid w:val="00EE78DE"/>
    <w:rsid w:val="00EE7AA2"/>
    <w:rsid w:val="00EF7204"/>
    <w:rsid w:val="00F015FE"/>
    <w:rsid w:val="00F02841"/>
    <w:rsid w:val="00F053DB"/>
    <w:rsid w:val="00F16519"/>
    <w:rsid w:val="00F24492"/>
    <w:rsid w:val="00F26140"/>
    <w:rsid w:val="00F318A5"/>
    <w:rsid w:val="00F32363"/>
    <w:rsid w:val="00F337E7"/>
    <w:rsid w:val="00F371FA"/>
    <w:rsid w:val="00F4090E"/>
    <w:rsid w:val="00F42B25"/>
    <w:rsid w:val="00F47EF7"/>
    <w:rsid w:val="00F53CFA"/>
    <w:rsid w:val="00F577C8"/>
    <w:rsid w:val="00F64C24"/>
    <w:rsid w:val="00F730DF"/>
    <w:rsid w:val="00F73962"/>
    <w:rsid w:val="00F83DC7"/>
    <w:rsid w:val="00F85397"/>
    <w:rsid w:val="00F85D7D"/>
    <w:rsid w:val="00F8709C"/>
    <w:rsid w:val="00F90685"/>
    <w:rsid w:val="00F92DE5"/>
    <w:rsid w:val="00F93A03"/>
    <w:rsid w:val="00F93C2D"/>
    <w:rsid w:val="00FA0C58"/>
    <w:rsid w:val="00FA2763"/>
    <w:rsid w:val="00FA2DAE"/>
    <w:rsid w:val="00FA4196"/>
    <w:rsid w:val="00FA50FD"/>
    <w:rsid w:val="00FB2BDD"/>
    <w:rsid w:val="00FB58EB"/>
    <w:rsid w:val="00FB5B50"/>
    <w:rsid w:val="00FC5907"/>
    <w:rsid w:val="00FD1929"/>
    <w:rsid w:val="00FD3BEF"/>
    <w:rsid w:val="00FD55CF"/>
    <w:rsid w:val="00FE5E2F"/>
    <w:rsid w:val="00FE74B3"/>
    <w:rsid w:val="00FF024F"/>
    <w:rsid w:val="01782269"/>
    <w:rsid w:val="0179235E"/>
    <w:rsid w:val="019A8B3D"/>
    <w:rsid w:val="01BC33F2"/>
    <w:rsid w:val="01C11F4A"/>
    <w:rsid w:val="01CDBAC2"/>
    <w:rsid w:val="01DD866D"/>
    <w:rsid w:val="02102B67"/>
    <w:rsid w:val="02B200A3"/>
    <w:rsid w:val="02FC61A3"/>
    <w:rsid w:val="032FFA2D"/>
    <w:rsid w:val="0409D73B"/>
    <w:rsid w:val="042A8550"/>
    <w:rsid w:val="0434B6B3"/>
    <w:rsid w:val="04B7A0B1"/>
    <w:rsid w:val="04DBBE12"/>
    <w:rsid w:val="04DE91DC"/>
    <w:rsid w:val="050E3E45"/>
    <w:rsid w:val="0561F4EB"/>
    <w:rsid w:val="05AF0A20"/>
    <w:rsid w:val="05BE55D6"/>
    <w:rsid w:val="0626044B"/>
    <w:rsid w:val="069FEDA9"/>
    <w:rsid w:val="06A02A00"/>
    <w:rsid w:val="06EFDAA0"/>
    <w:rsid w:val="071748A8"/>
    <w:rsid w:val="07546684"/>
    <w:rsid w:val="0876E846"/>
    <w:rsid w:val="087A4DE8"/>
    <w:rsid w:val="098CC54F"/>
    <w:rsid w:val="09C51354"/>
    <w:rsid w:val="0B3EF025"/>
    <w:rsid w:val="0B498E0F"/>
    <w:rsid w:val="0B4CA2EB"/>
    <w:rsid w:val="0B5B9A77"/>
    <w:rsid w:val="0B95694A"/>
    <w:rsid w:val="0BE0238B"/>
    <w:rsid w:val="0C49D542"/>
    <w:rsid w:val="0C990F80"/>
    <w:rsid w:val="0D231D01"/>
    <w:rsid w:val="0D529117"/>
    <w:rsid w:val="0E0954B4"/>
    <w:rsid w:val="0E34F63E"/>
    <w:rsid w:val="0F41EE4B"/>
    <w:rsid w:val="107BB2A3"/>
    <w:rsid w:val="11953840"/>
    <w:rsid w:val="11A3E121"/>
    <w:rsid w:val="128D9A8C"/>
    <w:rsid w:val="12EFF1D5"/>
    <w:rsid w:val="134611C5"/>
    <w:rsid w:val="139FE440"/>
    <w:rsid w:val="140BC9FD"/>
    <w:rsid w:val="14364759"/>
    <w:rsid w:val="1470D01B"/>
    <w:rsid w:val="14C4BE30"/>
    <w:rsid w:val="1516A22F"/>
    <w:rsid w:val="151EB9EE"/>
    <w:rsid w:val="154AB18D"/>
    <w:rsid w:val="1568A5C0"/>
    <w:rsid w:val="16981C8D"/>
    <w:rsid w:val="16BFB52F"/>
    <w:rsid w:val="16F86574"/>
    <w:rsid w:val="17074F37"/>
    <w:rsid w:val="17392E31"/>
    <w:rsid w:val="1739939C"/>
    <w:rsid w:val="17C20051"/>
    <w:rsid w:val="180E755D"/>
    <w:rsid w:val="1817A4AA"/>
    <w:rsid w:val="181F8BD7"/>
    <w:rsid w:val="18884DD2"/>
    <w:rsid w:val="18E1456A"/>
    <w:rsid w:val="19159506"/>
    <w:rsid w:val="19897969"/>
    <w:rsid w:val="1B886DAA"/>
    <w:rsid w:val="1BBF07C9"/>
    <w:rsid w:val="1BE0DF8F"/>
    <w:rsid w:val="1C5A1102"/>
    <w:rsid w:val="1CD64FB6"/>
    <w:rsid w:val="1D2EA8DF"/>
    <w:rsid w:val="1D631630"/>
    <w:rsid w:val="1D8DCAF0"/>
    <w:rsid w:val="1DD4B5B3"/>
    <w:rsid w:val="1DEA0FA2"/>
    <w:rsid w:val="1E3348A4"/>
    <w:rsid w:val="1F388C17"/>
    <w:rsid w:val="1F44F728"/>
    <w:rsid w:val="1F6F2C36"/>
    <w:rsid w:val="1F752B58"/>
    <w:rsid w:val="1F90D5AE"/>
    <w:rsid w:val="1FBA4528"/>
    <w:rsid w:val="1FD91043"/>
    <w:rsid w:val="205D1B9E"/>
    <w:rsid w:val="2061F7B1"/>
    <w:rsid w:val="2154FD6E"/>
    <w:rsid w:val="21AE379D"/>
    <w:rsid w:val="2279C888"/>
    <w:rsid w:val="22937AB4"/>
    <w:rsid w:val="22A257EB"/>
    <w:rsid w:val="22CB17CA"/>
    <w:rsid w:val="22D68A06"/>
    <w:rsid w:val="22FBAFFD"/>
    <w:rsid w:val="234E3D56"/>
    <w:rsid w:val="23C5D4A6"/>
    <w:rsid w:val="240CEF0A"/>
    <w:rsid w:val="24419A91"/>
    <w:rsid w:val="245E808B"/>
    <w:rsid w:val="2473CA63"/>
    <w:rsid w:val="24E84ECD"/>
    <w:rsid w:val="24FE7C84"/>
    <w:rsid w:val="25284694"/>
    <w:rsid w:val="2551E508"/>
    <w:rsid w:val="256486EE"/>
    <w:rsid w:val="258720AB"/>
    <w:rsid w:val="25C65DD9"/>
    <w:rsid w:val="25E92084"/>
    <w:rsid w:val="2661040C"/>
    <w:rsid w:val="2664C973"/>
    <w:rsid w:val="26FEBBCA"/>
    <w:rsid w:val="2711D8D5"/>
    <w:rsid w:val="27495FD7"/>
    <w:rsid w:val="2755B7FD"/>
    <w:rsid w:val="27BBF5D8"/>
    <w:rsid w:val="27D86227"/>
    <w:rsid w:val="27DAF570"/>
    <w:rsid w:val="2837DD0F"/>
    <w:rsid w:val="28FB437F"/>
    <w:rsid w:val="2932F51C"/>
    <w:rsid w:val="29383D31"/>
    <w:rsid w:val="29571784"/>
    <w:rsid w:val="29F41325"/>
    <w:rsid w:val="2A2BBCB3"/>
    <w:rsid w:val="2B1BFC92"/>
    <w:rsid w:val="2BE18A8F"/>
    <w:rsid w:val="2BE4EA35"/>
    <w:rsid w:val="2BF98177"/>
    <w:rsid w:val="2CA8AB2B"/>
    <w:rsid w:val="2CEE8AC1"/>
    <w:rsid w:val="2CF69435"/>
    <w:rsid w:val="2D4A4D73"/>
    <w:rsid w:val="2D829DCF"/>
    <w:rsid w:val="2D8D2CB4"/>
    <w:rsid w:val="2DB5D2B2"/>
    <w:rsid w:val="2DCB3BB3"/>
    <w:rsid w:val="2DF53BE3"/>
    <w:rsid w:val="2E5248A9"/>
    <w:rsid w:val="2E9AEA00"/>
    <w:rsid w:val="2EAE6310"/>
    <w:rsid w:val="2F8ECA68"/>
    <w:rsid w:val="2FDA1253"/>
    <w:rsid w:val="2FDD7790"/>
    <w:rsid w:val="302EE150"/>
    <w:rsid w:val="30C5EFD7"/>
    <w:rsid w:val="30CCA765"/>
    <w:rsid w:val="312DFF61"/>
    <w:rsid w:val="32B4BC0D"/>
    <w:rsid w:val="32C65348"/>
    <w:rsid w:val="32CFD0C4"/>
    <w:rsid w:val="32DDF006"/>
    <w:rsid w:val="332A0EF8"/>
    <w:rsid w:val="3355FC65"/>
    <w:rsid w:val="339E8C97"/>
    <w:rsid w:val="340C97DC"/>
    <w:rsid w:val="34A87425"/>
    <w:rsid w:val="34F722F8"/>
    <w:rsid w:val="3525C8DB"/>
    <w:rsid w:val="362688A1"/>
    <w:rsid w:val="364C92E7"/>
    <w:rsid w:val="378241F6"/>
    <w:rsid w:val="37CD85CC"/>
    <w:rsid w:val="37E3C35B"/>
    <w:rsid w:val="37E6A334"/>
    <w:rsid w:val="381EA965"/>
    <w:rsid w:val="3894E853"/>
    <w:rsid w:val="39786F33"/>
    <w:rsid w:val="39E99EAE"/>
    <w:rsid w:val="39EE28CC"/>
    <w:rsid w:val="39F75275"/>
    <w:rsid w:val="3A0200CD"/>
    <w:rsid w:val="3A52AD0D"/>
    <w:rsid w:val="3AB06764"/>
    <w:rsid w:val="3AB419FF"/>
    <w:rsid w:val="3ACB74BF"/>
    <w:rsid w:val="3AE5A456"/>
    <w:rsid w:val="3AEA272C"/>
    <w:rsid w:val="3B0CCC9B"/>
    <w:rsid w:val="3B395553"/>
    <w:rsid w:val="3B5DFF89"/>
    <w:rsid w:val="3B6CA44B"/>
    <w:rsid w:val="3BA6FB6E"/>
    <w:rsid w:val="3BB15778"/>
    <w:rsid w:val="3C226FA3"/>
    <w:rsid w:val="3CCEB86B"/>
    <w:rsid w:val="3CD00F2A"/>
    <w:rsid w:val="3D2F82D7"/>
    <w:rsid w:val="3D7A54C0"/>
    <w:rsid w:val="3F216473"/>
    <w:rsid w:val="3F4927DD"/>
    <w:rsid w:val="3FC1EF23"/>
    <w:rsid w:val="40B2B6B1"/>
    <w:rsid w:val="40C52DD0"/>
    <w:rsid w:val="410E32DC"/>
    <w:rsid w:val="41AEAA10"/>
    <w:rsid w:val="42F08194"/>
    <w:rsid w:val="435C5C40"/>
    <w:rsid w:val="4365E029"/>
    <w:rsid w:val="43F3A98C"/>
    <w:rsid w:val="443AC098"/>
    <w:rsid w:val="4462684D"/>
    <w:rsid w:val="4487623F"/>
    <w:rsid w:val="449C7715"/>
    <w:rsid w:val="45A6AA64"/>
    <w:rsid w:val="46D06E96"/>
    <w:rsid w:val="4728F8CA"/>
    <w:rsid w:val="47A59703"/>
    <w:rsid w:val="4830FBDC"/>
    <w:rsid w:val="4837EEEF"/>
    <w:rsid w:val="483D8EBD"/>
    <w:rsid w:val="4884B820"/>
    <w:rsid w:val="4898C492"/>
    <w:rsid w:val="48B5DBB4"/>
    <w:rsid w:val="490623A1"/>
    <w:rsid w:val="490EF6D7"/>
    <w:rsid w:val="4A0BD715"/>
    <w:rsid w:val="4A2F9347"/>
    <w:rsid w:val="4A459AE4"/>
    <w:rsid w:val="4A4BB8F2"/>
    <w:rsid w:val="4BFDB039"/>
    <w:rsid w:val="4C28B1CF"/>
    <w:rsid w:val="4D028E28"/>
    <w:rsid w:val="4D358028"/>
    <w:rsid w:val="4D4DBB1B"/>
    <w:rsid w:val="4DBCE938"/>
    <w:rsid w:val="4DD0C42F"/>
    <w:rsid w:val="4E0C05A1"/>
    <w:rsid w:val="4E71C5FE"/>
    <w:rsid w:val="4FA4DFA1"/>
    <w:rsid w:val="4FF8F487"/>
    <w:rsid w:val="503B076C"/>
    <w:rsid w:val="50E7916E"/>
    <w:rsid w:val="51263088"/>
    <w:rsid w:val="5167FAE7"/>
    <w:rsid w:val="51695178"/>
    <w:rsid w:val="517E660A"/>
    <w:rsid w:val="520087DE"/>
    <w:rsid w:val="52141897"/>
    <w:rsid w:val="5242313D"/>
    <w:rsid w:val="5294CBE0"/>
    <w:rsid w:val="52E289B3"/>
    <w:rsid w:val="53284B9B"/>
    <w:rsid w:val="53CF5188"/>
    <w:rsid w:val="53DEDC6F"/>
    <w:rsid w:val="543595F1"/>
    <w:rsid w:val="5519869C"/>
    <w:rsid w:val="5537C5E7"/>
    <w:rsid w:val="55434162"/>
    <w:rsid w:val="558D8235"/>
    <w:rsid w:val="55E2B06D"/>
    <w:rsid w:val="569DC6A0"/>
    <w:rsid w:val="56A34F63"/>
    <w:rsid w:val="56E606A7"/>
    <w:rsid w:val="5700DA07"/>
    <w:rsid w:val="577F3370"/>
    <w:rsid w:val="5838F252"/>
    <w:rsid w:val="588DC839"/>
    <w:rsid w:val="58F90A50"/>
    <w:rsid w:val="59D06B27"/>
    <w:rsid w:val="5A84097B"/>
    <w:rsid w:val="5A866B1E"/>
    <w:rsid w:val="5AF55C42"/>
    <w:rsid w:val="5AF89B82"/>
    <w:rsid w:val="5B944934"/>
    <w:rsid w:val="5BC05B4E"/>
    <w:rsid w:val="5BCF35A5"/>
    <w:rsid w:val="5C1DD3BD"/>
    <w:rsid w:val="5CC8900C"/>
    <w:rsid w:val="5CEEFDB5"/>
    <w:rsid w:val="5D01B192"/>
    <w:rsid w:val="5D4584E6"/>
    <w:rsid w:val="5DB62A3A"/>
    <w:rsid w:val="5DDD5DAE"/>
    <w:rsid w:val="5DEEEA90"/>
    <w:rsid w:val="5E11A2D7"/>
    <w:rsid w:val="5EA090CC"/>
    <w:rsid w:val="5ED320A3"/>
    <w:rsid w:val="5ED5E65E"/>
    <w:rsid w:val="5EF8DA8D"/>
    <w:rsid w:val="5FD6D18D"/>
    <w:rsid w:val="5FE8B94F"/>
    <w:rsid w:val="602F87C3"/>
    <w:rsid w:val="60508903"/>
    <w:rsid w:val="60A4B7A8"/>
    <w:rsid w:val="60CFE0D9"/>
    <w:rsid w:val="60DCBD71"/>
    <w:rsid w:val="615E2C22"/>
    <w:rsid w:val="6199CB99"/>
    <w:rsid w:val="61BCE210"/>
    <w:rsid w:val="61F73DCA"/>
    <w:rsid w:val="6224DC3C"/>
    <w:rsid w:val="6248C28F"/>
    <w:rsid w:val="626C2ABE"/>
    <w:rsid w:val="627335F6"/>
    <w:rsid w:val="62A35AAC"/>
    <w:rsid w:val="62CB323A"/>
    <w:rsid w:val="62DA40D9"/>
    <w:rsid w:val="63E625BC"/>
    <w:rsid w:val="642387EC"/>
    <w:rsid w:val="6469F318"/>
    <w:rsid w:val="649A4168"/>
    <w:rsid w:val="654F0279"/>
    <w:rsid w:val="658EA796"/>
    <w:rsid w:val="65BB2949"/>
    <w:rsid w:val="65C4346E"/>
    <w:rsid w:val="65CB3B68"/>
    <w:rsid w:val="667AD355"/>
    <w:rsid w:val="676B6576"/>
    <w:rsid w:val="67E2A4A9"/>
    <w:rsid w:val="682DF771"/>
    <w:rsid w:val="683A8E78"/>
    <w:rsid w:val="6872B635"/>
    <w:rsid w:val="68EBD013"/>
    <w:rsid w:val="691662F7"/>
    <w:rsid w:val="69382942"/>
    <w:rsid w:val="6A49FBBB"/>
    <w:rsid w:val="6A893C30"/>
    <w:rsid w:val="6A98F924"/>
    <w:rsid w:val="6AA2E5C8"/>
    <w:rsid w:val="6AAB5F8E"/>
    <w:rsid w:val="6ABB12DA"/>
    <w:rsid w:val="6BE4071A"/>
    <w:rsid w:val="6C36034C"/>
    <w:rsid w:val="6CC052AE"/>
    <w:rsid w:val="6D081BC7"/>
    <w:rsid w:val="6D24526A"/>
    <w:rsid w:val="6D4190A9"/>
    <w:rsid w:val="6D8BF8D7"/>
    <w:rsid w:val="6DC64A19"/>
    <w:rsid w:val="6DD7667D"/>
    <w:rsid w:val="6DDAA99B"/>
    <w:rsid w:val="6E00FFBF"/>
    <w:rsid w:val="6F174441"/>
    <w:rsid w:val="6F39F4ED"/>
    <w:rsid w:val="6F71CED8"/>
    <w:rsid w:val="6FBFE7BE"/>
    <w:rsid w:val="6FC43388"/>
    <w:rsid w:val="702C3C90"/>
    <w:rsid w:val="706C8ACC"/>
    <w:rsid w:val="70B28D9C"/>
    <w:rsid w:val="70F88690"/>
    <w:rsid w:val="717FD489"/>
    <w:rsid w:val="71FCA415"/>
    <w:rsid w:val="72311A66"/>
    <w:rsid w:val="72DB07D4"/>
    <w:rsid w:val="73327DF3"/>
    <w:rsid w:val="737CD8F8"/>
    <w:rsid w:val="739819E0"/>
    <w:rsid w:val="73E9786F"/>
    <w:rsid w:val="73E9DFF9"/>
    <w:rsid w:val="740B8573"/>
    <w:rsid w:val="74142602"/>
    <w:rsid w:val="74C5A94E"/>
    <w:rsid w:val="750A86DD"/>
    <w:rsid w:val="751231D2"/>
    <w:rsid w:val="754FCB63"/>
    <w:rsid w:val="7568164E"/>
    <w:rsid w:val="756D5C19"/>
    <w:rsid w:val="75A4BC88"/>
    <w:rsid w:val="75F89B0B"/>
    <w:rsid w:val="7661CD94"/>
    <w:rsid w:val="7675D151"/>
    <w:rsid w:val="76DD3C67"/>
    <w:rsid w:val="76F1945E"/>
    <w:rsid w:val="76F29790"/>
    <w:rsid w:val="76FD0F9E"/>
    <w:rsid w:val="779D516F"/>
    <w:rsid w:val="78B73883"/>
    <w:rsid w:val="78E98FF9"/>
    <w:rsid w:val="790F6C89"/>
    <w:rsid w:val="790F70BC"/>
    <w:rsid w:val="794DFF5D"/>
    <w:rsid w:val="79647650"/>
    <w:rsid w:val="7B36F573"/>
    <w:rsid w:val="7BC34760"/>
    <w:rsid w:val="7BFB2986"/>
    <w:rsid w:val="7C0F24E2"/>
    <w:rsid w:val="7D105FCC"/>
    <w:rsid w:val="7D475E29"/>
    <w:rsid w:val="7D61984B"/>
    <w:rsid w:val="7D957C02"/>
    <w:rsid w:val="7E26B713"/>
    <w:rsid w:val="7E66AF1B"/>
    <w:rsid w:val="7EDAC1BE"/>
    <w:rsid w:val="7EE08E47"/>
    <w:rsid w:val="7F31665B"/>
    <w:rsid w:val="7F664F9F"/>
    <w:rsid w:val="7F847EB4"/>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826FF"/>
  <w15:chartTrackingRefBased/>
  <w15:docId w15:val="{47BC5508-047A-417F-9DCB-848556CF5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EA7"/>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9B302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9B302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9B302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9B302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9B302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unhideWhenUsed/>
    <w:qFormat/>
    <w:rsid w:val="009B30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0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0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0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02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9B302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B302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rsid w:val="009B302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rsid w:val="009B3021"/>
    <w:rPr>
      <w:rFonts w:eastAsiaTheme="majorEastAsia" w:cstheme="majorBidi"/>
      <w:color w:val="2E74B5" w:themeColor="accent1" w:themeShade="BF"/>
    </w:rPr>
  </w:style>
  <w:style w:type="character" w:customStyle="1" w:styleId="Heading6Char">
    <w:name w:val="Heading 6 Char"/>
    <w:basedOn w:val="DefaultParagraphFont"/>
    <w:link w:val="Heading6"/>
    <w:uiPriority w:val="9"/>
    <w:rsid w:val="009B30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0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0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021"/>
    <w:rPr>
      <w:rFonts w:eastAsiaTheme="majorEastAsia" w:cstheme="majorBidi"/>
      <w:color w:val="272727" w:themeColor="text1" w:themeTint="D8"/>
    </w:rPr>
  </w:style>
  <w:style w:type="paragraph" w:styleId="Title">
    <w:name w:val="Title"/>
    <w:basedOn w:val="Normal"/>
    <w:next w:val="Normal"/>
    <w:link w:val="TitleChar"/>
    <w:uiPriority w:val="10"/>
    <w:qFormat/>
    <w:rsid w:val="009B30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0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0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0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021"/>
    <w:pPr>
      <w:spacing w:before="160"/>
      <w:jc w:val="center"/>
    </w:pPr>
    <w:rPr>
      <w:i/>
      <w:iCs/>
      <w:color w:val="404040" w:themeColor="text1" w:themeTint="BF"/>
    </w:rPr>
  </w:style>
  <w:style w:type="character" w:customStyle="1" w:styleId="QuoteChar">
    <w:name w:val="Quote Char"/>
    <w:basedOn w:val="DefaultParagraphFont"/>
    <w:link w:val="Quote"/>
    <w:uiPriority w:val="29"/>
    <w:rsid w:val="009B3021"/>
    <w:rPr>
      <w:i/>
      <w:iCs/>
      <w:color w:val="404040" w:themeColor="text1" w:themeTint="BF"/>
    </w:rPr>
  </w:style>
  <w:style w:type="paragraph" w:styleId="ListParagraph">
    <w:name w:val="List Paragraph"/>
    <w:basedOn w:val="Normal"/>
    <w:uiPriority w:val="34"/>
    <w:qFormat/>
    <w:rsid w:val="009B3021"/>
    <w:pPr>
      <w:ind w:left="720"/>
      <w:contextualSpacing/>
    </w:pPr>
  </w:style>
  <w:style w:type="character" w:styleId="IntenseEmphasis">
    <w:name w:val="Intense Emphasis"/>
    <w:basedOn w:val="DefaultParagraphFont"/>
    <w:uiPriority w:val="21"/>
    <w:qFormat/>
    <w:rsid w:val="009B3021"/>
    <w:rPr>
      <w:i/>
      <w:iCs/>
      <w:color w:val="2E74B5" w:themeColor="accent1" w:themeShade="BF"/>
    </w:rPr>
  </w:style>
  <w:style w:type="paragraph" w:styleId="IntenseQuote">
    <w:name w:val="Intense Quote"/>
    <w:basedOn w:val="Normal"/>
    <w:next w:val="Normal"/>
    <w:link w:val="IntenseQuoteChar"/>
    <w:uiPriority w:val="30"/>
    <w:qFormat/>
    <w:rsid w:val="009B302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B3021"/>
    <w:rPr>
      <w:i/>
      <w:iCs/>
      <w:color w:val="2E74B5" w:themeColor="accent1" w:themeShade="BF"/>
    </w:rPr>
  </w:style>
  <w:style w:type="character" w:styleId="IntenseReference">
    <w:name w:val="Intense Reference"/>
    <w:basedOn w:val="DefaultParagraphFont"/>
    <w:uiPriority w:val="32"/>
    <w:qFormat/>
    <w:rsid w:val="009B3021"/>
    <w:rPr>
      <w:b/>
      <w:bCs/>
      <w:smallCaps/>
      <w:color w:val="2E74B5" w:themeColor="accent1" w:themeShade="BF"/>
      <w:spacing w:val="5"/>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2210D5"/>
    <w:rPr>
      <w:color w:val="954F72" w:themeColor="followedHyperlink"/>
      <w:u w:val="single"/>
    </w:rPr>
  </w:style>
  <w:style w:type="character" w:styleId="UnresolvedMention">
    <w:name w:val="Unresolved Mention"/>
    <w:basedOn w:val="DefaultParagraphFont"/>
    <w:uiPriority w:val="99"/>
    <w:semiHidden/>
    <w:unhideWhenUsed/>
    <w:rsid w:val="005F0445"/>
    <w:rPr>
      <w:color w:val="605E5C"/>
      <w:shd w:val="clear" w:color="auto" w:fill="E1DFDD"/>
    </w:rPr>
  </w:style>
  <w:style w:type="character" w:styleId="Strong">
    <w:name w:val="Strong"/>
    <w:basedOn w:val="DefaultParagraphFont"/>
    <w:uiPriority w:val="22"/>
    <w:qFormat/>
    <w:rsid w:val="004B4539"/>
    <w:rPr>
      <w:b/>
      <w:bCs/>
    </w:rPr>
  </w:style>
  <w:style w:type="paragraph" w:styleId="NormalWeb">
    <w:name w:val="Normal (Web)"/>
    <w:basedOn w:val="Normal"/>
    <w:uiPriority w:val="99"/>
    <w:semiHidden/>
    <w:unhideWhenUsed/>
    <w:rsid w:val="004B4539"/>
    <w:pPr>
      <w:spacing w:before="100" w:beforeAutospacing="1" w:after="100" w:afterAutospacing="1"/>
    </w:pPr>
  </w:style>
  <w:style w:type="table" w:styleId="PlainTable1">
    <w:name w:val="Plain Table 1"/>
    <w:basedOn w:val="TableNormal"/>
    <w:uiPriority w:val="41"/>
    <w:rsid w:val="008F76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330374"/>
    <w:pPr>
      <w:spacing w:before="240" w:after="0" w:line="259" w:lineRule="auto"/>
      <w:outlineLvl w:val="9"/>
    </w:pPr>
    <w:rPr>
      <w:sz w:val="32"/>
      <w:szCs w:val="32"/>
    </w:rPr>
  </w:style>
  <w:style w:type="paragraph" w:styleId="TOC3">
    <w:name w:val="toc 3"/>
    <w:basedOn w:val="Normal"/>
    <w:next w:val="Normal"/>
    <w:autoRedefine/>
    <w:uiPriority w:val="39"/>
    <w:unhideWhenUsed/>
    <w:rsid w:val="00DE0826"/>
    <w:pPr>
      <w:tabs>
        <w:tab w:val="right" w:leader="dot" w:pos="9016"/>
      </w:tabs>
      <w:spacing w:after="100"/>
      <w:ind w:left="480"/>
    </w:pPr>
    <w:rPr>
      <w:rFonts w:eastAsia="Bierstadt"/>
      <w:b/>
      <w:bCs/>
    </w:rPr>
  </w:style>
  <w:style w:type="paragraph" w:styleId="TOC2">
    <w:name w:val="toc 2"/>
    <w:basedOn w:val="Normal"/>
    <w:next w:val="Normal"/>
    <w:autoRedefine/>
    <w:uiPriority w:val="39"/>
    <w:unhideWhenUsed/>
    <w:rsid w:val="00952268"/>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952268"/>
    <w:pPr>
      <w:spacing w:after="100" w:line="259" w:lineRule="auto"/>
    </w:pPr>
    <w:rPr>
      <w:rFonts w:asciiTheme="minorHAnsi" w:eastAsiaTheme="minorEastAsia" w:hAnsiTheme="minorHAnsi"/>
      <w:sz w:val="22"/>
      <w:szCs w:val="22"/>
    </w:rPr>
  </w:style>
  <w:style w:type="paragraph" w:styleId="TOC4">
    <w:name w:val="toc 4"/>
    <w:basedOn w:val="Normal"/>
    <w:next w:val="Normal"/>
    <w:autoRedefine/>
    <w:uiPriority w:val="39"/>
    <w:unhideWhenUsed/>
    <w:rsid w:val="00952268"/>
    <w:pPr>
      <w:spacing w:after="100"/>
      <w:ind w:left="720"/>
    </w:pPr>
  </w:style>
  <w:style w:type="paragraph" w:styleId="Header">
    <w:name w:val="header"/>
    <w:basedOn w:val="Normal"/>
    <w:link w:val="HeaderChar"/>
    <w:uiPriority w:val="99"/>
    <w:unhideWhenUsed/>
    <w:rsid w:val="00DE0826"/>
    <w:pPr>
      <w:tabs>
        <w:tab w:val="center" w:pos="4513"/>
        <w:tab w:val="right" w:pos="9026"/>
      </w:tabs>
    </w:pPr>
  </w:style>
  <w:style w:type="character" w:customStyle="1" w:styleId="HeaderChar">
    <w:name w:val="Header Char"/>
    <w:basedOn w:val="DefaultParagraphFont"/>
    <w:link w:val="Header"/>
    <w:uiPriority w:val="99"/>
    <w:rsid w:val="00DE0826"/>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DE0826"/>
    <w:pPr>
      <w:tabs>
        <w:tab w:val="center" w:pos="4513"/>
        <w:tab w:val="right" w:pos="9026"/>
      </w:tabs>
    </w:pPr>
  </w:style>
  <w:style w:type="character" w:customStyle="1" w:styleId="FooterChar">
    <w:name w:val="Footer Char"/>
    <w:basedOn w:val="DefaultParagraphFont"/>
    <w:link w:val="Footer"/>
    <w:uiPriority w:val="99"/>
    <w:rsid w:val="00DE0826"/>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5679">
      <w:bodyDiv w:val="1"/>
      <w:marLeft w:val="0"/>
      <w:marRight w:val="0"/>
      <w:marTop w:val="0"/>
      <w:marBottom w:val="0"/>
      <w:divBdr>
        <w:top w:val="none" w:sz="0" w:space="0" w:color="auto"/>
        <w:left w:val="none" w:sz="0" w:space="0" w:color="auto"/>
        <w:bottom w:val="none" w:sz="0" w:space="0" w:color="auto"/>
        <w:right w:val="none" w:sz="0" w:space="0" w:color="auto"/>
      </w:divBdr>
    </w:div>
    <w:div w:id="31276006">
      <w:bodyDiv w:val="1"/>
      <w:marLeft w:val="0"/>
      <w:marRight w:val="0"/>
      <w:marTop w:val="0"/>
      <w:marBottom w:val="0"/>
      <w:divBdr>
        <w:top w:val="none" w:sz="0" w:space="0" w:color="auto"/>
        <w:left w:val="none" w:sz="0" w:space="0" w:color="auto"/>
        <w:bottom w:val="none" w:sz="0" w:space="0" w:color="auto"/>
        <w:right w:val="none" w:sz="0" w:space="0" w:color="auto"/>
      </w:divBdr>
    </w:div>
    <w:div w:id="67264839">
      <w:bodyDiv w:val="1"/>
      <w:marLeft w:val="0"/>
      <w:marRight w:val="0"/>
      <w:marTop w:val="0"/>
      <w:marBottom w:val="0"/>
      <w:divBdr>
        <w:top w:val="none" w:sz="0" w:space="0" w:color="auto"/>
        <w:left w:val="none" w:sz="0" w:space="0" w:color="auto"/>
        <w:bottom w:val="none" w:sz="0" w:space="0" w:color="auto"/>
        <w:right w:val="none" w:sz="0" w:space="0" w:color="auto"/>
      </w:divBdr>
    </w:div>
    <w:div w:id="109058332">
      <w:bodyDiv w:val="1"/>
      <w:marLeft w:val="0"/>
      <w:marRight w:val="0"/>
      <w:marTop w:val="0"/>
      <w:marBottom w:val="0"/>
      <w:divBdr>
        <w:top w:val="none" w:sz="0" w:space="0" w:color="auto"/>
        <w:left w:val="none" w:sz="0" w:space="0" w:color="auto"/>
        <w:bottom w:val="none" w:sz="0" w:space="0" w:color="auto"/>
        <w:right w:val="none" w:sz="0" w:space="0" w:color="auto"/>
      </w:divBdr>
    </w:div>
    <w:div w:id="161821275">
      <w:bodyDiv w:val="1"/>
      <w:marLeft w:val="0"/>
      <w:marRight w:val="0"/>
      <w:marTop w:val="0"/>
      <w:marBottom w:val="0"/>
      <w:divBdr>
        <w:top w:val="none" w:sz="0" w:space="0" w:color="auto"/>
        <w:left w:val="none" w:sz="0" w:space="0" w:color="auto"/>
        <w:bottom w:val="none" w:sz="0" w:space="0" w:color="auto"/>
        <w:right w:val="none" w:sz="0" w:space="0" w:color="auto"/>
      </w:divBdr>
    </w:div>
    <w:div w:id="217327222">
      <w:bodyDiv w:val="1"/>
      <w:marLeft w:val="0"/>
      <w:marRight w:val="0"/>
      <w:marTop w:val="0"/>
      <w:marBottom w:val="0"/>
      <w:divBdr>
        <w:top w:val="none" w:sz="0" w:space="0" w:color="auto"/>
        <w:left w:val="none" w:sz="0" w:space="0" w:color="auto"/>
        <w:bottom w:val="none" w:sz="0" w:space="0" w:color="auto"/>
        <w:right w:val="none" w:sz="0" w:space="0" w:color="auto"/>
      </w:divBdr>
    </w:div>
    <w:div w:id="224993667">
      <w:bodyDiv w:val="1"/>
      <w:marLeft w:val="0"/>
      <w:marRight w:val="0"/>
      <w:marTop w:val="0"/>
      <w:marBottom w:val="0"/>
      <w:divBdr>
        <w:top w:val="none" w:sz="0" w:space="0" w:color="auto"/>
        <w:left w:val="none" w:sz="0" w:space="0" w:color="auto"/>
        <w:bottom w:val="none" w:sz="0" w:space="0" w:color="auto"/>
        <w:right w:val="none" w:sz="0" w:space="0" w:color="auto"/>
      </w:divBdr>
    </w:div>
    <w:div w:id="229459287">
      <w:bodyDiv w:val="1"/>
      <w:marLeft w:val="0"/>
      <w:marRight w:val="0"/>
      <w:marTop w:val="0"/>
      <w:marBottom w:val="0"/>
      <w:divBdr>
        <w:top w:val="none" w:sz="0" w:space="0" w:color="auto"/>
        <w:left w:val="none" w:sz="0" w:space="0" w:color="auto"/>
        <w:bottom w:val="none" w:sz="0" w:space="0" w:color="auto"/>
        <w:right w:val="none" w:sz="0" w:space="0" w:color="auto"/>
      </w:divBdr>
    </w:div>
    <w:div w:id="329674158">
      <w:bodyDiv w:val="1"/>
      <w:marLeft w:val="0"/>
      <w:marRight w:val="0"/>
      <w:marTop w:val="0"/>
      <w:marBottom w:val="0"/>
      <w:divBdr>
        <w:top w:val="none" w:sz="0" w:space="0" w:color="auto"/>
        <w:left w:val="none" w:sz="0" w:space="0" w:color="auto"/>
        <w:bottom w:val="none" w:sz="0" w:space="0" w:color="auto"/>
        <w:right w:val="none" w:sz="0" w:space="0" w:color="auto"/>
      </w:divBdr>
    </w:div>
    <w:div w:id="347871077">
      <w:bodyDiv w:val="1"/>
      <w:marLeft w:val="0"/>
      <w:marRight w:val="0"/>
      <w:marTop w:val="0"/>
      <w:marBottom w:val="0"/>
      <w:divBdr>
        <w:top w:val="none" w:sz="0" w:space="0" w:color="auto"/>
        <w:left w:val="none" w:sz="0" w:space="0" w:color="auto"/>
        <w:bottom w:val="none" w:sz="0" w:space="0" w:color="auto"/>
        <w:right w:val="none" w:sz="0" w:space="0" w:color="auto"/>
      </w:divBdr>
    </w:div>
    <w:div w:id="368574498">
      <w:bodyDiv w:val="1"/>
      <w:marLeft w:val="0"/>
      <w:marRight w:val="0"/>
      <w:marTop w:val="0"/>
      <w:marBottom w:val="0"/>
      <w:divBdr>
        <w:top w:val="none" w:sz="0" w:space="0" w:color="auto"/>
        <w:left w:val="none" w:sz="0" w:space="0" w:color="auto"/>
        <w:bottom w:val="none" w:sz="0" w:space="0" w:color="auto"/>
        <w:right w:val="none" w:sz="0" w:space="0" w:color="auto"/>
      </w:divBdr>
    </w:div>
    <w:div w:id="394469202">
      <w:bodyDiv w:val="1"/>
      <w:marLeft w:val="0"/>
      <w:marRight w:val="0"/>
      <w:marTop w:val="0"/>
      <w:marBottom w:val="0"/>
      <w:divBdr>
        <w:top w:val="none" w:sz="0" w:space="0" w:color="auto"/>
        <w:left w:val="none" w:sz="0" w:space="0" w:color="auto"/>
        <w:bottom w:val="none" w:sz="0" w:space="0" w:color="auto"/>
        <w:right w:val="none" w:sz="0" w:space="0" w:color="auto"/>
      </w:divBdr>
    </w:div>
    <w:div w:id="406075872">
      <w:bodyDiv w:val="1"/>
      <w:marLeft w:val="0"/>
      <w:marRight w:val="0"/>
      <w:marTop w:val="0"/>
      <w:marBottom w:val="0"/>
      <w:divBdr>
        <w:top w:val="none" w:sz="0" w:space="0" w:color="auto"/>
        <w:left w:val="none" w:sz="0" w:space="0" w:color="auto"/>
        <w:bottom w:val="none" w:sz="0" w:space="0" w:color="auto"/>
        <w:right w:val="none" w:sz="0" w:space="0" w:color="auto"/>
      </w:divBdr>
    </w:div>
    <w:div w:id="411199145">
      <w:bodyDiv w:val="1"/>
      <w:marLeft w:val="0"/>
      <w:marRight w:val="0"/>
      <w:marTop w:val="0"/>
      <w:marBottom w:val="0"/>
      <w:divBdr>
        <w:top w:val="none" w:sz="0" w:space="0" w:color="auto"/>
        <w:left w:val="none" w:sz="0" w:space="0" w:color="auto"/>
        <w:bottom w:val="none" w:sz="0" w:space="0" w:color="auto"/>
        <w:right w:val="none" w:sz="0" w:space="0" w:color="auto"/>
      </w:divBdr>
    </w:div>
    <w:div w:id="442072013">
      <w:bodyDiv w:val="1"/>
      <w:marLeft w:val="0"/>
      <w:marRight w:val="0"/>
      <w:marTop w:val="0"/>
      <w:marBottom w:val="0"/>
      <w:divBdr>
        <w:top w:val="none" w:sz="0" w:space="0" w:color="auto"/>
        <w:left w:val="none" w:sz="0" w:space="0" w:color="auto"/>
        <w:bottom w:val="none" w:sz="0" w:space="0" w:color="auto"/>
        <w:right w:val="none" w:sz="0" w:space="0" w:color="auto"/>
      </w:divBdr>
    </w:div>
    <w:div w:id="459037398">
      <w:bodyDiv w:val="1"/>
      <w:marLeft w:val="0"/>
      <w:marRight w:val="0"/>
      <w:marTop w:val="0"/>
      <w:marBottom w:val="0"/>
      <w:divBdr>
        <w:top w:val="none" w:sz="0" w:space="0" w:color="auto"/>
        <w:left w:val="none" w:sz="0" w:space="0" w:color="auto"/>
        <w:bottom w:val="none" w:sz="0" w:space="0" w:color="auto"/>
        <w:right w:val="none" w:sz="0" w:space="0" w:color="auto"/>
      </w:divBdr>
    </w:div>
    <w:div w:id="501697954">
      <w:bodyDiv w:val="1"/>
      <w:marLeft w:val="0"/>
      <w:marRight w:val="0"/>
      <w:marTop w:val="0"/>
      <w:marBottom w:val="0"/>
      <w:divBdr>
        <w:top w:val="none" w:sz="0" w:space="0" w:color="auto"/>
        <w:left w:val="none" w:sz="0" w:space="0" w:color="auto"/>
        <w:bottom w:val="none" w:sz="0" w:space="0" w:color="auto"/>
        <w:right w:val="none" w:sz="0" w:space="0" w:color="auto"/>
      </w:divBdr>
    </w:div>
    <w:div w:id="505556604">
      <w:bodyDiv w:val="1"/>
      <w:marLeft w:val="0"/>
      <w:marRight w:val="0"/>
      <w:marTop w:val="0"/>
      <w:marBottom w:val="0"/>
      <w:divBdr>
        <w:top w:val="none" w:sz="0" w:space="0" w:color="auto"/>
        <w:left w:val="none" w:sz="0" w:space="0" w:color="auto"/>
        <w:bottom w:val="none" w:sz="0" w:space="0" w:color="auto"/>
        <w:right w:val="none" w:sz="0" w:space="0" w:color="auto"/>
      </w:divBdr>
    </w:div>
    <w:div w:id="511795845">
      <w:bodyDiv w:val="1"/>
      <w:marLeft w:val="0"/>
      <w:marRight w:val="0"/>
      <w:marTop w:val="0"/>
      <w:marBottom w:val="0"/>
      <w:divBdr>
        <w:top w:val="none" w:sz="0" w:space="0" w:color="auto"/>
        <w:left w:val="none" w:sz="0" w:space="0" w:color="auto"/>
        <w:bottom w:val="none" w:sz="0" w:space="0" w:color="auto"/>
        <w:right w:val="none" w:sz="0" w:space="0" w:color="auto"/>
      </w:divBdr>
    </w:div>
    <w:div w:id="513685441">
      <w:bodyDiv w:val="1"/>
      <w:marLeft w:val="0"/>
      <w:marRight w:val="0"/>
      <w:marTop w:val="0"/>
      <w:marBottom w:val="0"/>
      <w:divBdr>
        <w:top w:val="none" w:sz="0" w:space="0" w:color="auto"/>
        <w:left w:val="none" w:sz="0" w:space="0" w:color="auto"/>
        <w:bottom w:val="none" w:sz="0" w:space="0" w:color="auto"/>
        <w:right w:val="none" w:sz="0" w:space="0" w:color="auto"/>
      </w:divBdr>
    </w:div>
    <w:div w:id="527449333">
      <w:bodyDiv w:val="1"/>
      <w:marLeft w:val="0"/>
      <w:marRight w:val="0"/>
      <w:marTop w:val="0"/>
      <w:marBottom w:val="0"/>
      <w:divBdr>
        <w:top w:val="none" w:sz="0" w:space="0" w:color="auto"/>
        <w:left w:val="none" w:sz="0" w:space="0" w:color="auto"/>
        <w:bottom w:val="none" w:sz="0" w:space="0" w:color="auto"/>
        <w:right w:val="none" w:sz="0" w:space="0" w:color="auto"/>
      </w:divBdr>
    </w:div>
    <w:div w:id="541283669">
      <w:bodyDiv w:val="1"/>
      <w:marLeft w:val="0"/>
      <w:marRight w:val="0"/>
      <w:marTop w:val="0"/>
      <w:marBottom w:val="0"/>
      <w:divBdr>
        <w:top w:val="none" w:sz="0" w:space="0" w:color="auto"/>
        <w:left w:val="none" w:sz="0" w:space="0" w:color="auto"/>
        <w:bottom w:val="none" w:sz="0" w:space="0" w:color="auto"/>
        <w:right w:val="none" w:sz="0" w:space="0" w:color="auto"/>
      </w:divBdr>
      <w:divsChild>
        <w:div w:id="1315915874">
          <w:marLeft w:val="0"/>
          <w:marRight w:val="0"/>
          <w:marTop w:val="0"/>
          <w:marBottom w:val="0"/>
          <w:divBdr>
            <w:top w:val="none" w:sz="0" w:space="0" w:color="auto"/>
            <w:left w:val="none" w:sz="0" w:space="0" w:color="auto"/>
            <w:bottom w:val="none" w:sz="0" w:space="0" w:color="auto"/>
            <w:right w:val="none" w:sz="0" w:space="0" w:color="auto"/>
          </w:divBdr>
          <w:divsChild>
            <w:div w:id="134766038">
              <w:marLeft w:val="0"/>
              <w:marRight w:val="0"/>
              <w:marTop w:val="0"/>
              <w:marBottom w:val="0"/>
              <w:divBdr>
                <w:top w:val="none" w:sz="0" w:space="0" w:color="auto"/>
                <w:left w:val="none" w:sz="0" w:space="0" w:color="auto"/>
                <w:bottom w:val="none" w:sz="0" w:space="0" w:color="auto"/>
                <w:right w:val="none" w:sz="0" w:space="0" w:color="auto"/>
              </w:divBdr>
              <w:divsChild>
                <w:div w:id="2123262960">
                  <w:marLeft w:val="0"/>
                  <w:marRight w:val="0"/>
                  <w:marTop w:val="0"/>
                  <w:marBottom w:val="0"/>
                  <w:divBdr>
                    <w:top w:val="none" w:sz="0" w:space="0" w:color="auto"/>
                    <w:left w:val="none" w:sz="0" w:space="0" w:color="auto"/>
                    <w:bottom w:val="none" w:sz="0" w:space="0" w:color="auto"/>
                    <w:right w:val="none" w:sz="0" w:space="0" w:color="auto"/>
                  </w:divBdr>
                </w:div>
              </w:divsChild>
            </w:div>
            <w:div w:id="1154294478">
              <w:marLeft w:val="0"/>
              <w:marRight w:val="0"/>
              <w:marTop w:val="0"/>
              <w:marBottom w:val="0"/>
              <w:divBdr>
                <w:top w:val="none" w:sz="0" w:space="0" w:color="auto"/>
                <w:left w:val="none" w:sz="0" w:space="0" w:color="auto"/>
                <w:bottom w:val="none" w:sz="0" w:space="0" w:color="auto"/>
                <w:right w:val="none" w:sz="0" w:space="0" w:color="auto"/>
              </w:divBdr>
              <w:divsChild>
                <w:div w:id="206386902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76600888">
      <w:bodyDiv w:val="1"/>
      <w:marLeft w:val="0"/>
      <w:marRight w:val="0"/>
      <w:marTop w:val="0"/>
      <w:marBottom w:val="0"/>
      <w:divBdr>
        <w:top w:val="none" w:sz="0" w:space="0" w:color="auto"/>
        <w:left w:val="none" w:sz="0" w:space="0" w:color="auto"/>
        <w:bottom w:val="none" w:sz="0" w:space="0" w:color="auto"/>
        <w:right w:val="none" w:sz="0" w:space="0" w:color="auto"/>
      </w:divBdr>
    </w:div>
    <w:div w:id="587202605">
      <w:bodyDiv w:val="1"/>
      <w:marLeft w:val="0"/>
      <w:marRight w:val="0"/>
      <w:marTop w:val="0"/>
      <w:marBottom w:val="0"/>
      <w:divBdr>
        <w:top w:val="none" w:sz="0" w:space="0" w:color="auto"/>
        <w:left w:val="none" w:sz="0" w:space="0" w:color="auto"/>
        <w:bottom w:val="none" w:sz="0" w:space="0" w:color="auto"/>
        <w:right w:val="none" w:sz="0" w:space="0" w:color="auto"/>
      </w:divBdr>
      <w:divsChild>
        <w:div w:id="868638859">
          <w:marLeft w:val="0"/>
          <w:marRight w:val="0"/>
          <w:marTop w:val="0"/>
          <w:marBottom w:val="0"/>
          <w:divBdr>
            <w:top w:val="none" w:sz="0" w:space="0" w:color="auto"/>
            <w:left w:val="none" w:sz="0" w:space="0" w:color="auto"/>
            <w:bottom w:val="none" w:sz="0" w:space="0" w:color="auto"/>
            <w:right w:val="none" w:sz="0" w:space="0" w:color="auto"/>
          </w:divBdr>
          <w:divsChild>
            <w:div w:id="1551923008">
              <w:marLeft w:val="0"/>
              <w:marRight w:val="0"/>
              <w:marTop w:val="0"/>
              <w:marBottom w:val="0"/>
              <w:divBdr>
                <w:top w:val="none" w:sz="0" w:space="0" w:color="auto"/>
                <w:left w:val="none" w:sz="0" w:space="0" w:color="auto"/>
                <w:bottom w:val="none" w:sz="0" w:space="0" w:color="auto"/>
                <w:right w:val="none" w:sz="0" w:space="0" w:color="auto"/>
              </w:divBdr>
              <w:divsChild>
                <w:div w:id="305202025">
                  <w:marLeft w:val="0"/>
                  <w:marRight w:val="0"/>
                  <w:marTop w:val="0"/>
                  <w:marBottom w:val="0"/>
                  <w:divBdr>
                    <w:top w:val="none" w:sz="0" w:space="0" w:color="auto"/>
                    <w:left w:val="none" w:sz="0" w:space="0" w:color="auto"/>
                    <w:bottom w:val="none" w:sz="0" w:space="0" w:color="auto"/>
                    <w:right w:val="none" w:sz="0" w:space="0" w:color="auto"/>
                  </w:divBdr>
                </w:div>
              </w:divsChild>
            </w:div>
            <w:div w:id="1985352810">
              <w:marLeft w:val="0"/>
              <w:marRight w:val="0"/>
              <w:marTop w:val="0"/>
              <w:marBottom w:val="0"/>
              <w:divBdr>
                <w:top w:val="none" w:sz="0" w:space="0" w:color="auto"/>
                <w:left w:val="none" w:sz="0" w:space="0" w:color="auto"/>
                <w:bottom w:val="none" w:sz="0" w:space="0" w:color="auto"/>
                <w:right w:val="none" w:sz="0" w:space="0" w:color="auto"/>
              </w:divBdr>
              <w:divsChild>
                <w:div w:id="20208138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653533536">
      <w:bodyDiv w:val="1"/>
      <w:marLeft w:val="0"/>
      <w:marRight w:val="0"/>
      <w:marTop w:val="0"/>
      <w:marBottom w:val="0"/>
      <w:divBdr>
        <w:top w:val="none" w:sz="0" w:space="0" w:color="auto"/>
        <w:left w:val="none" w:sz="0" w:space="0" w:color="auto"/>
        <w:bottom w:val="none" w:sz="0" w:space="0" w:color="auto"/>
        <w:right w:val="none" w:sz="0" w:space="0" w:color="auto"/>
      </w:divBdr>
    </w:div>
    <w:div w:id="657001035">
      <w:bodyDiv w:val="1"/>
      <w:marLeft w:val="0"/>
      <w:marRight w:val="0"/>
      <w:marTop w:val="0"/>
      <w:marBottom w:val="0"/>
      <w:divBdr>
        <w:top w:val="none" w:sz="0" w:space="0" w:color="auto"/>
        <w:left w:val="none" w:sz="0" w:space="0" w:color="auto"/>
        <w:bottom w:val="none" w:sz="0" w:space="0" w:color="auto"/>
        <w:right w:val="none" w:sz="0" w:space="0" w:color="auto"/>
      </w:divBdr>
    </w:div>
    <w:div w:id="687216673">
      <w:bodyDiv w:val="1"/>
      <w:marLeft w:val="0"/>
      <w:marRight w:val="0"/>
      <w:marTop w:val="0"/>
      <w:marBottom w:val="0"/>
      <w:divBdr>
        <w:top w:val="none" w:sz="0" w:space="0" w:color="auto"/>
        <w:left w:val="none" w:sz="0" w:space="0" w:color="auto"/>
        <w:bottom w:val="none" w:sz="0" w:space="0" w:color="auto"/>
        <w:right w:val="none" w:sz="0" w:space="0" w:color="auto"/>
      </w:divBdr>
    </w:div>
    <w:div w:id="692072245">
      <w:bodyDiv w:val="1"/>
      <w:marLeft w:val="0"/>
      <w:marRight w:val="0"/>
      <w:marTop w:val="0"/>
      <w:marBottom w:val="0"/>
      <w:divBdr>
        <w:top w:val="none" w:sz="0" w:space="0" w:color="auto"/>
        <w:left w:val="none" w:sz="0" w:space="0" w:color="auto"/>
        <w:bottom w:val="none" w:sz="0" w:space="0" w:color="auto"/>
        <w:right w:val="none" w:sz="0" w:space="0" w:color="auto"/>
      </w:divBdr>
    </w:div>
    <w:div w:id="709838555">
      <w:bodyDiv w:val="1"/>
      <w:marLeft w:val="0"/>
      <w:marRight w:val="0"/>
      <w:marTop w:val="0"/>
      <w:marBottom w:val="0"/>
      <w:divBdr>
        <w:top w:val="none" w:sz="0" w:space="0" w:color="auto"/>
        <w:left w:val="none" w:sz="0" w:space="0" w:color="auto"/>
        <w:bottom w:val="none" w:sz="0" w:space="0" w:color="auto"/>
        <w:right w:val="none" w:sz="0" w:space="0" w:color="auto"/>
      </w:divBdr>
    </w:div>
    <w:div w:id="714701373">
      <w:bodyDiv w:val="1"/>
      <w:marLeft w:val="0"/>
      <w:marRight w:val="0"/>
      <w:marTop w:val="0"/>
      <w:marBottom w:val="0"/>
      <w:divBdr>
        <w:top w:val="none" w:sz="0" w:space="0" w:color="auto"/>
        <w:left w:val="none" w:sz="0" w:space="0" w:color="auto"/>
        <w:bottom w:val="none" w:sz="0" w:space="0" w:color="auto"/>
        <w:right w:val="none" w:sz="0" w:space="0" w:color="auto"/>
      </w:divBdr>
    </w:div>
    <w:div w:id="727651744">
      <w:bodyDiv w:val="1"/>
      <w:marLeft w:val="0"/>
      <w:marRight w:val="0"/>
      <w:marTop w:val="0"/>
      <w:marBottom w:val="0"/>
      <w:divBdr>
        <w:top w:val="none" w:sz="0" w:space="0" w:color="auto"/>
        <w:left w:val="none" w:sz="0" w:space="0" w:color="auto"/>
        <w:bottom w:val="none" w:sz="0" w:space="0" w:color="auto"/>
        <w:right w:val="none" w:sz="0" w:space="0" w:color="auto"/>
      </w:divBdr>
    </w:div>
    <w:div w:id="753092535">
      <w:bodyDiv w:val="1"/>
      <w:marLeft w:val="0"/>
      <w:marRight w:val="0"/>
      <w:marTop w:val="0"/>
      <w:marBottom w:val="0"/>
      <w:divBdr>
        <w:top w:val="none" w:sz="0" w:space="0" w:color="auto"/>
        <w:left w:val="none" w:sz="0" w:space="0" w:color="auto"/>
        <w:bottom w:val="none" w:sz="0" w:space="0" w:color="auto"/>
        <w:right w:val="none" w:sz="0" w:space="0" w:color="auto"/>
      </w:divBdr>
    </w:div>
    <w:div w:id="778641728">
      <w:bodyDiv w:val="1"/>
      <w:marLeft w:val="0"/>
      <w:marRight w:val="0"/>
      <w:marTop w:val="0"/>
      <w:marBottom w:val="0"/>
      <w:divBdr>
        <w:top w:val="none" w:sz="0" w:space="0" w:color="auto"/>
        <w:left w:val="none" w:sz="0" w:space="0" w:color="auto"/>
        <w:bottom w:val="none" w:sz="0" w:space="0" w:color="auto"/>
        <w:right w:val="none" w:sz="0" w:space="0" w:color="auto"/>
      </w:divBdr>
    </w:div>
    <w:div w:id="835534301">
      <w:bodyDiv w:val="1"/>
      <w:marLeft w:val="0"/>
      <w:marRight w:val="0"/>
      <w:marTop w:val="0"/>
      <w:marBottom w:val="0"/>
      <w:divBdr>
        <w:top w:val="none" w:sz="0" w:space="0" w:color="auto"/>
        <w:left w:val="none" w:sz="0" w:space="0" w:color="auto"/>
        <w:bottom w:val="none" w:sz="0" w:space="0" w:color="auto"/>
        <w:right w:val="none" w:sz="0" w:space="0" w:color="auto"/>
      </w:divBdr>
    </w:div>
    <w:div w:id="839152438">
      <w:bodyDiv w:val="1"/>
      <w:marLeft w:val="0"/>
      <w:marRight w:val="0"/>
      <w:marTop w:val="0"/>
      <w:marBottom w:val="0"/>
      <w:divBdr>
        <w:top w:val="none" w:sz="0" w:space="0" w:color="auto"/>
        <w:left w:val="none" w:sz="0" w:space="0" w:color="auto"/>
        <w:bottom w:val="none" w:sz="0" w:space="0" w:color="auto"/>
        <w:right w:val="none" w:sz="0" w:space="0" w:color="auto"/>
      </w:divBdr>
    </w:div>
    <w:div w:id="842665118">
      <w:bodyDiv w:val="1"/>
      <w:marLeft w:val="0"/>
      <w:marRight w:val="0"/>
      <w:marTop w:val="0"/>
      <w:marBottom w:val="0"/>
      <w:divBdr>
        <w:top w:val="none" w:sz="0" w:space="0" w:color="auto"/>
        <w:left w:val="none" w:sz="0" w:space="0" w:color="auto"/>
        <w:bottom w:val="none" w:sz="0" w:space="0" w:color="auto"/>
        <w:right w:val="none" w:sz="0" w:space="0" w:color="auto"/>
      </w:divBdr>
    </w:div>
    <w:div w:id="877815701">
      <w:bodyDiv w:val="1"/>
      <w:marLeft w:val="0"/>
      <w:marRight w:val="0"/>
      <w:marTop w:val="0"/>
      <w:marBottom w:val="0"/>
      <w:divBdr>
        <w:top w:val="none" w:sz="0" w:space="0" w:color="auto"/>
        <w:left w:val="none" w:sz="0" w:space="0" w:color="auto"/>
        <w:bottom w:val="none" w:sz="0" w:space="0" w:color="auto"/>
        <w:right w:val="none" w:sz="0" w:space="0" w:color="auto"/>
      </w:divBdr>
    </w:div>
    <w:div w:id="920479917">
      <w:bodyDiv w:val="1"/>
      <w:marLeft w:val="0"/>
      <w:marRight w:val="0"/>
      <w:marTop w:val="0"/>
      <w:marBottom w:val="0"/>
      <w:divBdr>
        <w:top w:val="none" w:sz="0" w:space="0" w:color="auto"/>
        <w:left w:val="none" w:sz="0" w:space="0" w:color="auto"/>
        <w:bottom w:val="none" w:sz="0" w:space="0" w:color="auto"/>
        <w:right w:val="none" w:sz="0" w:space="0" w:color="auto"/>
      </w:divBdr>
    </w:div>
    <w:div w:id="947539607">
      <w:bodyDiv w:val="1"/>
      <w:marLeft w:val="0"/>
      <w:marRight w:val="0"/>
      <w:marTop w:val="0"/>
      <w:marBottom w:val="0"/>
      <w:divBdr>
        <w:top w:val="none" w:sz="0" w:space="0" w:color="auto"/>
        <w:left w:val="none" w:sz="0" w:space="0" w:color="auto"/>
        <w:bottom w:val="none" w:sz="0" w:space="0" w:color="auto"/>
        <w:right w:val="none" w:sz="0" w:space="0" w:color="auto"/>
      </w:divBdr>
    </w:div>
    <w:div w:id="958336459">
      <w:bodyDiv w:val="1"/>
      <w:marLeft w:val="0"/>
      <w:marRight w:val="0"/>
      <w:marTop w:val="0"/>
      <w:marBottom w:val="0"/>
      <w:divBdr>
        <w:top w:val="none" w:sz="0" w:space="0" w:color="auto"/>
        <w:left w:val="none" w:sz="0" w:space="0" w:color="auto"/>
        <w:bottom w:val="none" w:sz="0" w:space="0" w:color="auto"/>
        <w:right w:val="none" w:sz="0" w:space="0" w:color="auto"/>
      </w:divBdr>
    </w:div>
    <w:div w:id="958997028">
      <w:bodyDiv w:val="1"/>
      <w:marLeft w:val="0"/>
      <w:marRight w:val="0"/>
      <w:marTop w:val="0"/>
      <w:marBottom w:val="0"/>
      <w:divBdr>
        <w:top w:val="none" w:sz="0" w:space="0" w:color="auto"/>
        <w:left w:val="none" w:sz="0" w:space="0" w:color="auto"/>
        <w:bottom w:val="none" w:sz="0" w:space="0" w:color="auto"/>
        <w:right w:val="none" w:sz="0" w:space="0" w:color="auto"/>
      </w:divBdr>
    </w:div>
    <w:div w:id="967122436">
      <w:bodyDiv w:val="1"/>
      <w:marLeft w:val="0"/>
      <w:marRight w:val="0"/>
      <w:marTop w:val="0"/>
      <w:marBottom w:val="0"/>
      <w:divBdr>
        <w:top w:val="none" w:sz="0" w:space="0" w:color="auto"/>
        <w:left w:val="none" w:sz="0" w:space="0" w:color="auto"/>
        <w:bottom w:val="none" w:sz="0" w:space="0" w:color="auto"/>
        <w:right w:val="none" w:sz="0" w:space="0" w:color="auto"/>
      </w:divBdr>
    </w:div>
    <w:div w:id="981731883">
      <w:bodyDiv w:val="1"/>
      <w:marLeft w:val="0"/>
      <w:marRight w:val="0"/>
      <w:marTop w:val="0"/>
      <w:marBottom w:val="0"/>
      <w:divBdr>
        <w:top w:val="none" w:sz="0" w:space="0" w:color="auto"/>
        <w:left w:val="none" w:sz="0" w:space="0" w:color="auto"/>
        <w:bottom w:val="none" w:sz="0" w:space="0" w:color="auto"/>
        <w:right w:val="none" w:sz="0" w:space="0" w:color="auto"/>
      </w:divBdr>
    </w:div>
    <w:div w:id="1027829600">
      <w:bodyDiv w:val="1"/>
      <w:marLeft w:val="0"/>
      <w:marRight w:val="0"/>
      <w:marTop w:val="0"/>
      <w:marBottom w:val="0"/>
      <w:divBdr>
        <w:top w:val="none" w:sz="0" w:space="0" w:color="auto"/>
        <w:left w:val="none" w:sz="0" w:space="0" w:color="auto"/>
        <w:bottom w:val="none" w:sz="0" w:space="0" w:color="auto"/>
        <w:right w:val="none" w:sz="0" w:space="0" w:color="auto"/>
      </w:divBdr>
    </w:div>
    <w:div w:id="1047340710">
      <w:bodyDiv w:val="1"/>
      <w:marLeft w:val="0"/>
      <w:marRight w:val="0"/>
      <w:marTop w:val="0"/>
      <w:marBottom w:val="0"/>
      <w:divBdr>
        <w:top w:val="none" w:sz="0" w:space="0" w:color="auto"/>
        <w:left w:val="none" w:sz="0" w:space="0" w:color="auto"/>
        <w:bottom w:val="none" w:sz="0" w:space="0" w:color="auto"/>
        <w:right w:val="none" w:sz="0" w:space="0" w:color="auto"/>
      </w:divBdr>
    </w:div>
    <w:div w:id="1055393166">
      <w:bodyDiv w:val="1"/>
      <w:marLeft w:val="0"/>
      <w:marRight w:val="0"/>
      <w:marTop w:val="0"/>
      <w:marBottom w:val="0"/>
      <w:divBdr>
        <w:top w:val="none" w:sz="0" w:space="0" w:color="auto"/>
        <w:left w:val="none" w:sz="0" w:space="0" w:color="auto"/>
        <w:bottom w:val="none" w:sz="0" w:space="0" w:color="auto"/>
        <w:right w:val="none" w:sz="0" w:space="0" w:color="auto"/>
      </w:divBdr>
    </w:div>
    <w:div w:id="1093167695">
      <w:bodyDiv w:val="1"/>
      <w:marLeft w:val="0"/>
      <w:marRight w:val="0"/>
      <w:marTop w:val="0"/>
      <w:marBottom w:val="0"/>
      <w:divBdr>
        <w:top w:val="none" w:sz="0" w:space="0" w:color="auto"/>
        <w:left w:val="none" w:sz="0" w:space="0" w:color="auto"/>
        <w:bottom w:val="none" w:sz="0" w:space="0" w:color="auto"/>
        <w:right w:val="none" w:sz="0" w:space="0" w:color="auto"/>
      </w:divBdr>
    </w:div>
    <w:div w:id="1330713700">
      <w:bodyDiv w:val="1"/>
      <w:marLeft w:val="0"/>
      <w:marRight w:val="0"/>
      <w:marTop w:val="0"/>
      <w:marBottom w:val="0"/>
      <w:divBdr>
        <w:top w:val="none" w:sz="0" w:space="0" w:color="auto"/>
        <w:left w:val="none" w:sz="0" w:space="0" w:color="auto"/>
        <w:bottom w:val="none" w:sz="0" w:space="0" w:color="auto"/>
        <w:right w:val="none" w:sz="0" w:space="0" w:color="auto"/>
      </w:divBdr>
    </w:div>
    <w:div w:id="1464426457">
      <w:bodyDiv w:val="1"/>
      <w:marLeft w:val="0"/>
      <w:marRight w:val="0"/>
      <w:marTop w:val="0"/>
      <w:marBottom w:val="0"/>
      <w:divBdr>
        <w:top w:val="none" w:sz="0" w:space="0" w:color="auto"/>
        <w:left w:val="none" w:sz="0" w:space="0" w:color="auto"/>
        <w:bottom w:val="none" w:sz="0" w:space="0" w:color="auto"/>
        <w:right w:val="none" w:sz="0" w:space="0" w:color="auto"/>
      </w:divBdr>
    </w:div>
    <w:div w:id="1478566022">
      <w:bodyDiv w:val="1"/>
      <w:marLeft w:val="0"/>
      <w:marRight w:val="0"/>
      <w:marTop w:val="0"/>
      <w:marBottom w:val="0"/>
      <w:divBdr>
        <w:top w:val="none" w:sz="0" w:space="0" w:color="auto"/>
        <w:left w:val="none" w:sz="0" w:space="0" w:color="auto"/>
        <w:bottom w:val="none" w:sz="0" w:space="0" w:color="auto"/>
        <w:right w:val="none" w:sz="0" w:space="0" w:color="auto"/>
      </w:divBdr>
    </w:div>
    <w:div w:id="1478572910">
      <w:bodyDiv w:val="1"/>
      <w:marLeft w:val="0"/>
      <w:marRight w:val="0"/>
      <w:marTop w:val="0"/>
      <w:marBottom w:val="0"/>
      <w:divBdr>
        <w:top w:val="none" w:sz="0" w:space="0" w:color="auto"/>
        <w:left w:val="none" w:sz="0" w:space="0" w:color="auto"/>
        <w:bottom w:val="none" w:sz="0" w:space="0" w:color="auto"/>
        <w:right w:val="none" w:sz="0" w:space="0" w:color="auto"/>
      </w:divBdr>
    </w:div>
    <w:div w:id="1590845364">
      <w:bodyDiv w:val="1"/>
      <w:marLeft w:val="0"/>
      <w:marRight w:val="0"/>
      <w:marTop w:val="0"/>
      <w:marBottom w:val="0"/>
      <w:divBdr>
        <w:top w:val="none" w:sz="0" w:space="0" w:color="auto"/>
        <w:left w:val="none" w:sz="0" w:space="0" w:color="auto"/>
        <w:bottom w:val="none" w:sz="0" w:space="0" w:color="auto"/>
        <w:right w:val="none" w:sz="0" w:space="0" w:color="auto"/>
      </w:divBdr>
    </w:div>
    <w:div w:id="1688873054">
      <w:bodyDiv w:val="1"/>
      <w:marLeft w:val="0"/>
      <w:marRight w:val="0"/>
      <w:marTop w:val="0"/>
      <w:marBottom w:val="0"/>
      <w:divBdr>
        <w:top w:val="none" w:sz="0" w:space="0" w:color="auto"/>
        <w:left w:val="none" w:sz="0" w:space="0" w:color="auto"/>
        <w:bottom w:val="none" w:sz="0" w:space="0" w:color="auto"/>
        <w:right w:val="none" w:sz="0" w:space="0" w:color="auto"/>
      </w:divBdr>
      <w:divsChild>
        <w:div w:id="1753820668">
          <w:marLeft w:val="0"/>
          <w:marRight w:val="0"/>
          <w:marTop w:val="0"/>
          <w:marBottom w:val="0"/>
          <w:divBdr>
            <w:top w:val="none" w:sz="0" w:space="0" w:color="auto"/>
            <w:left w:val="none" w:sz="0" w:space="0" w:color="auto"/>
            <w:bottom w:val="none" w:sz="0" w:space="0" w:color="auto"/>
            <w:right w:val="none" w:sz="0" w:space="0" w:color="auto"/>
          </w:divBdr>
          <w:divsChild>
            <w:div w:id="452018216">
              <w:marLeft w:val="0"/>
              <w:marRight w:val="0"/>
              <w:marTop w:val="0"/>
              <w:marBottom w:val="0"/>
              <w:divBdr>
                <w:top w:val="none" w:sz="0" w:space="0" w:color="auto"/>
                <w:left w:val="none" w:sz="0" w:space="0" w:color="auto"/>
                <w:bottom w:val="none" w:sz="0" w:space="0" w:color="auto"/>
                <w:right w:val="none" w:sz="0" w:space="0" w:color="auto"/>
              </w:divBdr>
              <w:divsChild>
                <w:div w:id="133914251">
                  <w:marLeft w:val="0"/>
                  <w:marRight w:val="0"/>
                  <w:marTop w:val="0"/>
                  <w:marBottom w:val="0"/>
                  <w:divBdr>
                    <w:top w:val="none" w:sz="0" w:space="0" w:color="auto"/>
                    <w:left w:val="none" w:sz="0" w:space="0" w:color="auto"/>
                    <w:bottom w:val="none" w:sz="0" w:space="0" w:color="auto"/>
                    <w:right w:val="none" w:sz="0" w:space="0" w:color="auto"/>
                  </w:divBdr>
                </w:div>
              </w:divsChild>
            </w:div>
            <w:div w:id="1467116501">
              <w:marLeft w:val="0"/>
              <w:marRight w:val="0"/>
              <w:marTop w:val="0"/>
              <w:marBottom w:val="0"/>
              <w:divBdr>
                <w:top w:val="none" w:sz="0" w:space="0" w:color="auto"/>
                <w:left w:val="none" w:sz="0" w:space="0" w:color="auto"/>
                <w:bottom w:val="none" w:sz="0" w:space="0" w:color="auto"/>
                <w:right w:val="none" w:sz="0" w:space="0" w:color="auto"/>
              </w:divBdr>
              <w:divsChild>
                <w:div w:id="13700335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29452474">
      <w:bodyDiv w:val="1"/>
      <w:marLeft w:val="0"/>
      <w:marRight w:val="0"/>
      <w:marTop w:val="0"/>
      <w:marBottom w:val="0"/>
      <w:divBdr>
        <w:top w:val="none" w:sz="0" w:space="0" w:color="auto"/>
        <w:left w:val="none" w:sz="0" w:space="0" w:color="auto"/>
        <w:bottom w:val="none" w:sz="0" w:space="0" w:color="auto"/>
        <w:right w:val="none" w:sz="0" w:space="0" w:color="auto"/>
      </w:divBdr>
    </w:div>
    <w:div w:id="1734505655">
      <w:bodyDiv w:val="1"/>
      <w:marLeft w:val="0"/>
      <w:marRight w:val="0"/>
      <w:marTop w:val="0"/>
      <w:marBottom w:val="0"/>
      <w:divBdr>
        <w:top w:val="none" w:sz="0" w:space="0" w:color="auto"/>
        <w:left w:val="none" w:sz="0" w:space="0" w:color="auto"/>
        <w:bottom w:val="none" w:sz="0" w:space="0" w:color="auto"/>
        <w:right w:val="none" w:sz="0" w:space="0" w:color="auto"/>
      </w:divBdr>
    </w:div>
    <w:div w:id="1749383589">
      <w:bodyDiv w:val="1"/>
      <w:marLeft w:val="0"/>
      <w:marRight w:val="0"/>
      <w:marTop w:val="0"/>
      <w:marBottom w:val="0"/>
      <w:divBdr>
        <w:top w:val="none" w:sz="0" w:space="0" w:color="auto"/>
        <w:left w:val="none" w:sz="0" w:space="0" w:color="auto"/>
        <w:bottom w:val="none" w:sz="0" w:space="0" w:color="auto"/>
        <w:right w:val="none" w:sz="0" w:space="0" w:color="auto"/>
      </w:divBdr>
    </w:div>
    <w:div w:id="1752851143">
      <w:bodyDiv w:val="1"/>
      <w:marLeft w:val="0"/>
      <w:marRight w:val="0"/>
      <w:marTop w:val="0"/>
      <w:marBottom w:val="0"/>
      <w:divBdr>
        <w:top w:val="none" w:sz="0" w:space="0" w:color="auto"/>
        <w:left w:val="none" w:sz="0" w:space="0" w:color="auto"/>
        <w:bottom w:val="none" w:sz="0" w:space="0" w:color="auto"/>
        <w:right w:val="none" w:sz="0" w:space="0" w:color="auto"/>
      </w:divBdr>
    </w:div>
    <w:div w:id="1763449365">
      <w:bodyDiv w:val="1"/>
      <w:marLeft w:val="0"/>
      <w:marRight w:val="0"/>
      <w:marTop w:val="0"/>
      <w:marBottom w:val="0"/>
      <w:divBdr>
        <w:top w:val="none" w:sz="0" w:space="0" w:color="auto"/>
        <w:left w:val="none" w:sz="0" w:space="0" w:color="auto"/>
        <w:bottom w:val="none" w:sz="0" w:space="0" w:color="auto"/>
        <w:right w:val="none" w:sz="0" w:space="0" w:color="auto"/>
      </w:divBdr>
    </w:div>
    <w:div w:id="1768187901">
      <w:bodyDiv w:val="1"/>
      <w:marLeft w:val="0"/>
      <w:marRight w:val="0"/>
      <w:marTop w:val="0"/>
      <w:marBottom w:val="0"/>
      <w:divBdr>
        <w:top w:val="none" w:sz="0" w:space="0" w:color="auto"/>
        <w:left w:val="none" w:sz="0" w:space="0" w:color="auto"/>
        <w:bottom w:val="none" w:sz="0" w:space="0" w:color="auto"/>
        <w:right w:val="none" w:sz="0" w:space="0" w:color="auto"/>
      </w:divBdr>
    </w:div>
    <w:div w:id="1800763450">
      <w:bodyDiv w:val="1"/>
      <w:marLeft w:val="0"/>
      <w:marRight w:val="0"/>
      <w:marTop w:val="0"/>
      <w:marBottom w:val="0"/>
      <w:divBdr>
        <w:top w:val="none" w:sz="0" w:space="0" w:color="auto"/>
        <w:left w:val="none" w:sz="0" w:space="0" w:color="auto"/>
        <w:bottom w:val="none" w:sz="0" w:space="0" w:color="auto"/>
        <w:right w:val="none" w:sz="0" w:space="0" w:color="auto"/>
      </w:divBdr>
    </w:div>
    <w:div w:id="1810395449">
      <w:bodyDiv w:val="1"/>
      <w:marLeft w:val="0"/>
      <w:marRight w:val="0"/>
      <w:marTop w:val="0"/>
      <w:marBottom w:val="0"/>
      <w:divBdr>
        <w:top w:val="none" w:sz="0" w:space="0" w:color="auto"/>
        <w:left w:val="none" w:sz="0" w:space="0" w:color="auto"/>
        <w:bottom w:val="none" w:sz="0" w:space="0" w:color="auto"/>
        <w:right w:val="none" w:sz="0" w:space="0" w:color="auto"/>
      </w:divBdr>
    </w:div>
    <w:div w:id="1817183948">
      <w:bodyDiv w:val="1"/>
      <w:marLeft w:val="0"/>
      <w:marRight w:val="0"/>
      <w:marTop w:val="0"/>
      <w:marBottom w:val="0"/>
      <w:divBdr>
        <w:top w:val="none" w:sz="0" w:space="0" w:color="auto"/>
        <w:left w:val="none" w:sz="0" w:space="0" w:color="auto"/>
        <w:bottom w:val="none" w:sz="0" w:space="0" w:color="auto"/>
        <w:right w:val="none" w:sz="0" w:space="0" w:color="auto"/>
      </w:divBdr>
    </w:div>
    <w:div w:id="1820001704">
      <w:bodyDiv w:val="1"/>
      <w:marLeft w:val="0"/>
      <w:marRight w:val="0"/>
      <w:marTop w:val="0"/>
      <w:marBottom w:val="0"/>
      <w:divBdr>
        <w:top w:val="none" w:sz="0" w:space="0" w:color="auto"/>
        <w:left w:val="none" w:sz="0" w:space="0" w:color="auto"/>
        <w:bottom w:val="none" w:sz="0" w:space="0" w:color="auto"/>
        <w:right w:val="none" w:sz="0" w:space="0" w:color="auto"/>
      </w:divBdr>
    </w:div>
    <w:div w:id="1864055879">
      <w:bodyDiv w:val="1"/>
      <w:marLeft w:val="0"/>
      <w:marRight w:val="0"/>
      <w:marTop w:val="0"/>
      <w:marBottom w:val="0"/>
      <w:divBdr>
        <w:top w:val="none" w:sz="0" w:space="0" w:color="auto"/>
        <w:left w:val="none" w:sz="0" w:space="0" w:color="auto"/>
        <w:bottom w:val="none" w:sz="0" w:space="0" w:color="auto"/>
        <w:right w:val="none" w:sz="0" w:space="0" w:color="auto"/>
      </w:divBdr>
    </w:div>
    <w:div w:id="1900048758">
      <w:bodyDiv w:val="1"/>
      <w:marLeft w:val="0"/>
      <w:marRight w:val="0"/>
      <w:marTop w:val="0"/>
      <w:marBottom w:val="0"/>
      <w:divBdr>
        <w:top w:val="none" w:sz="0" w:space="0" w:color="auto"/>
        <w:left w:val="none" w:sz="0" w:space="0" w:color="auto"/>
        <w:bottom w:val="none" w:sz="0" w:space="0" w:color="auto"/>
        <w:right w:val="none" w:sz="0" w:space="0" w:color="auto"/>
      </w:divBdr>
    </w:div>
    <w:div w:id="1964916845">
      <w:bodyDiv w:val="1"/>
      <w:marLeft w:val="0"/>
      <w:marRight w:val="0"/>
      <w:marTop w:val="0"/>
      <w:marBottom w:val="0"/>
      <w:divBdr>
        <w:top w:val="none" w:sz="0" w:space="0" w:color="auto"/>
        <w:left w:val="none" w:sz="0" w:space="0" w:color="auto"/>
        <w:bottom w:val="none" w:sz="0" w:space="0" w:color="auto"/>
        <w:right w:val="none" w:sz="0" w:space="0" w:color="auto"/>
      </w:divBdr>
    </w:div>
    <w:div w:id="2006980389">
      <w:bodyDiv w:val="1"/>
      <w:marLeft w:val="0"/>
      <w:marRight w:val="0"/>
      <w:marTop w:val="0"/>
      <w:marBottom w:val="0"/>
      <w:divBdr>
        <w:top w:val="none" w:sz="0" w:space="0" w:color="auto"/>
        <w:left w:val="none" w:sz="0" w:space="0" w:color="auto"/>
        <w:bottom w:val="none" w:sz="0" w:space="0" w:color="auto"/>
        <w:right w:val="none" w:sz="0" w:space="0" w:color="auto"/>
      </w:divBdr>
    </w:div>
    <w:div w:id="2058698823">
      <w:bodyDiv w:val="1"/>
      <w:marLeft w:val="0"/>
      <w:marRight w:val="0"/>
      <w:marTop w:val="0"/>
      <w:marBottom w:val="0"/>
      <w:divBdr>
        <w:top w:val="none" w:sz="0" w:space="0" w:color="auto"/>
        <w:left w:val="none" w:sz="0" w:space="0" w:color="auto"/>
        <w:bottom w:val="none" w:sz="0" w:space="0" w:color="auto"/>
        <w:right w:val="none" w:sz="0" w:space="0" w:color="auto"/>
      </w:divBdr>
    </w:div>
    <w:div w:id="2059090525">
      <w:bodyDiv w:val="1"/>
      <w:marLeft w:val="0"/>
      <w:marRight w:val="0"/>
      <w:marTop w:val="0"/>
      <w:marBottom w:val="0"/>
      <w:divBdr>
        <w:top w:val="none" w:sz="0" w:space="0" w:color="auto"/>
        <w:left w:val="none" w:sz="0" w:space="0" w:color="auto"/>
        <w:bottom w:val="none" w:sz="0" w:space="0" w:color="auto"/>
        <w:right w:val="none" w:sz="0" w:space="0" w:color="auto"/>
      </w:divBdr>
    </w:div>
    <w:div w:id="2059428938">
      <w:bodyDiv w:val="1"/>
      <w:marLeft w:val="0"/>
      <w:marRight w:val="0"/>
      <w:marTop w:val="0"/>
      <w:marBottom w:val="0"/>
      <w:divBdr>
        <w:top w:val="none" w:sz="0" w:space="0" w:color="auto"/>
        <w:left w:val="none" w:sz="0" w:space="0" w:color="auto"/>
        <w:bottom w:val="none" w:sz="0" w:space="0" w:color="auto"/>
        <w:right w:val="none" w:sz="0" w:space="0" w:color="auto"/>
      </w:divBdr>
    </w:div>
    <w:div w:id="2063476022">
      <w:bodyDiv w:val="1"/>
      <w:marLeft w:val="0"/>
      <w:marRight w:val="0"/>
      <w:marTop w:val="0"/>
      <w:marBottom w:val="0"/>
      <w:divBdr>
        <w:top w:val="none" w:sz="0" w:space="0" w:color="auto"/>
        <w:left w:val="none" w:sz="0" w:space="0" w:color="auto"/>
        <w:bottom w:val="none" w:sz="0" w:space="0" w:color="auto"/>
        <w:right w:val="none" w:sz="0" w:space="0" w:color="auto"/>
      </w:divBdr>
    </w:div>
    <w:div w:id="2102555760">
      <w:bodyDiv w:val="1"/>
      <w:marLeft w:val="0"/>
      <w:marRight w:val="0"/>
      <w:marTop w:val="0"/>
      <w:marBottom w:val="0"/>
      <w:divBdr>
        <w:top w:val="none" w:sz="0" w:space="0" w:color="auto"/>
        <w:left w:val="none" w:sz="0" w:space="0" w:color="auto"/>
        <w:bottom w:val="none" w:sz="0" w:space="0" w:color="auto"/>
        <w:right w:val="none" w:sz="0" w:space="0" w:color="auto"/>
      </w:divBdr>
      <w:divsChild>
        <w:div w:id="159346629">
          <w:marLeft w:val="0"/>
          <w:marRight w:val="0"/>
          <w:marTop w:val="0"/>
          <w:marBottom w:val="0"/>
          <w:divBdr>
            <w:top w:val="none" w:sz="0" w:space="0" w:color="auto"/>
            <w:left w:val="none" w:sz="0" w:space="0" w:color="auto"/>
            <w:bottom w:val="none" w:sz="0" w:space="0" w:color="auto"/>
            <w:right w:val="none" w:sz="0" w:space="0" w:color="auto"/>
          </w:divBdr>
          <w:divsChild>
            <w:div w:id="128399401">
              <w:marLeft w:val="0"/>
              <w:marRight w:val="0"/>
              <w:marTop w:val="0"/>
              <w:marBottom w:val="0"/>
              <w:divBdr>
                <w:top w:val="none" w:sz="0" w:space="0" w:color="auto"/>
                <w:left w:val="none" w:sz="0" w:space="0" w:color="auto"/>
                <w:bottom w:val="none" w:sz="0" w:space="0" w:color="auto"/>
                <w:right w:val="none" w:sz="0" w:space="0" w:color="auto"/>
              </w:divBdr>
              <w:divsChild>
                <w:div w:id="1073892684">
                  <w:marLeft w:val="0"/>
                  <w:marRight w:val="0"/>
                  <w:marTop w:val="120"/>
                  <w:marBottom w:val="120"/>
                  <w:divBdr>
                    <w:top w:val="none" w:sz="0" w:space="0" w:color="auto"/>
                    <w:left w:val="none" w:sz="0" w:space="0" w:color="auto"/>
                    <w:bottom w:val="none" w:sz="0" w:space="0" w:color="auto"/>
                    <w:right w:val="none" w:sz="0" w:space="0" w:color="auto"/>
                  </w:divBdr>
                </w:div>
              </w:divsChild>
            </w:div>
            <w:div w:id="1572078360">
              <w:marLeft w:val="0"/>
              <w:marRight w:val="0"/>
              <w:marTop w:val="0"/>
              <w:marBottom w:val="0"/>
              <w:divBdr>
                <w:top w:val="none" w:sz="0" w:space="0" w:color="auto"/>
                <w:left w:val="none" w:sz="0" w:space="0" w:color="auto"/>
                <w:bottom w:val="none" w:sz="0" w:space="0" w:color="auto"/>
                <w:right w:val="none" w:sz="0" w:space="0" w:color="auto"/>
              </w:divBdr>
              <w:divsChild>
                <w:div w:id="171245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pple.com/business/docs/resources/Managing_Devices_and_Corporate_Data.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pple.com/newsroom/2024/10/apple-intelligence-is-available-today-on-iphone-ipad-and-mac/"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apple.com/in/newsroom/2023/11/final-cut-pro-for-mac-and-ipad-get-powerful-updates/" TargetMode="Externa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br.org/2020/11/how-apple-is-organized-for-innovation" TargetMode="External"/><Relationship Id="rId5" Type="http://schemas.openxmlformats.org/officeDocument/2006/relationships/webSettings" Target="webSettings.xml"/><Relationship Id="rId15" Type="http://schemas.openxmlformats.org/officeDocument/2006/relationships/hyperlink" Target="https://www.pwc.ch/en/insights/risk/global-risk-survey-2023.html%23:~:text=The%202023%20Global%20Risk%20Survey,led%20versus%20tech%2Dpowered%20mindset." TargetMode="External"/><Relationship Id="rId10" Type="http://schemas.openxmlformats.org/officeDocument/2006/relationships/hyperlink" Target="https://www.apple.com/environmen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pple.com/environment/" TargetMode="External"/><Relationship Id="rId14" Type="http://schemas.openxmlformats.org/officeDocument/2006/relationships/hyperlink" Target="https://www.goldmansachs.com/investor-relations/financials/current/annual-reports/2023-annual-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B142E-EBB1-4D3D-AD02-EE587FF7A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46</Pages>
  <Words>12657</Words>
  <Characters>72146</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84634</CharactersWithSpaces>
  <SharedDoc>false</SharedDoc>
  <HLinks>
    <vt:vector size="330" baseType="variant">
      <vt:variant>
        <vt:i4>8126590</vt:i4>
      </vt:variant>
      <vt:variant>
        <vt:i4>273</vt:i4>
      </vt:variant>
      <vt:variant>
        <vt:i4>0</vt:i4>
      </vt:variant>
      <vt:variant>
        <vt:i4>5</vt:i4>
      </vt:variant>
      <vt:variant>
        <vt:lpwstr>https://www.apple.com/in/newsroom/2023/11/final-cut-pro-for-mac-and-ipad-get-powerful-updates/</vt:lpwstr>
      </vt:variant>
      <vt:variant>
        <vt:lpwstr/>
      </vt:variant>
      <vt:variant>
        <vt:i4>6881392</vt:i4>
      </vt:variant>
      <vt:variant>
        <vt:i4>270</vt:i4>
      </vt:variant>
      <vt:variant>
        <vt:i4>0</vt:i4>
      </vt:variant>
      <vt:variant>
        <vt:i4>5</vt:i4>
      </vt:variant>
      <vt:variant>
        <vt:lpwstr>https://www.pwc.ch/en/insights/risk/global-risk-survey-2023.html%23:~:text=The 2023 Global Risk Survey,led versus tech-powered mindset.</vt:lpwstr>
      </vt:variant>
      <vt:variant>
        <vt:lpwstr/>
      </vt:variant>
      <vt:variant>
        <vt:i4>1572864</vt:i4>
      </vt:variant>
      <vt:variant>
        <vt:i4>267</vt:i4>
      </vt:variant>
      <vt:variant>
        <vt:i4>0</vt:i4>
      </vt:variant>
      <vt:variant>
        <vt:i4>5</vt:i4>
      </vt:variant>
      <vt:variant>
        <vt:lpwstr>https://www.goldmansachs.com/investor-relations/financials/current/annual-reports/2023-annual-report</vt:lpwstr>
      </vt:variant>
      <vt:variant>
        <vt:lpwstr/>
      </vt:variant>
      <vt:variant>
        <vt:i4>196613</vt:i4>
      </vt:variant>
      <vt:variant>
        <vt:i4>264</vt:i4>
      </vt:variant>
      <vt:variant>
        <vt:i4>0</vt:i4>
      </vt:variant>
      <vt:variant>
        <vt:i4>5</vt:i4>
      </vt:variant>
      <vt:variant>
        <vt:lpwstr>https://www.apple.com/business/docs/resources/Managing_Devices_and_Corporate_Data.pdf</vt:lpwstr>
      </vt:variant>
      <vt:variant>
        <vt:lpwstr/>
      </vt:variant>
      <vt:variant>
        <vt:i4>1507418</vt:i4>
      </vt:variant>
      <vt:variant>
        <vt:i4>261</vt:i4>
      </vt:variant>
      <vt:variant>
        <vt:i4>0</vt:i4>
      </vt:variant>
      <vt:variant>
        <vt:i4>5</vt:i4>
      </vt:variant>
      <vt:variant>
        <vt:lpwstr>https://www.apple.com/newsroom/2024/10/apple-intelligence-is-available-today-on-iphone-ipad-and-mac/</vt:lpwstr>
      </vt:variant>
      <vt:variant>
        <vt:lpwstr/>
      </vt:variant>
      <vt:variant>
        <vt:i4>1572890</vt:i4>
      </vt:variant>
      <vt:variant>
        <vt:i4>258</vt:i4>
      </vt:variant>
      <vt:variant>
        <vt:i4>0</vt:i4>
      </vt:variant>
      <vt:variant>
        <vt:i4>5</vt:i4>
      </vt:variant>
      <vt:variant>
        <vt:lpwstr>https://hbr.org/2020/11/how-apple-is-organized-for-innovation</vt:lpwstr>
      </vt:variant>
      <vt:variant>
        <vt:lpwstr/>
      </vt:variant>
      <vt:variant>
        <vt:i4>8257572</vt:i4>
      </vt:variant>
      <vt:variant>
        <vt:i4>255</vt:i4>
      </vt:variant>
      <vt:variant>
        <vt:i4>0</vt:i4>
      </vt:variant>
      <vt:variant>
        <vt:i4>5</vt:i4>
      </vt:variant>
      <vt:variant>
        <vt:lpwstr>https://www.apple.com/environment/</vt:lpwstr>
      </vt:variant>
      <vt:variant>
        <vt:lpwstr/>
      </vt:variant>
      <vt:variant>
        <vt:i4>8257572</vt:i4>
      </vt:variant>
      <vt:variant>
        <vt:i4>252</vt:i4>
      </vt:variant>
      <vt:variant>
        <vt:i4>0</vt:i4>
      </vt:variant>
      <vt:variant>
        <vt:i4>5</vt:i4>
      </vt:variant>
      <vt:variant>
        <vt:lpwstr>https://www.apple.com/environment/</vt:lpwstr>
      </vt:variant>
      <vt:variant>
        <vt:lpwstr/>
      </vt:variant>
      <vt:variant>
        <vt:i4>5701674</vt:i4>
      </vt:variant>
      <vt:variant>
        <vt:i4>249</vt:i4>
      </vt:variant>
      <vt:variant>
        <vt:i4>0</vt:i4>
      </vt:variant>
      <vt:variant>
        <vt:i4>5</vt:i4>
      </vt:variant>
      <vt:variant>
        <vt:lpwstr/>
      </vt:variant>
      <vt:variant>
        <vt:lpwstr>_References:</vt:lpwstr>
      </vt:variant>
      <vt:variant>
        <vt:i4>5701674</vt:i4>
      </vt:variant>
      <vt:variant>
        <vt:i4>246</vt:i4>
      </vt:variant>
      <vt:variant>
        <vt:i4>0</vt:i4>
      </vt:variant>
      <vt:variant>
        <vt:i4>5</vt:i4>
      </vt:variant>
      <vt:variant>
        <vt:lpwstr/>
      </vt:variant>
      <vt:variant>
        <vt:lpwstr>_References:</vt:lpwstr>
      </vt:variant>
      <vt:variant>
        <vt:i4>5701674</vt:i4>
      </vt:variant>
      <vt:variant>
        <vt:i4>243</vt:i4>
      </vt:variant>
      <vt:variant>
        <vt:i4>0</vt:i4>
      </vt:variant>
      <vt:variant>
        <vt:i4>5</vt:i4>
      </vt:variant>
      <vt:variant>
        <vt:lpwstr/>
      </vt:variant>
      <vt:variant>
        <vt:lpwstr>_References:</vt:lpwstr>
      </vt:variant>
      <vt:variant>
        <vt:i4>5701674</vt:i4>
      </vt:variant>
      <vt:variant>
        <vt:i4>240</vt:i4>
      </vt:variant>
      <vt:variant>
        <vt:i4>0</vt:i4>
      </vt:variant>
      <vt:variant>
        <vt:i4>5</vt:i4>
      </vt:variant>
      <vt:variant>
        <vt:lpwstr/>
      </vt:variant>
      <vt:variant>
        <vt:lpwstr>_References:</vt:lpwstr>
      </vt:variant>
      <vt:variant>
        <vt:i4>6684789</vt:i4>
      </vt:variant>
      <vt:variant>
        <vt:i4>237</vt:i4>
      </vt:variant>
      <vt:variant>
        <vt:i4>0</vt:i4>
      </vt:variant>
      <vt:variant>
        <vt:i4>5</vt:i4>
      </vt:variant>
      <vt:variant>
        <vt:lpwstr/>
      </vt:variant>
      <vt:variant>
        <vt:lpwstr>_References:_1</vt:lpwstr>
      </vt:variant>
      <vt:variant>
        <vt:i4>6684789</vt:i4>
      </vt:variant>
      <vt:variant>
        <vt:i4>234</vt:i4>
      </vt:variant>
      <vt:variant>
        <vt:i4>0</vt:i4>
      </vt:variant>
      <vt:variant>
        <vt:i4>5</vt:i4>
      </vt:variant>
      <vt:variant>
        <vt:lpwstr/>
      </vt:variant>
      <vt:variant>
        <vt:lpwstr>_References:_1</vt:lpwstr>
      </vt:variant>
      <vt:variant>
        <vt:i4>6684789</vt:i4>
      </vt:variant>
      <vt:variant>
        <vt:i4>231</vt:i4>
      </vt:variant>
      <vt:variant>
        <vt:i4>0</vt:i4>
      </vt:variant>
      <vt:variant>
        <vt:i4>5</vt:i4>
      </vt:variant>
      <vt:variant>
        <vt:lpwstr/>
      </vt:variant>
      <vt:variant>
        <vt:lpwstr>_References:_1</vt:lpwstr>
      </vt:variant>
      <vt:variant>
        <vt:i4>5701674</vt:i4>
      </vt:variant>
      <vt:variant>
        <vt:i4>228</vt:i4>
      </vt:variant>
      <vt:variant>
        <vt:i4>0</vt:i4>
      </vt:variant>
      <vt:variant>
        <vt:i4>5</vt:i4>
      </vt:variant>
      <vt:variant>
        <vt:lpwstr/>
      </vt:variant>
      <vt:variant>
        <vt:lpwstr>_References:</vt:lpwstr>
      </vt:variant>
      <vt:variant>
        <vt:i4>5701674</vt:i4>
      </vt:variant>
      <vt:variant>
        <vt:i4>225</vt:i4>
      </vt:variant>
      <vt:variant>
        <vt:i4>0</vt:i4>
      </vt:variant>
      <vt:variant>
        <vt:i4>5</vt:i4>
      </vt:variant>
      <vt:variant>
        <vt:lpwstr/>
      </vt:variant>
      <vt:variant>
        <vt:lpwstr>_References:</vt:lpwstr>
      </vt:variant>
      <vt:variant>
        <vt:i4>5701674</vt:i4>
      </vt:variant>
      <vt:variant>
        <vt:i4>222</vt:i4>
      </vt:variant>
      <vt:variant>
        <vt:i4>0</vt:i4>
      </vt:variant>
      <vt:variant>
        <vt:i4>5</vt:i4>
      </vt:variant>
      <vt:variant>
        <vt:lpwstr/>
      </vt:variant>
      <vt:variant>
        <vt:lpwstr>_References:</vt:lpwstr>
      </vt:variant>
      <vt:variant>
        <vt:i4>5701674</vt:i4>
      </vt:variant>
      <vt:variant>
        <vt:i4>219</vt:i4>
      </vt:variant>
      <vt:variant>
        <vt:i4>0</vt:i4>
      </vt:variant>
      <vt:variant>
        <vt:i4>5</vt:i4>
      </vt:variant>
      <vt:variant>
        <vt:lpwstr/>
      </vt:variant>
      <vt:variant>
        <vt:lpwstr>_References:</vt:lpwstr>
      </vt:variant>
      <vt:variant>
        <vt:i4>1441855</vt:i4>
      </vt:variant>
      <vt:variant>
        <vt:i4>212</vt:i4>
      </vt:variant>
      <vt:variant>
        <vt:i4>0</vt:i4>
      </vt:variant>
      <vt:variant>
        <vt:i4>5</vt:i4>
      </vt:variant>
      <vt:variant>
        <vt:lpwstr/>
      </vt:variant>
      <vt:variant>
        <vt:lpwstr>_Toc184934947</vt:lpwstr>
      </vt:variant>
      <vt:variant>
        <vt:i4>1441855</vt:i4>
      </vt:variant>
      <vt:variant>
        <vt:i4>206</vt:i4>
      </vt:variant>
      <vt:variant>
        <vt:i4>0</vt:i4>
      </vt:variant>
      <vt:variant>
        <vt:i4>5</vt:i4>
      </vt:variant>
      <vt:variant>
        <vt:lpwstr/>
      </vt:variant>
      <vt:variant>
        <vt:lpwstr>_Toc184934946</vt:lpwstr>
      </vt:variant>
      <vt:variant>
        <vt:i4>1441855</vt:i4>
      </vt:variant>
      <vt:variant>
        <vt:i4>200</vt:i4>
      </vt:variant>
      <vt:variant>
        <vt:i4>0</vt:i4>
      </vt:variant>
      <vt:variant>
        <vt:i4>5</vt:i4>
      </vt:variant>
      <vt:variant>
        <vt:lpwstr/>
      </vt:variant>
      <vt:variant>
        <vt:lpwstr>_Toc184934945</vt:lpwstr>
      </vt:variant>
      <vt:variant>
        <vt:i4>1441855</vt:i4>
      </vt:variant>
      <vt:variant>
        <vt:i4>194</vt:i4>
      </vt:variant>
      <vt:variant>
        <vt:i4>0</vt:i4>
      </vt:variant>
      <vt:variant>
        <vt:i4>5</vt:i4>
      </vt:variant>
      <vt:variant>
        <vt:lpwstr/>
      </vt:variant>
      <vt:variant>
        <vt:lpwstr>_Toc184934944</vt:lpwstr>
      </vt:variant>
      <vt:variant>
        <vt:i4>1441855</vt:i4>
      </vt:variant>
      <vt:variant>
        <vt:i4>188</vt:i4>
      </vt:variant>
      <vt:variant>
        <vt:i4>0</vt:i4>
      </vt:variant>
      <vt:variant>
        <vt:i4>5</vt:i4>
      </vt:variant>
      <vt:variant>
        <vt:lpwstr/>
      </vt:variant>
      <vt:variant>
        <vt:lpwstr>_Toc184934943</vt:lpwstr>
      </vt:variant>
      <vt:variant>
        <vt:i4>1441855</vt:i4>
      </vt:variant>
      <vt:variant>
        <vt:i4>182</vt:i4>
      </vt:variant>
      <vt:variant>
        <vt:i4>0</vt:i4>
      </vt:variant>
      <vt:variant>
        <vt:i4>5</vt:i4>
      </vt:variant>
      <vt:variant>
        <vt:lpwstr/>
      </vt:variant>
      <vt:variant>
        <vt:lpwstr>_Toc184934942</vt:lpwstr>
      </vt:variant>
      <vt:variant>
        <vt:i4>1441855</vt:i4>
      </vt:variant>
      <vt:variant>
        <vt:i4>176</vt:i4>
      </vt:variant>
      <vt:variant>
        <vt:i4>0</vt:i4>
      </vt:variant>
      <vt:variant>
        <vt:i4>5</vt:i4>
      </vt:variant>
      <vt:variant>
        <vt:lpwstr/>
      </vt:variant>
      <vt:variant>
        <vt:lpwstr>_Toc184934941</vt:lpwstr>
      </vt:variant>
      <vt:variant>
        <vt:i4>1441855</vt:i4>
      </vt:variant>
      <vt:variant>
        <vt:i4>170</vt:i4>
      </vt:variant>
      <vt:variant>
        <vt:i4>0</vt:i4>
      </vt:variant>
      <vt:variant>
        <vt:i4>5</vt:i4>
      </vt:variant>
      <vt:variant>
        <vt:lpwstr/>
      </vt:variant>
      <vt:variant>
        <vt:lpwstr>_Toc184934940</vt:lpwstr>
      </vt:variant>
      <vt:variant>
        <vt:i4>1114175</vt:i4>
      </vt:variant>
      <vt:variant>
        <vt:i4>164</vt:i4>
      </vt:variant>
      <vt:variant>
        <vt:i4>0</vt:i4>
      </vt:variant>
      <vt:variant>
        <vt:i4>5</vt:i4>
      </vt:variant>
      <vt:variant>
        <vt:lpwstr/>
      </vt:variant>
      <vt:variant>
        <vt:lpwstr>_Toc184934939</vt:lpwstr>
      </vt:variant>
      <vt:variant>
        <vt:i4>1114175</vt:i4>
      </vt:variant>
      <vt:variant>
        <vt:i4>158</vt:i4>
      </vt:variant>
      <vt:variant>
        <vt:i4>0</vt:i4>
      </vt:variant>
      <vt:variant>
        <vt:i4>5</vt:i4>
      </vt:variant>
      <vt:variant>
        <vt:lpwstr/>
      </vt:variant>
      <vt:variant>
        <vt:lpwstr>_Toc184934938</vt:lpwstr>
      </vt:variant>
      <vt:variant>
        <vt:i4>1114175</vt:i4>
      </vt:variant>
      <vt:variant>
        <vt:i4>152</vt:i4>
      </vt:variant>
      <vt:variant>
        <vt:i4>0</vt:i4>
      </vt:variant>
      <vt:variant>
        <vt:i4>5</vt:i4>
      </vt:variant>
      <vt:variant>
        <vt:lpwstr/>
      </vt:variant>
      <vt:variant>
        <vt:lpwstr>_Toc184934937</vt:lpwstr>
      </vt:variant>
      <vt:variant>
        <vt:i4>1114175</vt:i4>
      </vt:variant>
      <vt:variant>
        <vt:i4>146</vt:i4>
      </vt:variant>
      <vt:variant>
        <vt:i4>0</vt:i4>
      </vt:variant>
      <vt:variant>
        <vt:i4>5</vt:i4>
      </vt:variant>
      <vt:variant>
        <vt:lpwstr/>
      </vt:variant>
      <vt:variant>
        <vt:lpwstr>_Toc184934936</vt:lpwstr>
      </vt:variant>
      <vt:variant>
        <vt:i4>1114175</vt:i4>
      </vt:variant>
      <vt:variant>
        <vt:i4>140</vt:i4>
      </vt:variant>
      <vt:variant>
        <vt:i4>0</vt:i4>
      </vt:variant>
      <vt:variant>
        <vt:i4>5</vt:i4>
      </vt:variant>
      <vt:variant>
        <vt:lpwstr/>
      </vt:variant>
      <vt:variant>
        <vt:lpwstr>_Toc184934935</vt:lpwstr>
      </vt:variant>
      <vt:variant>
        <vt:i4>1114175</vt:i4>
      </vt:variant>
      <vt:variant>
        <vt:i4>134</vt:i4>
      </vt:variant>
      <vt:variant>
        <vt:i4>0</vt:i4>
      </vt:variant>
      <vt:variant>
        <vt:i4>5</vt:i4>
      </vt:variant>
      <vt:variant>
        <vt:lpwstr/>
      </vt:variant>
      <vt:variant>
        <vt:lpwstr>_Toc184934934</vt:lpwstr>
      </vt:variant>
      <vt:variant>
        <vt:i4>1114175</vt:i4>
      </vt:variant>
      <vt:variant>
        <vt:i4>128</vt:i4>
      </vt:variant>
      <vt:variant>
        <vt:i4>0</vt:i4>
      </vt:variant>
      <vt:variant>
        <vt:i4>5</vt:i4>
      </vt:variant>
      <vt:variant>
        <vt:lpwstr/>
      </vt:variant>
      <vt:variant>
        <vt:lpwstr>_Toc184934933</vt:lpwstr>
      </vt:variant>
      <vt:variant>
        <vt:i4>1114175</vt:i4>
      </vt:variant>
      <vt:variant>
        <vt:i4>122</vt:i4>
      </vt:variant>
      <vt:variant>
        <vt:i4>0</vt:i4>
      </vt:variant>
      <vt:variant>
        <vt:i4>5</vt:i4>
      </vt:variant>
      <vt:variant>
        <vt:lpwstr/>
      </vt:variant>
      <vt:variant>
        <vt:lpwstr>_Toc184934932</vt:lpwstr>
      </vt:variant>
      <vt:variant>
        <vt:i4>1114175</vt:i4>
      </vt:variant>
      <vt:variant>
        <vt:i4>116</vt:i4>
      </vt:variant>
      <vt:variant>
        <vt:i4>0</vt:i4>
      </vt:variant>
      <vt:variant>
        <vt:i4>5</vt:i4>
      </vt:variant>
      <vt:variant>
        <vt:lpwstr/>
      </vt:variant>
      <vt:variant>
        <vt:lpwstr>_Toc184934931</vt:lpwstr>
      </vt:variant>
      <vt:variant>
        <vt:i4>1114175</vt:i4>
      </vt:variant>
      <vt:variant>
        <vt:i4>110</vt:i4>
      </vt:variant>
      <vt:variant>
        <vt:i4>0</vt:i4>
      </vt:variant>
      <vt:variant>
        <vt:i4>5</vt:i4>
      </vt:variant>
      <vt:variant>
        <vt:lpwstr/>
      </vt:variant>
      <vt:variant>
        <vt:lpwstr>_Toc184934930</vt:lpwstr>
      </vt:variant>
      <vt:variant>
        <vt:i4>1048639</vt:i4>
      </vt:variant>
      <vt:variant>
        <vt:i4>104</vt:i4>
      </vt:variant>
      <vt:variant>
        <vt:i4>0</vt:i4>
      </vt:variant>
      <vt:variant>
        <vt:i4>5</vt:i4>
      </vt:variant>
      <vt:variant>
        <vt:lpwstr/>
      </vt:variant>
      <vt:variant>
        <vt:lpwstr>_Toc184934929</vt:lpwstr>
      </vt:variant>
      <vt:variant>
        <vt:i4>1048639</vt:i4>
      </vt:variant>
      <vt:variant>
        <vt:i4>98</vt:i4>
      </vt:variant>
      <vt:variant>
        <vt:i4>0</vt:i4>
      </vt:variant>
      <vt:variant>
        <vt:i4>5</vt:i4>
      </vt:variant>
      <vt:variant>
        <vt:lpwstr/>
      </vt:variant>
      <vt:variant>
        <vt:lpwstr>_Toc184934928</vt:lpwstr>
      </vt:variant>
      <vt:variant>
        <vt:i4>1048639</vt:i4>
      </vt:variant>
      <vt:variant>
        <vt:i4>92</vt:i4>
      </vt:variant>
      <vt:variant>
        <vt:i4>0</vt:i4>
      </vt:variant>
      <vt:variant>
        <vt:i4>5</vt:i4>
      </vt:variant>
      <vt:variant>
        <vt:lpwstr/>
      </vt:variant>
      <vt:variant>
        <vt:lpwstr>_Toc184934927</vt:lpwstr>
      </vt:variant>
      <vt:variant>
        <vt:i4>1048639</vt:i4>
      </vt:variant>
      <vt:variant>
        <vt:i4>86</vt:i4>
      </vt:variant>
      <vt:variant>
        <vt:i4>0</vt:i4>
      </vt:variant>
      <vt:variant>
        <vt:i4>5</vt:i4>
      </vt:variant>
      <vt:variant>
        <vt:lpwstr/>
      </vt:variant>
      <vt:variant>
        <vt:lpwstr>_Toc184934926</vt:lpwstr>
      </vt:variant>
      <vt:variant>
        <vt:i4>1048639</vt:i4>
      </vt:variant>
      <vt:variant>
        <vt:i4>80</vt:i4>
      </vt:variant>
      <vt:variant>
        <vt:i4>0</vt:i4>
      </vt:variant>
      <vt:variant>
        <vt:i4>5</vt:i4>
      </vt:variant>
      <vt:variant>
        <vt:lpwstr/>
      </vt:variant>
      <vt:variant>
        <vt:lpwstr>_Toc184934925</vt:lpwstr>
      </vt:variant>
      <vt:variant>
        <vt:i4>1048639</vt:i4>
      </vt:variant>
      <vt:variant>
        <vt:i4>74</vt:i4>
      </vt:variant>
      <vt:variant>
        <vt:i4>0</vt:i4>
      </vt:variant>
      <vt:variant>
        <vt:i4>5</vt:i4>
      </vt:variant>
      <vt:variant>
        <vt:lpwstr/>
      </vt:variant>
      <vt:variant>
        <vt:lpwstr>_Toc184934924</vt:lpwstr>
      </vt:variant>
      <vt:variant>
        <vt:i4>1048639</vt:i4>
      </vt:variant>
      <vt:variant>
        <vt:i4>68</vt:i4>
      </vt:variant>
      <vt:variant>
        <vt:i4>0</vt:i4>
      </vt:variant>
      <vt:variant>
        <vt:i4>5</vt:i4>
      </vt:variant>
      <vt:variant>
        <vt:lpwstr/>
      </vt:variant>
      <vt:variant>
        <vt:lpwstr>_Toc184934923</vt:lpwstr>
      </vt:variant>
      <vt:variant>
        <vt:i4>1048639</vt:i4>
      </vt:variant>
      <vt:variant>
        <vt:i4>62</vt:i4>
      </vt:variant>
      <vt:variant>
        <vt:i4>0</vt:i4>
      </vt:variant>
      <vt:variant>
        <vt:i4>5</vt:i4>
      </vt:variant>
      <vt:variant>
        <vt:lpwstr/>
      </vt:variant>
      <vt:variant>
        <vt:lpwstr>_Toc184934922</vt:lpwstr>
      </vt:variant>
      <vt:variant>
        <vt:i4>1048639</vt:i4>
      </vt:variant>
      <vt:variant>
        <vt:i4>56</vt:i4>
      </vt:variant>
      <vt:variant>
        <vt:i4>0</vt:i4>
      </vt:variant>
      <vt:variant>
        <vt:i4>5</vt:i4>
      </vt:variant>
      <vt:variant>
        <vt:lpwstr/>
      </vt:variant>
      <vt:variant>
        <vt:lpwstr>_Toc184934921</vt:lpwstr>
      </vt:variant>
      <vt:variant>
        <vt:i4>1048639</vt:i4>
      </vt:variant>
      <vt:variant>
        <vt:i4>50</vt:i4>
      </vt:variant>
      <vt:variant>
        <vt:i4>0</vt:i4>
      </vt:variant>
      <vt:variant>
        <vt:i4>5</vt:i4>
      </vt:variant>
      <vt:variant>
        <vt:lpwstr/>
      </vt:variant>
      <vt:variant>
        <vt:lpwstr>_Toc184934920</vt:lpwstr>
      </vt:variant>
      <vt:variant>
        <vt:i4>1245247</vt:i4>
      </vt:variant>
      <vt:variant>
        <vt:i4>44</vt:i4>
      </vt:variant>
      <vt:variant>
        <vt:i4>0</vt:i4>
      </vt:variant>
      <vt:variant>
        <vt:i4>5</vt:i4>
      </vt:variant>
      <vt:variant>
        <vt:lpwstr/>
      </vt:variant>
      <vt:variant>
        <vt:lpwstr>_Toc184934919</vt:lpwstr>
      </vt:variant>
      <vt:variant>
        <vt:i4>1245247</vt:i4>
      </vt:variant>
      <vt:variant>
        <vt:i4>38</vt:i4>
      </vt:variant>
      <vt:variant>
        <vt:i4>0</vt:i4>
      </vt:variant>
      <vt:variant>
        <vt:i4>5</vt:i4>
      </vt:variant>
      <vt:variant>
        <vt:lpwstr/>
      </vt:variant>
      <vt:variant>
        <vt:lpwstr>_Toc184934918</vt:lpwstr>
      </vt:variant>
      <vt:variant>
        <vt:i4>1245247</vt:i4>
      </vt:variant>
      <vt:variant>
        <vt:i4>32</vt:i4>
      </vt:variant>
      <vt:variant>
        <vt:i4>0</vt:i4>
      </vt:variant>
      <vt:variant>
        <vt:i4>5</vt:i4>
      </vt:variant>
      <vt:variant>
        <vt:lpwstr/>
      </vt:variant>
      <vt:variant>
        <vt:lpwstr>_Toc184934917</vt:lpwstr>
      </vt:variant>
      <vt:variant>
        <vt:i4>1245247</vt:i4>
      </vt:variant>
      <vt:variant>
        <vt:i4>26</vt:i4>
      </vt:variant>
      <vt:variant>
        <vt:i4>0</vt:i4>
      </vt:variant>
      <vt:variant>
        <vt:i4>5</vt:i4>
      </vt:variant>
      <vt:variant>
        <vt:lpwstr/>
      </vt:variant>
      <vt:variant>
        <vt:lpwstr>_Toc184934916</vt:lpwstr>
      </vt:variant>
      <vt:variant>
        <vt:i4>1245247</vt:i4>
      </vt:variant>
      <vt:variant>
        <vt:i4>20</vt:i4>
      </vt:variant>
      <vt:variant>
        <vt:i4>0</vt:i4>
      </vt:variant>
      <vt:variant>
        <vt:i4>5</vt:i4>
      </vt:variant>
      <vt:variant>
        <vt:lpwstr/>
      </vt:variant>
      <vt:variant>
        <vt:lpwstr>_Toc184934915</vt:lpwstr>
      </vt:variant>
      <vt:variant>
        <vt:i4>1245247</vt:i4>
      </vt:variant>
      <vt:variant>
        <vt:i4>14</vt:i4>
      </vt:variant>
      <vt:variant>
        <vt:i4>0</vt:i4>
      </vt:variant>
      <vt:variant>
        <vt:i4>5</vt:i4>
      </vt:variant>
      <vt:variant>
        <vt:lpwstr/>
      </vt:variant>
      <vt:variant>
        <vt:lpwstr>_Toc184934914</vt:lpwstr>
      </vt:variant>
      <vt:variant>
        <vt:i4>1245247</vt:i4>
      </vt:variant>
      <vt:variant>
        <vt:i4>8</vt:i4>
      </vt:variant>
      <vt:variant>
        <vt:i4>0</vt:i4>
      </vt:variant>
      <vt:variant>
        <vt:i4>5</vt:i4>
      </vt:variant>
      <vt:variant>
        <vt:lpwstr/>
      </vt:variant>
      <vt:variant>
        <vt:lpwstr>_Toc184934913</vt:lpwstr>
      </vt:variant>
      <vt:variant>
        <vt:i4>1245247</vt:i4>
      </vt:variant>
      <vt:variant>
        <vt:i4>2</vt:i4>
      </vt:variant>
      <vt:variant>
        <vt:i4>0</vt:i4>
      </vt:variant>
      <vt:variant>
        <vt:i4>5</vt:i4>
      </vt:variant>
      <vt:variant>
        <vt:lpwstr/>
      </vt:variant>
      <vt:variant>
        <vt:lpwstr>_Toc184934912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Vinod Kulkarni</dc:creator>
  <cp:keywords/>
  <dc:description/>
  <cp:lastModifiedBy>Roshini Padmanabha</cp:lastModifiedBy>
  <cp:revision>336</cp:revision>
  <cp:lastPrinted>2024-12-14T05:34:00Z</cp:lastPrinted>
  <dcterms:created xsi:type="dcterms:W3CDTF">2024-11-17T04:24:00Z</dcterms:created>
  <dcterms:modified xsi:type="dcterms:W3CDTF">2024-12-15T19:23:00Z</dcterms:modified>
</cp:coreProperties>
</file>