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rtl w:val="0"/>
        </w:rPr>
      </w:r>
    </w:p>
    <w:p w:rsidR="00000000" w:rsidDel="00000000" w:rsidP="00000000" w:rsidRDefault="00000000" w:rsidRPr="00000000" w14:paraId="00000002">
      <w:pPr>
        <w:rPr>
          <w:b w:val="1"/>
          <w:sz w:val="30"/>
          <w:szCs w:val="30"/>
          <w:u w:val="single"/>
        </w:rPr>
      </w:pPr>
      <w:r w:rsidDel="00000000" w:rsidR="00000000" w:rsidRPr="00000000">
        <w:rPr>
          <w:b w:val="1"/>
          <w:sz w:val="30"/>
          <w:szCs w:val="30"/>
          <w:rtl w:val="0"/>
        </w:rPr>
        <w:t xml:space="preserve">                               </w:t>
      </w:r>
      <w:r w:rsidDel="00000000" w:rsidR="00000000" w:rsidRPr="00000000">
        <w:rPr>
          <w:b w:val="1"/>
          <w:sz w:val="30"/>
          <w:szCs w:val="30"/>
          <w:u w:val="single"/>
          <w:rtl w:val="0"/>
        </w:rPr>
        <w:t xml:space="preserve">CS_685 NLP Course Project </w:t>
      </w:r>
    </w:p>
    <w:p w:rsidR="00000000" w:rsidDel="00000000" w:rsidP="00000000" w:rsidRDefault="00000000" w:rsidRPr="00000000" w14:paraId="00000003">
      <w:pPr>
        <w:rPr>
          <w:b w:val="1"/>
          <w:sz w:val="30"/>
          <w:szCs w:val="30"/>
          <w:u w:val="single"/>
        </w:rPr>
      </w:pPr>
      <w:r w:rsidDel="00000000" w:rsidR="00000000" w:rsidRPr="00000000">
        <w:rPr>
          <w:rtl w:val="0"/>
        </w:rPr>
      </w:r>
    </w:p>
    <w:p w:rsidR="00000000" w:rsidDel="00000000" w:rsidP="00000000" w:rsidRDefault="00000000" w:rsidRPr="00000000" w14:paraId="00000004">
      <w:pPr>
        <w:rPr>
          <w:b w:val="1"/>
          <w:i w:val="1"/>
          <w:color w:val="073763"/>
          <w:sz w:val="28"/>
          <w:szCs w:val="28"/>
          <w:u w:val="single"/>
        </w:rPr>
      </w:pPr>
      <w:r w:rsidDel="00000000" w:rsidR="00000000" w:rsidRPr="00000000">
        <w:rPr>
          <w:b w:val="1"/>
          <w:i w:val="1"/>
          <w:color w:val="073763"/>
          <w:sz w:val="28"/>
          <w:szCs w:val="28"/>
          <w:u w:val="single"/>
          <w:rtl w:val="0"/>
        </w:rPr>
        <w:t xml:space="preserve">Breaking Bias: An Approach to Quantify and Reduce Bias of LLMs In Multiple Choice Answering</w:t>
      </w:r>
    </w:p>
    <w:p w:rsidR="00000000" w:rsidDel="00000000" w:rsidP="00000000" w:rsidRDefault="00000000" w:rsidRPr="00000000" w14:paraId="00000005">
      <w:pPr>
        <w:rPr>
          <w:b w:val="1"/>
          <w:sz w:val="28"/>
          <w:szCs w:val="28"/>
          <w:u w:val="single"/>
        </w:rPr>
      </w:pPr>
      <w:r w:rsidDel="00000000" w:rsidR="00000000" w:rsidRPr="00000000">
        <w:rPr>
          <w:rtl w:val="0"/>
        </w:rPr>
      </w:r>
    </w:p>
    <w:p w:rsidR="00000000" w:rsidDel="00000000" w:rsidP="00000000" w:rsidRDefault="00000000" w:rsidRPr="00000000" w14:paraId="00000006">
      <w:pPr>
        <w:rPr>
          <w:b w:val="1"/>
          <w:sz w:val="28"/>
          <w:szCs w:val="28"/>
          <w:u w:val="single"/>
        </w:rPr>
      </w:pPr>
      <w:r w:rsidDel="00000000" w:rsidR="00000000" w:rsidRPr="00000000">
        <w:rPr>
          <w:b w:val="1"/>
          <w:sz w:val="24"/>
          <w:szCs w:val="24"/>
          <w:u w:val="single"/>
          <w:rtl w:val="0"/>
        </w:rPr>
        <w:t xml:space="preserve">Project Overview</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project aims to address the issue of intrinsic bias in Large Language Models (LLMs) when answering Multiple Choice Questions (MCQs). Specifically, we focus on mitigating bias towards certain option tokens (e.g., consistently favoring option "A") and position tokens (e.g., preferring options presented earlier in the question).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repository provides the code and resources used for our research, allowing for reproducibility and further exploration of LLM de-biasing techniques in the context of MCQ answering.</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b w:val="1"/>
          <w:sz w:val="26"/>
          <w:szCs w:val="26"/>
          <w:u w:val="single"/>
        </w:rPr>
      </w:pPr>
      <w:r w:rsidDel="00000000" w:rsidR="00000000" w:rsidRPr="00000000">
        <w:rPr>
          <w:b w:val="1"/>
          <w:sz w:val="26"/>
          <w:szCs w:val="26"/>
          <w:u w:val="single"/>
          <w:rtl w:val="0"/>
        </w:rPr>
        <w:t xml:space="preserve">Documentation: </w:t>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numPr>
          <w:ilvl w:val="0"/>
          <w:numId w:val="2"/>
        </w:numPr>
        <w:ind w:left="720" w:hanging="360"/>
      </w:pPr>
      <w:r w:rsidDel="00000000" w:rsidR="00000000" w:rsidRPr="00000000">
        <w:rPr>
          <w:b w:val="1"/>
          <w:color w:val="351c75"/>
          <w:sz w:val="26"/>
          <w:szCs w:val="26"/>
          <w:rtl w:val="0"/>
        </w:rPr>
        <w:t xml:space="preserve">mmlu01:</w:t>
      </w:r>
      <w:r w:rsidDel="00000000" w:rsidR="00000000" w:rsidRPr="00000000">
        <w:rPr>
          <w:b w:val="1"/>
          <w:rtl w:val="0"/>
        </w:rPr>
        <w:t xml:space="preserve"> </w:t>
      </w:r>
      <w:r w:rsidDel="00000000" w:rsidR="00000000" w:rsidRPr="00000000">
        <w:rPr>
          <w:rtl w:val="0"/>
        </w:rPr>
        <w:t xml:space="preserve">Contains train and evaluation sets tailored for different experiments.</w:t>
      </w:r>
    </w:p>
    <w:p w:rsidR="00000000" w:rsidDel="00000000" w:rsidP="00000000" w:rsidRDefault="00000000" w:rsidRPr="00000000" w14:paraId="00000010">
      <w:pPr>
        <w:numPr>
          <w:ilvl w:val="0"/>
          <w:numId w:val="11"/>
        </w:numPr>
        <w:ind w:left="720" w:hanging="360"/>
      </w:pPr>
      <w:r w:rsidDel="00000000" w:rsidR="00000000" w:rsidRPr="00000000">
        <w:rPr>
          <w:rtl w:val="0"/>
        </w:rPr>
        <w:t xml:space="preserve"> </w:t>
      </w:r>
      <w:r w:rsidDel="00000000" w:rsidR="00000000" w:rsidRPr="00000000">
        <w:rPr>
          <w:b w:val="1"/>
          <w:rtl w:val="0"/>
        </w:rPr>
        <w:t xml:space="preserve"> Domain-specific datasets(ID / In Domain) : </w:t>
      </w:r>
      <w:r w:rsidDel="00000000" w:rsidR="00000000" w:rsidRPr="00000000">
        <w:rPr>
          <w:rtl w:val="0"/>
        </w:rPr>
        <w:t xml:space="preserve">Focusing on specific subject areas (e.g., science, history, etc.) </w:t>
      </w:r>
    </w:p>
    <w:p w:rsidR="00000000" w:rsidDel="00000000" w:rsidP="00000000" w:rsidRDefault="00000000" w:rsidRPr="00000000" w14:paraId="00000011">
      <w:pPr>
        <w:numPr>
          <w:ilvl w:val="0"/>
          <w:numId w:val="11"/>
        </w:numPr>
        <w:ind w:left="720" w:hanging="360"/>
        <w:rPr>
          <w:b w:val="1"/>
        </w:rPr>
      </w:pPr>
      <w:r w:rsidDel="00000000" w:rsidR="00000000" w:rsidRPr="00000000">
        <w:rPr>
          <w:b w:val="1"/>
          <w:rtl w:val="0"/>
        </w:rPr>
        <w:t xml:space="preserve">  Out-of-domain datasets( OOD / Out of Domain):</w:t>
      </w:r>
      <w:r w:rsidDel="00000000" w:rsidR="00000000" w:rsidRPr="00000000">
        <w:rPr>
          <w:rtl w:val="0"/>
        </w:rPr>
        <w:t xml:space="preserve"> Evaluating generalization capabilities on unseen subjects.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720" w:firstLine="0"/>
        <w:rPr>
          <w:b w:val="1"/>
          <w:u w:val="single"/>
        </w:rPr>
      </w:pPr>
      <w:r w:rsidDel="00000000" w:rsidR="00000000" w:rsidRPr="00000000">
        <w:rPr>
          <w:b w:val="1"/>
          <w:u w:val="single"/>
          <w:rtl w:val="0"/>
        </w:rPr>
        <w:t xml:space="preserve">Datasets for training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3"/>
        </w:numPr>
        <w:ind w:left="1440" w:hanging="360"/>
      </w:pPr>
      <w:r w:rsidDel="00000000" w:rsidR="00000000" w:rsidRPr="00000000">
        <w:rPr>
          <w:b w:val="1"/>
          <w:rtl w:val="0"/>
        </w:rPr>
        <w:t xml:space="preserve">trainset:</w:t>
      </w:r>
      <w:r w:rsidDel="00000000" w:rsidR="00000000" w:rsidRPr="00000000">
        <w:rPr>
          <w:rtl w:val="0"/>
        </w:rPr>
        <w:t xml:space="preserve"> The dataset used for training the models in experiment1.</w:t>
      </w:r>
    </w:p>
    <w:p w:rsidR="00000000" w:rsidDel="00000000" w:rsidP="00000000" w:rsidRDefault="00000000" w:rsidRPr="00000000" w14:paraId="00000016">
      <w:pPr>
        <w:numPr>
          <w:ilvl w:val="0"/>
          <w:numId w:val="3"/>
        </w:numPr>
        <w:ind w:left="1440" w:hanging="360"/>
      </w:pPr>
      <w:r w:rsidDel="00000000" w:rsidR="00000000" w:rsidRPr="00000000">
        <w:rPr>
          <w:b w:val="1"/>
          <w:rtl w:val="0"/>
        </w:rPr>
        <w:t xml:space="preserve">valset:</w:t>
      </w:r>
      <w:r w:rsidDel="00000000" w:rsidR="00000000" w:rsidRPr="00000000">
        <w:rPr>
          <w:rtl w:val="0"/>
        </w:rPr>
        <w:t xml:space="preserve"> A validation dataset used to evaluate the model's performance during training, helping to avoid overfitting.</w:t>
      </w:r>
    </w:p>
    <w:p w:rsidR="00000000" w:rsidDel="00000000" w:rsidP="00000000" w:rsidRDefault="00000000" w:rsidRPr="00000000" w14:paraId="00000017">
      <w:pPr>
        <w:numPr>
          <w:ilvl w:val="0"/>
          <w:numId w:val="3"/>
        </w:numPr>
        <w:ind w:left="1440" w:hanging="360"/>
      </w:pPr>
      <w:r w:rsidDel="00000000" w:rsidR="00000000" w:rsidRPr="00000000">
        <w:rPr>
          <w:b w:val="1"/>
          <w:rtl w:val="0"/>
        </w:rPr>
        <w:t xml:space="preserve">permuted_train_set_8k, permuted_val_set_8k:</w:t>
      </w:r>
      <w:r w:rsidDel="00000000" w:rsidR="00000000" w:rsidRPr="00000000">
        <w:rPr>
          <w:rtl w:val="0"/>
        </w:rPr>
        <w:t xml:space="preserve"> Training and validation sets where the order of options and their positions for each question have been shuffled. These sets contain 500 questions with 16 permutations</w:t>
      </w:r>
    </w:p>
    <w:p w:rsidR="00000000" w:rsidDel="00000000" w:rsidP="00000000" w:rsidRDefault="00000000" w:rsidRPr="00000000" w14:paraId="00000018">
      <w:pPr>
        <w:numPr>
          <w:ilvl w:val="0"/>
          <w:numId w:val="3"/>
        </w:numPr>
        <w:ind w:left="1440" w:hanging="360"/>
      </w:pPr>
      <w:r w:rsidDel="00000000" w:rsidR="00000000" w:rsidRPr="00000000">
        <w:rPr>
          <w:b w:val="1"/>
          <w:rtl w:val="0"/>
        </w:rPr>
        <w:t xml:space="preserve">permuted_train_set_16k, permuted_val_set_16k:</w:t>
      </w:r>
      <w:r w:rsidDel="00000000" w:rsidR="00000000" w:rsidRPr="00000000">
        <w:rPr>
          <w:rtl w:val="0"/>
        </w:rPr>
        <w:t xml:space="preserve"> Similar to the 8k sets, but with 16,000 questions </w:t>
      </w:r>
    </w:p>
    <w:p w:rsidR="00000000" w:rsidDel="00000000" w:rsidP="00000000" w:rsidRDefault="00000000" w:rsidRPr="00000000" w14:paraId="00000019">
      <w:pPr>
        <w:numPr>
          <w:ilvl w:val="0"/>
          <w:numId w:val="3"/>
        </w:numPr>
        <w:ind w:left="1440" w:hanging="360"/>
      </w:pPr>
      <w:r w:rsidDel="00000000" w:rsidR="00000000" w:rsidRPr="00000000">
        <w:rPr>
          <w:b w:val="1"/>
          <w:rtl w:val="0"/>
        </w:rPr>
        <w:t xml:space="preserve">permuted_train_set_32k, permuted_val_set_32k: </w:t>
      </w:r>
      <w:r w:rsidDel="00000000" w:rsidR="00000000" w:rsidRPr="00000000">
        <w:rPr>
          <w:rtl w:val="0"/>
        </w:rPr>
        <w:t xml:space="preserve">Again, similar to the previous sets but containing 32,000 questions.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1440" w:firstLine="0"/>
        <w:rPr>
          <w:b w:val="1"/>
        </w:rPr>
      </w:pPr>
      <w:r w:rsidDel="00000000" w:rsidR="00000000" w:rsidRPr="00000000">
        <w:rPr>
          <w:b w:val="1"/>
          <w:rtl w:val="0"/>
        </w:rPr>
        <w:t xml:space="preserve">mmlu01 / varying_option: </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t xml:space="preserve">Test Dataset created by changing ground_truth answer's option token to A,B,C,D (4 permutations to a question)</w:t>
      </w:r>
    </w:p>
    <w:p w:rsidR="00000000" w:rsidDel="00000000" w:rsidP="00000000" w:rsidRDefault="00000000" w:rsidRPr="00000000" w14:paraId="0000001F">
      <w:pPr>
        <w:ind w:left="1350" w:right="90" w:hanging="540"/>
        <w:rPr/>
      </w:pPr>
      <w:r w:rsidDel="00000000" w:rsidR="00000000" w:rsidRPr="00000000">
        <w:rPr>
          <w:sz w:val="20"/>
          <w:szCs w:val="20"/>
          <w:highlight w:val="white"/>
        </w:rPr>
        <w:drawing>
          <wp:inline distB="114300" distT="114300" distL="114300" distR="114300">
            <wp:extent cx="5943600" cy="1066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ind w:left="1440" w:firstLine="0"/>
        <w:rPr>
          <w:b w:val="1"/>
        </w:rPr>
      </w:pPr>
      <w:r w:rsidDel="00000000" w:rsidR="00000000" w:rsidRPr="00000000">
        <w:rPr>
          <w:b w:val="1"/>
          <w:rtl w:val="0"/>
        </w:rPr>
        <w:t xml:space="preserve">Out-of-Domain Subjects:</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numPr>
          <w:ilvl w:val="0"/>
          <w:numId w:val="1"/>
        </w:numPr>
        <w:ind w:left="2160" w:hanging="360"/>
      </w:pPr>
      <w:r w:rsidDel="00000000" w:rsidR="00000000" w:rsidRPr="00000000">
        <w:rPr>
          <w:rtl w:val="0"/>
        </w:rPr>
        <w:t xml:space="preserve">professional_law</w:t>
      </w:r>
    </w:p>
    <w:p w:rsidR="00000000" w:rsidDel="00000000" w:rsidP="00000000" w:rsidRDefault="00000000" w:rsidRPr="00000000" w14:paraId="00000024">
      <w:pPr>
        <w:numPr>
          <w:ilvl w:val="0"/>
          <w:numId w:val="1"/>
        </w:numPr>
        <w:ind w:left="2160" w:hanging="360"/>
      </w:pPr>
      <w:r w:rsidDel="00000000" w:rsidR="00000000" w:rsidRPr="00000000">
        <w:rPr>
          <w:rtl w:val="0"/>
        </w:rPr>
        <w:t xml:space="preserve">prehistory</w:t>
      </w:r>
    </w:p>
    <w:p w:rsidR="00000000" w:rsidDel="00000000" w:rsidP="00000000" w:rsidRDefault="00000000" w:rsidRPr="00000000" w14:paraId="00000025">
      <w:pPr>
        <w:numPr>
          <w:ilvl w:val="0"/>
          <w:numId w:val="1"/>
        </w:numPr>
        <w:ind w:left="2160" w:hanging="360"/>
      </w:pPr>
      <w:r w:rsidDel="00000000" w:rsidR="00000000" w:rsidRPr="00000000">
        <w:rPr>
          <w:rtl w:val="0"/>
        </w:rPr>
        <w:t xml:space="preserve">philosophy</w:t>
      </w:r>
    </w:p>
    <w:p w:rsidR="00000000" w:rsidDel="00000000" w:rsidP="00000000" w:rsidRDefault="00000000" w:rsidRPr="00000000" w14:paraId="00000026">
      <w:pPr>
        <w:numPr>
          <w:ilvl w:val="0"/>
          <w:numId w:val="1"/>
        </w:numPr>
        <w:ind w:left="2160" w:hanging="360"/>
      </w:pPr>
      <w:r w:rsidDel="00000000" w:rsidR="00000000" w:rsidRPr="00000000">
        <w:rPr>
          <w:rtl w:val="0"/>
        </w:rPr>
        <w:t xml:space="preserve">high_school_mathematics</w:t>
      </w:r>
    </w:p>
    <w:p w:rsidR="00000000" w:rsidDel="00000000" w:rsidP="00000000" w:rsidRDefault="00000000" w:rsidRPr="00000000" w14:paraId="00000027">
      <w:pPr>
        <w:numPr>
          <w:ilvl w:val="0"/>
          <w:numId w:val="1"/>
        </w:numPr>
        <w:ind w:left="2160" w:hanging="360"/>
      </w:pPr>
      <w:r w:rsidDel="00000000" w:rsidR="00000000" w:rsidRPr="00000000">
        <w:rPr>
          <w:rtl w:val="0"/>
        </w:rPr>
        <w:t xml:space="preserve">conceptual_physics</w:t>
      </w:r>
    </w:p>
    <w:p w:rsidR="00000000" w:rsidDel="00000000" w:rsidP="00000000" w:rsidRDefault="00000000" w:rsidRPr="00000000" w14:paraId="00000028">
      <w:pPr>
        <w:numPr>
          <w:ilvl w:val="0"/>
          <w:numId w:val="1"/>
        </w:numPr>
        <w:ind w:left="2160" w:hanging="360"/>
      </w:pPr>
      <w:r w:rsidDel="00000000" w:rsidR="00000000" w:rsidRPr="00000000">
        <w:rPr>
          <w:rtl w:val="0"/>
        </w:rPr>
        <w:t xml:space="preserve">college_medicine</w:t>
      </w:r>
    </w:p>
    <w:p w:rsidR="00000000" w:rsidDel="00000000" w:rsidP="00000000" w:rsidRDefault="00000000" w:rsidRPr="00000000" w14:paraId="00000029">
      <w:pPr>
        <w:numPr>
          <w:ilvl w:val="0"/>
          <w:numId w:val="1"/>
        </w:numPr>
        <w:ind w:left="2160" w:hanging="360"/>
      </w:pPr>
      <w:r w:rsidDel="00000000" w:rsidR="00000000" w:rsidRPr="00000000">
        <w:rPr>
          <w:rtl w:val="0"/>
        </w:rPr>
        <w:t xml:space="preserve">abstract_algebra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1440" w:firstLine="0"/>
        <w:rPr>
          <w:b w:val="1"/>
        </w:rPr>
      </w:pPr>
      <w:r w:rsidDel="00000000" w:rsidR="00000000" w:rsidRPr="00000000">
        <w:rPr>
          <w:b w:val="1"/>
          <w:rtl w:val="0"/>
        </w:rPr>
        <w:t xml:space="preserve">In Domain Subjects:</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numPr>
          <w:ilvl w:val="0"/>
          <w:numId w:val="6"/>
        </w:numPr>
        <w:ind w:left="2160" w:hanging="360"/>
      </w:pPr>
      <w:r w:rsidDel="00000000" w:rsidR="00000000" w:rsidRPr="00000000">
        <w:rPr>
          <w:rtl w:val="0"/>
        </w:rPr>
        <w:t xml:space="preserve">testset : Dataset used for testing in experiment1</w:t>
      </w:r>
    </w:p>
    <w:p w:rsidR="00000000" w:rsidDel="00000000" w:rsidP="00000000" w:rsidRDefault="00000000" w:rsidRPr="00000000" w14:paraId="0000002E">
      <w:pPr>
        <w:numPr>
          <w:ilvl w:val="0"/>
          <w:numId w:val="6"/>
        </w:numPr>
        <w:ind w:left="2160" w:hanging="360"/>
      </w:pPr>
      <w:r w:rsidDel="00000000" w:rsidR="00000000" w:rsidRPr="00000000">
        <w:rPr>
          <w:rtl w:val="0"/>
        </w:rPr>
        <w:t xml:space="preserve">permuted_testset_8k,permuted_testset_16k,permuted_testset_32k: Permuted testset used for experiments on 8k,16k,32k sets</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t xml:space="preserve">                  </w:t>
      </w:r>
      <w:r w:rsidDel="00000000" w:rsidR="00000000" w:rsidRPr="00000000">
        <w:rPr>
          <w:b w:val="1"/>
          <w:rtl w:val="0"/>
        </w:rPr>
        <w:t xml:space="preserve">  Similar structure in mmlu01/varying_position:</w:t>
      </w:r>
    </w:p>
    <w:p w:rsidR="00000000" w:rsidDel="00000000" w:rsidP="00000000" w:rsidRDefault="00000000" w:rsidRPr="00000000" w14:paraId="00000031">
      <w:pPr>
        <w:ind w:left="1440" w:firstLine="0"/>
        <w:rPr/>
      </w:pPr>
      <w:r w:rsidDel="00000000" w:rsidR="00000000" w:rsidRPr="00000000">
        <w:rPr>
          <w:rtl w:val="0"/>
        </w:rPr>
        <w:t xml:space="preserve">Test Dataset created by changing ground_truth answer's position (4 permutations to a question)</w:t>
      </w:r>
    </w:p>
    <w:p w:rsidR="00000000" w:rsidDel="00000000" w:rsidP="00000000" w:rsidRDefault="00000000" w:rsidRPr="00000000" w14:paraId="00000032">
      <w:pPr>
        <w:ind w:firstLine="1170"/>
        <w:rPr>
          <w:b w:val="1"/>
        </w:rPr>
      </w:pPr>
      <w:r w:rsidDel="00000000" w:rsidR="00000000" w:rsidRPr="00000000">
        <w:rPr>
          <w:sz w:val="20"/>
          <w:szCs w:val="20"/>
        </w:rPr>
        <w:drawing>
          <wp:inline distB="114300" distT="114300" distL="114300" distR="114300">
            <wp:extent cx="5657850" cy="107331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57850" cy="107331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2"/>
        </w:numPr>
        <w:ind w:left="720" w:hanging="360"/>
        <w:rPr>
          <w:color w:val="351c75"/>
          <w:sz w:val="26"/>
          <w:szCs w:val="26"/>
        </w:rPr>
      </w:pPr>
      <w:r w:rsidDel="00000000" w:rsidR="00000000" w:rsidRPr="00000000">
        <w:rPr>
          <w:b w:val="1"/>
          <w:color w:val="351c75"/>
          <w:sz w:val="26"/>
          <w:szCs w:val="26"/>
          <w:rtl w:val="0"/>
        </w:rPr>
        <w:t xml:space="preserve">mmlu02: </w:t>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b w:val="1"/>
          <w:u w:val="single"/>
          <w:rtl w:val="0"/>
        </w:rPr>
        <w:t xml:space="preserve">Contains inferences generated by following models on test datasets of mmul01 varying_option and varying_position</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b w:val="1"/>
          <w:u w:val="single"/>
          <w:rtl w:val="0"/>
        </w:rPr>
        <w:t xml:space="preserve">Baseline Models used for Bias Analysis: </w:t>
      </w:r>
      <w:r w:rsidDel="00000000" w:rsidR="00000000" w:rsidRPr="00000000">
        <w:rPr>
          <w:rtl w:val="0"/>
        </w:rPr>
        <w:t xml:space="preserve">llama-7b, llama-2-7b,llama-2-13b,llama-3-8b,mistral-7b,mistral-7b-instruct,vicuna-7b,vicuna-13b,gemma-2b,gemma-2b-it,gemma-7b-it,gemma-7b</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b w:val="1"/>
          <w:u w:val="single"/>
          <w:rtl w:val="0"/>
        </w:rPr>
        <w:t xml:space="preserve">Models of experiments1 : </w:t>
      </w:r>
      <w:r w:rsidDel="00000000" w:rsidR="00000000" w:rsidRPr="00000000">
        <w:rPr>
          <w:rtl w:val="0"/>
        </w:rPr>
        <w:t xml:space="preserve">llama-2-7b-lora-tuned , llama-7b-lora-tuned , gemma-2b-it-lora-tuned , gemma-7b-it-lora-tuned </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b w:val="1"/>
          <w:u w:val="single"/>
          <w:rtl w:val="0"/>
        </w:rPr>
        <w:t xml:space="preserve">Models of experiments2 : </w:t>
      </w:r>
      <w:r w:rsidDel="00000000" w:rsidR="00000000" w:rsidRPr="00000000">
        <w:rPr>
          <w:rtl w:val="0"/>
        </w:rPr>
        <w:t xml:space="preserve">llama-2-7b-lora-tuned-per-8k , llama-7b-lora-tuned-per-8k , gemma-2b-it-lora-tuned-per-8k </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b w:val="1"/>
          <w:u w:val="single"/>
          <w:rtl w:val="0"/>
        </w:rPr>
        <w:t xml:space="preserve">Models of experiments3 : </w:t>
      </w:r>
      <w:r w:rsidDel="00000000" w:rsidR="00000000" w:rsidRPr="00000000">
        <w:rPr>
          <w:rtl w:val="0"/>
        </w:rPr>
        <w:t xml:space="preserve">llama-2-7b-lora-tuned-per-16k , llama-7b-lora-tuned-per-16k , gemma-2b-it-lora-tuned-per-16k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b w:val="1"/>
          <w:u w:val="single"/>
          <w:rtl w:val="0"/>
        </w:rPr>
        <w:t xml:space="preserve">Models of experiments4 : </w:t>
      </w:r>
      <w:r w:rsidDel="00000000" w:rsidR="00000000" w:rsidRPr="00000000">
        <w:rPr>
          <w:rtl w:val="0"/>
        </w:rPr>
        <w:t xml:space="preserve">llama-2-7b-lora-tuned-per-32k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b w:val="1"/>
          <w:u w:val="single"/>
          <w:rtl w:val="0"/>
        </w:rPr>
        <w:t xml:space="preserve">other experiments models :</w:t>
      </w:r>
      <w:r w:rsidDel="00000000" w:rsidR="00000000" w:rsidRPr="00000000">
        <w:rPr>
          <w:rtl w:val="0"/>
        </w:rPr>
        <w:t xml:space="preserve"> llama-7b-1shot-cot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2"/>
        </w:numPr>
        <w:ind w:left="720" w:hanging="360"/>
      </w:pPr>
      <w:r w:rsidDel="00000000" w:rsidR="00000000" w:rsidRPr="00000000">
        <w:rPr>
          <w:b w:val="1"/>
          <w:color w:val="351c75"/>
          <w:sz w:val="26"/>
          <w:szCs w:val="26"/>
          <w:rtl w:val="0"/>
        </w:rPr>
        <w:t xml:space="preserve">mmlu03:</w:t>
      </w:r>
      <w:r w:rsidDel="00000000" w:rsidR="00000000" w:rsidRPr="00000000">
        <w:rPr>
          <w:rtl w:val="0"/>
        </w:rPr>
        <w:t xml:space="preserve"> </w:t>
      </w:r>
    </w:p>
    <w:p w:rsidR="00000000" w:rsidDel="00000000" w:rsidP="00000000" w:rsidRDefault="00000000" w:rsidRPr="00000000" w14:paraId="00000047">
      <w:pPr>
        <w:numPr>
          <w:ilvl w:val="1"/>
          <w:numId w:val="2"/>
        </w:numPr>
        <w:ind w:left="1440" w:hanging="360"/>
      </w:pPr>
      <w:r w:rsidDel="00000000" w:rsidR="00000000" w:rsidRPr="00000000">
        <w:rPr>
          <w:rtl w:val="0"/>
        </w:rPr>
        <w:t xml:space="preserve">Contains Evaluation results on inferences in mmlu02 generated by models.</w:t>
      </w:r>
    </w:p>
    <w:p w:rsidR="00000000" w:rsidDel="00000000" w:rsidP="00000000" w:rsidRDefault="00000000" w:rsidRPr="00000000" w14:paraId="00000048">
      <w:pPr>
        <w:numPr>
          <w:ilvl w:val="1"/>
          <w:numId w:val="2"/>
        </w:numPr>
        <w:ind w:left="1440" w:hanging="360"/>
      </w:pPr>
      <w:r w:rsidDel="00000000" w:rsidR="00000000" w:rsidRPr="00000000">
        <w:rPr>
          <w:rtl w:val="0"/>
        </w:rPr>
        <w:t xml:space="preserve">Contains Comparative analysis  plots of evaluation results</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12"/>
        </w:numPr>
        <w:ind w:left="1440" w:hanging="360"/>
      </w:pPr>
      <w:r w:rsidDel="00000000" w:rsidR="00000000" w:rsidRPr="00000000">
        <w:rPr>
          <w:rtl w:val="0"/>
        </w:rPr>
        <w:t xml:space="preserve">Evaluation metrics were calculated on inferences generated by a each model and stored results csv files in "mmul03/model-name/" folder</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ind w:left="720" w:firstLine="0"/>
        <w:rPr>
          <w:b w:val="1"/>
        </w:rPr>
      </w:pPr>
      <w:r w:rsidDel="00000000" w:rsidR="00000000" w:rsidRPr="00000000">
        <w:rPr>
          <w:b w:val="1"/>
          <w:rtl w:val="0"/>
        </w:rPr>
        <w:t xml:space="preserve">(error_bins, ppa_scores , recall_imbalance , incorrect_likelihood for both in-domain and out-domain test datasets)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2"/>
        </w:numPr>
        <w:ind w:left="720" w:hanging="360"/>
      </w:pPr>
      <w:r w:rsidDel="00000000" w:rsidR="00000000" w:rsidRPr="00000000">
        <w:rPr>
          <w:b w:val="1"/>
          <w:color w:val="351c75"/>
          <w:sz w:val="24"/>
          <w:szCs w:val="24"/>
          <w:rtl w:val="0"/>
        </w:rPr>
        <w:t xml:space="preserve">out_dir :</w:t>
      </w:r>
      <w:r w:rsidDel="00000000" w:rsidR="00000000" w:rsidRPr="00000000">
        <w:rPr>
          <w:b w:val="1"/>
          <w:rtl w:val="0"/>
        </w:rPr>
        <w:t xml:space="preserve"> (Trained models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This folder contains trained models . These models can be loaded for further usage.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2"/>
        </w:numPr>
        <w:ind w:left="720" w:hanging="360"/>
      </w:pPr>
      <w:r w:rsidDel="00000000" w:rsidR="00000000" w:rsidRPr="00000000">
        <w:rPr>
          <w:b w:val="1"/>
          <w:color w:val="351c75"/>
          <w:sz w:val="26"/>
          <w:szCs w:val="26"/>
          <w:rtl w:val="0"/>
        </w:rPr>
        <w:t xml:space="preserve">logs:</w:t>
      </w:r>
      <w:r w:rsidDel="00000000" w:rsidR="00000000" w:rsidRPr="00000000">
        <w:rPr>
          <w:color w:val="674ea7"/>
          <w:sz w:val="26"/>
          <w:szCs w:val="26"/>
          <w:rtl w:val="0"/>
        </w:rPr>
        <w:t xml:space="preserve"> </w:t>
      </w:r>
      <w:r w:rsidDel="00000000" w:rsidR="00000000" w:rsidRPr="00000000">
        <w:rPr>
          <w:b w:val="1"/>
          <w:rtl w:val="0"/>
        </w:rPr>
        <w:t xml:space="preserve">(Training logs)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This folder stores the logs generated while training models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2"/>
        </w:numPr>
        <w:ind w:left="720" w:hanging="360"/>
      </w:pPr>
      <w:r w:rsidDel="00000000" w:rsidR="00000000" w:rsidRPr="00000000">
        <w:rPr>
          <w:b w:val="1"/>
          <w:color w:val="674ea7"/>
          <w:rtl w:val="0"/>
        </w:rPr>
        <w:t xml:space="preserve"> </w:t>
      </w:r>
      <w:r w:rsidDel="00000000" w:rsidR="00000000" w:rsidRPr="00000000">
        <w:rPr>
          <w:b w:val="1"/>
          <w:color w:val="351c75"/>
          <w:rtl w:val="0"/>
        </w:rPr>
        <w:t xml:space="preserve">prompt_tuning :</w:t>
      </w: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This folder has scripts related to prompt tuning </w:t>
      </w:r>
    </w:p>
    <w:p w:rsidR="00000000" w:rsidDel="00000000" w:rsidP="00000000" w:rsidRDefault="00000000" w:rsidRPr="00000000" w14:paraId="00000059">
      <w:pPr>
        <w:ind w:firstLine="720"/>
        <w:rPr/>
      </w:pPr>
      <w:r w:rsidDel="00000000" w:rsidR="00000000" w:rsidRPr="00000000">
        <w:rPr>
          <w:rtl w:val="0"/>
        </w:rPr>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 </w:t>
      </w:r>
      <w:r w:rsidDel="00000000" w:rsidR="00000000" w:rsidRPr="00000000">
        <w:rPr>
          <w:b w:val="1"/>
          <w:color w:val="351c75"/>
          <w:sz w:val="24"/>
          <w:szCs w:val="24"/>
          <w:rtl w:val="0"/>
        </w:rPr>
        <w:t xml:space="preserve">COT : (Chain-of-thought prompting)</w:t>
      </w:r>
    </w:p>
    <w:p w:rsidR="00000000" w:rsidDel="00000000" w:rsidP="00000000" w:rsidRDefault="00000000" w:rsidRPr="00000000" w14:paraId="0000005B">
      <w:pPr>
        <w:ind w:left="720" w:firstLine="0"/>
        <w:rPr/>
      </w:pPr>
      <w:r w:rsidDel="00000000" w:rsidR="00000000" w:rsidRPr="00000000">
        <w:rPr>
          <w:rtl w:val="0"/>
        </w:rPr>
        <w:t xml:space="preserve">Contains scripts related to chain-of-thought prompting experiments </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rPr>
          <w:b w:val="1"/>
          <w:color w:val="351c75"/>
          <w:sz w:val="24"/>
          <w:szCs w:val="24"/>
        </w:rPr>
      </w:pPr>
      <w:r w:rsidDel="00000000" w:rsidR="00000000" w:rsidRPr="00000000">
        <w:rPr>
          <w:b w:val="1"/>
          <w:sz w:val="24"/>
          <w:szCs w:val="24"/>
          <w:rtl w:val="0"/>
        </w:rPr>
        <w:t xml:space="preserve">     8)</w:t>
        <w:tab/>
      </w:r>
      <w:r w:rsidDel="00000000" w:rsidR="00000000" w:rsidRPr="00000000">
        <w:rPr>
          <w:b w:val="1"/>
          <w:color w:val="351c75"/>
          <w:sz w:val="24"/>
          <w:szCs w:val="24"/>
          <w:rtl w:val="0"/>
        </w:rPr>
        <w:t xml:space="preserve">plots:</w:t>
      </w:r>
    </w:p>
    <w:p w:rsidR="00000000" w:rsidDel="00000000" w:rsidP="00000000" w:rsidRDefault="00000000" w:rsidRPr="00000000" w14:paraId="0000005E">
      <w:pPr>
        <w:ind w:firstLine="720"/>
        <w:rPr/>
      </w:pPr>
      <w:r w:rsidDel="00000000" w:rsidR="00000000" w:rsidRPr="00000000">
        <w:rPr>
          <w:b w:val="1"/>
          <w:rtl w:val="0"/>
        </w:rPr>
        <w:t xml:space="preserve"> </w:t>
      </w:r>
      <w:r w:rsidDel="00000000" w:rsidR="00000000" w:rsidRPr="00000000">
        <w:rPr>
          <w:rtl w:val="0"/>
        </w:rPr>
        <w:t xml:space="preserve">Contains scripts for plotting evaluation metrics results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color w:val="351c75"/>
          <w:sz w:val="26"/>
          <w:szCs w:val="26"/>
          <w:u w:val="single"/>
        </w:rPr>
      </w:pPr>
      <w:r w:rsidDel="00000000" w:rsidR="00000000" w:rsidRPr="00000000">
        <w:rPr>
          <w:b w:val="1"/>
          <w:color w:val="351c75"/>
          <w:sz w:val="26"/>
          <w:szCs w:val="26"/>
          <w:u w:val="single"/>
          <w:rtl w:val="0"/>
        </w:rPr>
        <w:t xml:space="preserve">Scripts: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4"/>
        </w:numPr>
        <w:ind w:left="720" w:hanging="360"/>
        <w:rPr>
          <w:b w:val="1"/>
        </w:rPr>
      </w:pPr>
      <w:r w:rsidDel="00000000" w:rsidR="00000000" w:rsidRPr="00000000">
        <w:rPr>
          <w:b w:val="1"/>
          <w:rtl w:val="0"/>
        </w:rPr>
        <w:t xml:space="preserve">Evaluation.ipynb</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w:t>
        <w:tab/>
        <w:t xml:space="preserve"> 1 ) Script logic to generate evaluation results and stores it in corresponding .csv files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4"/>
        </w:numPr>
        <w:ind w:left="720" w:hanging="360"/>
        <w:rPr>
          <w:b w:val="1"/>
        </w:rPr>
      </w:pPr>
      <w:r w:rsidDel="00000000" w:rsidR="00000000" w:rsidRPr="00000000">
        <w:rPr>
          <w:b w:val="1"/>
          <w:rtl w:val="0"/>
        </w:rPr>
        <w:t xml:space="preserve">Inference.ipynb</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  1) Script to generate inference results and stores it in corresponding .csv files</w:t>
      </w:r>
    </w:p>
    <w:p w:rsidR="00000000" w:rsidDel="00000000" w:rsidP="00000000" w:rsidRDefault="00000000" w:rsidRPr="00000000" w14:paraId="0000006A">
      <w:pPr>
        <w:ind w:left="720" w:firstLine="0"/>
        <w:rPr/>
      </w:pPr>
      <w:r w:rsidDel="00000000" w:rsidR="00000000" w:rsidRPr="00000000">
        <w:rPr>
          <w:rtl w:val="0"/>
        </w:rPr>
        <w:t xml:space="preserve">  2) We can load pretrained model from SDK of unsloth or huggingface </w:t>
      </w:r>
    </w:p>
    <w:p w:rsidR="00000000" w:rsidDel="00000000" w:rsidP="00000000" w:rsidRDefault="00000000" w:rsidRPr="00000000" w14:paraId="0000006B">
      <w:pPr>
        <w:ind w:left="720" w:firstLine="0"/>
        <w:rPr/>
      </w:pPr>
      <w:r w:rsidDel="00000000" w:rsidR="00000000" w:rsidRPr="00000000">
        <w:rPr>
          <w:rtl w:val="0"/>
        </w:rPr>
        <w:t xml:space="preserve">  3) We can load trained models from out_dir </w:t>
      </w:r>
    </w:p>
    <w:p w:rsidR="00000000" w:rsidDel="00000000" w:rsidP="00000000" w:rsidRDefault="00000000" w:rsidRPr="00000000" w14:paraId="0000006C">
      <w:pPr>
        <w:ind w:left="720" w:firstLine="720"/>
        <w:rPr/>
      </w:pPr>
      <w:r w:rsidDel="00000000" w:rsidR="00000000" w:rsidRPr="00000000">
        <w:rPr>
          <w:rtl w:val="0"/>
        </w:rPr>
        <w:t xml:space="preserve">(Corresponding code is commented in notebook)</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4"/>
        </w:numPr>
        <w:ind w:left="720" w:hanging="360"/>
        <w:rPr>
          <w:b w:val="1"/>
        </w:rPr>
      </w:pPr>
      <w:r w:rsidDel="00000000" w:rsidR="00000000" w:rsidRPr="00000000">
        <w:rPr>
          <w:b w:val="1"/>
          <w:rtl w:val="0"/>
        </w:rPr>
        <w:t xml:space="preserve">Create datasets.ipynb </w:t>
      </w:r>
    </w:p>
    <w:p w:rsidR="00000000" w:rsidDel="00000000" w:rsidP="00000000" w:rsidRDefault="00000000" w:rsidRPr="00000000" w14:paraId="0000006F">
      <w:pPr>
        <w:numPr>
          <w:ilvl w:val="0"/>
          <w:numId w:val="9"/>
        </w:numPr>
        <w:ind w:left="1440" w:hanging="360"/>
      </w:pPr>
      <w:r w:rsidDel="00000000" w:rsidR="00000000" w:rsidRPr="00000000">
        <w:rPr>
          <w:rtl w:val="0"/>
        </w:rPr>
        <w:t xml:space="preserve">Script  to create datasets of mmlu01</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      d)   Error_analysis .ipynb</w:t>
      </w:r>
    </w:p>
    <w:p w:rsidR="00000000" w:rsidDel="00000000" w:rsidP="00000000" w:rsidRDefault="00000000" w:rsidRPr="00000000" w14:paraId="00000072">
      <w:pPr>
        <w:numPr>
          <w:ilvl w:val="0"/>
          <w:numId w:val="10"/>
        </w:numPr>
        <w:ind w:left="1440" w:hanging="360"/>
      </w:pPr>
      <w:r w:rsidDel="00000000" w:rsidR="00000000" w:rsidRPr="00000000">
        <w:rPr>
          <w:rtl w:val="0"/>
        </w:rPr>
        <w:t xml:space="preserve">Script to required to do error analysis for report </w:t>
        <w:br w:type="textWrapping"/>
        <w:t xml:space="preserve"> [ prompts where baselines and our trained models are failing are stored in mmlu/&lt;model-name&gt;/varying_option/error_analysis_cases</w:t>
      </w:r>
    </w:p>
    <w:p w:rsidR="00000000" w:rsidDel="00000000" w:rsidP="00000000" w:rsidRDefault="00000000" w:rsidRPr="00000000" w14:paraId="00000073">
      <w:pPr>
        <w:rPr/>
      </w:pPr>
      <w:r w:rsidDel="00000000" w:rsidR="00000000" w:rsidRPr="00000000">
        <w:rPr>
          <w:rtl w:val="0"/>
        </w:rPr>
        <w:t xml:space="preserve">                        mmlu/&lt;model-name&gt;/varying_position/error_analysis_cases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      e)    lora_tuning.ipynb </w:t>
      </w:r>
    </w:p>
    <w:p w:rsidR="00000000" w:rsidDel="00000000" w:rsidP="00000000" w:rsidRDefault="00000000" w:rsidRPr="00000000" w14:paraId="00000076">
      <w:pPr>
        <w:numPr>
          <w:ilvl w:val="0"/>
          <w:numId w:val="7"/>
        </w:numPr>
        <w:ind w:left="1440" w:hanging="360"/>
      </w:pPr>
      <w:r w:rsidDel="00000000" w:rsidR="00000000" w:rsidRPr="00000000">
        <w:rPr>
          <w:rtl w:val="0"/>
        </w:rPr>
        <w:t xml:space="preserve">Script to train models using loRA methods</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sz w:val="30"/>
          <w:szCs w:val="30"/>
          <w:u w:val="single"/>
        </w:rPr>
      </w:pPr>
      <w:r w:rsidDel="00000000" w:rsidR="00000000" w:rsidRPr="00000000">
        <w:rPr>
          <w:b w:val="1"/>
          <w:sz w:val="30"/>
          <w:szCs w:val="30"/>
          <w:u w:val="single"/>
          <w:rtl w:val="0"/>
        </w:rPr>
        <w:t xml:space="preserve">Getting Started</w:t>
      </w:r>
    </w:p>
    <w:p w:rsidR="00000000" w:rsidDel="00000000" w:rsidP="00000000" w:rsidRDefault="00000000" w:rsidRPr="00000000" w14:paraId="0000007A">
      <w:pPr>
        <w:rPr>
          <w:b w:val="1"/>
          <w:sz w:val="26"/>
          <w:szCs w:val="26"/>
        </w:rPr>
      </w:pPr>
      <w:r w:rsidDel="00000000" w:rsidR="00000000" w:rsidRPr="00000000">
        <w:rPr>
          <w:rtl w:val="0"/>
        </w:rPr>
      </w:r>
    </w:p>
    <w:p w:rsidR="00000000" w:rsidDel="00000000" w:rsidP="00000000" w:rsidRDefault="00000000" w:rsidRPr="00000000" w14:paraId="0000007B">
      <w:pPr>
        <w:numPr>
          <w:ilvl w:val="0"/>
          <w:numId w:val="8"/>
        </w:numPr>
        <w:ind w:left="720" w:hanging="360"/>
        <w:rPr>
          <w:b w:val="1"/>
          <w:sz w:val="24"/>
          <w:szCs w:val="24"/>
        </w:rPr>
      </w:pPr>
      <w:r w:rsidDel="00000000" w:rsidR="00000000" w:rsidRPr="00000000">
        <w:rPr>
          <w:b w:val="1"/>
          <w:sz w:val="24"/>
          <w:szCs w:val="24"/>
          <w:rtl w:val="0"/>
        </w:rPr>
        <w:t xml:space="preserve">Download the code repository </w:t>
      </w:r>
      <w:r w:rsidDel="00000000" w:rsidR="00000000" w:rsidRPr="00000000">
        <w:rPr>
          <w:rtl w:val="0"/>
        </w:rPr>
      </w:r>
    </w:p>
    <w:p w:rsidR="00000000" w:rsidDel="00000000" w:rsidP="00000000" w:rsidRDefault="00000000" w:rsidRPr="00000000" w14:paraId="0000007C">
      <w:pP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D">
      <w:pPr>
        <w:numPr>
          <w:ilvl w:val="0"/>
          <w:numId w:val="8"/>
        </w:numPr>
        <w:ind w:left="720" w:hanging="360"/>
        <w:rPr>
          <w:b w:val="1"/>
          <w:sz w:val="24"/>
          <w:szCs w:val="24"/>
        </w:rPr>
      </w:pPr>
      <w:r w:rsidDel="00000000" w:rsidR="00000000" w:rsidRPr="00000000">
        <w:rPr>
          <w:b w:val="1"/>
          <w:sz w:val="24"/>
          <w:szCs w:val="24"/>
          <w:rtl w:val="0"/>
        </w:rPr>
        <w:t xml:space="preserve">Install dependencies:</w:t>
      </w:r>
    </w:p>
    <w:p w:rsidR="00000000" w:rsidDel="00000000" w:rsidP="00000000" w:rsidRDefault="00000000" w:rsidRPr="00000000" w14:paraId="0000007E">
      <w:pPr>
        <w:ind w:left="720" w:firstLine="0"/>
        <w:rPr>
          <w:b w:val="1"/>
          <w:sz w:val="24"/>
          <w:szCs w:val="24"/>
        </w:rPr>
      </w:pPr>
      <w:r w:rsidDel="00000000" w:rsidR="00000000" w:rsidRPr="00000000">
        <w:rPr>
          <w:rtl w:val="0"/>
        </w:rPr>
      </w:r>
    </w:p>
    <w:p w:rsidR="00000000" w:rsidDel="00000000" w:rsidP="00000000" w:rsidRDefault="00000000" w:rsidRPr="00000000" w14:paraId="0000007F">
      <w:pPr>
        <w:numPr>
          <w:ilvl w:val="1"/>
          <w:numId w:val="5"/>
        </w:numPr>
        <w:ind w:left="1440" w:hanging="360"/>
      </w:pPr>
      <w:r w:rsidDel="00000000" w:rsidR="00000000" w:rsidRPr="00000000">
        <w:rPr>
          <w:rtl w:val="0"/>
        </w:rPr>
        <w:t xml:space="preserve">Create a conda virtual environment </w:t>
      </w:r>
    </w:p>
    <w:p w:rsidR="00000000" w:rsidDel="00000000" w:rsidP="00000000" w:rsidRDefault="00000000" w:rsidRPr="00000000" w14:paraId="00000080">
      <w:pPr>
        <w:numPr>
          <w:ilvl w:val="2"/>
          <w:numId w:val="5"/>
        </w:numPr>
        <w:ind w:left="2160" w:hanging="360"/>
      </w:pPr>
      <w:r w:rsidDel="00000000" w:rsidR="00000000" w:rsidRPr="00000000">
        <w:rPr>
          <w:rtl w:val="0"/>
        </w:rPr>
        <w:t xml:space="preserve">conda create -n myenv</w:t>
      </w:r>
    </w:p>
    <w:p w:rsidR="00000000" w:rsidDel="00000000" w:rsidP="00000000" w:rsidRDefault="00000000" w:rsidRPr="00000000" w14:paraId="00000081">
      <w:pPr>
        <w:numPr>
          <w:ilvl w:val="2"/>
          <w:numId w:val="5"/>
        </w:numPr>
        <w:ind w:left="2160" w:hanging="360"/>
      </w:pPr>
      <w:r w:rsidDel="00000000" w:rsidR="00000000" w:rsidRPr="00000000">
        <w:rPr>
          <w:rtl w:val="0"/>
        </w:rPr>
        <w:t xml:space="preserve">conda activate myenv</w:t>
      </w:r>
    </w:p>
    <w:p w:rsidR="00000000" w:rsidDel="00000000" w:rsidP="00000000" w:rsidRDefault="00000000" w:rsidRPr="00000000" w14:paraId="00000082">
      <w:pPr>
        <w:ind w:left="2160" w:firstLine="0"/>
        <w:rPr/>
      </w:pPr>
      <w:r w:rsidDel="00000000" w:rsidR="00000000" w:rsidRPr="00000000">
        <w:rPr>
          <w:rtl w:val="0"/>
        </w:rPr>
      </w:r>
    </w:p>
    <w:p w:rsidR="00000000" w:rsidDel="00000000" w:rsidP="00000000" w:rsidRDefault="00000000" w:rsidRPr="00000000" w14:paraId="00000083">
      <w:pPr>
        <w:numPr>
          <w:ilvl w:val="1"/>
          <w:numId w:val="5"/>
        </w:numPr>
        <w:ind w:left="1440" w:hanging="360"/>
      </w:pPr>
      <w:r w:rsidDel="00000000" w:rsidR="00000000" w:rsidRPr="00000000">
        <w:rPr>
          <w:b w:val="1"/>
          <w:sz w:val="24"/>
          <w:szCs w:val="24"/>
          <w:rtl w:val="0"/>
        </w:rPr>
        <w:t xml:space="preserve"> </w:t>
      </w:r>
      <w:r w:rsidDel="00000000" w:rsidR="00000000" w:rsidRPr="00000000">
        <w:rPr>
          <w:rtl w:val="0"/>
        </w:rPr>
        <w:t xml:space="preserve">pip install -r requirements.txt</w:t>
      </w:r>
    </w:p>
    <w:p w:rsidR="00000000" w:rsidDel="00000000" w:rsidP="00000000" w:rsidRDefault="00000000" w:rsidRPr="00000000" w14:paraId="00000084">
      <w:pPr>
        <w:ind w:left="1440" w:firstLine="0"/>
        <w:rPr/>
      </w:pPr>
      <w:r w:rsidDel="00000000" w:rsidR="00000000" w:rsidRPr="00000000">
        <w:rPr>
          <w:rtl w:val="0"/>
        </w:rPr>
      </w:r>
    </w:p>
    <w:p w:rsidR="00000000" w:rsidDel="00000000" w:rsidP="00000000" w:rsidRDefault="00000000" w:rsidRPr="00000000" w14:paraId="00000085">
      <w:pPr>
        <w:numPr>
          <w:ilvl w:val="1"/>
          <w:numId w:val="5"/>
        </w:numPr>
        <w:ind w:left="1440" w:hanging="360"/>
      </w:pPr>
      <w:r w:rsidDel="00000000" w:rsidR="00000000" w:rsidRPr="00000000">
        <w:rPr>
          <w:rtl w:val="0"/>
        </w:rPr>
        <w:t xml:space="preserve">Ensure to have good compute resources like NVIDIA L4 GPU and 32GB ram to train the models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sz w:val="24"/>
          <w:szCs w:val="24"/>
          <w:u w:val="single"/>
        </w:rPr>
      </w:pPr>
      <w:r w:rsidDel="00000000" w:rsidR="00000000" w:rsidRPr="00000000">
        <w:rPr>
          <w:b w:val="1"/>
          <w:sz w:val="24"/>
          <w:szCs w:val="24"/>
          <w:u w:val="single"/>
          <w:rtl w:val="0"/>
        </w:rPr>
        <w:t xml:space="preserve">Experiment Setup:</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You'll likely use these datasets to compare model performance under different training conditions:</w:t>
      </w:r>
    </w:p>
    <w:p w:rsidR="00000000" w:rsidDel="00000000" w:rsidP="00000000" w:rsidRDefault="00000000" w:rsidRPr="00000000" w14:paraId="00000090">
      <w:pPr>
        <w:rPr/>
      </w:pPr>
      <w:r w:rsidDel="00000000" w:rsidR="00000000" w:rsidRPr="00000000">
        <w:rPr>
          <w:b w:val="1"/>
          <w:u w:val="single"/>
          <w:rtl w:val="0"/>
        </w:rPr>
        <w:t xml:space="preserve">Tuning without permutations :</w:t>
      </w:r>
      <w:r w:rsidDel="00000000" w:rsidR="00000000" w:rsidRPr="00000000">
        <w:rPr>
          <w:b w:val="1"/>
          <w:rtl w:val="0"/>
        </w:rPr>
        <w:t xml:space="preserve"> </w:t>
      </w:r>
      <w:r w:rsidDel="00000000" w:rsidR="00000000" w:rsidRPr="00000000">
        <w:rPr>
          <w:rtl w:val="0"/>
        </w:rPr>
        <w:t xml:space="preserve">Train on the original trainset, evaluate on valset in mmlu01.</w:t>
      </w:r>
    </w:p>
    <w:p w:rsidR="00000000" w:rsidDel="00000000" w:rsidP="00000000" w:rsidRDefault="00000000" w:rsidRPr="00000000" w14:paraId="00000091">
      <w:pPr>
        <w:rPr/>
      </w:pPr>
      <w:r w:rsidDel="00000000" w:rsidR="00000000" w:rsidRPr="00000000">
        <w:rPr>
          <w:b w:val="1"/>
          <w:u w:val="single"/>
          <w:rtl w:val="0"/>
        </w:rPr>
        <w:t xml:space="preserve">Tuning with permutations experiments:</w:t>
      </w:r>
      <w:r w:rsidDel="00000000" w:rsidR="00000000" w:rsidRPr="00000000">
        <w:rPr>
          <w:rtl w:val="0"/>
        </w:rPr>
        <w:t xml:space="preserve"> Train on the permuted training sets (8k, 16k, 32k) and evaluate on their corresponding permuted validation sets in mmul01.</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3) LoRA tuning , fine tuning an LLM using a specific configuration:</w:t>
      </w:r>
    </w:p>
    <w:p w:rsidR="00000000" w:rsidDel="00000000" w:rsidP="00000000" w:rsidRDefault="00000000" w:rsidRPr="00000000" w14:paraId="00000095">
      <w:pPr>
        <w:rPr/>
      </w:pPr>
      <w:r w:rsidDel="00000000" w:rsidR="00000000" w:rsidRPr="00000000">
        <w:rPr>
          <w:b w:val="1"/>
          <w:sz w:val="24"/>
          <w:szCs w:val="24"/>
          <w:rtl w:val="0"/>
        </w:rPr>
        <w:t xml:space="preserve">              </w:t>
      </w:r>
      <w:r w:rsidDel="00000000" w:rsidR="00000000" w:rsidRPr="00000000">
        <w:rPr>
          <w:rtl w:val="0"/>
        </w:rPr>
        <w:t xml:space="preserve">Run the lora_tuning.ipynb with correct paths to training and validation sets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rtl w:val="0"/>
        </w:rPr>
        <w:t xml:space="preserve">4) </w:t>
      </w:r>
      <w:r w:rsidDel="00000000" w:rsidR="00000000" w:rsidRPr="00000000">
        <w:rPr>
          <w:b w:val="1"/>
          <w:sz w:val="24"/>
          <w:szCs w:val="24"/>
          <w:rtl w:val="0"/>
        </w:rPr>
        <w:t xml:space="preserve">Evaluate the LLM’s Bias using ID and OOD datasets:</w:t>
      </w:r>
    </w:p>
    <w:p w:rsidR="00000000" w:rsidDel="00000000" w:rsidP="00000000" w:rsidRDefault="00000000" w:rsidRPr="00000000" w14:paraId="00000098">
      <w:pPr>
        <w:rPr>
          <w:sz w:val="20"/>
          <w:szCs w:val="20"/>
        </w:rPr>
      </w:pPr>
      <w:r w:rsidDel="00000000" w:rsidR="00000000" w:rsidRPr="00000000">
        <w:rPr>
          <w:b w:val="1"/>
          <w:sz w:val="24"/>
          <w:szCs w:val="24"/>
          <w:rtl w:val="0"/>
        </w:rPr>
        <w:t xml:space="preserve">            </w:t>
      </w:r>
      <w:r w:rsidDel="00000000" w:rsidR="00000000" w:rsidRPr="00000000">
        <w:rPr>
          <w:b w:val="1"/>
          <w:rtl w:val="0"/>
        </w:rPr>
        <w:t xml:space="preserve"> </w:t>
      </w:r>
      <w:r w:rsidDel="00000000" w:rsidR="00000000" w:rsidRPr="00000000">
        <w:rPr>
          <w:rtl w:val="0"/>
        </w:rPr>
        <w:t xml:space="preserve">Run the evaluation.ipynb  </w:t>
      </w:r>
      <w:r w:rsidDel="00000000" w:rsidR="00000000" w:rsidRPr="00000000">
        <w:rPr>
          <w:rtl w:val="0"/>
        </w:rPr>
      </w:r>
    </w:p>
    <w:p w:rsidR="00000000" w:rsidDel="00000000" w:rsidP="00000000" w:rsidRDefault="00000000" w:rsidRPr="00000000" w14:paraId="00000099">
      <w:pPr>
        <w:rPr>
          <w:b w:val="1"/>
          <w:sz w:val="26"/>
          <w:szCs w:val="26"/>
          <w:u w:val="single"/>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sz w:val="24"/>
          <w:szCs w:val="24"/>
          <w:u w:val="single"/>
        </w:rPr>
      </w:pPr>
      <w:r w:rsidDel="00000000" w:rsidR="00000000" w:rsidRPr="00000000">
        <w:rPr>
          <w:rtl w:val="0"/>
        </w:rPr>
      </w:r>
    </w:p>
    <w:p w:rsidR="00000000" w:rsidDel="00000000" w:rsidP="00000000" w:rsidRDefault="00000000" w:rsidRPr="00000000" w14:paraId="0000009C">
      <w:pPr>
        <w:rPr>
          <w:b w:val="1"/>
          <w:sz w:val="24"/>
          <w:szCs w:val="24"/>
          <w:u w:val="single"/>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Contact</w:t>
      </w:r>
    </w:p>
    <w:p w:rsidR="00000000" w:rsidDel="00000000" w:rsidP="00000000" w:rsidRDefault="00000000" w:rsidRPr="00000000" w14:paraId="0000009F">
      <w:pPr>
        <w:rPr/>
      </w:pPr>
      <w:r w:rsidDel="00000000" w:rsidR="00000000" w:rsidRPr="00000000">
        <w:rPr>
          <w:rtl w:val="0"/>
        </w:rPr>
        <w:t xml:space="preserve">For any questions or inquiries, please contact </w:t>
      </w:r>
      <w:hyperlink r:id="rId8">
        <w:r w:rsidDel="00000000" w:rsidR="00000000" w:rsidRPr="00000000">
          <w:rPr>
            <w:color w:val="1155cc"/>
            <w:u w:val="single"/>
            <w:rtl w:val="0"/>
          </w:rPr>
          <w:t xml:space="preserve">rpulishetty@umass.edu</w:t>
        </w:r>
      </w:hyperlink>
      <w:r w:rsidDel="00000000" w:rsidR="00000000" w:rsidRPr="00000000">
        <w:rPr>
          <w:rtl w:val="0"/>
        </w:rPr>
        <w:t xml:space="preserve">, </w:t>
      </w:r>
      <w:hyperlink r:id="rId9">
        <w:r w:rsidDel="00000000" w:rsidR="00000000" w:rsidRPr="00000000">
          <w:rPr>
            <w:color w:val="1155cc"/>
            <w:u w:val="single"/>
            <w:rtl w:val="0"/>
          </w:rPr>
          <w:t xml:space="preserve">akannapu@umass.edu</w:t>
        </w:r>
      </w:hyperlink>
      <w:r w:rsidDel="00000000" w:rsidR="00000000" w:rsidRPr="00000000">
        <w:rPr>
          <w:rtl w:val="0"/>
        </w:rPr>
        <w:t xml:space="preserve">, </w:t>
      </w:r>
      <w:hyperlink r:id="rId10">
        <w:r w:rsidDel="00000000" w:rsidR="00000000" w:rsidRPr="00000000">
          <w:rPr>
            <w:color w:val="1155cc"/>
            <w:u w:val="single"/>
            <w:rtl w:val="0"/>
          </w:rPr>
          <w:t xml:space="preserve">sphurthiagarw@umass.edu</w:t>
        </w:r>
      </w:hyperlink>
      <w:r w:rsidDel="00000000" w:rsidR="00000000" w:rsidRPr="00000000">
        <w:rPr>
          <w:rtl w:val="0"/>
        </w:rPr>
        <w:t xml:space="preserve">,</w:t>
      </w:r>
      <w:hyperlink r:id="rId11">
        <w:r w:rsidDel="00000000" w:rsidR="00000000" w:rsidRPr="00000000">
          <w:rPr>
            <w:color w:val="1155cc"/>
            <w:u w:val="single"/>
            <w:rtl w:val="0"/>
          </w:rPr>
          <w:t xml:space="preserve">rssharma@umass.edu</w:t>
        </w:r>
      </w:hyperlink>
      <w:r w:rsidDel="00000000" w:rsidR="00000000" w:rsidRPr="00000000">
        <w:rPr>
          <w:rtl w:val="0"/>
        </w:rPr>
        <w:t xml:space="preserve">,</w:t>
      </w:r>
      <w:hyperlink r:id="rId12">
        <w:r w:rsidDel="00000000" w:rsidR="00000000" w:rsidRPr="00000000">
          <w:rPr>
            <w:color w:val="1155cc"/>
            <w:u w:val="single"/>
            <w:rtl w:val="0"/>
          </w:rPr>
          <w:t xml:space="preserve">bponnam@umass.edu</w:t>
        </w:r>
      </w:hyperlink>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Acknowledgement</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We acknowledge the creators and contributors of the MMLU benchmark datasets and the various LLM architectures used in this project.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rssharma@umass.edu" TargetMode="External"/><Relationship Id="rId10" Type="http://schemas.openxmlformats.org/officeDocument/2006/relationships/hyperlink" Target="mailto:sphurthiagarw@umass.edu" TargetMode="External"/><Relationship Id="rId12" Type="http://schemas.openxmlformats.org/officeDocument/2006/relationships/hyperlink" Target="mailto:bponnam@umass.edu" TargetMode="External"/><Relationship Id="rId9" Type="http://schemas.openxmlformats.org/officeDocument/2006/relationships/hyperlink" Target="mailto:akannapu@umass.edu"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mailto:rpulishetty@umas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