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970DF" w14:textId="79804095" w:rsidR="0084122A" w:rsidRPr="00441504" w:rsidRDefault="0084122A">
      <w:pPr>
        <w:rPr>
          <w:b/>
          <w:bCs/>
          <w:sz w:val="32"/>
          <w:szCs w:val="32"/>
        </w:rPr>
      </w:pPr>
      <w:r w:rsidRPr="00441504">
        <w:rPr>
          <w:b/>
          <w:bCs/>
          <w:sz w:val="32"/>
          <w:szCs w:val="32"/>
        </w:rPr>
        <w:t>Phase 1: Problem Definition and Design Thinking</w:t>
      </w:r>
    </w:p>
    <w:p w14:paraId="1F0A2898" w14:textId="77777777" w:rsidR="00441504" w:rsidRPr="0084122A" w:rsidRDefault="00441504">
      <w:pPr>
        <w:rPr>
          <w:sz w:val="32"/>
          <w:szCs w:val="32"/>
        </w:rPr>
      </w:pPr>
    </w:p>
    <w:p w14:paraId="0911A15F" w14:textId="26D040A1" w:rsidR="0084122A" w:rsidRPr="00441504" w:rsidRDefault="0084122A">
      <w:pPr>
        <w:rPr>
          <w:b/>
          <w:bCs/>
          <w:sz w:val="28"/>
          <w:szCs w:val="28"/>
        </w:rPr>
      </w:pPr>
      <w:r w:rsidRPr="00441504">
        <w:rPr>
          <w:b/>
          <w:bCs/>
          <w:sz w:val="28"/>
          <w:szCs w:val="28"/>
        </w:rPr>
        <w:t>Problem statement:</w:t>
      </w:r>
    </w:p>
    <w:p w14:paraId="79F4AEFA" w14:textId="47C86C19" w:rsidR="0084122A" w:rsidRDefault="0084122A" w:rsidP="0084122A">
      <w:pPr>
        <w:ind w:left="720"/>
        <w:rPr>
          <w:sz w:val="28"/>
          <w:szCs w:val="28"/>
        </w:rPr>
      </w:pPr>
      <w:r w:rsidRPr="0084122A">
        <w:rPr>
          <w:sz w:val="28"/>
          <w:szCs w:val="28"/>
        </w:rPr>
        <w:t>Market Basket Insights</w:t>
      </w:r>
    </w:p>
    <w:p w14:paraId="50F8504B" w14:textId="77777777" w:rsidR="00441504" w:rsidRPr="0084122A" w:rsidRDefault="00441504" w:rsidP="0084122A">
      <w:pPr>
        <w:ind w:left="720"/>
        <w:rPr>
          <w:sz w:val="28"/>
          <w:szCs w:val="28"/>
        </w:rPr>
      </w:pPr>
    </w:p>
    <w:p w14:paraId="03083391" w14:textId="115E2F8F" w:rsidR="0084122A" w:rsidRPr="00441504" w:rsidRDefault="0084122A" w:rsidP="0084122A">
      <w:pPr>
        <w:rPr>
          <w:b/>
          <w:bCs/>
          <w:sz w:val="28"/>
          <w:szCs w:val="28"/>
        </w:rPr>
      </w:pPr>
      <w:r w:rsidRPr="00441504">
        <w:rPr>
          <w:b/>
          <w:bCs/>
          <w:sz w:val="28"/>
          <w:szCs w:val="28"/>
        </w:rPr>
        <w:t>Problem Definition:</w:t>
      </w:r>
    </w:p>
    <w:p w14:paraId="5D345A60" w14:textId="6EE7CCFA" w:rsidR="0084122A" w:rsidRDefault="0084122A" w:rsidP="0084122A">
      <w:pPr>
        <w:ind w:left="720"/>
        <w:rPr>
          <w:sz w:val="28"/>
          <w:szCs w:val="28"/>
        </w:rPr>
      </w:pPr>
      <w:r w:rsidRPr="0084122A">
        <w:rPr>
          <w:sz w:val="28"/>
          <w:szCs w:val="28"/>
        </w:rPr>
        <w:t xml:space="preserve">Market Basket Insights refers to the process of </w:t>
      </w:r>
      <w:proofErr w:type="spellStart"/>
      <w:r w:rsidRPr="0084122A">
        <w:rPr>
          <w:sz w:val="28"/>
          <w:szCs w:val="28"/>
        </w:rPr>
        <w:t>analyzing</w:t>
      </w:r>
      <w:proofErr w:type="spellEnd"/>
      <w:r w:rsidRPr="0084122A">
        <w:rPr>
          <w:sz w:val="28"/>
          <w:szCs w:val="28"/>
        </w:rPr>
        <w:t xml:space="preserve"> customer purchase data to identify patterns and relationships between products that are frequently bought together. This analysis helps businesses understand customer </w:t>
      </w:r>
      <w:proofErr w:type="spellStart"/>
      <w:r w:rsidRPr="0084122A">
        <w:rPr>
          <w:sz w:val="28"/>
          <w:szCs w:val="28"/>
        </w:rPr>
        <w:t>behavior</w:t>
      </w:r>
      <w:proofErr w:type="spellEnd"/>
      <w:r w:rsidRPr="0084122A">
        <w:rPr>
          <w:sz w:val="28"/>
          <w:szCs w:val="28"/>
        </w:rPr>
        <w:t>, optimize inventory management, create targeted marketing strategies, and enhance the overall shopping experience by making data-driven decisions based on the products that customers tend to purchase in combination.</w:t>
      </w:r>
    </w:p>
    <w:p w14:paraId="16A3B2B5" w14:textId="77777777" w:rsidR="00441504" w:rsidRDefault="00441504" w:rsidP="0084122A">
      <w:pPr>
        <w:ind w:left="720"/>
        <w:rPr>
          <w:sz w:val="28"/>
          <w:szCs w:val="28"/>
        </w:rPr>
      </w:pPr>
    </w:p>
    <w:p w14:paraId="3DF581D4" w14:textId="655EE70E" w:rsidR="0084122A" w:rsidRPr="00441504" w:rsidRDefault="0084122A" w:rsidP="0084122A">
      <w:pPr>
        <w:rPr>
          <w:b/>
          <w:bCs/>
          <w:sz w:val="28"/>
          <w:szCs w:val="28"/>
        </w:rPr>
      </w:pPr>
      <w:r w:rsidRPr="00441504">
        <w:rPr>
          <w:b/>
          <w:bCs/>
          <w:sz w:val="28"/>
          <w:szCs w:val="28"/>
        </w:rPr>
        <w:t>Design Thinking:</w:t>
      </w:r>
    </w:p>
    <w:p w14:paraId="0E826920" w14:textId="5A984CA2" w:rsidR="0084122A" w:rsidRPr="0084122A" w:rsidRDefault="0084122A" w:rsidP="0084122A">
      <w:pPr>
        <w:rPr>
          <w:sz w:val="28"/>
          <w:szCs w:val="28"/>
        </w:rPr>
      </w:pPr>
      <w:r w:rsidRPr="00441504">
        <w:rPr>
          <w:b/>
          <w:bCs/>
          <w:i/>
          <w:iCs/>
          <w:sz w:val="28"/>
          <w:szCs w:val="28"/>
        </w:rPr>
        <w:t>1. Empathize</w:t>
      </w:r>
      <w:r w:rsidRPr="0084122A">
        <w:rPr>
          <w:sz w:val="28"/>
          <w:szCs w:val="28"/>
        </w:rPr>
        <w:t>:</w:t>
      </w:r>
    </w:p>
    <w:p w14:paraId="3C07B290" w14:textId="77777777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Begin by understanding the needs and pain points of all stakeholders involved, including customers, business owners, data analysts, and marketing teams.</w:t>
      </w:r>
    </w:p>
    <w:p w14:paraId="0E5A1229" w14:textId="77777777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Conduct interviews, surveys, and observations to gather insights into customer shopping </w:t>
      </w:r>
      <w:proofErr w:type="spellStart"/>
      <w:r w:rsidRPr="0084122A">
        <w:rPr>
          <w:sz w:val="28"/>
          <w:szCs w:val="28"/>
        </w:rPr>
        <w:t>behaviors</w:t>
      </w:r>
      <w:proofErr w:type="spellEnd"/>
      <w:r w:rsidRPr="0084122A">
        <w:rPr>
          <w:sz w:val="28"/>
          <w:szCs w:val="28"/>
        </w:rPr>
        <w:t xml:space="preserve"> and preferences.</w:t>
      </w:r>
    </w:p>
    <w:p w14:paraId="707E373D" w14:textId="4DAF811D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</w:t>
      </w:r>
      <w:proofErr w:type="spellStart"/>
      <w:r w:rsidRPr="0084122A">
        <w:rPr>
          <w:sz w:val="28"/>
          <w:szCs w:val="28"/>
        </w:rPr>
        <w:t>Analyze</w:t>
      </w:r>
      <w:proofErr w:type="spellEnd"/>
      <w:r w:rsidRPr="0084122A">
        <w:rPr>
          <w:sz w:val="28"/>
          <w:szCs w:val="28"/>
        </w:rPr>
        <w:t xml:space="preserve"> existing market basket data to identify trends and patterns.</w:t>
      </w:r>
    </w:p>
    <w:p w14:paraId="351A1C24" w14:textId="16AA8E60" w:rsidR="0084122A" w:rsidRPr="0084122A" w:rsidRDefault="0084122A" w:rsidP="0084122A">
      <w:pPr>
        <w:rPr>
          <w:sz w:val="28"/>
          <w:szCs w:val="28"/>
        </w:rPr>
      </w:pPr>
      <w:r w:rsidRPr="00441504">
        <w:rPr>
          <w:b/>
          <w:bCs/>
          <w:i/>
          <w:iCs/>
          <w:sz w:val="28"/>
          <w:szCs w:val="28"/>
        </w:rPr>
        <w:t>2. Define</w:t>
      </w:r>
      <w:r w:rsidRPr="0084122A">
        <w:rPr>
          <w:sz w:val="28"/>
          <w:szCs w:val="28"/>
        </w:rPr>
        <w:t>:</w:t>
      </w:r>
    </w:p>
    <w:p w14:paraId="45B66A05" w14:textId="77777777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Clearly define the problem and its scope. Determine what specific insights or objectives you aim to achieve with Market Basket Insights.</w:t>
      </w:r>
    </w:p>
    <w:p w14:paraId="020E0C99" w14:textId="77777777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Create user personas representing different customer segments.</w:t>
      </w:r>
    </w:p>
    <w:p w14:paraId="326227C3" w14:textId="60F91DC2" w:rsid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Set measurable goals and key performance indicators (KPIs) to evaluate the success of the solution.</w:t>
      </w:r>
    </w:p>
    <w:p w14:paraId="6B88BF91" w14:textId="77777777" w:rsidR="00441504" w:rsidRPr="0084122A" w:rsidRDefault="00441504" w:rsidP="0084122A">
      <w:pPr>
        <w:rPr>
          <w:sz w:val="28"/>
          <w:szCs w:val="28"/>
        </w:rPr>
      </w:pPr>
    </w:p>
    <w:p w14:paraId="7A9C2433" w14:textId="3919DBA0" w:rsidR="0084122A" w:rsidRPr="00441504" w:rsidRDefault="0084122A" w:rsidP="0084122A">
      <w:pPr>
        <w:rPr>
          <w:b/>
          <w:bCs/>
          <w:i/>
          <w:iCs/>
          <w:sz w:val="28"/>
          <w:szCs w:val="28"/>
        </w:rPr>
      </w:pPr>
      <w:r w:rsidRPr="00441504">
        <w:rPr>
          <w:b/>
          <w:bCs/>
          <w:i/>
          <w:iCs/>
          <w:sz w:val="28"/>
          <w:szCs w:val="28"/>
        </w:rPr>
        <w:lastRenderedPageBreak/>
        <w:t>3. Ideate:</w:t>
      </w:r>
    </w:p>
    <w:p w14:paraId="5325B9DA" w14:textId="77777777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Brainstorm creative solutions for gathering and </w:t>
      </w:r>
      <w:proofErr w:type="spellStart"/>
      <w:r w:rsidRPr="0084122A">
        <w:rPr>
          <w:sz w:val="28"/>
          <w:szCs w:val="28"/>
        </w:rPr>
        <w:t>analyzing</w:t>
      </w:r>
      <w:proofErr w:type="spellEnd"/>
      <w:r w:rsidRPr="0084122A">
        <w:rPr>
          <w:sz w:val="28"/>
          <w:szCs w:val="28"/>
        </w:rPr>
        <w:t xml:space="preserve"> market basket data. Consider both technical and non-technical approaches.</w:t>
      </w:r>
    </w:p>
    <w:p w14:paraId="6957CDD0" w14:textId="77777777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Encourage a diverse group of stakeholders to generate ideas and potential solutions.</w:t>
      </w:r>
    </w:p>
    <w:p w14:paraId="02627614" w14:textId="7469AF67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4122A">
        <w:rPr>
          <w:sz w:val="28"/>
          <w:szCs w:val="28"/>
        </w:rPr>
        <w:t xml:space="preserve"> - Explore how emerging technologies, such as machine learning or AI, can be leveraged for more accurate insights.</w:t>
      </w:r>
    </w:p>
    <w:p w14:paraId="16589B4F" w14:textId="1A7B3ECC" w:rsidR="0084122A" w:rsidRPr="00441504" w:rsidRDefault="0084122A" w:rsidP="0084122A">
      <w:pPr>
        <w:rPr>
          <w:b/>
          <w:bCs/>
          <w:i/>
          <w:iCs/>
          <w:sz w:val="28"/>
          <w:szCs w:val="28"/>
        </w:rPr>
      </w:pPr>
      <w:r w:rsidRPr="00441504">
        <w:rPr>
          <w:b/>
          <w:bCs/>
          <w:i/>
          <w:iCs/>
          <w:sz w:val="28"/>
          <w:szCs w:val="28"/>
        </w:rPr>
        <w:t>4. Prototype:</w:t>
      </w:r>
    </w:p>
    <w:p w14:paraId="604AE876" w14:textId="77777777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Create prototypes or mock-ups of the Market Basket Insights solution. This could include interface designs, data visualization concepts, or data collection methods.</w:t>
      </w:r>
    </w:p>
    <w:p w14:paraId="34C4E1A4" w14:textId="77777777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Test different algorithms and models for </w:t>
      </w:r>
      <w:proofErr w:type="spellStart"/>
      <w:r w:rsidRPr="0084122A">
        <w:rPr>
          <w:sz w:val="28"/>
          <w:szCs w:val="28"/>
        </w:rPr>
        <w:t>analyzing</w:t>
      </w:r>
      <w:proofErr w:type="spellEnd"/>
      <w:r w:rsidRPr="0084122A">
        <w:rPr>
          <w:sz w:val="28"/>
          <w:szCs w:val="28"/>
        </w:rPr>
        <w:t xml:space="preserve"> purchase data.</w:t>
      </w:r>
    </w:p>
    <w:p w14:paraId="2CA68747" w14:textId="157B02EC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Develop a simplified version of the solution for initial testing.</w:t>
      </w:r>
    </w:p>
    <w:p w14:paraId="0BA084F7" w14:textId="3BA5B921" w:rsidR="0084122A" w:rsidRPr="00441504" w:rsidRDefault="0084122A" w:rsidP="0084122A">
      <w:pPr>
        <w:rPr>
          <w:b/>
          <w:bCs/>
          <w:i/>
          <w:iCs/>
          <w:sz w:val="28"/>
          <w:szCs w:val="28"/>
        </w:rPr>
      </w:pPr>
      <w:r w:rsidRPr="00441504">
        <w:rPr>
          <w:b/>
          <w:bCs/>
          <w:i/>
          <w:iCs/>
          <w:sz w:val="28"/>
          <w:szCs w:val="28"/>
        </w:rPr>
        <w:t>5. Test:</w:t>
      </w:r>
    </w:p>
    <w:p w14:paraId="2819B480" w14:textId="77777777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Conduct usability testing with both customers and internal stakeholders to gather feedback on the prototype.</w:t>
      </w:r>
    </w:p>
    <w:p w14:paraId="7D2E51E3" w14:textId="77777777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</w:t>
      </w:r>
      <w:proofErr w:type="spellStart"/>
      <w:r w:rsidRPr="0084122A">
        <w:rPr>
          <w:sz w:val="28"/>
          <w:szCs w:val="28"/>
        </w:rPr>
        <w:t>Analyze</w:t>
      </w:r>
      <w:proofErr w:type="spellEnd"/>
      <w:r w:rsidRPr="0084122A">
        <w:rPr>
          <w:sz w:val="28"/>
          <w:szCs w:val="28"/>
        </w:rPr>
        <w:t xml:space="preserve"> the prototype's performance in terms of its ability to provide valuable insights.</w:t>
      </w:r>
    </w:p>
    <w:p w14:paraId="5E14D4DA" w14:textId="2B2BDEFE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Iterate on the design based on user feedback and test results.</w:t>
      </w:r>
    </w:p>
    <w:p w14:paraId="603699AB" w14:textId="7B145523" w:rsidR="0084122A" w:rsidRPr="00441504" w:rsidRDefault="0084122A" w:rsidP="0084122A">
      <w:pPr>
        <w:rPr>
          <w:b/>
          <w:bCs/>
          <w:i/>
          <w:iCs/>
          <w:sz w:val="28"/>
          <w:szCs w:val="28"/>
        </w:rPr>
      </w:pPr>
      <w:r w:rsidRPr="00441504">
        <w:rPr>
          <w:b/>
          <w:bCs/>
          <w:i/>
          <w:iCs/>
          <w:sz w:val="28"/>
          <w:szCs w:val="28"/>
        </w:rPr>
        <w:t>6. Implement:</w:t>
      </w:r>
    </w:p>
    <w:p w14:paraId="29B2133C" w14:textId="77777777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Develop the full-scale Market Basket Insights solution based on the refined prototype.</w:t>
      </w:r>
    </w:p>
    <w:p w14:paraId="2F989DAB" w14:textId="77777777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Ensure integration with data sources like point-of-sale systems or e-commerce platforms.</w:t>
      </w:r>
    </w:p>
    <w:p w14:paraId="408EE290" w14:textId="4D168626" w:rsid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Implement robust data security and privacy measures to protect customer information.</w:t>
      </w:r>
    </w:p>
    <w:p w14:paraId="025BD767" w14:textId="77777777" w:rsidR="00441504" w:rsidRDefault="00441504" w:rsidP="0084122A">
      <w:pPr>
        <w:rPr>
          <w:sz w:val="28"/>
          <w:szCs w:val="28"/>
        </w:rPr>
      </w:pPr>
    </w:p>
    <w:p w14:paraId="33BFFB0E" w14:textId="77777777" w:rsidR="00441504" w:rsidRDefault="00441504" w:rsidP="0084122A">
      <w:pPr>
        <w:rPr>
          <w:sz w:val="28"/>
          <w:szCs w:val="28"/>
        </w:rPr>
      </w:pPr>
    </w:p>
    <w:p w14:paraId="486A8BBB" w14:textId="77777777" w:rsidR="00441504" w:rsidRPr="0084122A" w:rsidRDefault="00441504" w:rsidP="0084122A">
      <w:pPr>
        <w:rPr>
          <w:sz w:val="28"/>
          <w:szCs w:val="28"/>
        </w:rPr>
      </w:pPr>
    </w:p>
    <w:p w14:paraId="32477391" w14:textId="367847CD" w:rsidR="0084122A" w:rsidRPr="00441504" w:rsidRDefault="0084122A" w:rsidP="0084122A">
      <w:pPr>
        <w:rPr>
          <w:i/>
          <w:iCs/>
          <w:sz w:val="28"/>
          <w:szCs w:val="28"/>
        </w:rPr>
      </w:pPr>
      <w:r w:rsidRPr="00441504">
        <w:rPr>
          <w:b/>
          <w:bCs/>
          <w:i/>
          <w:iCs/>
          <w:sz w:val="28"/>
          <w:szCs w:val="28"/>
        </w:rPr>
        <w:lastRenderedPageBreak/>
        <w:t>7. Iterate</w:t>
      </w:r>
      <w:r w:rsidRPr="00441504">
        <w:rPr>
          <w:i/>
          <w:iCs/>
          <w:sz w:val="28"/>
          <w:szCs w:val="28"/>
        </w:rPr>
        <w:t>:</w:t>
      </w:r>
    </w:p>
    <w:p w14:paraId="7A295C69" w14:textId="77777777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Continuously refine and improve the solution based on real-world usage and feedback.</w:t>
      </w:r>
    </w:p>
    <w:p w14:paraId="1FCB2713" w14:textId="77777777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Keep an eye on changing customer </w:t>
      </w:r>
      <w:proofErr w:type="spellStart"/>
      <w:r w:rsidRPr="0084122A">
        <w:rPr>
          <w:sz w:val="28"/>
          <w:szCs w:val="28"/>
        </w:rPr>
        <w:t>behaviors</w:t>
      </w:r>
      <w:proofErr w:type="spellEnd"/>
      <w:r w:rsidRPr="0084122A">
        <w:rPr>
          <w:sz w:val="28"/>
          <w:szCs w:val="28"/>
        </w:rPr>
        <w:t xml:space="preserve"> and market trends and adjust the solution accordingly.</w:t>
      </w:r>
    </w:p>
    <w:p w14:paraId="5608B441" w14:textId="0A7BB52C" w:rsidR="00441504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Explore opportunities to expand or enhance the solution's capabilities based on evolving needs.</w:t>
      </w:r>
    </w:p>
    <w:p w14:paraId="08FEFB9F" w14:textId="7F395898" w:rsidR="00441504" w:rsidRPr="00441504" w:rsidRDefault="0084122A" w:rsidP="0084122A">
      <w:pPr>
        <w:rPr>
          <w:b/>
          <w:bCs/>
          <w:i/>
          <w:iCs/>
          <w:sz w:val="28"/>
          <w:szCs w:val="28"/>
        </w:rPr>
      </w:pPr>
      <w:r w:rsidRPr="00441504">
        <w:rPr>
          <w:b/>
          <w:bCs/>
          <w:i/>
          <w:iCs/>
          <w:sz w:val="28"/>
          <w:szCs w:val="28"/>
        </w:rPr>
        <w:t>8. Scale:</w:t>
      </w:r>
    </w:p>
    <w:p w14:paraId="77F6617D" w14:textId="2FE8973E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If successful, consider scaling the solution to different departments or business units within the organization.</w:t>
      </w:r>
    </w:p>
    <w:p w14:paraId="4206E8BA" w14:textId="77777777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Explore partnerships or collaborations with other businesses or data providers to enrich your insights.</w:t>
      </w:r>
    </w:p>
    <w:p w14:paraId="0EAFD832" w14:textId="73A7E150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Develop a plan for managing increased data volume and user adoption as the solution scales.</w:t>
      </w:r>
    </w:p>
    <w:p w14:paraId="0B05BD93" w14:textId="77CEFF99" w:rsidR="0084122A" w:rsidRPr="00441504" w:rsidRDefault="0084122A" w:rsidP="0084122A">
      <w:pPr>
        <w:rPr>
          <w:b/>
          <w:bCs/>
          <w:i/>
          <w:iCs/>
          <w:sz w:val="28"/>
          <w:szCs w:val="28"/>
        </w:rPr>
      </w:pPr>
      <w:r w:rsidRPr="00441504">
        <w:rPr>
          <w:b/>
          <w:bCs/>
          <w:i/>
          <w:iCs/>
          <w:sz w:val="28"/>
          <w:szCs w:val="28"/>
        </w:rPr>
        <w:t>9. Feedback and Evaluation (Continuous):</w:t>
      </w:r>
    </w:p>
    <w:p w14:paraId="764667D9" w14:textId="77777777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Keep the lines of communication open with users and stakeholders to gather ongoing feedback.</w:t>
      </w:r>
    </w:p>
    <w:p w14:paraId="060AD98F" w14:textId="77777777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Regularly evaluate the solution's impact on business objectives and KPIs.</w:t>
      </w:r>
    </w:p>
    <w:p w14:paraId="30D7719D" w14:textId="63C41008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- Use feedback and evaluation results to make data-driven decisions for further improvements.</w:t>
      </w:r>
    </w:p>
    <w:p w14:paraId="542E60D6" w14:textId="35E9C8DE" w:rsidR="0084122A" w:rsidRPr="00441504" w:rsidRDefault="0084122A" w:rsidP="0084122A">
      <w:pPr>
        <w:rPr>
          <w:b/>
          <w:bCs/>
          <w:i/>
          <w:iCs/>
          <w:sz w:val="28"/>
          <w:szCs w:val="28"/>
        </w:rPr>
      </w:pPr>
      <w:r w:rsidRPr="00441504">
        <w:rPr>
          <w:b/>
          <w:bCs/>
          <w:i/>
          <w:iCs/>
          <w:sz w:val="28"/>
          <w:szCs w:val="28"/>
        </w:rPr>
        <w:t>10. Long-Term Strategy:</w:t>
      </w:r>
    </w:p>
    <w:p w14:paraId="1245D28D" w14:textId="77777777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 - Develop a long-term strategy for Market Basket Insights that aligns with the organization's overall goals and vision.</w:t>
      </w:r>
    </w:p>
    <w:p w14:paraId="1BAB38C7" w14:textId="77777777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 - Stay informed about emerging technologies and industry trends to remain competitive and innovative.</w:t>
      </w:r>
    </w:p>
    <w:p w14:paraId="7D4FB927" w14:textId="7DA4D504" w:rsidR="0084122A" w:rsidRPr="0084122A" w:rsidRDefault="0084122A" w:rsidP="0084122A">
      <w:pPr>
        <w:rPr>
          <w:sz w:val="28"/>
          <w:szCs w:val="28"/>
        </w:rPr>
      </w:pPr>
      <w:r w:rsidRPr="0084122A">
        <w:rPr>
          <w:sz w:val="28"/>
          <w:szCs w:val="28"/>
        </w:rPr>
        <w:t xml:space="preserve">    - Consider how the solution can evolve over time to continue delivering value</w:t>
      </w:r>
      <w:r>
        <w:rPr>
          <w:sz w:val="28"/>
          <w:szCs w:val="28"/>
        </w:rPr>
        <w:t>.</w:t>
      </w:r>
    </w:p>
    <w:sectPr w:rsidR="0084122A" w:rsidRPr="00841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BEB78" w14:textId="77777777" w:rsidR="0084122A" w:rsidRDefault="0084122A" w:rsidP="0084122A">
      <w:pPr>
        <w:spacing w:after="0" w:line="240" w:lineRule="auto"/>
      </w:pPr>
      <w:r>
        <w:separator/>
      </w:r>
    </w:p>
  </w:endnote>
  <w:endnote w:type="continuationSeparator" w:id="0">
    <w:p w14:paraId="39470E10" w14:textId="77777777" w:rsidR="0084122A" w:rsidRDefault="0084122A" w:rsidP="00841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F7855" w14:textId="77777777" w:rsidR="0084122A" w:rsidRDefault="0084122A" w:rsidP="0084122A">
      <w:pPr>
        <w:spacing w:after="0" w:line="240" w:lineRule="auto"/>
      </w:pPr>
      <w:r>
        <w:separator/>
      </w:r>
    </w:p>
  </w:footnote>
  <w:footnote w:type="continuationSeparator" w:id="0">
    <w:p w14:paraId="4D78918B" w14:textId="77777777" w:rsidR="0084122A" w:rsidRDefault="0084122A" w:rsidP="008412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2A"/>
    <w:rsid w:val="00441504"/>
    <w:rsid w:val="0084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21C9"/>
  <w15:chartTrackingRefBased/>
  <w15:docId w15:val="{F8D78ADC-B6E2-4BB4-BC49-F86F25F5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22A"/>
  </w:style>
  <w:style w:type="paragraph" w:styleId="Footer">
    <w:name w:val="footer"/>
    <w:basedOn w:val="Normal"/>
    <w:link w:val="FooterChar"/>
    <w:uiPriority w:val="99"/>
    <w:unhideWhenUsed/>
    <w:rsid w:val="00841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Shrinithi Manivasakam</dc:creator>
  <cp:keywords/>
  <dc:description/>
  <cp:lastModifiedBy>Shrinithi Manivasakam</cp:lastModifiedBy>
  <cp:revision>1</cp:revision>
  <dcterms:created xsi:type="dcterms:W3CDTF">2023-09-30T09:10:00Z</dcterms:created>
  <dcterms:modified xsi:type="dcterms:W3CDTF">2023-09-30T09:24:00Z</dcterms:modified>
</cp:coreProperties>
</file>