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Introduction</w:t>
      </w:r>
    </w:p>
    <w:p>
      <w:r>
        <w:t>This report, labeled as Report_1113, presents an extensive analysis of various mixtures using a range of techniques, including spectrometry, chromatography, and other analytical methods. The goal is to identify the characteristics of each mixture and provide a comprehensive overview of the findings.</w:t>
      </w:r>
    </w:p>
    <w:p>
      <w:r>
        <w:t>The samples analyzed consist of different mixtures of oils, alcohols, waxes, gums, glycerin, and other substances. Each sample was tested using multiple analytical instruments to derive a holistic understanding of their properties. This report includes detailed observations, individual measurements, and interpretations of the results.</w:t>
      </w:r>
    </w:p>
    <w:p>
      <w:r>
        <w:t>Methodology and Observations</w:t>
      </w:r>
    </w:p>
    <w:p>
      <w:r>
        <w:t>X-Ray Diffractometer XRD-6000 Analysis</w:t>
      </w:r>
    </w:p>
    <w:p>
      <w:r>
        <w:t>Sample: Jojoba Oil, Cetyl Alcohol, Glycerin</w:t>
      </w:r>
    </w:p>
    <w:p>
      <w:r>
        <w:t>Sample: Almond Oil, Beeswax</w:t>
      </w:r>
    </w:p>
    <w:p>
      <w:r>
        <w:t>Irrelevant Observation: During the analysis, a fly entered the lab, causing minor disruptions.</w:t>
      </w:r>
    </w:p>
    <w:p>
      <w:r>
        <w:t>Liquid Chromatograph LC-400</w:t>
      </w:r>
    </w:p>
    <w:p>
      <w:r>
        <w:t>Sample: Almond Oil, Gum</w:t>
      </w:r>
    </w:p>
    <w:p>
      <w:r>
        <w:t>Sample: Almond Oil, Cetyl Alcohol, Vitamin E</w:t>
      </w:r>
    </w:p>
    <w:p>
      <w:r>
        <w:t>Thermocycler TC-5000</w:t>
      </w:r>
    </w:p>
    <w:p>
      <w:r>
        <w:t>Sample: Almond Oil, Gum, Glycerin</w:t>
      </w:r>
    </w:p>
    <w:p>
      <w:r>
        <w:t>Sample: Jojoba Oil, Gum, Glycerin</w:t>
      </w:r>
    </w:p>
    <w:p>
      <w:r>
        <w:t>Miscellaneous Infraction: Someone left their sandwich in the fridge overnight.</w:t>
      </w:r>
    </w:p>
    <w:p>
      <w:r>
        <w:t>Results</w:t>
      </w:r>
    </w:p>
    <w:p>
      <w:r>
        <w:t>```plaintext</w:t>
        <w:br/>
        <w:t>+-----------------------------------------+---------------------------------+---------------------------+</w:t>
        <w:br/>
        <w:t>| Mixture                                 | Instrument                      | Measurement/Observation   |</w:t>
        <w:br/>
        <w:t>+-----------------------------------------+---------------------------------+---------------------------+</w:t>
        <w:br/>
        <w:t>| Jojoba Oil, Cetyl Alcohol               | Mass Spectrometer MS-20         | m/z: 150                  |</w:t>
        <w:br/>
        <w:t>| Almond Oil, Cetyl Alcohol, Vitamin E    | Liquid Chromatograph LC-400     | 300 ug/mL                 |</w:t>
        <w:br/>
        <w:t>| Coconut Oil, Gum, Vitamin E             | Ion Chromatograph IC-2100       | 10 mM                     |</w:t>
        <w:br/>
        <w:t>| Coconut Oil, Glycerin                   | FTIR Spectrometer FTIR-8400     | 850 1/cm                  |</w:t>
        <w:br/>
        <w:t>| Almond Oil, Gum                         | Liquid Chromatograph LC-400     | 250 ug/mL                 |</w:t>
        <w:br/>
        <w:t>| Jojoba Oil, Cetyl Alcohol, Glycerin     | X-Ray Diffractometer XRD-6000   | 120°C                     |</w:t>
        <w:br/>
        <w:t>+-----------------------------------------+---------------------------------+---------------------------+</w:t>
      </w:r>
    </w:p>
    <w:p>
      <w:r>
        <w:t>*Note: Some data may not correspond due to equipment malfunctions.</w:t>
        <w:br/>
        <w:t>```</w:t>
      </w:r>
    </w:p>
    <w:p>
      <w:r>
        <w:t>Additional Measurements</w:t>
      </w:r>
    </w:p>
    <w:p>
      <w:r>
        <w:t>Discussion</w:t>
      </w:r>
    </w:p>
    <w:p>
      <w:r>
        <w:t>The analyses conducted have allowed us to delve deeply into the molecular architecture of each sample. The use of X-Ray Diffractometer revealed significant differences in crystallinity among the mixtures, particularly with Jojoba Oil and Cetyl Alcohol where a higher temperature (120°C) enhanced this observation.</w:t>
      </w:r>
    </w:p>
    <w:p>
      <w:r>
        <w:t>The Liquid Chromatograph appeared effective in distinguishing component elution, albeit with noted interactions among more complex mixtures, which may require further refinement in future tests.</w:t>
      </w:r>
    </w:p>
    <w:p>
      <w:r>
        <w:t>In consideration of the Ion Chromatography outcomes, we acknowledged that mixtures with Vitamin E displayed unique ionic behaviors compared to others.</w:t>
      </w:r>
    </w:p>
    <w:p>
      <w:r>
        <w:t>Unrelated Event: During lunch, team members debated over the merits of synthetic vs. natural ingredients in skin care.</w:t>
      </w:r>
    </w:p>
    <w:p>
      <w:r>
        <w:t>Conclusion</w:t>
      </w:r>
    </w:p>
    <w:p>
      <w:r>
        <w:t>In conclusion, Report_1113 encapsulates a rigorous examination of multiple complex mixtures, employing varied analytical techniques. The methodology accurately elucidated the compositional intricacies and physical properties inherent to each sample, although minor technical and procedural inconsistencies surfaced during the process. Future endeavors are encouraged to focus on enhancing instrumental precision and addressing any irrelevant procedural disruptions.</w:t>
      </w:r>
    </w:p>
    <w:p>
      <w:r>
        <w:t>Final Thought: Despite disturbances, such as misplaced personal items, the analysis achieved its overarching objective of thorough examination.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