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Analysis Report</w:t>
      </w:r>
    </w:p>
    <w:p>
      <w:r>
        <w:t>Report ID: 1135</w:t>
      </w:r>
    </w:p>
    <w:p>
      <w:r>
        <w:t>Date:March 15, 2023Laboratory:Advanced Materials Testing Facility</w:t>
      </w:r>
    </w:p>
    <w:p>
      <w:r>
        <w:t>Executive Summary</w:t>
      </w:r>
    </w:p>
    <w:p>
      <w:r>
        <w:t>The purpose of this report is to evaluate various oil and additive mixtures using advanced analytical techniques. Several mixtures of organic oils with different additives were subjected to tribological, spectrometric, chromatographic, viscometric, and other analyses to determine their wear resistance, optical properties, composition, and viscosity. The following detailed report includes insights, measurements, experimental conditions, and accompanying observations from each test.</w:t>
      </w:r>
    </w:p>
    <w:p>
      <w:r>
        <w:t>Introduction</w:t>
      </w:r>
    </w:p>
    <w:p>
      <w:r>
        <w:t>Analyzing the properties of oil-based mixtures is critical for understanding their potential applications. A total of 13 experimental tests were conducted using diverse analytical methods to investigate specific characteristics of compounds such as Jojoba Oil, Almond Oil, and Coconut Oil, combined with additives like Vitamin E, Beeswax, Cetyl Alcohol, and Glycerin.</w:t>
      </w:r>
    </w:p>
    <w:p>
      <w:r>
        <w:t>Materials and Methods</w:t>
      </w:r>
    </w:p>
    <w:p>
      <w:r>
        <w:t>The methods utilized in this study include:</w:t>
      </w:r>
    </w:p>
    <w:p>
      <w:r>
        <w:t>Each mixture was prepared using precise aliquots of oils and additives, then subjected to the above analyses following industry-standard protocols.</w:t>
      </w:r>
    </w:p>
    <w:p>
      <w:r>
        <w:t>Results and Observations</w:t>
      </w:r>
    </w:p>
    <w:p>
      <w:r>
        <w:t>Wear Resistance Analysis</w:t>
      </w:r>
    </w:p>
    <w:p>
      <w:r>
        <w:t>Table 1: Four Ball Wear Test Results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Mixture</w:t>
            </w:r>
          </w:p>
        </w:tc>
        <w:tc>
          <w:tcPr>
            <w:tcW w:type="dxa" w:w="2880"/>
          </w:tcPr>
          <w:p>
            <w:pPr>
              <w:jc w:val="center"/>
            </w:pPr>
            <w:r>
              <w:rPr>
                <w:b/>
              </w:rPr>
              <w:t>Description</w:t>
            </w:r>
          </w:p>
        </w:tc>
        <w:tc>
          <w:tcPr>
            <w:tcW w:type="dxa" w:w="2880"/>
          </w:tcPr>
          <w:p>
            <w:pPr>
              <w:jc w:val="center"/>
            </w:pPr>
            <w:r>
              <w:rPr>
                <w:b/>
              </w:rPr>
              <w:t>Wear Scar Diameter (mm)</w:t>
            </w:r>
          </w:p>
        </w:tc>
      </w:tr>
      <w:tr>
        <w:tc>
          <w:tcPr>
            <w:tcW w:type="dxa" w:w="2880"/>
          </w:tcPr>
          <w:p>
            <w:pPr>
              <w:jc w:val="center"/>
            </w:pPr>
            <w:r>
              <w:t>Jojoba Oil, Vitamin E</w:t>
            </w:r>
          </w:p>
        </w:tc>
        <w:tc>
          <w:tcPr>
            <w:tcW w:type="dxa" w:w="2880"/>
          </w:tcPr>
          <w:p>
            <w:pPr>
              <w:jc w:val="center"/>
            </w:pPr>
            <w:r>
              <w:t>With Vitamin E</w:t>
            </w:r>
          </w:p>
        </w:tc>
        <w:tc>
          <w:tcPr>
            <w:tcW w:type="dxa" w:w="2880"/>
          </w:tcPr>
          <w:p>
            <w:pPr>
              <w:jc w:val="center"/>
            </w:pPr>
            <w:r>
              <w:t>0.5</w:t>
            </w:r>
          </w:p>
        </w:tc>
      </w:tr>
      <w:tr>
        <w:tc>
          <w:tcPr>
            <w:tcW w:type="dxa" w:w="2880"/>
          </w:tcPr>
          <w:p>
            <w:pPr>
              <w:jc w:val="center"/>
            </w:pPr>
            <w:r>
              <w:t>Almond Oil</w:t>
            </w:r>
          </w:p>
        </w:tc>
        <w:tc>
          <w:tcPr>
            <w:tcW w:type="dxa" w:w="2880"/>
          </w:tcPr>
          <w:p>
            <w:pPr>
              <w:jc w:val="center"/>
            </w:pPr>
            <w:r>
              <w:t>No Additive</w:t>
            </w:r>
          </w:p>
        </w:tc>
        <w:tc>
          <w:tcPr>
            <w:tcW w:type="dxa" w:w="2880"/>
          </w:tcPr>
          <w:p>
            <w:pPr>
              <w:jc w:val="center"/>
            </w:pPr>
            <w:r>
              <w:t>0.75</w:t>
            </w:r>
          </w:p>
        </w:tc>
      </w:tr>
      <w:tr>
        <w:tc>
          <w:tcPr>
            <w:tcW w:type="dxa" w:w="2880"/>
          </w:tcPr>
          <w:p>
            <w:pPr>
              <w:jc w:val="center"/>
            </w:pPr>
            <w:r>
              <w:t>Jojoba Oil</w:t>
            </w:r>
          </w:p>
        </w:tc>
        <w:tc>
          <w:tcPr>
            <w:tcW w:type="dxa" w:w="2880"/>
          </w:tcPr>
          <w:p>
            <w:pPr>
              <w:jc w:val="center"/>
            </w:pPr>
            <w:r>
              <w:t>No Additive</w:t>
            </w:r>
          </w:p>
        </w:tc>
        <w:tc>
          <w:tcPr>
            <w:tcW w:type="dxa" w:w="2880"/>
          </w:tcPr>
          <w:p>
            <w:pPr>
              <w:jc w:val="center"/>
            </w:pPr>
            <w:r>
              <w:t>0.65</w:t>
            </w:r>
          </w:p>
        </w:tc>
      </w:tr>
    </w:tbl>
    <w:p>
      <w:r>
        <w:t>Note: The wear scar was smallest with the inclusion of Vitamin E, indicating enhanced wear resistance.</w:t>
      </w:r>
    </w:p>
    <w:p>
      <w:r>
        <w:t>Optical Properties</w:t>
      </w:r>
    </w:p>
    <w:p>
      <w:r>
        <w:t>Table 2: Spectrometric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Mixture</w:t>
            </w:r>
          </w:p>
        </w:tc>
        <w:tc>
          <w:tcPr>
            <w:tcW w:type="dxa" w:w="2880"/>
          </w:tcPr>
          <w:p>
            <w:pPr>
              <w:jc w:val="center"/>
            </w:pPr>
            <w:r>
              <w:rPr>
                <w:b/>
              </w:rPr>
              <w:t>Description</w:t>
            </w:r>
          </w:p>
        </w:tc>
        <w:tc>
          <w:tcPr>
            <w:tcW w:type="dxa" w:w="2880"/>
          </w:tcPr>
          <w:p>
            <w:pPr>
              <w:jc w:val="center"/>
            </w:pPr>
            <w:r>
              <w:rPr>
                <w:b/>
              </w:rPr>
              <w:t>Wavelength (nm)</w:t>
            </w:r>
          </w:p>
        </w:tc>
      </w:tr>
      <w:tr>
        <w:tc>
          <w:tcPr>
            <w:tcW w:type="dxa" w:w="2880"/>
          </w:tcPr>
          <w:p>
            <w:pPr>
              <w:jc w:val="center"/>
            </w:pPr>
            <w:r>
              <w:t>Jojoba Oil, Beeswax, Glycerin</w:t>
            </w:r>
          </w:p>
        </w:tc>
        <w:tc>
          <w:tcPr>
            <w:tcW w:type="dxa" w:w="2880"/>
          </w:tcPr>
          <w:p>
            <w:pPr>
              <w:jc w:val="center"/>
            </w:pPr>
            <w:r>
              <w:t>Complex blend</w:t>
            </w:r>
          </w:p>
        </w:tc>
        <w:tc>
          <w:tcPr>
            <w:tcW w:type="dxa" w:w="2880"/>
          </w:tcPr>
          <w:p>
            <w:pPr>
              <w:jc w:val="center"/>
            </w:pPr>
            <w:r>
              <w:t>250</w:t>
            </w:r>
          </w:p>
        </w:tc>
      </w:tr>
      <w:tr>
        <w:tc>
          <w:tcPr>
            <w:tcW w:type="dxa" w:w="2880"/>
          </w:tcPr>
          <w:p>
            <w:pPr>
              <w:jc w:val="center"/>
            </w:pPr>
            <w:r>
              <w:t>Jojoba Oil, Cetyl Alcohol</w:t>
            </w:r>
          </w:p>
        </w:tc>
        <w:tc>
          <w:tcPr>
            <w:tcW w:type="dxa" w:w="2880"/>
          </w:tcPr>
          <w:p>
            <w:pPr>
              <w:jc w:val="center"/>
            </w:pPr>
            <w:r>
              <w:t>No Glycerin</w:t>
            </w:r>
          </w:p>
        </w:tc>
        <w:tc>
          <w:tcPr>
            <w:tcW w:type="dxa" w:w="2880"/>
          </w:tcPr>
          <w:p>
            <w:pPr>
              <w:jc w:val="center"/>
            </w:pPr>
            <w:r>
              <w:t>450</w:t>
            </w:r>
          </w:p>
        </w:tc>
      </w:tr>
    </w:tbl>
    <w:p>
      <w:r>
        <w:t>Observation: The optical properties differed significantly between samples, suggesting varied light absorption due to additive presence.</w:t>
      </w:r>
    </w:p>
    <w:p>
      <w:r>
        <w:t>Chemical Composition</w:t>
      </w:r>
    </w:p>
    <w:p>
      <w:r>
        <w:t>Table 3: Liquid Chromatograph Data</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Mixture</w:t>
            </w:r>
          </w:p>
        </w:tc>
        <w:tc>
          <w:tcPr>
            <w:tcW w:type="dxa" w:w="2880"/>
          </w:tcPr>
          <w:p>
            <w:pPr>
              <w:jc w:val="center"/>
            </w:pPr>
            <w:r>
              <w:rPr>
                <w:b/>
              </w:rPr>
              <w:t>Compound Identified</w:t>
            </w:r>
          </w:p>
        </w:tc>
        <w:tc>
          <w:tcPr>
            <w:tcW w:type="dxa" w:w="2880"/>
          </w:tcPr>
          <w:p>
            <w:pPr>
              <w:jc w:val="center"/>
            </w:pPr>
            <w:r>
              <w:rPr>
                <w:b/>
              </w:rPr>
              <w:t>Concentration (ug/mL)</w:t>
            </w:r>
          </w:p>
        </w:tc>
      </w:tr>
      <w:tr>
        <w:tc>
          <w:tcPr>
            <w:tcW w:type="dxa" w:w="2880"/>
          </w:tcPr>
          <w:p>
            <w:pPr>
              <w:jc w:val="center"/>
            </w:pPr>
            <w:r>
              <w:t>Jojoba Oil, Cetyl Alcohol, Glycerin</w:t>
            </w:r>
          </w:p>
        </w:tc>
        <w:tc>
          <w:tcPr>
            <w:tcW w:type="dxa" w:w="2880"/>
          </w:tcPr>
          <w:p>
            <w:pPr>
              <w:jc w:val="center"/>
            </w:pPr>
            <w:r>
              <w:t>Glycerin</w:t>
            </w:r>
          </w:p>
        </w:tc>
        <w:tc>
          <w:tcPr>
            <w:tcW w:type="dxa" w:w="2880"/>
          </w:tcPr>
          <w:p>
            <w:pPr>
              <w:jc w:val="center"/>
            </w:pPr>
            <w:r>
              <w:t>35</w:t>
            </w:r>
          </w:p>
        </w:tc>
      </w:tr>
      <w:tr>
        <w:tc>
          <w:tcPr>
            <w:tcW w:type="dxa" w:w="2880"/>
          </w:tcPr>
          <w:p>
            <w:pPr>
              <w:jc w:val="center"/>
            </w:pPr>
            <w:r>
              <w:t>Jojoba Oil, Cetyl Alcohol, Vitamin E</w:t>
            </w:r>
          </w:p>
        </w:tc>
        <w:tc>
          <w:tcPr>
            <w:tcW w:type="dxa" w:w="2880"/>
          </w:tcPr>
          <w:p>
            <w:pPr>
              <w:jc w:val="center"/>
            </w:pPr>
            <w:r>
              <w:t>Vitamin E</w:t>
            </w:r>
          </w:p>
        </w:tc>
        <w:tc>
          <w:tcPr>
            <w:tcW w:type="dxa" w:w="2880"/>
          </w:tcPr>
          <w:p>
            <w:pPr>
              <w:jc w:val="center"/>
            </w:pPr>
            <w:r>
              <w:t>55</w:t>
            </w:r>
          </w:p>
        </w:tc>
      </w:tr>
    </w:tbl>
    <w:p>
      <w:r>
        <w:t>The concentration of additives varied, with Vitamin E present at a higher concentration than Glycerin.</w:t>
      </w:r>
    </w:p>
    <w:p>
      <w:r>
        <w:t>Structural Analysis</w:t>
      </w:r>
    </w:p>
    <w:p>
      <w:r>
        <w:t>Table 4: X-Ray Diffraction Results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Mixture</w:t>
            </w:r>
          </w:p>
        </w:tc>
        <w:tc>
          <w:tcPr>
            <w:tcW w:type="dxa" w:w="2880"/>
          </w:tcPr>
          <w:p>
            <w:pPr>
              <w:jc w:val="center"/>
            </w:pPr>
            <w:r>
              <w:rPr>
                <w:b/>
              </w:rPr>
              <w:t>Component</w:t>
            </w:r>
          </w:p>
        </w:tc>
        <w:tc>
          <w:tcPr>
            <w:tcW w:type="dxa" w:w="2880"/>
          </w:tcPr>
          <w:p>
            <w:pPr>
              <w:jc w:val="center"/>
            </w:pPr>
            <w:r>
              <w:rPr>
                <w:b/>
              </w:rPr>
              <w:t>Temperature (°C)</w:t>
            </w:r>
          </w:p>
        </w:tc>
      </w:tr>
      <w:tr>
        <w:tc>
          <w:tcPr>
            <w:tcW w:type="dxa" w:w="2880"/>
          </w:tcPr>
          <w:p>
            <w:pPr>
              <w:jc w:val="center"/>
            </w:pPr>
            <w:r>
              <w:t>Coconut Oil, Beeswax</w:t>
            </w:r>
          </w:p>
        </w:tc>
        <w:tc>
          <w:tcPr>
            <w:tcW w:type="dxa" w:w="2880"/>
          </w:tcPr>
          <w:p>
            <w:pPr>
              <w:jc w:val="center"/>
            </w:pPr>
            <w:r>
              <w:t>Simple Compound</w:t>
            </w:r>
          </w:p>
        </w:tc>
        <w:tc>
          <w:tcPr>
            <w:tcW w:type="dxa" w:w="2880"/>
          </w:tcPr>
          <w:p>
            <w:pPr>
              <w:jc w:val="center"/>
            </w:pPr>
            <w:r>
              <w:t>100</w:t>
            </w:r>
          </w:p>
        </w:tc>
      </w:tr>
    </w:tbl>
    <w:p>
      <w:r>
        <w:t>Interpretation: The structural integrity of Beeswax contributes to stability at measured temperatures.</w:t>
      </w:r>
    </w:p>
    <w:p>
      <w:r>
        <w:t>Volatility Assessment</w:t>
      </w:r>
    </w:p>
    <w:p>
      <w:r>
        <w:t>Table 5: Gas Chromatography</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Mixture</w:t>
            </w:r>
          </w:p>
        </w:tc>
        <w:tc>
          <w:tcPr>
            <w:tcW w:type="dxa" w:w="2880"/>
          </w:tcPr>
          <w:p>
            <w:pPr>
              <w:jc w:val="center"/>
            </w:pPr>
            <w:r>
              <w:rPr>
                <w:b/>
              </w:rPr>
              <w:t>Description</w:t>
            </w:r>
          </w:p>
        </w:tc>
        <w:tc>
          <w:tcPr>
            <w:tcW w:type="dxa" w:w="2880"/>
          </w:tcPr>
          <w:p>
            <w:pPr>
              <w:jc w:val="center"/>
            </w:pPr>
            <w:r>
              <w:rPr>
                <w:b/>
              </w:rPr>
              <w:t>Volatility (ppm)</w:t>
            </w:r>
          </w:p>
        </w:tc>
      </w:tr>
      <w:tr>
        <w:tc>
          <w:tcPr>
            <w:tcW w:type="dxa" w:w="2880"/>
          </w:tcPr>
          <w:p>
            <w:pPr>
              <w:jc w:val="center"/>
            </w:pPr>
            <w:r>
              <w:t>Jojoba Oil, Vitamin E</w:t>
            </w:r>
          </w:p>
        </w:tc>
        <w:tc>
          <w:tcPr>
            <w:tcW w:type="dxa" w:w="2880"/>
          </w:tcPr>
          <w:p>
            <w:pPr>
              <w:jc w:val="center"/>
            </w:pPr>
            <w:r>
              <w:t>Low Volatility</w:t>
            </w:r>
          </w:p>
        </w:tc>
        <w:tc>
          <w:tcPr>
            <w:tcW w:type="dxa" w:w="2880"/>
          </w:tcPr>
          <w:p>
            <w:pPr>
              <w:jc w:val="center"/>
            </w:pPr>
            <w:r>
              <w:t>0.3</w:t>
            </w:r>
          </w:p>
        </w:tc>
      </w:tr>
      <w:tr>
        <w:tc>
          <w:tcPr>
            <w:tcW w:type="dxa" w:w="2880"/>
          </w:tcPr>
          <w:p>
            <w:pPr>
              <w:jc w:val="center"/>
            </w:pPr>
            <w:r>
              <w:t>Almond Oil</w:t>
            </w:r>
          </w:p>
        </w:tc>
        <w:tc>
          <w:tcPr>
            <w:tcW w:type="dxa" w:w="2880"/>
          </w:tcPr>
          <w:p>
            <w:pPr>
              <w:jc w:val="center"/>
            </w:pPr>
            <w:r>
              <w:t>High Volatility</w:t>
            </w:r>
          </w:p>
        </w:tc>
        <w:tc>
          <w:tcPr>
            <w:tcW w:type="dxa" w:w="2880"/>
          </w:tcPr>
          <w:p>
            <w:pPr>
              <w:jc w:val="center"/>
            </w:pPr>
            <w:r>
              <w:t>0.8</w:t>
            </w:r>
          </w:p>
        </w:tc>
      </w:tr>
    </w:tbl>
    <w:p>
      <w:r>
        <w:t>Findings: Almond oil exhibited higher volatility compared to Jojoba oil mixtures with Vitamin E.</w:t>
      </w:r>
    </w:p>
    <w:p>
      <w:r>
        <w:t>Viscometric Properties</w:t>
      </w:r>
    </w:p>
    <w:p>
      <w:r>
        <w:t>Table 6: Viscosity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Mixture</w:t>
            </w:r>
          </w:p>
        </w:tc>
        <w:tc>
          <w:tcPr>
            <w:tcW w:type="dxa" w:w="2880"/>
          </w:tcPr>
          <w:p>
            <w:pPr>
              <w:jc w:val="center"/>
            </w:pPr>
            <w:r>
              <w:rPr>
                <w:b/>
              </w:rPr>
              <w:t>Additives</w:t>
            </w:r>
          </w:p>
        </w:tc>
        <w:tc>
          <w:tcPr>
            <w:tcW w:type="dxa" w:w="2880"/>
          </w:tcPr>
          <w:p>
            <w:pPr>
              <w:jc w:val="center"/>
            </w:pPr>
            <w:r>
              <w:rPr>
                <w:b/>
              </w:rPr>
              <w:t>Viscosity (cP)</w:t>
            </w:r>
          </w:p>
        </w:tc>
      </w:tr>
      <w:tr>
        <w:tc>
          <w:tcPr>
            <w:tcW w:type="dxa" w:w="2880"/>
          </w:tcPr>
          <w:p>
            <w:pPr>
              <w:jc w:val="center"/>
            </w:pPr>
            <w:r>
              <w:t>Almond Oil</w:t>
            </w:r>
          </w:p>
        </w:tc>
        <w:tc>
          <w:tcPr>
            <w:tcW w:type="dxa" w:w="2880"/>
          </w:tcPr>
          <w:p>
            <w:pPr>
              <w:jc w:val="center"/>
            </w:pPr>
            <w:r>
              <w:t>Gum, Glycerin</w:t>
            </w:r>
          </w:p>
        </w:tc>
        <w:tc>
          <w:tcPr>
            <w:tcW w:type="dxa" w:w="2880"/>
          </w:tcPr>
          <w:p>
            <w:pPr>
              <w:jc w:val="center"/>
            </w:pPr>
            <w:r>
              <w:t>7668.77</w:t>
            </w:r>
          </w:p>
        </w:tc>
      </w:tr>
      <w:tr>
        <w:tc>
          <w:tcPr>
            <w:tcW w:type="dxa" w:w="2880"/>
          </w:tcPr>
          <w:p>
            <w:pPr>
              <w:jc w:val="center"/>
            </w:pPr>
            <w:r>
              <w:t>Coconut Oil</w:t>
            </w:r>
          </w:p>
        </w:tc>
        <w:tc>
          <w:tcPr>
            <w:tcW w:type="dxa" w:w="2880"/>
          </w:tcPr>
          <w:p>
            <w:pPr>
              <w:jc w:val="center"/>
            </w:pPr>
            <w:r>
              <w:t>Cetyl Alcohol, Glycerin</w:t>
            </w:r>
          </w:p>
        </w:tc>
        <w:tc>
          <w:tcPr>
            <w:tcW w:type="dxa" w:w="2880"/>
          </w:tcPr>
          <w:p>
            <w:pPr>
              <w:jc w:val="center"/>
            </w:pPr>
            <w:r>
              <w:t>5124.67</w:t>
            </w:r>
          </w:p>
        </w:tc>
      </w:tr>
      <w:tr>
        <w:tc>
          <w:tcPr>
            <w:tcW w:type="dxa" w:w="2880"/>
          </w:tcPr>
          <w:p>
            <w:pPr>
              <w:jc w:val="center"/>
            </w:pPr>
            <w:r>
              <w:t>Coconut Oil</w:t>
            </w:r>
          </w:p>
        </w:tc>
        <w:tc>
          <w:tcPr>
            <w:tcW w:type="dxa" w:w="2880"/>
          </w:tcPr>
          <w:p>
            <w:pPr>
              <w:jc w:val="center"/>
            </w:pPr>
            <w:r>
              <w:t>Cetyl Alcohol, Vitamin E</w:t>
            </w:r>
          </w:p>
        </w:tc>
        <w:tc>
          <w:tcPr>
            <w:tcW w:type="dxa" w:w="2880"/>
          </w:tcPr>
          <w:p>
            <w:pPr>
              <w:jc w:val="center"/>
            </w:pPr>
            <w:r>
              <w:t>5026.55</w:t>
            </w:r>
          </w:p>
        </w:tc>
      </w:tr>
    </w:tbl>
    <w:p>
      <w:r>
        <w:t>Insight: The inclusion of Glycerin significantly impacts viscosity, making mixed oils thicker and more resistant to flow.</w:t>
      </w:r>
    </w:p>
    <w:p>
      <w:r>
        <w:t>Conclusion</w:t>
      </w:r>
    </w:p>
    <w:p>
      <w:r>
        <w:t>This comprehensive series of tests demonstrated that the presence of additives notably influences the physical, chemical, and optical properties of oil mixtures. The protective qualities of Vitamin E and structural impacts of Beeswax offer significant advantages under specific conditions. These findings provide invaluable insights for future formulation of oil-based applications, optimizing performance parameters tailored to industrial needs.</w:t>
      </w:r>
    </w:p>
    <w:p>
      <w:r>
        <w:t>Recommendations</w:t>
      </w:r>
    </w:p>
    <w:p>
      <w:r>
        <w:t>Further studies should investigate long-term stability and broader spectrometric properties, ensuring the formulations meet desired industry standards for health, safety, and environmental compliance.</w:t>
      </w:r>
    </w:p>
    <w:p>
      <w:r>
        <w:t>Prepared by: [Your Name]Laboratory Analyst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