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1309</w:t>
      </w:r>
    </w:p>
    <w:p>
      <w:r>
        <w:t>Introduction</w:t>
      </w:r>
    </w:p>
    <w:p>
      <w:r>
        <w:t>The objective of this study is to analyze various mixtures using advanced laboratory equipment. The compounds under investigation range from oils to alcohols and vitamins. This report documents the findings from these tests, each focusing on unique interactions and characteristics using state-of-the-art instruments.</w:t>
      </w:r>
    </w:p>
    <w:p>
      <w:r>
        <w:t>Observations and Measurements</w:t>
      </w:r>
    </w:p>
    <w:p>
      <w:r>
        <w:t>The investigation entailed testing numerous combinations and analyzing them with various measuring apparatus. Each instrument provided distinctive data points essential for understanding the complex interactions within each mixture.</w:t>
      </w:r>
    </w:p>
    <w:p>
      <w:r>
        <w:t>Instrumentation and Methodology</w:t>
      </w:r>
    </w:p>
    <w:p>
      <w:r>
        <w:t>Result: 5.632 M</w:t>
      </w:r>
    </w:p>
    <w:p>
      <w:r>
        <w:t>Ion Chromatograph IC-2100</w:t>
      </w:r>
    </w:p>
    <w:p>
      <w:r>
        <w:t>Result: 7.893 mM</w:t>
      </w:r>
    </w:p>
    <w:p>
      <w:r>
        <w:t>UV-Vis Spectrophotometer UV-2600</w:t>
      </w:r>
    </w:p>
    <w:p>
      <w:r>
        <w:t>Result: 1.455 Abs</w:t>
      </w:r>
    </w:p>
    <w:p>
      <w:r>
        <w:t>pH Meter PH-700</w:t>
      </w:r>
    </w:p>
    <w:p>
      <w:r>
        <w:t>Result: 6.5 pH</w:t>
      </w:r>
    </w:p>
    <w:p>
      <w:r>
        <w:t>Spectrometer Alpha-300</w:t>
      </w:r>
    </w:p>
    <w:p>
      <w:r>
        <w:t>Result #2: 445.5 nm</w:t>
      </w:r>
    </w:p>
    <w:p>
      <w:r>
        <w:t>X-Ray Diffractometer XRD-6000</w:t>
      </w:r>
    </w:p>
    <w:p>
      <w:r>
        <w:t>Result: 114.5 °C</w:t>
      </w:r>
    </w:p>
    <w:p>
      <w:r>
        <w:t>PCR Machine PCR-96</w:t>
      </w:r>
    </w:p>
    <w:p>
      <w:r>
        <w:t>Result: 27.3 Ct</w:t>
      </w:r>
    </w:p>
    <w:p>
      <w:r>
        <w:t>Mass Spectrometer MS-20</w:t>
      </w:r>
    </w:p>
    <w:p>
      <w:r>
        <w:t>Result: 892 m/z</w:t>
      </w:r>
    </w:p>
    <w:p>
      <w:r>
        <w:t>Thermocycler TC-5000</w:t>
      </w:r>
    </w:p>
    <w:p>
      <w:r>
        <w:t>Result: 66 °C</w:t>
      </w:r>
    </w:p>
    <w:p>
      <w:r>
        <w:t>Viscometer VS-300(Two separate tests)</w:t>
      </w:r>
    </w:p>
    <w:p>
      <w:r>
        <w:t>Results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Titrator T-905</w:t>
            </w:r>
          </w:p>
        </w:tc>
        <w:tc>
          <w:tcPr>
            <w:tcW w:type="dxa" w:w="1728"/>
          </w:tcPr>
          <w:p>
            <w:pPr>
              <w:jc w:val="center"/>
            </w:pPr>
            <w:r>
              <w:t>Jojoba Oil, Cetyl Alcohol, Vitamin E</w:t>
            </w:r>
          </w:p>
        </w:tc>
        <w:tc>
          <w:tcPr>
            <w:tcW w:type="dxa" w:w="1728"/>
          </w:tcPr>
          <w:p>
            <w:pPr>
              <w:jc w:val="center"/>
            </w:pPr>
            <w:r>
              <w:t>Molarity</w:t>
            </w:r>
          </w:p>
        </w:tc>
        <w:tc>
          <w:tcPr>
            <w:tcW w:type="dxa" w:w="1728"/>
          </w:tcPr>
          <w:p>
            <w:pPr>
              <w:jc w:val="center"/>
            </w:pPr>
            <w:r>
              <w:t>5.632</w:t>
            </w:r>
          </w:p>
        </w:tc>
        <w:tc>
          <w:tcPr>
            <w:tcW w:type="dxa" w:w="1728"/>
          </w:tcPr>
          <w:p>
            <w:pPr>
              <w:jc w:val="center"/>
            </w:pPr>
            <w:r>
              <w:t>M</w:t>
            </w:r>
          </w:p>
        </w:tc>
      </w:tr>
      <w:tr>
        <w:tc>
          <w:tcPr>
            <w:tcW w:type="dxa" w:w="1728"/>
          </w:tcPr>
          <w:p>
            <w:pPr>
              <w:jc w:val="center"/>
            </w:pPr>
            <w:r>
              <w:t>Ion Chromatograph IC-2100</w:t>
            </w:r>
          </w:p>
        </w:tc>
        <w:tc>
          <w:tcPr>
            <w:tcW w:type="dxa" w:w="1728"/>
          </w:tcPr>
          <w:p>
            <w:pPr>
              <w:jc w:val="center"/>
            </w:pPr>
            <w:r>
              <w:t>Almond Oil, Gum</w:t>
            </w:r>
          </w:p>
        </w:tc>
        <w:tc>
          <w:tcPr>
            <w:tcW w:type="dxa" w:w="1728"/>
          </w:tcPr>
          <w:p>
            <w:pPr>
              <w:jc w:val="center"/>
            </w:pPr>
            <w:r>
              <w:t>Millimolarity</w:t>
            </w:r>
          </w:p>
        </w:tc>
        <w:tc>
          <w:tcPr>
            <w:tcW w:type="dxa" w:w="1728"/>
          </w:tcPr>
          <w:p>
            <w:pPr>
              <w:jc w:val="center"/>
            </w:pPr>
            <w:r>
              <w:t>7.893</w:t>
            </w:r>
          </w:p>
        </w:tc>
        <w:tc>
          <w:tcPr>
            <w:tcW w:type="dxa" w:w="1728"/>
          </w:tcPr>
          <w:p>
            <w:pPr>
              <w:jc w:val="center"/>
            </w:pPr>
            <w:r>
              <w:t>mM</w:t>
            </w:r>
          </w:p>
        </w:tc>
      </w:tr>
      <w:tr>
        <w:tc>
          <w:tcPr>
            <w:tcW w:type="dxa" w:w="1728"/>
          </w:tcPr>
          <w:p>
            <w:pPr>
              <w:jc w:val="center"/>
            </w:pPr>
            <w:r>
              <w:t>UV-Vis Spectrophotometer UV-2600</w:t>
            </w:r>
          </w:p>
        </w:tc>
        <w:tc>
          <w:tcPr>
            <w:tcW w:type="dxa" w:w="1728"/>
          </w:tcPr>
          <w:p>
            <w:pPr>
              <w:jc w:val="center"/>
            </w:pPr>
            <w:r>
              <w:t>Coconut Oil, Glycerin</w:t>
            </w:r>
          </w:p>
        </w:tc>
        <w:tc>
          <w:tcPr>
            <w:tcW w:type="dxa" w:w="1728"/>
          </w:tcPr>
          <w:p>
            <w:pPr>
              <w:jc w:val="center"/>
            </w:pPr>
            <w:r>
              <w:t>Absorbance</w:t>
            </w:r>
          </w:p>
        </w:tc>
        <w:tc>
          <w:tcPr>
            <w:tcW w:type="dxa" w:w="1728"/>
          </w:tcPr>
          <w:p>
            <w:pPr>
              <w:jc w:val="center"/>
            </w:pPr>
            <w:r>
              <w:t>1.455</w:t>
            </w:r>
          </w:p>
        </w:tc>
        <w:tc>
          <w:tcPr>
            <w:tcW w:type="dxa" w:w="1728"/>
          </w:tcPr>
          <w:p>
            <w:pPr>
              <w:jc w:val="center"/>
            </w:pPr>
            <w:r>
              <w:t>Abs</w:t>
            </w:r>
          </w:p>
        </w:tc>
      </w:tr>
      <w:tr>
        <w:tc>
          <w:tcPr>
            <w:tcW w:type="dxa" w:w="1728"/>
          </w:tcPr>
          <w:p>
            <w:pPr>
              <w:jc w:val="center"/>
            </w:pPr>
            <w:r>
              <w:t>pH Meter PH-700</w:t>
            </w:r>
          </w:p>
        </w:tc>
        <w:tc>
          <w:tcPr>
            <w:tcW w:type="dxa" w:w="1728"/>
          </w:tcPr>
          <w:p>
            <w:pPr>
              <w:jc w:val="center"/>
            </w:pPr>
            <w:r>
              <w:t>Almond Oil, Glycerin</w:t>
            </w:r>
          </w:p>
        </w:tc>
        <w:tc>
          <w:tcPr>
            <w:tcW w:type="dxa" w:w="1728"/>
          </w:tcPr>
          <w:p>
            <w:pPr>
              <w:jc w:val="center"/>
            </w:pPr>
            <w:r>
              <w:t>pH Level</w:t>
            </w:r>
          </w:p>
        </w:tc>
        <w:tc>
          <w:tcPr>
            <w:tcW w:type="dxa" w:w="1728"/>
          </w:tcPr>
          <w:p>
            <w:pPr>
              <w:jc w:val="center"/>
            </w:pPr>
            <w:r>
              <w:t>6.5</w:t>
            </w:r>
          </w:p>
        </w:tc>
        <w:tc>
          <w:tcPr>
            <w:tcW w:type="dxa" w:w="1728"/>
          </w:tcPr>
          <w:p>
            <w:pPr>
              <w:jc w:val="center"/>
            </w:pPr>
            <w:r>
              <w:t>pH</w:t>
            </w:r>
          </w:p>
        </w:tc>
      </w:tr>
      <w:tr>
        <w:tc>
          <w:tcPr>
            <w:tcW w:type="dxa" w:w="1728"/>
          </w:tcPr>
          <w:p>
            <w:pPr>
              <w:jc w:val="center"/>
            </w:pPr>
            <w:r>
              <w:t>Spectrometer Alpha-300</w:t>
            </w:r>
          </w:p>
        </w:tc>
        <w:tc>
          <w:tcPr>
            <w:tcW w:type="dxa" w:w="1728"/>
          </w:tcPr>
          <w:p>
            <w:pPr>
              <w:jc w:val="center"/>
            </w:pPr>
            <w:r>
              <w:t>Jojoba Oil, Gum, Vitamin E</w:t>
            </w:r>
          </w:p>
        </w:tc>
        <w:tc>
          <w:tcPr>
            <w:tcW w:type="dxa" w:w="1728"/>
          </w:tcPr>
          <w:p>
            <w:pPr>
              <w:jc w:val="center"/>
            </w:pPr>
            <w:r>
              <w:t>Wavelength</w:t>
            </w:r>
          </w:p>
        </w:tc>
        <w:tc>
          <w:tcPr>
            <w:tcW w:type="dxa" w:w="1728"/>
          </w:tcPr>
          <w:p>
            <w:pPr>
              <w:jc w:val="center"/>
            </w:pPr>
            <w:r>
              <w:t>750.25</w:t>
            </w:r>
          </w:p>
        </w:tc>
        <w:tc>
          <w:tcPr>
            <w:tcW w:type="dxa" w:w="1728"/>
          </w:tcPr>
          <w:p>
            <w:pPr>
              <w:jc w:val="center"/>
            </w:pPr>
            <w:r>
              <w:t>nm</w:t>
            </w:r>
          </w:p>
        </w:tc>
      </w:tr>
      <w:tr>
        <w:tc>
          <w:tcPr>
            <w:tcW w:type="dxa" w:w="1728"/>
          </w:tcPr>
          <w:p>
            <w:pPr>
              <w:jc w:val="center"/>
            </w:pPr>
            <w:r>
              <w:t>Spectrometer Alpha-300</w:t>
            </w:r>
          </w:p>
        </w:tc>
        <w:tc>
          <w:tcPr>
            <w:tcW w:type="dxa" w:w="1728"/>
          </w:tcPr>
          <w:p>
            <w:pPr>
              <w:jc w:val="center"/>
            </w:pPr>
            <w:r>
              <w:t>Jojoba Oil, Gum, Vitamin E</w:t>
            </w:r>
          </w:p>
        </w:tc>
        <w:tc>
          <w:tcPr>
            <w:tcW w:type="dxa" w:w="1728"/>
          </w:tcPr>
          <w:p>
            <w:pPr>
              <w:jc w:val="center"/>
            </w:pPr>
            <w:r>
              <w:t>Wavelength</w:t>
            </w:r>
          </w:p>
        </w:tc>
        <w:tc>
          <w:tcPr>
            <w:tcW w:type="dxa" w:w="1728"/>
          </w:tcPr>
          <w:p>
            <w:pPr>
              <w:jc w:val="center"/>
            </w:pPr>
            <w:r>
              <w:t>445.5</w:t>
            </w:r>
          </w:p>
        </w:tc>
        <w:tc>
          <w:tcPr>
            <w:tcW w:type="dxa" w:w="1728"/>
          </w:tcPr>
          <w:p>
            <w:pPr>
              <w:jc w:val="center"/>
            </w:pPr>
            <w:r>
              <w:t>nm</w:t>
            </w:r>
          </w:p>
        </w:tc>
      </w:tr>
      <w:tr>
        <w:tc>
          <w:tcPr>
            <w:tcW w:type="dxa" w:w="1728"/>
          </w:tcPr>
          <w:p>
            <w:pPr>
              <w:jc w:val="center"/>
            </w:pPr>
            <w:r>
              <w:t>X-Ray Diffractometer XRD-6000</w:t>
            </w:r>
          </w:p>
        </w:tc>
        <w:tc>
          <w:tcPr>
            <w:tcW w:type="dxa" w:w="1728"/>
          </w:tcPr>
          <w:p>
            <w:pPr>
              <w:jc w:val="center"/>
            </w:pPr>
            <w:r>
              <w:t>Coconut Oil, Gum, Vitamin E</w:t>
            </w:r>
          </w:p>
        </w:tc>
        <w:tc>
          <w:tcPr>
            <w:tcW w:type="dxa" w:w="1728"/>
          </w:tcPr>
          <w:p>
            <w:pPr>
              <w:jc w:val="center"/>
            </w:pPr>
            <w:r>
              <w:t>Temperature</w:t>
            </w:r>
          </w:p>
        </w:tc>
        <w:tc>
          <w:tcPr>
            <w:tcW w:type="dxa" w:w="1728"/>
          </w:tcPr>
          <w:p>
            <w:pPr>
              <w:jc w:val="center"/>
            </w:pPr>
            <w:r>
              <w:t>114.5</w:t>
            </w:r>
          </w:p>
        </w:tc>
        <w:tc>
          <w:tcPr>
            <w:tcW w:type="dxa" w:w="1728"/>
          </w:tcPr>
          <w:p>
            <w:pPr>
              <w:jc w:val="center"/>
            </w:pPr>
            <w:r>
              <w:t>°C</w:t>
            </w:r>
          </w:p>
        </w:tc>
      </w:tr>
      <w:tr>
        <w:tc>
          <w:tcPr>
            <w:tcW w:type="dxa" w:w="1728"/>
          </w:tcPr>
          <w:p>
            <w:pPr>
              <w:jc w:val="center"/>
            </w:pPr>
            <w:r>
              <w:t>PCR Machine PCR-96</w:t>
            </w:r>
          </w:p>
        </w:tc>
        <w:tc>
          <w:tcPr>
            <w:tcW w:type="dxa" w:w="1728"/>
          </w:tcPr>
          <w:p>
            <w:pPr>
              <w:jc w:val="center"/>
            </w:pPr>
            <w:r>
              <w:t>Jojoba Oil, Cetyl Alcohol, Vitamin E</w:t>
            </w:r>
          </w:p>
        </w:tc>
        <w:tc>
          <w:tcPr>
            <w:tcW w:type="dxa" w:w="1728"/>
          </w:tcPr>
          <w:p>
            <w:pPr>
              <w:jc w:val="center"/>
            </w:pPr>
            <w:r>
              <w:t>Cycle Threshold</w:t>
            </w:r>
          </w:p>
        </w:tc>
        <w:tc>
          <w:tcPr>
            <w:tcW w:type="dxa" w:w="1728"/>
          </w:tcPr>
          <w:p>
            <w:pPr>
              <w:jc w:val="center"/>
            </w:pPr>
            <w:r>
              <w:t>27.3</w:t>
            </w:r>
          </w:p>
        </w:tc>
        <w:tc>
          <w:tcPr>
            <w:tcW w:type="dxa" w:w="1728"/>
          </w:tcPr>
          <w:p>
            <w:pPr>
              <w:jc w:val="center"/>
            </w:pPr>
            <w:r>
              <w:t>Ct</w:t>
            </w:r>
          </w:p>
        </w:tc>
      </w:tr>
      <w:tr>
        <w:tc>
          <w:tcPr>
            <w:tcW w:type="dxa" w:w="1728"/>
          </w:tcPr>
          <w:p>
            <w:pPr>
              <w:jc w:val="center"/>
            </w:pPr>
            <w:r>
              <w:t>Mass Spectrometer MS-20</w:t>
            </w:r>
          </w:p>
        </w:tc>
        <w:tc>
          <w:tcPr>
            <w:tcW w:type="dxa" w:w="1728"/>
          </w:tcPr>
          <w:p>
            <w:pPr>
              <w:jc w:val="center"/>
            </w:pPr>
            <w:r>
              <w:t>Almond Oil, Glycerin</w:t>
            </w:r>
          </w:p>
        </w:tc>
        <w:tc>
          <w:tcPr>
            <w:tcW w:type="dxa" w:w="1728"/>
          </w:tcPr>
          <w:p>
            <w:pPr>
              <w:jc w:val="center"/>
            </w:pPr>
            <w:r>
              <w:t>Mass-to-Charge</w:t>
            </w:r>
          </w:p>
        </w:tc>
        <w:tc>
          <w:tcPr>
            <w:tcW w:type="dxa" w:w="1728"/>
          </w:tcPr>
          <w:p>
            <w:pPr>
              <w:jc w:val="center"/>
            </w:pPr>
            <w:r>
              <w:t>892.0</w:t>
            </w:r>
          </w:p>
        </w:tc>
        <w:tc>
          <w:tcPr>
            <w:tcW w:type="dxa" w:w="1728"/>
          </w:tcPr>
          <w:p>
            <w:pPr>
              <w:jc w:val="center"/>
            </w:pPr>
            <w:r>
              <w:t>m/z</w:t>
            </w:r>
          </w:p>
        </w:tc>
      </w:tr>
      <w:tr>
        <w:tc>
          <w:tcPr>
            <w:tcW w:type="dxa" w:w="1728"/>
          </w:tcPr>
          <w:p>
            <w:pPr>
              <w:jc w:val="center"/>
            </w:pPr>
            <w:r>
              <w:t>Thermocycler TC-5000</w:t>
            </w:r>
          </w:p>
        </w:tc>
        <w:tc>
          <w:tcPr>
            <w:tcW w:type="dxa" w:w="1728"/>
          </w:tcPr>
          <w:p>
            <w:pPr>
              <w:jc w:val="center"/>
            </w:pPr>
            <w:r>
              <w:t>Coconut Oil, Glycerin</w:t>
            </w:r>
          </w:p>
        </w:tc>
        <w:tc>
          <w:tcPr>
            <w:tcW w:type="dxa" w:w="1728"/>
          </w:tcPr>
          <w:p>
            <w:pPr>
              <w:jc w:val="center"/>
            </w:pPr>
            <w:r>
              <w:t>Melting Point</w:t>
            </w:r>
          </w:p>
        </w:tc>
        <w:tc>
          <w:tcPr>
            <w:tcW w:type="dxa" w:w="1728"/>
          </w:tcPr>
          <w:p>
            <w:pPr>
              <w:jc w:val="center"/>
            </w:pPr>
            <w:r>
              <w:t>66.0</w:t>
            </w:r>
          </w:p>
        </w:tc>
        <w:tc>
          <w:tcPr>
            <w:tcW w:type="dxa" w:w="1728"/>
          </w:tcPr>
          <w:p>
            <w:pPr>
              <w:jc w:val="center"/>
            </w:pPr>
            <w:r>
              <w:t>°C</w:t>
            </w:r>
          </w:p>
        </w:tc>
      </w:tr>
      <w:tr>
        <w:tc>
          <w:tcPr>
            <w:tcW w:type="dxa" w:w="1728"/>
          </w:tcPr>
          <w:p>
            <w:pPr>
              <w:jc w:val="center"/>
            </w:pPr>
            <w:r>
              <w:t>Viscometer VS-300</w:t>
            </w:r>
          </w:p>
        </w:tc>
        <w:tc>
          <w:tcPr>
            <w:tcW w:type="dxa" w:w="1728"/>
          </w:tcPr>
          <w:p>
            <w:pPr>
              <w:jc w:val="center"/>
            </w:pPr>
            <w:r>
              <w:t>Coconut Oil, Vitamin E</w:t>
            </w:r>
          </w:p>
        </w:tc>
        <w:tc>
          <w:tcPr>
            <w:tcW w:type="dxa" w:w="1728"/>
          </w:tcPr>
          <w:p>
            <w:pPr>
              <w:jc w:val="center"/>
            </w:pPr>
            <w:r>
              <w:t>Viscosity</w:t>
            </w:r>
          </w:p>
        </w:tc>
        <w:tc>
          <w:tcPr>
            <w:tcW w:type="dxa" w:w="1728"/>
          </w:tcPr>
          <w:p>
            <w:pPr>
              <w:jc w:val="center"/>
            </w:pPr>
            <w:r>
              <w:t>4780.06</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w:t>
            </w:r>
          </w:p>
        </w:tc>
        <w:tc>
          <w:tcPr>
            <w:tcW w:type="dxa" w:w="1728"/>
          </w:tcPr>
          <w:p>
            <w:pPr>
              <w:jc w:val="center"/>
            </w:pPr>
            <w:r>
              <w:t>Viscosity</w:t>
            </w:r>
          </w:p>
        </w:tc>
        <w:tc>
          <w:tcPr>
            <w:tcW w:type="dxa" w:w="1728"/>
          </w:tcPr>
          <w:p>
            <w:pPr>
              <w:jc w:val="center"/>
            </w:pPr>
            <w:r>
              <w:t>5528.94</w:t>
            </w:r>
          </w:p>
        </w:tc>
        <w:tc>
          <w:tcPr>
            <w:tcW w:type="dxa" w:w="1728"/>
          </w:tcPr>
          <w:p>
            <w:pPr>
              <w:jc w:val="center"/>
            </w:pPr>
            <w:r>
              <w:t>cP</w:t>
            </w:r>
          </w:p>
        </w:tc>
      </w:tr>
    </w:tbl>
    <w:p>
      <w:r>
        <w:t>Analysis</w:t>
      </w:r>
    </w:p>
    <w:p>
      <w:r>
        <w:t>The gathered data illuminates the unique properties each combination of materials manifests under various analytical conditions. For example, the viscosity disparity observed with the viscometer indicates different structural interactions when paired with Vitamin E versus Gum. Similarly, the variable absorbance readings from the UV-Vis spectrophotometer reflect distinct molecular resonance properties between samples. The cyclic threshold values collected via PCR caution the variability in sample purification processes.</w:t>
      </w:r>
    </w:p>
    <w:p>
      <w:r>
        <w:t>In summary, the test results:</w:t>
        <w:br/>
        <w:t xml:space="preserve">   -Coconut Oilmixtures consistently showed significant variations in viscosity when combined with different additives.</w:t>
        <w:br/>
        <w:t xml:space="preserve">   -Jojoba Oilmixtures had distinctive wavelength peaks depending on the additive, demonstrating varied absorption traits.</w:t>
        <w:br/>
        <w:t xml:space="preserve">   -Almond Oilmixtures reflected predictable neutralization effects on pH and notable mass spectrometry readings indicating stability.</w:t>
      </w:r>
    </w:p>
    <w:p>
      <w:r>
        <w:t>Conclusions</w:t>
      </w:r>
    </w:p>
    <w:p>
      <w:r>
        <w:t>Overall, the report highlights critical insights into the behavior of complex mixtures under standardized lab settings. Future testing might explore further molecular interactions to understand these observations and measurements more 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