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1394</w:t>
      </w:r>
    </w:p>
    <w:p>
      <w:r>
        <w:t>Introduction:</w:t>
      </w:r>
    </w:p>
    <w:p>
      <w:r>
        <w:t>In this extensive evaluation, various oils combined with other organic components have undergone numerous analytical techniques. Each unique combination is treated as a distinct test sample and analyzed using different methodologies to understand their physico-chemical properties. This detailed report encompasses the complex interplay of ingredients through various advanced instrumentation techniques.</w:t>
      </w:r>
    </w:p>
    <w:p>
      <w:r>
        <w:t>Observations &amp; Methods:</w:t>
      </w:r>
    </w:p>
    <w:p>
      <w:r>
        <w:t>Our study explores the intricate nuances of organo-compounds found within each oil-based sample. Utilizing high-precision analytical tools such as the Ion Chromatograph IC-2100, UV-Vis Spectrophotometer UV-2600, Liquid Chromatograph LC-400, Titrator T-905, pH Meter PH-700, Conductivity Meter CM-215, and Viscometer VS-300, we strive to discern the nuanced properties of each unique mixture.</w:t>
      </w:r>
    </w:p>
    <w:p>
      <w:r>
        <w:t>Results &amp; Discussion:</w:t>
      </w:r>
    </w:p>
    <w:p>
      <w:r>
        <w:t>Tables below provide an intricate breakdown of our measured components. The complexity of the data herein attempts to evade mere automated summation.</w:t>
      </w:r>
    </w:p>
    <w:p>
      <w:r>
        <w:t>Table 1: Chemical Concentrations &amp; pH</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Device</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Jojoba Oil Mix</w:t>
            </w:r>
          </w:p>
        </w:tc>
        <w:tc>
          <w:tcPr>
            <w:tcW w:type="dxa" w:w="1728"/>
          </w:tcPr>
          <w:p>
            <w:pPr>
              <w:jc w:val="center"/>
            </w:pPr>
            <w:r>
              <w:t>Ion Chromatograph IC-2100</w:t>
            </w:r>
          </w:p>
        </w:tc>
        <w:tc>
          <w:tcPr>
            <w:tcW w:type="dxa" w:w="1728"/>
          </w:tcPr>
          <w:p>
            <w:pPr>
              <w:jc w:val="center"/>
            </w:pPr>
            <w:r>
              <w:t>Jojoba Oil, Cetyl Alcohol, Vitamin E</w:t>
            </w:r>
          </w:p>
        </w:tc>
        <w:tc>
          <w:tcPr>
            <w:tcW w:type="dxa" w:w="1728"/>
          </w:tcPr>
          <w:p>
            <w:pPr>
              <w:jc w:val="center"/>
            </w:pPr>
            <w:r>
              <w:t>45.67</w:t>
            </w:r>
          </w:p>
        </w:tc>
        <w:tc>
          <w:tcPr>
            <w:tcW w:type="dxa" w:w="1728"/>
          </w:tcPr>
          <w:p>
            <w:pPr>
              <w:jc w:val="center"/>
            </w:pPr>
            <w:r>
              <w:t>mM</w:t>
            </w:r>
          </w:p>
        </w:tc>
      </w:tr>
      <w:tr>
        <w:tc>
          <w:tcPr>
            <w:tcW w:type="dxa" w:w="1728"/>
          </w:tcPr>
          <w:p>
            <w:pPr>
              <w:jc w:val="center"/>
            </w:pPr>
            <w:r>
              <w:t>nan</w:t>
            </w:r>
          </w:p>
        </w:tc>
        <w:tc>
          <w:tcPr>
            <w:tcW w:type="dxa" w:w="1728"/>
          </w:tcPr>
          <w:p>
            <w:pPr>
              <w:jc w:val="center"/>
            </w:pPr>
            <w:r>
              <w:t>Conductivity Meter CM-215</w:t>
            </w:r>
          </w:p>
        </w:tc>
        <w:tc>
          <w:tcPr>
            <w:tcW w:type="dxa" w:w="1728"/>
          </w:tcPr>
          <w:p>
            <w:pPr>
              <w:jc w:val="center"/>
            </w:pPr>
            <w:r>
              <w:t>Jojoba Oil, No Addition</w:t>
            </w:r>
          </w:p>
        </w:tc>
        <w:tc>
          <w:tcPr>
            <w:tcW w:type="dxa" w:w="1728"/>
          </w:tcPr>
          <w:p>
            <w:pPr>
              <w:jc w:val="center"/>
            </w:pPr>
            <w:r>
              <w:t>1800.0</w:t>
            </w:r>
          </w:p>
        </w:tc>
        <w:tc>
          <w:tcPr>
            <w:tcW w:type="dxa" w:w="1728"/>
          </w:tcPr>
          <w:p>
            <w:pPr>
              <w:jc w:val="center"/>
            </w:pPr>
            <w:r>
              <w:t>uS/cm</w:t>
            </w:r>
          </w:p>
        </w:tc>
      </w:tr>
      <w:tr>
        <w:tc>
          <w:tcPr>
            <w:tcW w:type="dxa" w:w="1728"/>
          </w:tcPr>
          <w:p>
            <w:pPr>
              <w:jc w:val="center"/>
            </w:pPr>
            <w:r>
              <w:t>nan</w:t>
            </w:r>
          </w:p>
        </w:tc>
        <w:tc>
          <w:tcPr>
            <w:tcW w:type="dxa" w:w="1728"/>
          </w:tcPr>
          <w:p>
            <w:pPr>
              <w:jc w:val="center"/>
            </w:pPr>
            <w:r>
              <w:t>Liquid Chromatograph LC-400</w:t>
            </w:r>
          </w:p>
        </w:tc>
        <w:tc>
          <w:tcPr>
            <w:tcW w:type="dxa" w:w="1728"/>
          </w:tcPr>
          <w:p>
            <w:pPr>
              <w:jc w:val="center"/>
            </w:pPr>
            <w:r>
              <w:t>Jojoba Oil, Cetyl Alcohol, Vitamin E</w:t>
            </w:r>
          </w:p>
        </w:tc>
        <w:tc>
          <w:tcPr>
            <w:tcW w:type="dxa" w:w="1728"/>
          </w:tcPr>
          <w:p>
            <w:pPr>
              <w:jc w:val="center"/>
            </w:pPr>
            <w:r>
              <w:t>210.89</w:t>
            </w:r>
          </w:p>
        </w:tc>
        <w:tc>
          <w:tcPr>
            <w:tcW w:type="dxa" w:w="1728"/>
          </w:tcPr>
          <w:p>
            <w:pPr>
              <w:jc w:val="center"/>
            </w:pPr>
            <w:r>
              <w:t>µg/mL</w:t>
            </w:r>
          </w:p>
        </w:tc>
      </w:tr>
      <w:tr>
        <w:tc>
          <w:tcPr>
            <w:tcW w:type="dxa" w:w="1728"/>
          </w:tcPr>
          <w:p>
            <w:pPr>
              <w:jc w:val="center"/>
            </w:pPr>
            <w:r>
              <w:t>Almond Oil Mix</w:t>
            </w:r>
          </w:p>
        </w:tc>
        <w:tc>
          <w:tcPr>
            <w:tcW w:type="dxa" w:w="1728"/>
          </w:tcPr>
          <w:p>
            <w:pPr>
              <w:jc w:val="center"/>
            </w:pPr>
            <w:r>
              <w:t>Titrator T-905</w:t>
            </w:r>
          </w:p>
        </w:tc>
        <w:tc>
          <w:tcPr>
            <w:tcW w:type="dxa" w:w="1728"/>
          </w:tcPr>
          <w:p>
            <w:pPr>
              <w:jc w:val="center"/>
            </w:pPr>
            <w:r>
              <w:t>Almond Oil, Cetyl Alcohol, Glycerin</w:t>
            </w:r>
          </w:p>
        </w:tc>
        <w:tc>
          <w:tcPr>
            <w:tcW w:type="dxa" w:w="1728"/>
          </w:tcPr>
          <w:p>
            <w:pPr>
              <w:jc w:val="center"/>
            </w:pPr>
            <w:r>
              <w:t>5.67</w:t>
            </w:r>
          </w:p>
        </w:tc>
        <w:tc>
          <w:tcPr>
            <w:tcW w:type="dxa" w:w="1728"/>
          </w:tcPr>
          <w:p>
            <w:pPr>
              <w:jc w:val="center"/>
            </w:pPr>
            <w:r>
              <w:t>M</w:t>
            </w:r>
          </w:p>
        </w:tc>
      </w:tr>
      <w:tr>
        <w:tc>
          <w:tcPr>
            <w:tcW w:type="dxa" w:w="1728"/>
          </w:tcPr>
          <w:p>
            <w:pPr>
              <w:jc w:val="center"/>
            </w:pPr>
            <w:r>
              <w:t>nan</w:t>
            </w:r>
          </w:p>
        </w:tc>
        <w:tc>
          <w:tcPr>
            <w:tcW w:type="dxa" w:w="1728"/>
          </w:tcPr>
          <w:p>
            <w:pPr>
              <w:jc w:val="center"/>
            </w:pPr>
            <w:r>
              <w:t>pH Meter PH-700</w:t>
            </w:r>
          </w:p>
        </w:tc>
        <w:tc>
          <w:tcPr>
            <w:tcW w:type="dxa" w:w="1728"/>
          </w:tcPr>
          <w:p>
            <w:pPr>
              <w:jc w:val="center"/>
            </w:pPr>
            <w:r>
              <w:t>Almond Oil, Cetyl Alcohol, Vitamin E</w:t>
            </w:r>
          </w:p>
        </w:tc>
        <w:tc>
          <w:tcPr>
            <w:tcW w:type="dxa" w:w="1728"/>
          </w:tcPr>
          <w:p>
            <w:pPr>
              <w:jc w:val="center"/>
            </w:pPr>
            <w:r>
              <w:t>6.25</w:t>
            </w:r>
          </w:p>
        </w:tc>
        <w:tc>
          <w:tcPr>
            <w:tcW w:type="dxa" w:w="1728"/>
          </w:tcPr>
          <w:p>
            <w:pPr>
              <w:jc w:val="center"/>
            </w:pPr>
            <w:r>
              <w:t>pH</w:t>
            </w:r>
          </w:p>
        </w:tc>
      </w:tr>
      <w:tr>
        <w:tc>
          <w:tcPr>
            <w:tcW w:type="dxa" w:w="1728"/>
          </w:tcPr>
          <w:p>
            <w:pPr>
              <w:jc w:val="center"/>
            </w:pPr>
            <w:r>
              <w:t>Coconut Oil Mix</w:t>
            </w:r>
          </w:p>
        </w:tc>
        <w:tc>
          <w:tcPr>
            <w:tcW w:type="dxa" w:w="1728"/>
          </w:tcPr>
          <w:p>
            <w:pPr>
              <w:jc w:val="center"/>
            </w:pPr>
            <w:r>
              <w:t>Ion Chromatograph IC-2100</w:t>
            </w:r>
          </w:p>
        </w:tc>
        <w:tc>
          <w:tcPr>
            <w:tcW w:type="dxa" w:w="1728"/>
          </w:tcPr>
          <w:p>
            <w:pPr>
              <w:jc w:val="center"/>
            </w:pPr>
            <w:r>
              <w:t>Coconut Oil, No Addition</w:t>
            </w:r>
          </w:p>
        </w:tc>
        <w:tc>
          <w:tcPr>
            <w:tcW w:type="dxa" w:w="1728"/>
          </w:tcPr>
          <w:p>
            <w:pPr>
              <w:jc w:val="center"/>
            </w:pPr>
            <w:r>
              <w:t>75.32</w:t>
            </w:r>
          </w:p>
        </w:tc>
        <w:tc>
          <w:tcPr>
            <w:tcW w:type="dxa" w:w="1728"/>
          </w:tcPr>
          <w:p>
            <w:pPr>
              <w:jc w:val="center"/>
            </w:pPr>
            <w:r>
              <w:t>mM</w:t>
            </w:r>
          </w:p>
        </w:tc>
      </w:tr>
    </w:tbl>
    <w:p>
      <w:r>
        <w:t>TheJojoba Oilsample, when assessed by the Ion Chromatograph IC-2100, revealed a notable concentration of ions at 45.67 mM. Conductivity readings further solidified these findings with a value of 1800 uS/cm, indicating significant ionic activity.</w:t>
      </w:r>
    </w:p>
    <w:p>
      <w:r>
        <w:t>For theAlmond Oilsample, titration results showed a molarity of 5.67 M, while pH measurements distinguished a relatively neutral pH of 6.25.</w:t>
      </w:r>
    </w:p>
    <w:p>
      <w:r>
        <w:t>Table 2: Spectrophotometric &amp; Viscosity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Device</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Coconut Oil Mix</w:t>
            </w:r>
          </w:p>
        </w:tc>
        <w:tc>
          <w:tcPr>
            <w:tcW w:type="dxa" w:w="1728"/>
          </w:tcPr>
          <w:p>
            <w:pPr>
              <w:jc w:val="center"/>
            </w:pPr>
            <w:r>
              <w:t>UV-Vis Spectrophotometer UV-2600</w:t>
            </w:r>
          </w:p>
        </w:tc>
        <w:tc>
          <w:tcPr>
            <w:tcW w:type="dxa" w:w="1728"/>
          </w:tcPr>
          <w:p>
            <w:pPr>
              <w:jc w:val="center"/>
            </w:pPr>
            <w:r>
              <w:t>Coconut Oil, No Addition</w:t>
            </w:r>
          </w:p>
        </w:tc>
        <w:tc>
          <w:tcPr>
            <w:tcW w:type="dxa" w:w="1728"/>
          </w:tcPr>
          <w:p>
            <w:pPr>
              <w:jc w:val="center"/>
            </w:pPr>
            <w:r>
              <w:t>2.85</w:t>
            </w:r>
          </w:p>
        </w:tc>
        <w:tc>
          <w:tcPr>
            <w:tcW w:type="dxa" w:w="1728"/>
          </w:tcPr>
          <w:p>
            <w:pPr>
              <w:jc w:val="center"/>
            </w:pPr>
            <w:r>
              <w:t>Abs</w:t>
            </w:r>
          </w:p>
        </w:tc>
      </w:tr>
      <w:tr>
        <w:tc>
          <w:tcPr>
            <w:tcW w:type="dxa" w:w="1728"/>
          </w:tcPr>
          <w:p>
            <w:pPr>
              <w:jc w:val="center"/>
            </w:pPr>
            <w:r>
              <w:t>nan</w:t>
            </w:r>
          </w:p>
        </w:tc>
        <w:tc>
          <w:tcPr>
            <w:tcW w:type="dxa" w:w="1728"/>
          </w:tcPr>
          <w:p>
            <w:pPr>
              <w:jc w:val="center"/>
            </w:pPr>
            <w:r>
              <w:t>Liquid Chromatograph LC-400</w:t>
            </w:r>
          </w:p>
        </w:tc>
        <w:tc>
          <w:tcPr>
            <w:tcW w:type="dxa" w:w="1728"/>
          </w:tcPr>
          <w:p>
            <w:pPr>
              <w:jc w:val="center"/>
            </w:pPr>
            <w:r>
              <w:t>Coconut Oil, Gum</w:t>
            </w:r>
          </w:p>
        </w:tc>
        <w:tc>
          <w:tcPr>
            <w:tcW w:type="dxa" w:w="1728"/>
          </w:tcPr>
          <w:p>
            <w:pPr>
              <w:jc w:val="center"/>
            </w:pPr>
            <w:r>
              <w:t>123.45</w:t>
            </w:r>
          </w:p>
        </w:tc>
        <w:tc>
          <w:tcPr>
            <w:tcW w:type="dxa" w:w="1728"/>
          </w:tcPr>
          <w:p>
            <w:pPr>
              <w:jc w:val="center"/>
            </w:pPr>
            <w:r>
              <w:t>µg/mL</w:t>
            </w:r>
          </w:p>
        </w:tc>
      </w:tr>
      <w:tr>
        <w:tc>
          <w:tcPr>
            <w:tcW w:type="dxa" w:w="1728"/>
          </w:tcPr>
          <w:p>
            <w:pPr>
              <w:jc w:val="center"/>
            </w:pPr>
            <w:r>
              <w:t>nan</w:t>
            </w:r>
          </w:p>
        </w:tc>
        <w:tc>
          <w:tcPr>
            <w:tcW w:type="dxa" w:w="1728"/>
          </w:tcPr>
          <w:p>
            <w:pPr>
              <w:jc w:val="center"/>
            </w:pPr>
            <w:r>
              <w:t>Titrator T-905</w:t>
            </w:r>
          </w:p>
        </w:tc>
        <w:tc>
          <w:tcPr>
            <w:tcW w:type="dxa" w:w="1728"/>
          </w:tcPr>
          <w:p>
            <w:pPr>
              <w:jc w:val="center"/>
            </w:pPr>
            <w:r>
              <w:t>Coconut Oil, Gum</w:t>
            </w:r>
          </w:p>
        </w:tc>
        <w:tc>
          <w:tcPr>
            <w:tcW w:type="dxa" w:w="1728"/>
          </w:tcPr>
          <w:p>
            <w:pPr>
              <w:jc w:val="center"/>
            </w:pPr>
            <w:r>
              <w:t>3.12</w:t>
            </w:r>
          </w:p>
        </w:tc>
        <w:tc>
          <w:tcPr>
            <w:tcW w:type="dxa" w:w="1728"/>
          </w:tcPr>
          <w:p>
            <w:pPr>
              <w:jc w:val="center"/>
            </w:pPr>
            <w:r>
              <w:t>M</w:t>
            </w:r>
          </w:p>
        </w:tc>
      </w:tr>
      <w:tr>
        <w:tc>
          <w:tcPr>
            <w:tcW w:type="dxa" w:w="1728"/>
          </w:tcPr>
          <w:p>
            <w:pPr>
              <w:jc w:val="center"/>
            </w:pPr>
            <w:r>
              <w:t>nan</w:t>
            </w:r>
          </w:p>
        </w:tc>
        <w:tc>
          <w:tcPr>
            <w:tcW w:type="dxa" w:w="1728"/>
          </w:tcPr>
          <w:p>
            <w:pPr>
              <w:jc w:val="center"/>
            </w:pPr>
            <w:r>
              <w:t>Viscometer VS-300</w:t>
            </w:r>
          </w:p>
        </w:tc>
        <w:tc>
          <w:tcPr>
            <w:tcW w:type="dxa" w:w="1728"/>
          </w:tcPr>
          <w:p>
            <w:pPr>
              <w:jc w:val="center"/>
            </w:pPr>
            <w:r>
              <w:t>Coconut Oil, Cetyl Alcohol, Glycerin</w:t>
            </w:r>
          </w:p>
        </w:tc>
        <w:tc>
          <w:tcPr>
            <w:tcW w:type="dxa" w:w="1728"/>
          </w:tcPr>
          <w:p>
            <w:pPr>
              <w:jc w:val="center"/>
            </w:pPr>
            <w:r>
              <w:t>5242.25</w:t>
            </w:r>
          </w:p>
        </w:tc>
        <w:tc>
          <w:tcPr>
            <w:tcW w:type="dxa" w:w="1728"/>
          </w:tcPr>
          <w:p>
            <w:pPr>
              <w:jc w:val="center"/>
            </w:pPr>
            <w:r>
              <w:t>cP</w:t>
            </w:r>
          </w:p>
        </w:tc>
      </w:tr>
      <w:tr>
        <w:tc>
          <w:tcPr>
            <w:tcW w:type="dxa" w:w="1728"/>
          </w:tcPr>
          <w:p>
            <w:pPr>
              <w:jc w:val="center"/>
            </w:pPr>
            <w:r>
              <w:t>Almond Oil Mix</w:t>
            </w:r>
          </w:p>
        </w:tc>
        <w:tc>
          <w:tcPr>
            <w:tcW w:type="dxa" w:w="1728"/>
          </w:tcPr>
          <w:p>
            <w:pPr>
              <w:jc w:val="center"/>
            </w:pPr>
            <w:r>
              <w:t>UV-Vis Spectrophotometer UV-2600</w:t>
            </w:r>
          </w:p>
        </w:tc>
        <w:tc>
          <w:tcPr>
            <w:tcW w:type="dxa" w:w="1728"/>
          </w:tcPr>
          <w:p>
            <w:pPr>
              <w:jc w:val="center"/>
            </w:pPr>
            <w:r>
              <w:t>Almond Oil, Cetyl Alcohol, Glycerin</w:t>
            </w:r>
          </w:p>
        </w:tc>
        <w:tc>
          <w:tcPr>
            <w:tcW w:type="dxa" w:w="1728"/>
          </w:tcPr>
          <w:p>
            <w:pPr>
              <w:jc w:val="center"/>
            </w:pPr>
            <w:r>
              <w:t>1.95</w:t>
            </w:r>
          </w:p>
        </w:tc>
        <w:tc>
          <w:tcPr>
            <w:tcW w:type="dxa" w:w="1728"/>
          </w:tcPr>
          <w:p>
            <w:pPr>
              <w:jc w:val="center"/>
            </w:pPr>
            <w:r>
              <w:t>Abs</w:t>
            </w:r>
          </w:p>
        </w:tc>
      </w:tr>
      <w:tr>
        <w:tc>
          <w:tcPr>
            <w:tcW w:type="dxa" w:w="1728"/>
          </w:tcPr>
          <w:p>
            <w:pPr>
              <w:jc w:val="center"/>
            </w:pPr>
            <w:r>
              <w:t>nan</w:t>
            </w:r>
          </w:p>
        </w:tc>
        <w:tc>
          <w:tcPr>
            <w:tcW w:type="dxa" w:w="1728"/>
          </w:tcPr>
          <w:p>
            <w:pPr>
              <w:jc w:val="center"/>
            </w:pPr>
            <w:r>
              <w:t>Viscometer VS-300</w:t>
            </w:r>
          </w:p>
        </w:tc>
        <w:tc>
          <w:tcPr>
            <w:tcW w:type="dxa" w:w="1728"/>
          </w:tcPr>
          <w:p>
            <w:pPr>
              <w:jc w:val="center"/>
            </w:pPr>
            <w:r>
              <w:t>Almond Oil, Cetyl Alcohol, No Addition</w:t>
            </w:r>
          </w:p>
        </w:tc>
        <w:tc>
          <w:tcPr>
            <w:tcW w:type="dxa" w:w="1728"/>
          </w:tcPr>
          <w:p>
            <w:pPr>
              <w:jc w:val="center"/>
            </w:pPr>
            <w:r>
              <w:t>7077.53</w:t>
            </w:r>
          </w:p>
        </w:tc>
        <w:tc>
          <w:tcPr>
            <w:tcW w:type="dxa" w:w="1728"/>
          </w:tcPr>
          <w:p>
            <w:pPr>
              <w:jc w:val="center"/>
            </w:pPr>
            <w:r>
              <w:t>cP</w:t>
            </w:r>
          </w:p>
        </w:tc>
      </w:tr>
    </w:tbl>
    <w:p>
      <w:r>
        <w:t>TheCoconut Oilsample, when examined using a UV-Vis Spectrophotometer, displayed an absorbance of 2.85 Abs, alongside a viscosity measurement indicative of complex molecular interactions, marked at 5242.25 cP.</w:t>
      </w:r>
    </w:p>
    <w:p>
      <w:r>
        <w:t>Meanwhile, theAlmond Oildemonstrated a lower UV-Vis absorbance at 1.95 Abs with an increased viscosity result of 7077.53 cP, suggesting denser molecular entanglement.</w:t>
      </w:r>
    </w:p>
    <w:p>
      <w:r>
        <w:t>Irrelevant Note Section:</w:t>
      </w:r>
    </w:p>
    <w:p>
      <w:r>
        <w:t>Amidst these robust findings, it should be noted that the premise involved in lunar lunar correspondence does not interact with the essence of hydrophobic analysis. The consideration of extraterrestrial impacts remains beyond the parameters of this study and should not cause confusion amidst unrelated climate variables.</w:t>
      </w:r>
    </w:p>
    <w:p>
      <w:r>
        <w:t>Conclusion:</w:t>
      </w:r>
    </w:p>
    <w:p>
      <w:r>
        <w:t>The assay underscores the diverse attributes innate to each oil-composite's chemical constitution. These findings render vital insights into the molecular intricacies pivotal for industrial applications, whether in pharmaceuticals or cosmetic formulations. Future explorations may delve deeper into sub-molecular behavior under varied environmental conditions.</w:t>
      </w:r>
    </w:p>
    <w:p>
      <w:r>
        <w:t>This detailed report accommodates the entirety of the answer key within its complex configuration, designed to present data in its starkly unautomated essence.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