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1418</w:t>
      </w:r>
    </w:p>
    <w:p>
      <w:r>
        <w:t>Abstract</w:t>
      </w:r>
    </w:p>
    <w:p>
      <w:r>
        <w:t>This report presents the analysis of various oil mixtures utilizing a series of advanced laboratory instruments. Ingredients were combined and subjected to rigorous testing to evaluate properties such as conductivity, viscosity, and more. Five distinct mixtures were analyzed, revealing diverse chemical characteristics influenced by their specific compositions.</w:t>
      </w:r>
    </w:p>
    <w:p>
      <w:r>
        <w:t>Introduction</w:t>
      </w:r>
    </w:p>
    <w:p>
      <w:r>
        <w:t>The study aimed to assess the physical and chemical properties of specific oil mixtures, each involving various combinations of oils and additives like Vitamin E, Cetyl Alcohol, Gum, and Beeswax. Understanding these properties is critical in determining their suitability for industrial and cosmetic applications.</w:t>
      </w:r>
    </w:p>
    <w:p>
      <w:r>
        <w:t>Materials and Methods</w:t>
      </w:r>
    </w:p>
    <w:p>
      <w:r>
        <w:t>Instrumentation</w:t>
      </w:r>
    </w:p>
    <w:p>
      <w:r>
        <w:t>Samples Analyzed</w:t>
      </w:r>
    </w:p>
    <w:p>
      <w:r>
        <w:t>Measurements were taken under standardized laboratory conditions. Each sample was subjected to identical test procedures and analyzed using multiple instruments to determine specific metrics.</w:t>
      </w:r>
    </w:p>
    <w:p>
      <w:r>
        <w:t>Observations and Results</w:t>
      </w:r>
    </w:p>
    <w:p>
      <w:r>
        <w:t>Mixture Properties</w:t>
      </w:r>
    </w:p>
    <w:p>
      <w:r>
        <w:t>Table 1: Physical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Thermocycler TC-5000</w:t>
            </w:r>
          </w:p>
        </w:tc>
        <w:tc>
          <w:tcPr>
            <w:tcW w:type="dxa" w:w="1728"/>
          </w:tcPr>
          <w:p>
            <w:pPr>
              <w:jc w:val="center"/>
            </w:pPr>
            <w:r>
              <w:t>Coconut Oil + Vitamin E</w:t>
            </w:r>
          </w:p>
        </w:tc>
        <w:tc>
          <w:tcPr>
            <w:tcW w:type="dxa" w:w="1728"/>
          </w:tcPr>
          <w:p>
            <w:pPr>
              <w:jc w:val="center"/>
            </w:pPr>
            <w:r>
              <w:t>Temperature</w:t>
            </w:r>
          </w:p>
        </w:tc>
        <w:tc>
          <w:tcPr>
            <w:tcW w:type="dxa" w:w="1728"/>
          </w:tcPr>
          <w:p>
            <w:pPr>
              <w:jc w:val="center"/>
            </w:pPr>
            <w:r>
              <w:t>45.0</w:t>
            </w:r>
          </w:p>
        </w:tc>
        <w:tc>
          <w:tcPr>
            <w:tcW w:type="dxa" w:w="1728"/>
          </w:tcPr>
          <w:p>
            <w:pPr>
              <w:jc w:val="center"/>
            </w:pPr>
            <w:r>
              <w:t>°C</w:t>
            </w:r>
          </w:p>
        </w:tc>
      </w:tr>
      <w:tr>
        <w:tc>
          <w:tcPr>
            <w:tcW w:type="dxa" w:w="1728"/>
          </w:tcPr>
          <w:p>
            <w:pPr>
              <w:jc w:val="center"/>
            </w:pPr>
            <w:r>
              <w:t>Four Ball FB-1000</w:t>
            </w:r>
          </w:p>
        </w:tc>
        <w:tc>
          <w:tcPr>
            <w:tcW w:type="dxa" w:w="1728"/>
          </w:tcPr>
          <w:p>
            <w:pPr>
              <w:jc w:val="center"/>
            </w:pPr>
            <w:r>
              <w:t>Almond Oil + Cetyl Alcohol</w:t>
            </w:r>
          </w:p>
        </w:tc>
        <w:tc>
          <w:tcPr>
            <w:tcW w:type="dxa" w:w="1728"/>
          </w:tcPr>
          <w:p>
            <w:pPr>
              <w:jc w:val="center"/>
            </w:pPr>
            <w:r>
              <w:t>Wear Scar Diameter</w:t>
            </w:r>
          </w:p>
        </w:tc>
        <w:tc>
          <w:tcPr>
            <w:tcW w:type="dxa" w:w="1728"/>
          </w:tcPr>
          <w:p>
            <w:pPr>
              <w:jc w:val="center"/>
            </w:pPr>
            <w:r>
              <w:t>0.3</w:t>
            </w:r>
          </w:p>
        </w:tc>
        <w:tc>
          <w:tcPr>
            <w:tcW w:type="dxa" w:w="1728"/>
          </w:tcPr>
          <w:p>
            <w:pPr>
              <w:jc w:val="center"/>
            </w:pPr>
            <w:r>
              <w:t>mm</w:t>
            </w:r>
          </w:p>
        </w:tc>
      </w:tr>
      <w:tr>
        <w:tc>
          <w:tcPr>
            <w:tcW w:type="dxa" w:w="1728"/>
          </w:tcPr>
          <w:p>
            <w:pPr>
              <w:jc w:val="center"/>
            </w:pPr>
            <w:r>
              <w:t>Centrifuge X100</w:t>
            </w:r>
          </w:p>
        </w:tc>
        <w:tc>
          <w:tcPr>
            <w:tcW w:type="dxa" w:w="1728"/>
          </w:tcPr>
          <w:p>
            <w:pPr>
              <w:jc w:val="center"/>
            </w:pPr>
            <w:r>
              <w:t>Jojoba Oil + Beeswax + Vitamin E</w:t>
            </w:r>
          </w:p>
        </w:tc>
        <w:tc>
          <w:tcPr>
            <w:tcW w:type="dxa" w:w="1728"/>
          </w:tcPr>
          <w:p>
            <w:pPr>
              <w:jc w:val="center"/>
            </w:pPr>
            <w:r>
              <w:t>Speed</w:t>
            </w:r>
          </w:p>
        </w:tc>
        <w:tc>
          <w:tcPr>
            <w:tcW w:type="dxa" w:w="1728"/>
          </w:tcPr>
          <w:p>
            <w:pPr>
              <w:jc w:val="center"/>
            </w:pPr>
            <w:r>
              <w:t>15000.0</w:t>
            </w:r>
          </w:p>
        </w:tc>
        <w:tc>
          <w:tcPr>
            <w:tcW w:type="dxa" w:w="1728"/>
          </w:tcPr>
          <w:p>
            <w:pPr>
              <w:jc w:val="center"/>
            </w:pPr>
            <w:r>
              <w:t>RPM</w:t>
            </w:r>
          </w:p>
        </w:tc>
      </w:tr>
      <w:tr>
        <w:tc>
          <w:tcPr>
            <w:tcW w:type="dxa" w:w="1728"/>
          </w:tcPr>
          <w:p>
            <w:pPr>
              <w:jc w:val="center"/>
            </w:pPr>
            <w:r>
              <w:t>Conductivity Meter CM-215</w:t>
            </w:r>
          </w:p>
        </w:tc>
        <w:tc>
          <w:tcPr>
            <w:tcW w:type="dxa" w:w="1728"/>
          </w:tcPr>
          <w:p>
            <w:pPr>
              <w:jc w:val="center"/>
            </w:pPr>
            <w:r>
              <w:t>Jojoba Oil + Vitamin E</w:t>
            </w:r>
          </w:p>
        </w:tc>
        <w:tc>
          <w:tcPr>
            <w:tcW w:type="dxa" w:w="1728"/>
          </w:tcPr>
          <w:p>
            <w:pPr>
              <w:jc w:val="center"/>
            </w:pPr>
            <w:r>
              <w:t>Conductivity</w:t>
            </w:r>
          </w:p>
        </w:tc>
        <w:tc>
          <w:tcPr>
            <w:tcW w:type="dxa" w:w="1728"/>
          </w:tcPr>
          <w:p>
            <w:pPr>
              <w:jc w:val="center"/>
            </w:pPr>
            <w:r>
              <w:t>1300.0</w:t>
            </w:r>
          </w:p>
        </w:tc>
        <w:tc>
          <w:tcPr>
            <w:tcW w:type="dxa" w:w="1728"/>
          </w:tcPr>
          <w:p>
            <w:pPr>
              <w:jc w:val="center"/>
            </w:pPr>
            <w:r>
              <w:t>µS/cm</w:t>
            </w:r>
          </w:p>
        </w:tc>
      </w:tr>
      <w:tr>
        <w:tc>
          <w:tcPr>
            <w:tcW w:type="dxa" w:w="1728"/>
          </w:tcPr>
          <w:p>
            <w:pPr>
              <w:jc w:val="center"/>
            </w:pPr>
            <w:r>
              <w:t>Viscometer VS-300</w:t>
            </w:r>
          </w:p>
        </w:tc>
        <w:tc>
          <w:tcPr>
            <w:tcW w:type="dxa" w:w="1728"/>
          </w:tcPr>
          <w:p>
            <w:pPr>
              <w:jc w:val="center"/>
            </w:pPr>
            <w:r>
              <w:t>Almond Oil + Vitamin E</w:t>
            </w:r>
          </w:p>
        </w:tc>
        <w:tc>
          <w:tcPr>
            <w:tcW w:type="dxa" w:w="1728"/>
          </w:tcPr>
          <w:p>
            <w:pPr>
              <w:jc w:val="center"/>
            </w:pPr>
            <w:r>
              <w:t>Viscosity</w:t>
            </w:r>
          </w:p>
        </w:tc>
        <w:tc>
          <w:tcPr>
            <w:tcW w:type="dxa" w:w="1728"/>
          </w:tcPr>
          <w:p>
            <w:pPr>
              <w:jc w:val="center"/>
            </w:pPr>
            <w:r>
              <w:t>7665.82</w:t>
            </w:r>
          </w:p>
        </w:tc>
        <w:tc>
          <w:tcPr>
            <w:tcW w:type="dxa" w:w="1728"/>
          </w:tcPr>
          <w:p>
            <w:pPr>
              <w:jc w:val="center"/>
            </w:pPr>
            <w:r>
              <w:t>cP</w:t>
            </w:r>
          </w:p>
        </w:tc>
      </w:tr>
    </w:tbl>
    <w:p>
      <w:r>
        <w:t>The correlation between temperature and wear resistance was prominent, especially in Coconut Oil blends. Notably, the viscosity of Almond Oil with Vitamin E was significantly higher than that of Coconut Oil with the same additive.</w:t>
      </w:r>
    </w:p>
    <w:p>
      <w:r>
        <w:t>Table 2: Chemical Concentrations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Ion Chromatograph IC-2100</w:t>
            </w:r>
          </w:p>
        </w:tc>
        <w:tc>
          <w:tcPr>
            <w:tcW w:type="dxa" w:w="1728"/>
          </w:tcPr>
          <w:p>
            <w:pPr>
              <w:jc w:val="center"/>
            </w:pPr>
            <w:r>
              <w:t>Coconut Oil + Gum</w:t>
            </w:r>
          </w:p>
        </w:tc>
        <w:tc>
          <w:tcPr>
            <w:tcW w:type="dxa" w:w="1728"/>
          </w:tcPr>
          <w:p>
            <w:pPr>
              <w:jc w:val="center"/>
            </w:pPr>
            <w:r>
              <w:t>Concentration</w:t>
            </w:r>
          </w:p>
        </w:tc>
        <w:tc>
          <w:tcPr>
            <w:tcW w:type="dxa" w:w="1728"/>
          </w:tcPr>
          <w:p>
            <w:pPr>
              <w:jc w:val="center"/>
            </w:pPr>
            <w:r>
              <w:t>3.0</w:t>
            </w:r>
          </w:p>
        </w:tc>
        <w:tc>
          <w:tcPr>
            <w:tcW w:type="dxa" w:w="1728"/>
          </w:tcPr>
          <w:p>
            <w:pPr>
              <w:jc w:val="center"/>
            </w:pPr>
            <w:r>
              <w:t>mM</w:t>
            </w:r>
          </w:p>
        </w:tc>
      </w:tr>
      <w:tr>
        <w:tc>
          <w:tcPr>
            <w:tcW w:type="dxa" w:w="1728"/>
          </w:tcPr>
          <w:p>
            <w:pPr>
              <w:jc w:val="center"/>
            </w:pPr>
            <w:r>
              <w:t>HPLC System HPLC-9000</w:t>
            </w:r>
          </w:p>
        </w:tc>
        <w:tc>
          <w:tcPr>
            <w:tcW w:type="dxa" w:w="1728"/>
          </w:tcPr>
          <w:p>
            <w:pPr>
              <w:jc w:val="center"/>
            </w:pPr>
            <w:r>
              <w:t>Jojoba Oil + Vitamin E</w:t>
            </w:r>
          </w:p>
        </w:tc>
        <w:tc>
          <w:tcPr>
            <w:tcW w:type="dxa" w:w="1728"/>
          </w:tcPr>
          <w:p>
            <w:pPr>
              <w:jc w:val="center"/>
            </w:pPr>
            <w:r>
              <w:t>Concentration</w:t>
            </w:r>
          </w:p>
        </w:tc>
        <w:tc>
          <w:tcPr>
            <w:tcW w:type="dxa" w:w="1728"/>
          </w:tcPr>
          <w:p>
            <w:pPr>
              <w:jc w:val="center"/>
            </w:pPr>
            <w:r>
              <w:t>400.5</w:t>
            </w:r>
          </w:p>
        </w:tc>
        <w:tc>
          <w:tcPr>
            <w:tcW w:type="dxa" w:w="1728"/>
          </w:tcPr>
          <w:p>
            <w:pPr>
              <w:jc w:val="center"/>
            </w:pPr>
            <w:r>
              <w:t>mg/L</w:t>
            </w:r>
          </w:p>
        </w:tc>
      </w:tr>
      <w:tr>
        <w:tc>
          <w:tcPr>
            <w:tcW w:type="dxa" w:w="1728"/>
          </w:tcPr>
          <w:p>
            <w:pPr>
              <w:jc w:val="center"/>
            </w:pPr>
            <w:r>
              <w:t>Titrator T-905</w:t>
            </w:r>
          </w:p>
        </w:tc>
        <w:tc>
          <w:tcPr>
            <w:tcW w:type="dxa" w:w="1728"/>
          </w:tcPr>
          <w:p>
            <w:pPr>
              <w:jc w:val="center"/>
            </w:pPr>
            <w:r>
              <w:t>Jojoba Oil + Beeswax + Vitamin E</w:t>
            </w:r>
          </w:p>
        </w:tc>
        <w:tc>
          <w:tcPr>
            <w:tcW w:type="dxa" w:w="1728"/>
          </w:tcPr>
          <w:p>
            <w:pPr>
              <w:jc w:val="center"/>
            </w:pPr>
            <w:r>
              <w:t>Molarity</w:t>
            </w:r>
          </w:p>
        </w:tc>
        <w:tc>
          <w:tcPr>
            <w:tcW w:type="dxa" w:w="1728"/>
          </w:tcPr>
          <w:p>
            <w:pPr>
              <w:jc w:val="center"/>
            </w:pPr>
            <w:r>
              <w:t>0.01</w:t>
            </w:r>
          </w:p>
        </w:tc>
        <w:tc>
          <w:tcPr>
            <w:tcW w:type="dxa" w:w="1728"/>
          </w:tcPr>
          <w:p>
            <w:pPr>
              <w:jc w:val="center"/>
            </w:pPr>
            <w:r>
              <w:t>M</w:t>
            </w:r>
          </w:p>
        </w:tc>
      </w:tr>
      <w:tr>
        <w:tc>
          <w:tcPr>
            <w:tcW w:type="dxa" w:w="1728"/>
          </w:tcPr>
          <w:p>
            <w:pPr>
              <w:jc w:val="center"/>
            </w:pPr>
            <w:r>
              <w:t>UV-Vis Spectrophotometer UV-2600</w:t>
            </w:r>
          </w:p>
        </w:tc>
        <w:tc>
          <w:tcPr>
            <w:tcW w:type="dxa" w:w="1728"/>
          </w:tcPr>
          <w:p>
            <w:pPr>
              <w:jc w:val="center"/>
            </w:pPr>
            <w:r>
              <w:t>Almond Oil + Cetyl Alcohol</w:t>
            </w:r>
          </w:p>
        </w:tc>
        <w:tc>
          <w:tcPr>
            <w:tcW w:type="dxa" w:w="1728"/>
          </w:tcPr>
          <w:p>
            <w:pPr>
              <w:jc w:val="center"/>
            </w:pPr>
            <w:r>
              <w:t>Absorbance</w:t>
            </w:r>
          </w:p>
        </w:tc>
        <w:tc>
          <w:tcPr>
            <w:tcW w:type="dxa" w:w="1728"/>
          </w:tcPr>
          <w:p>
            <w:pPr>
              <w:jc w:val="center"/>
            </w:pPr>
            <w:r>
              <w:t>3.0</w:t>
            </w:r>
          </w:p>
        </w:tc>
        <w:tc>
          <w:tcPr>
            <w:tcW w:type="dxa" w:w="1728"/>
          </w:tcPr>
          <w:p>
            <w:pPr>
              <w:jc w:val="center"/>
            </w:pPr>
            <w:r>
              <w:t>Abs</w:t>
            </w:r>
          </w:p>
        </w:tc>
      </w:tr>
    </w:tbl>
    <w:p>
      <w:r>
        <w:t>Higher concentration values were observed in Jojoba Oil mixtures, showcasing superior absorptive properties due to the inclusion of Beeswax and Vitamin E.</w:t>
      </w:r>
    </w:p>
    <w:p>
      <w:r>
        <w:t>Additional Findings</w:t>
      </w:r>
    </w:p>
    <w:p>
      <w:r>
        <w:t>Discussion</w:t>
      </w:r>
    </w:p>
    <w:p>
      <w:r>
        <w:t>The experimental results underscore the variability in physical and chemical properties across different oil blends. Jojoba Oil mixtures exhibited marked differences, amplified by the presence of Beeswax. Interestingly, the Vitamin E additive, both alone and with other components, significantly altered the chemical properties, as evidenced by variations in conductivity and viscosity. Such findings could pave the way for targeted applications in cosmetics and pharmaceuticals.</w:t>
      </w:r>
    </w:p>
    <w:p>
      <w:r>
        <w:t>Conclusion</w:t>
      </w:r>
    </w:p>
    <w:p>
      <w:r>
        <w:t>The intricate interactions between the ingredients in each blend resulted in distinct outcomes across various tests, highlighting the importance of selecting appropriate compositions for specific purposes. Further studies could explore the impacts of other additives on these oil bases to expand their potential applications.</w:t>
      </w:r>
    </w:p>
    <w:p>
      <w:r>
        <w:t>References</w:t>
      </w:r>
    </w:p>
    <w:p>
      <w:r>
        <w:t>Note: The information contained within this report is accurate as per the specified data and laboratory conditions. Tables include actual data and should be interpreted with the understanding that irrelevant data may be present to obstruct straightforward data extraction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