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 (Report_1441)</w:t>
      </w:r>
    </w:p>
    <w:p>
      <w:r>
        <w:t>Introduction</w:t>
      </w:r>
    </w:p>
    <w:p>
      <w:r>
        <w:t>The purpose of this report is to document the analytical results from a series of experiments conducted on different mixtures of oils, waxes, and additives. Utilizing laboratory instruments such as pH meters, thermocyclers, and chromatographs, we sought to determine a range of characteristics, including pH levels, viscosity, and concentration of specific compounds. The mixtures tested are derived from combinations of jojoba oil, almond oil, coconut oil, cetyl alcohol, vitamin E, beeswax, glycerin, and gum.</w:t>
      </w:r>
    </w:p>
    <w:p>
      <w:r>
        <w:t>Instrumentation</w:t>
      </w:r>
    </w:p>
    <w:p>
      <w:r>
        <w:t>The experiments were conducted using the following instruments:</w:t>
      </w:r>
    </w:p>
    <w:p>
      <w:r>
        <w:t>Experimental Details</w:t>
      </w:r>
    </w:p>
    <w:p>
      <w:r>
        <w:t>pH Measurements</w:t>
      </w:r>
    </w:p>
    <w:p>
      <w:r>
        <w:t>Observation 1</w:t>
      </w:r>
    </w:p>
    <w:p>
      <w:r>
        <w:t>Using thepH Meter PH-700, the mixtureAlmond Oil, Cetyl Alcohol, Vitamin Edemonstrated a pH reading of7.3, indicating a neutral to slightly alkaline nature.</w:t>
      </w:r>
    </w:p>
    <w:p>
      <w:r>
        <w:t>Observation 2</w:t>
      </w:r>
    </w:p>
    <w:p>
      <w:r>
        <w:t>The mixtureJojoba Oil, Glycerinregistered a pH of6.9, as measured by the same pH meter, suggesting a close-to-neutral pH, favoring slightly acidic conditions.</w:t>
      </w:r>
    </w:p>
    <w:p>
      <w:r>
        <w:t>Temperature and Structural Analysis</w:t>
      </w:r>
    </w:p>
    <w:p>
      <w:r>
        <w:t>Table 1: Temperature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Temperature (°C)</w:t>
            </w:r>
          </w:p>
        </w:tc>
      </w:tr>
      <w:tr>
        <w:tc>
          <w:tcPr>
            <w:tcW w:type="dxa" w:w="2880"/>
          </w:tcPr>
          <w:p>
            <w:pPr>
              <w:jc w:val="center"/>
            </w:pPr>
            <w:r>
              <w:t>Jojoba Oil, Beeswax, Glycerin</w:t>
            </w:r>
          </w:p>
        </w:tc>
        <w:tc>
          <w:tcPr>
            <w:tcW w:type="dxa" w:w="2880"/>
          </w:tcPr>
          <w:p>
            <w:pPr>
              <w:jc w:val="center"/>
            </w:pPr>
            <w:r>
              <w:t>Thermocycler TC-5000</w:t>
            </w:r>
          </w:p>
        </w:tc>
        <w:tc>
          <w:tcPr>
            <w:tcW w:type="dxa" w:w="2880"/>
          </w:tcPr>
          <w:p>
            <w:pPr>
              <w:jc w:val="center"/>
            </w:pPr>
            <w:r>
              <w:t>45</w:t>
            </w:r>
          </w:p>
        </w:tc>
      </w:tr>
      <w:tr>
        <w:tc>
          <w:tcPr>
            <w:tcW w:type="dxa" w:w="2880"/>
          </w:tcPr>
          <w:p>
            <w:pPr>
              <w:jc w:val="center"/>
            </w:pPr>
            <w:r>
              <w:t>Jojoba Oil, Cetyl Alcohol</w:t>
            </w:r>
          </w:p>
        </w:tc>
        <w:tc>
          <w:tcPr>
            <w:tcW w:type="dxa" w:w="2880"/>
          </w:tcPr>
          <w:p>
            <w:pPr>
              <w:jc w:val="center"/>
            </w:pPr>
            <w:r>
              <w:t>X-Ray Diffractometer XRD-6000</w:t>
            </w:r>
          </w:p>
        </w:tc>
        <w:tc>
          <w:tcPr>
            <w:tcW w:type="dxa" w:w="2880"/>
          </w:tcPr>
          <w:p>
            <w:pPr>
              <w:jc w:val="center"/>
            </w:pPr>
            <w:r>
              <w:t>90</w:t>
            </w:r>
          </w:p>
        </w:tc>
      </w:tr>
    </w:tbl>
    <w:p>
      <w:r>
        <w:t>Observation: The readings indicate that Jojoba Oil combined with Cetyl Alcohol can withstand higher temperatures compared to its mixture with Beeswax and Glycerin.</w:t>
      </w:r>
    </w:p>
    <w:p>
      <w:r>
        <w:t>Viscosity Measurements</w:t>
      </w:r>
    </w:p>
    <w:p>
      <w:r>
        <w:t>TheViscometer VS-300was utilized to assess the viscosity of the mixtures.</w:t>
      </w:r>
    </w:p>
    <w:p>
      <w:r>
        <w:t>Table 2: Viscosity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Jojoba Oil, Beeswax, Glycerin</w:t>
            </w:r>
          </w:p>
        </w:tc>
        <w:tc>
          <w:tcPr>
            <w:tcW w:type="dxa" w:w="4320"/>
          </w:tcPr>
          <w:p>
            <w:pPr>
              <w:jc w:val="center"/>
            </w:pPr>
            <w:r>
              <w:t>2900.5</w:t>
            </w:r>
          </w:p>
        </w:tc>
      </w:tr>
      <w:tr>
        <w:tc>
          <w:tcPr>
            <w:tcW w:type="dxa" w:w="4320"/>
          </w:tcPr>
          <w:p>
            <w:pPr>
              <w:jc w:val="center"/>
            </w:pPr>
            <w:r>
              <w:t>Almond Oil, Vitamin E</w:t>
            </w:r>
          </w:p>
        </w:tc>
        <w:tc>
          <w:tcPr>
            <w:tcW w:type="dxa" w:w="4320"/>
          </w:tcPr>
          <w:p>
            <w:pPr>
              <w:jc w:val="center"/>
            </w:pPr>
            <w:r>
              <w:t>7679.76</w:t>
            </w:r>
          </w:p>
        </w:tc>
      </w:tr>
    </w:tbl>
    <w:p>
      <w:r>
        <w:t>A substantial difference in viscosity is evident, with Almond Oil and Vitamin E showing significantly higher resistance to flow.</w:t>
      </w:r>
    </w:p>
    <w:p>
      <w:r>
        <w:t>Concentration Determinations</w:t>
      </w:r>
    </w:p>
    <w:p>
      <w:r>
        <w:t>The concentration of specific components was examined via High-Performance Liquid Chromatography (HPLC) and Liquid Chromatograph LC-400.</w:t>
      </w:r>
    </w:p>
    <w:p>
      <w:r>
        <w:t>Table 3: Concentration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Component</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Jojoba Oil, Gum, Vitamin E</w:t>
            </w:r>
          </w:p>
        </w:tc>
        <w:tc>
          <w:tcPr>
            <w:tcW w:type="dxa" w:w="2160"/>
          </w:tcPr>
          <w:p>
            <w:pPr>
              <w:jc w:val="center"/>
            </w:pPr>
            <w:r>
              <w:t>Vitamin E</w:t>
            </w:r>
          </w:p>
        </w:tc>
        <w:tc>
          <w:tcPr>
            <w:tcW w:type="dxa" w:w="2160"/>
          </w:tcPr>
          <w:p>
            <w:pPr>
              <w:jc w:val="center"/>
            </w:pPr>
            <w:r>
              <w:t>230.0</w:t>
            </w:r>
          </w:p>
        </w:tc>
        <w:tc>
          <w:tcPr>
            <w:tcW w:type="dxa" w:w="2160"/>
          </w:tcPr>
          <w:p>
            <w:pPr>
              <w:jc w:val="center"/>
            </w:pPr>
            <w:r>
              <w:t>ug/mL</w:t>
            </w:r>
          </w:p>
        </w:tc>
      </w:tr>
      <w:tr>
        <w:tc>
          <w:tcPr>
            <w:tcW w:type="dxa" w:w="2160"/>
          </w:tcPr>
          <w:p>
            <w:pPr>
              <w:jc w:val="center"/>
            </w:pPr>
            <w:r>
              <w:t>Jojoba Oil, Gum, Glycerin</w:t>
            </w:r>
          </w:p>
        </w:tc>
        <w:tc>
          <w:tcPr>
            <w:tcW w:type="dxa" w:w="2160"/>
          </w:tcPr>
          <w:p>
            <w:pPr>
              <w:jc w:val="center"/>
            </w:pPr>
            <w:r>
              <w:t>Glycerin</w:t>
            </w:r>
          </w:p>
        </w:tc>
        <w:tc>
          <w:tcPr>
            <w:tcW w:type="dxa" w:w="2160"/>
          </w:tcPr>
          <w:p>
            <w:pPr>
              <w:jc w:val="center"/>
            </w:pPr>
            <w:r>
              <w:t>75.0</w:t>
            </w:r>
          </w:p>
        </w:tc>
        <w:tc>
          <w:tcPr>
            <w:tcW w:type="dxa" w:w="2160"/>
          </w:tcPr>
          <w:p>
            <w:pPr>
              <w:jc w:val="center"/>
            </w:pPr>
            <w:r>
              <w:t>mg/L</w:t>
            </w:r>
          </w:p>
        </w:tc>
      </w:tr>
      <w:tr>
        <w:tc>
          <w:tcPr>
            <w:tcW w:type="dxa" w:w="2160"/>
          </w:tcPr>
          <w:p>
            <w:pPr>
              <w:jc w:val="center"/>
            </w:pPr>
            <w:r>
              <w:t>Coconut Oil, Vitamin E</w:t>
            </w:r>
          </w:p>
        </w:tc>
        <w:tc>
          <w:tcPr>
            <w:tcW w:type="dxa" w:w="2160"/>
          </w:tcPr>
          <w:p>
            <w:pPr>
              <w:jc w:val="center"/>
            </w:pPr>
            <w:r>
              <w:t>Vitamin E</w:t>
            </w:r>
          </w:p>
        </w:tc>
        <w:tc>
          <w:tcPr>
            <w:tcW w:type="dxa" w:w="2160"/>
          </w:tcPr>
          <w:p>
            <w:pPr>
              <w:jc w:val="center"/>
            </w:pPr>
            <w:r>
              <w:t>12.5</w:t>
            </w:r>
          </w:p>
        </w:tc>
        <w:tc>
          <w:tcPr>
            <w:tcW w:type="dxa" w:w="2160"/>
          </w:tcPr>
          <w:p>
            <w:pPr>
              <w:jc w:val="center"/>
            </w:pPr>
            <w:r>
              <w:t>mM</w:t>
            </w:r>
          </w:p>
        </w:tc>
      </w:tr>
    </w:tbl>
    <w:p>
      <w:r>
        <w:t>Qualitative Analysis</w:t>
      </w:r>
    </w:p>
    <w:p>
      <w:r>
        <w:t>Structural Deformation</w:t>
      </w:r>
    </w:p>
    <w:p>
      <w:r>
        <w:t>During testing with theFour Ball FB-1000, the mixtureCoconut Oil, Beeswaxexhibited a wear scar diameter of0.345 mm, indicating moderate shear resistance.</w:t>
      </w:r>
    </w:p>
    <w:p>
      <w:r>
        <w:t>Optical Density</w:t>
      </w:r>
    </w:p>
    <w:p>
      <w:r>
        <w:t>TheMicroplate Reader MRXdetected an optical density of2.8 ODfor the mixtureAlmond Oil, Beeswax, Vitamin E, demonstrating the absorbance level of the sample which correlates with its turbidity and pigmentation potential.</w:t>
      </w:r>
    </w:p>
    <w:p>
      <w:r>
        <w:t>Conclusion</w:t>
      </w:r>
    </w:p>
    <w:p>
      <w:r>
        <w:t>In summary, the comprehensive analysis of these varied mixtures reveals distinct properties based on their unique components. The differences in pH, viscosity, temperature tolerance, and concentration enable us to understand their potential applications and compatibility in diverse formulations. Each measurement and observation provided insight into the nuanced behaviors of these chemical mixtures under controlled laboratory conditions. This report, filled with complexities, deeper analysis, and extraneous information, aims to serve as a robust reference for further investigations.</w:t>
      </w:r>
    </w:p>
    <w:p>
      <w:r>
        <w:t>Please ignore the unrelated observations about "Jojoba Oil" acting as an anecdotal skin moisturizer or about "Coconut Oil" used in historical frying practices, which, although interesting, have no bearing on the present scientific inquiries.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