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 1449</w:t>
      </w:r>
    </w:p>
    <w:p>
      <w:r>
        <w:t>Study of Complex Mixtures Using Advanced Analytical Techniques</w:t>
      </w:r>
    </w:p>
    <w:p>
      <w:r>
        <w:t>Introduction</w:t>
      </w:r>
    </w:p>
    <w:p>
      <w:r>
        <w:t>In this investigation, various analytical systems were deployed to evaluate distinct mixtures containing oils, gums, beeswax, glycerin, and vitamin E. Techniques ranged from high-performance liquid chromatography (HPLC) to viscosity measurements, with a focus on determining properties such as concentration, conductivity, and absorptive characteristics.</w:t>
      </w:r>
    </w:p>
    <w:p>
      <w:r>
        <w:t>Materials and Methods</w:t>
      </w:r>
    </w:p>
    <w:p>
      <w:r>
        <w:t>Equipment and Instruments:</w:t>
      </w:r>
    </w:p>
    <w:p>
      <w:r>
        <w:t>Compounds and Mixtures:</w:t>
      </w:r>
    </w:p>
    <w:p>
      <w:r>
        <w:t>Observations and Measurements</w:t>
      </w:r>
    </w:p>
    <w:p>
      <w:r>
        <w:t>Coconut Oil, Gum, Glycerin</w:t>
      </w:r>
    </w:p>
    <w:p>
      <w:r>
        <w:t>Jojoba Oil, Beeswax, Vitamin E</w:t>
      </w:r>
    </w:p>
    <w:p>
      <w:r>
        <w:t>Almond Oil, Gum, Vitamin E</w:t>
      </w:r>
    </w:p>
    <w:p>
      <w:r>
        <w:t>Coconut Oil, Vitamin E</w:t>
      </w:r>
    </w:p>
    <w:p>
      <w:r>
        <w:t>Results and Discussion</w:t>
      </w:r>
    </w:p>
    <w:p>
      <w:r>
        <w:t>The utilization of advanced analytical techniques allowed for comprehensive profiling of each mixture. Notably, the coconut oil gum and glycerin mixture showed characteristic high viscosity and well-defined chromatographic peaks, indicative of strong interaction between components.</w:t>
      </w:r>
    </w:p>
    <w:p>
      <w:r>
        <w:t>The jojoba oil, beeswax, and vitamin E blend displayed high conductivity and viscosity conducive to applications requiring stable emulsions and robust sensorial properties.</w:t>
      </w:r>
    </w:p>
    <w:p>
      <w:r>
        <w:t>Conversely, the almond oil mixture's UV-Vis and spectrometric data suggest potential utility in cosmetic applications where clarity and absorbance are paramount.</w:t>
      </w:r>
    </w:p>
    <w:p>
      <w:r>
        <w:t>Finally, the coconut oil and vitamin E mixture demonstrated lower ionic presence with consistent viscosity, suggesting utility in scenarios requiring smooth distribution characteristics.</w:t>
      </w:r>
    </w:p>
    <w:p>
      <w:r>
        <w:t>Additional Notes</w:t>
      </w:r>
    </w:p>
    <w:p>
      <w:r>
        <w:t>The anomalous data points in viscometry for the coconut oil with gum and vitamin E suggest potential sample inconsistencies or operator error, requiring reevaluation. The approximate measurements were scattered across the graph, leading some to question the reliability of these instruments under varying lab conditions.</w:t>
      </w:r>
    </w:p>
    <w:p>
      <w:r>
        <w:t>Conclusions</w:t>
      </w:r>
    </w:p>
    <w:p>
      <w:r>
        <w:t>This report underlines the diverse potential of oil-based mixtures, reliant on detailed quantitative assessments from a variety of analytical methods, signaling pathways for further research tailored to industrial uses across pharmaceuticals, cosmetics, and food technology.</w:t>
      </w:r>
    </w:p>
    <w:p>
      <w:r>
        <w:t>[Irrelevant text for lab documentation purposes only: "Researcher's lunch preferences include salad with almond toppings, hinting at unexplored psychosocial correlations with lab data. Random quote: 'In every job that must be done, there is an element of fun.' - Mary Poppins."]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