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Analysis of Various Mixtures</w:t>
      </w:r>
    </w:p>
    <w:p>
      <w:r>
        <w:t>Report ID: 1891</w:t>
      </w:r>
    </w:p>
    <w:p>
      <w:r>
        <w:t>Introduction</w:t>
      </w:r>
    </w:p>
    <w:p>
      <w:r>
        <w:t>This report details the analysis of several oil-based mixtures using advanced analytical techniques. Each mixture consists of a unique combination of oils and additional components, subjected to a battery of tests to evaluate properties such as viscosity, conductivity, and chemical structure.</w:t>
      </w:r>
    </w:p>
    <w:p>
      <w:r>
        <w:t>Experimental Setup</w:t>
      </w:r>
    </w:p>
    <w:p>
      <w:r>
        <w:t>The following instruments were employed for the analyses:</w:t>
        <w:br/>
        <w:t>-Gas Chromatograph GC-2010-Spectrometer Alpha-300-Titrator T-905-Rheometer R-4500-Four Ball FB-1000-Conductivity Meter CM-215-HPLC System HPLC-9000-NMR Spectrometer NMR-500-Viscometer VS-300</w:t>
      </w:r>
    </w:p>
    <w:p>
      <w:r>
        <w:t>The compositions were pre-formulated and labeled as samples by their ingredient groups.</w:t>
      </w:r>
    </w:p>
    <w:p>
      <w:r>
        <w:t>Observations &amp; Results</w:t>
      </w:r>
    </w:p>
    <w:p>
      <w:r>
        <w:t>Table 1: Gas Chromatography and NMR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Sample 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Measurement Type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Sample 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Gas Chromatograph GC-2010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Concentration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253.4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Sample 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NMR Spectrometer NMR-500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Concentration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12.4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ppm</w:t>
            </w:r>
          </w:p>
        </w:tc>
      </w:tr>
    </w:tbl>
    <w:p>
      <w:r>
        <w:t>Observations revealed a consistent chemical signature in Almond Oil and Beeswax mixtures, affirming the precision of both techniques. These results suggest varied interactions that could be explored more deeply through additional chromatography.</w:t>
      </w:r>
    </w:p>
    <w:p>
      <w:r>
        <w:t>Table 2: Optical and Conductivity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Sample 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Measurement Type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Sample 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Jojoba Oil, Gum, Vit 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Wavelength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475.2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Sample 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Jojoba Oil, Gum, Vit 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Conductivity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1200.0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uS/cm</w:t>
            </w:r>
          </w:p>
        </w:tc>
      </w:tr>
    </w:tbl>
    <w:p>
      <w:r>
        <w:t>These measurements demonstrated a notable optical absorption feature at 475.2 nm, coinciding with elevated conductivity, indicating potential conductive properties in this mixture of Jojoba Oil, Gum, and Vitamin E.</w:t>
      </w:r>
    </w:p>
    <w:p>
      <w:r>
        <w:t>Table 3: Viscosity and Mechanical Properties</w:t>
      </w:r>
    </w:p>
    <w:p>
      <w:r>
        <w:t>(Note: Viscosity values are scattered among irrelevant data)-Viscometer Data1. Sample E: Jojoba Oil, Cetyl Alcohol – Viscosity: 2795.77 cP</w:t>
        <w:br/>
        <w:t xml:space="preserve">  2. Sample F: Almond Oil, Beeswax, Vitamin E – Viscosity: 7145.55 cP</w:t>
      </w:r>
    </w:p>
    <w:p>
      <w:r>
        <w:t>Viscosity data are pivotal for predicting the flow and application properties of these mixtures, influencing product stability and performance.</w:t>
      </w:r>
    </w:p>
    <w:p>
      <w:r>
        <w:t>Table 4: Titration and HPLC Characterization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Sample ID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Measurement Type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Value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Sample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Coconut Oil, Cetyl Alcohol, Vit 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Molarity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6.78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Sample J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Coconut Oil, Cetyl Alcohol, Vit 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Concentration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89.35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mg/L</w:t>
            </w:r>
          </w:p>
        </w:tc>
      </w:tr>
    </w:tbl>
    <w:p>
      <w:r>
        <w:t>These findings depict a harmonious integration between the titration and HPLC results, suggesting a complex but stable balance of constituents within the sample matrix.</w:t>
      </w:r>
    </w:p>
    <w:p>
      <w:r>
        <w:t>Conclusion</w:t>
      </w:r>
    </w:p>
    <w:p>
      <w:r>
        <w:t>The combination of these diverse analytical methods provided a comprehensive profile of the oil-based mixtures. Observations underscored notable chemical and physical attributes pertinent to industrial applications. Further studies may involve exploring temperature-dependent properties or investigating additional supplementary components.</w:t>
      </w:r>
    </w:p>
    <w:p>
      <w:r>
        <w:t>Miscellaneous Notes</w:t>
      </w:r>
    </w:p>
    <w:p>
      <w:r>
        <w:t>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