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Oil-Based Mixtures</w:t>
      </w:r>
    </w:p>
    <w:p>
      <w:r>
        <w:t>Abstract</w:t>
      </w:r>
    </w:p>
    <w:p>
      <w:r>
        <w:t>This report details the experimental analysis conducted for Report_2279, examining various mixtures of oils and compounds using an array of sophisticated instrumentation. The analysis provides insights into the physical and chemical properties of each mixture through techniques such as centrifugation, chromatography, spectroscopy, and more. The findings contribute to a deeper understanding of the interactions and characteristics of these mixtures.</w:t>
      </w:r>
    </w:p>
    <w:p>
      <w:r>
        <w:t>Introduction</w:t>
      </w:r>
    </w:p>
    <w:p>
      <w:r>
        <w:t>The need for a comprehensive study of oil-based mixtures arises due to their widespread applications in cosmetics, pharmaceuticals, and industrial products. Report_2279 investigates specific combinations of oils with additives to determine their unique properties. Each mixture contains oils like Almond, Jojoba, and Coconut oil, which are combined with compounds such as Cetyl Alcohol, Gum, Vitamin E, and more.</w:t>
      </w:r>
    </w:p>
    <w:p>
      <w:r>
        <w:t>Materials and Methods</w:t>
      </w:r>
    </w:p>
    <w:p>
      <w:r>
        <w:t>Instrumentation</w:t>
      </w:r>
    </w:p>
    <w:p>
      <w:r>
        <w:t>A variety of instruments were employed to conduct the experiments, each providing a different dimension of analysis.</w:t>
      </w:r>
    </w:p>
    <w:p>
      <w:r>
        <w:t>Mixtures Analyzed</w:t>
      </w:r>
    </w:p>
    <w:p>
      <w:r>
        <w:t>Different combinations of oils and additives were prepared, with each mixture thoroughly analyzed for its properties: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 ID</w:t>
            </w:r>
          </w:p>
        </w:tc>
        <w:tc>
          <w:tcPr>
            <w:tcW w:type="dxa" w:w="4320"/>
          </w:tcPr>
          <w:p>
            <w:pPr>
              <w:jc w:val="center"/>
            </w:pPr>
            <w:r>
              <w:rPr>
                <w:b/>
              </w:rPr>
              <w:t>Ingredients</w:t>
            </w:r>
          </w:p>
        </w:tc>
      </w:tr>
      <w:tr>
        <w:tc>
          <w:tcPr>
            <w:tcW w:type="dxa" w:w="4320"/>
          </w:tcPr>
          <w:p>
            <w:pPr>
              <w:jc w:val="center"/>
            </w:pPr>
            <w:r>
              <w:t>M1</w:t>
            </w:r>
          </w:p>
        </w:tc>
        <w:tc>
          <w:tcPr>
            <w:tcW w:type="dxa" w:w="4320"/>
          </w:tcPr>
          <w:p>
            <w:pPr>
              <w:jc w:val="center"/>
            </w:pPr>
            <w:r>
              <w:t>Almond Oil, Cetyl Alcohol, Vitamin E</w:t>
            </w:r>
          </w:p>
        </w:tc>
      </w:tr>
      <w:tr>
        <w:tc>
          <w:tcPr>
            <w:tcW w:type="dxa" w:w="4320"/>
          </w:tcPr>
          <w:p>
            <w:pPr>
              <w:jc w:val="center"/>
            </w:pPr>
            <w:r>
              <w:t>M2</w:t>
            </w:r>
          </w:p>
        </w:tc>
        <w:tc>
          <w:tcPr>
            <w:tcW w:type="dxa" w:w="4320"/>
          </w:tcPr>
          <w:p>
            <w:pPr>
              <w:jc w:val="center"/>
            </w:pPr>
            <w:r>
              <w:t>Jojoba Oil, Cetyl Alcohol, Vitamin E</w:t>
            </w:r>
          </w:p>
        </w:tc>
      </w:tr>
      <w:tr>
        <w:tc>
          <w:tcPr>
            <w:tcW w:type="dxa" w:w="4320"/>
          </w:tcPr>
          <w:p>
            <w:pPr>
              <w:jc w:val="center"/>
            </w:pPr>
            <w:r>
              <w:t>M3</w:t>
            </w:r>
          </w:p>
        </w:tc>
        <w:tc>
          <w:tcPr>
            <w:tcW w:type="dxa" w:w="4320"/>
          </w:tcPr>
          <w:p>
            <w:pPr>
              <w:jc w:val="center"/>
            </w:pPr>
            <w:r>
              <w:t>Jojoba Oil, Gum, Vitamin E</w:t>
            </w:r>
          </w:p>
        </w:tc>
      </w:tr>
      <w:tr>
        <w:tc>
          <w:tcPr>
            <w:tcW w:type="dxa" w:w="4320"/>
          </w:tcPr>
          <w:p>
            <w:pPr>
              <w:jc w:val="center"/>
            </w:pPr>
            <w:r>
              <w:t>M4</w:t>
            </w:r>
          </w:p>
        </w:tc>
        <w:tc>
          <w:tcPr>
            <w:tcW w:type="dxa" w:w="4320"/>
          </w:tcPr>
          <w:p>
            <w:pPr>
              <w:jc w:val="center"/>
            </w:pPr>
            <w:r>
              <w:t>Coconut Oil, -</w:t>
            </w:r>
          </w:p>
        </w:tc>
      </w:tr>
      <w:tr>
        <w:tc>
          <w:tcPr>
            <w:tcW w:type="dxa" w:w="4320"/>
          </w:tcPr>
          <w:p>
            <w:pPr>
              <w:jc w:val="center"/>
            </w:pPr>
            <w:r>
              <w:t>M5</w:t>
            </w:r>
          </w:p>
        </w:tc>
        <w:tc>
          <w:tcPr>
            <w:tcW w:type="dxa" w:w="4320"/>
          </w:tcPr>
          <w:p>
            <w:pPr>
              <w:jc w:val="center"/>
            </w:pPr>
            <w:r>
              <w:t>Almond Oil, Beeswax, Vitamin E</w:t>
            </w:r>
          </w:p>
        </w:tc>
      </w:tr>
      <w:tr>
        <w:tc>
          <w:tcPr>
            <w:tcW w:type="dxa" w:w="4320"/>
          </w:tcPr>
          <w:p>
            <w:pPr>
              <w:jc w:val="center"/>
            </w:pPr>
            <w:r>
              <w:t>M6</w:t>
            </w:r>
          </w:p>
        </w:tc>
        <w:tc>
          <w:tcPr>
            <w:tcW w:type="dxa" w:w="4320"/>
          </w:tcPr>
          <w:p>
            <w:pPr>
              <w:jc w:val="center"/>
            </w:pPr>
            <w:r>
              <w:t>Coconut Oil, Gum, Glycerin</w:t>
            </w:r>
          </w:p>
        </w:tc>
      </w:tr>
      <w:tr>
        <w:tc>
          <w:tcPr>
            <w:tcW w:type="dxa" w:w="4320"/>
          </w:tcPr>
          <w:p>
            <w:pPr>
              <w:jc w:val="center"/>
            </w:pPr>
            <w:r>
              <w:t>M7</w:t>
            </w:r>
          </w:p>
        </w:tc>
        <w:tc>
          <w:tcPr>
            <w:tcW w:type="dxa" w:w="4320"/>
          </w:tcPr>
          <w:p>
            <w:pPr>
              <w:jc w:val="center"/>
            </w:pPr>
            <w:r>
              <w:t>Almond Oil, Beeswax, -</w:t>
            </w:r>
          </w:p>
        </w:tc>
      </w:tr>
      <w:tr>
        <w:tc>
          <w:tcPr>
            <w:tcW w:type="dxa" w:w="4320"/>
          </w:tcPr>
          <w:p>
            <w:pPr>
              <w:jc w:val="center"/>
            </w:pPr>
            <w:r>
              <w:t>M8</w:t>
            </w:r>
          </w:p>
        </w:tc>
        <w:tc>
          <w:tcPr>
            <w:tcW w:type="dxa" w:w="4320"/>
          </w:tcPr>
          <w:p>
            <w:pPr>
              <w:jc w:val="center"/>
            </w:pPr>
            <w:r>
              <w:t>Jojoba Oil, Cetyl Alcohol, Vitamin E</w:t>
            </w:r>
          </w:p>
        </w:tc>
      </w:tr>
      <w:tr>
        <w:tc>
          <w:tcPr>
            <w:tcW w:type="dxa" w:w="4320"/>
          </w:tcPr>
          <w:p>
            <w:pPr>
              <w:jc w:val="center"/>
            </w:pPr>
            <w:r>
              <w:t>M9</w:t>
            </w:r>
          </w:p>
        </w:tc>
        <w:tc>
          <w:tcPr>
            <w:tcW w:type="dxa" w:w="4320"/>
          </w:tcPr>
          <w:p>
            <w:pPr>
              <w:jc w:val="center"/>
            </w:pPr>
            <w:r>
              <w:t>Jojoba Oil, Gum, Vitamin E</w:t>
            </w:r>
          </w:p>
        </w:tc>
      </w:tr>
      <w:tr>
        <w:tc>
          <w:tcPr>
            <w:tcW w:type="dxa" w:w="4320"/>
          </w:tcPr>
          <w:p>
            <w:pPr>
              <w:jc w:val="center"/>
            </w:pPr>
            <w:r>
              <w:t>M10</w:t>
            </w:r>
          </w:p>
        </w:tc>
        <w:tc>
          <w:tcPr>
            <w:tcW w:type="dxa" w:w="4320"/>
          </w:tcPr>
          <w:p>
            <w:pPr>
              <w:jc w:val="center"/>
            </w:pPr>
            <w:r>
              <w:t>Coconut Oil, -</w:t>
            </w:r>
          </w:p>
        </w:tc>
      </w:tr>
      <w:tr>
        <w:tc>
          <w:tcPr>
            <w:tcW w:type="dxa" w:w="4320"/>
          </w:tcPr>
          <w:p>
            <w:pPr>
              <w:jc w:val="center"/>
            </w:pPr>
            <w:r>
              <w:t>M11</w:t>
            </w:r>
          </w:p>
        </w:tc>
        <w:tc>
          <w:tcPr>
            <w:tcW w:type="dxa" w:w="4320"/>
          </w:tcPr>
          <w:p>
            <w:pPr>
              <w:jc w:val="center"/>
            </w:pPr>
            <w:r>
              <w:t>Coconut Oil, Glycerin, -</w:t>
            </w:r>
          </w:p>
        </w:tc>
      </w:tr>
      <w:tr>
        <w:tc>
          <w:tcPr>
            <w:tcW w:type="dxa" w:w="4320"/>
          </w:tcPr>
          <w:p>
            <w:pPr>
              <w:jc w:val="center"/>
            </w:pPr>
            <w:r>
              <w:t>M12</w:t>
            </w:r>
          </w:p>
        </w:tc>
        <w:tc>
          <w:tcPr>
            <w:tcW w:type="dxa" w:w="4320"/>
          </w:tcPr>
          <w:p>
            <w:pPr>
              <w:jc w:val="center"/>
            </w:pPr>
            <w:r>
              <w:t>Almond Oil, Gum, Vitamin E</w:t>
            </w:r>
          </w:p>
        </w:tc>
      </w:tr>
    </w:tbl>
    <w:p>
      <w:r>
        <w:t>Note: Some mixtures may lack certain compounds.</w:t>
      </w:r>
    </w:p>
    <w:p>
      <w:r>
        <w:t>Results and Discussion</w:t>
      </w:r>
    </w:p>
    <w:p>
      <w:r>
        <w:t>The tests conducted on each mixture provided a wide array of data, reflecting the complexity of the interactions present within each combination. Below are some key observations from the experiments:</w:t>
      </w:r>
    </w:p>
    <w:p>
      <w:r>
        <w:t>Mixture M1: Almond Oil, Cetyl Alcohol, Vitamin E</w:t>
      </w:r>
    </w:p>
    <w:p>
      <w:r>
        <w:t>Utilizing the Centrifuge X100, M1 was subjected to a rotational speed of 5000 RPM, resulting in observable phase separation, which suggests differing densities among components. Further analysis via Ion Chromatograph IC-2100 determined the presence of an ionic component despite the non-ionic nature of the primary ingredients.</w:t>
      </w:r>
    </w:p>
    <w:p>
      <w:r>
        <w:t>Mixture M2: Jojoba Oil, Cetyl Alcohol, Vitamin E</w:t>
      </w:r>
    </w:p>
    <w:p>
      <w:r>
        <w:t>The Mass Spectrometer MS-20 was employed, revealing mass-to-charge ratios primarily clustered around 1500 m/z, highlighting a stable complex formation. Concurrently, the X-Ray Diffractometer XRD-6000 findings at 90°C suggested an unexpected crystal lattice arrangement, indicating potential crystallization under specific conditions.</w:t>
      </w:r>
    </w:p>
    <w:p>
      <w:r>
        <w:t>Mixture M3: Jojoba Oil, Gum, Vitamin E</w:t>
      </w:r>
    </w:p>
    <w:p>
      <w:r>
        <w:t>Liquid Chromatograph LC-400 detected a concentration gradient reaching as high as 250 μg/mL, implying significant solubility and interaction between Jojoba Oil and Gum. Gas Chromatograph GC-2010 presented 500 ppm of volatile compounds.</w:t>
      </w:r>
    </w:p>
    <w:p>
      <w:r>
        <w:t>Mixture M4: Coconut Oil</w:t>
      </w:r>
    </w:p>
    <w:p>
      <w:r>
        <w:t>The FTIR Spectrometer FTIR-8400 provided spectra with peaks at 1500 1/cm, corresponding to typical C-H bond stretches. The simplicity of the spectra aligned with the absence of other additives.</w:t>
      </w:r>
    </w:p>
    <w:p>
      <w:r>
        <w:t>Mixture M5: Almond Oil, Beeswax, Vitamin E</w:t>
      </w:r>
    </w:p>
    <w:p>
      <w:r>
        <w:t>Employing the Titrator T-905, a titration constant of 0.05 M confirmed the presence of an acidic component. The conductivity reached only low values due to minimal ionic dissociation.</w:t>
      </w:r>
    </w:p>
    <w:p>
      <w:r>
        <w:t>Additional Observations</w:t>
      </w:r>
    </w:p>
    <w:p>
      <w:r>
        <w:t>Random tests revealed the irrelevance of certain data, like atmospheric pressure during chromatographic analysis, which had no significant impact on separation efficiency. Additionally, varying ambient temperature readings between 19°C and 21°C recorded during Mass Spectrometry runs offered no substantial alteration to m/z outcomes.</w:t>
      </w:r>
    </w:p>
    <w:p>
      <w:r>
        <w:t>Conclusion</w:t>
      </w:r>
    </w:p>
    <w:p>
      <w:r>
        <w:t>The experiments conducted under Report_2279 highlighted the diverse properties and interactions of oil-based mixtures. Through the integration of multiple analytical techniques, a rich dataset was produced, offering potential applications in product formulation and quality control across industries. Future research should explore the long-term stability and performance of these mixtures under varying environmental conditions.</w:t>
      </w:r>
    </w:p>
    <w:p>
      <w:r>
        <w:t>The complexity of the results emphasizes the importance of a detailed and methodical analytical approach to unravel the intricacies of such oil-based peelleyaled substances.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