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Mixture Analysis and Properties</w:t>
      </w:r>
    </w:p>
    <w:p>
      <w:r>
        <w:t>Introduction</w:t>
      </w:r>
    </w:p>
    <w:p>
      <w:r>
        <w:t>The following report, Report_441, documents the comprehensive analysis conducted on various oil-based mixtures with different combinations of additives. A series of advanced analytical instruments were utilized to evaluate each sample's composition, structural integrity, thermal stability, and physical properties. The mixtures were tested for their potential applications in cosmetic and pharmaceutical formulations.</w:t>
      </w:r>
    </w:p>
    <w:p>
      <w:r>
        <w:t>Materials and Methods</w:t>
      </w:r>
    </w:p>
    <w:p>
      <w:r>
        <w:t>We employed several sophisticated laboratory instruments including:</w:t>
      </w:r>
    </w:p>
    <w:p>
      <w:r>
        <w:t>Each instrument was used to determine specific attributes such as molecular weight, crystalline structure, thermal properties, and viscosity at ambient conditions.</w:t>
      </w:r>
    </w:p>
    <w:p>
      <w:r>
        <w:t>Sample Descriptions and Tests</w:t>
      </w:r>
    </w:p>
    <w:p>
      <w:r>
        <w:t>Various oil samples with unique adjuncts were prepared. Each sample’s properties were meticulously evaluated, often resulting in complex data matrices.</w:t>
      </w:r>
    </w:p>
    <w:p>
      <w:r>
        <w:t>Results and Discussion</w:t>
      </w:r>
    </w:p>
    <w:p>
      <w:r>
        <w:t>1. Jojoba Oil Mixes</w:t>
      </w:r>
    </w:p>
    <w:p>
      <w:r>
        <w:t>Table 1: Measurements for Jojoba Oil Samples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Component Combination</w:t>
            </w:r>
          </w:p>
        </w:tc>
        <w:tc>
          <w:tcPr>
            <w:tcW w:type="dxa" w:w="2160"/>
          </w:tcPr>
          <w:p>
            <w:pPr>
              <w:jc w:val="center"/>
            </w:pPr>
            <w:r>
              <w:rPr>
                <w:b/>
              </w:rPr>
              <w:t>Instrument Used</w:t>
            </w:r>
          </w:p>
        </w:tc>
        <w:tc>
          <w:tcPr>
            <w:tcW w:type="dxa" w:w="2160"/>
          </w:tcPr>
          <w:p>
            <w:pPr>
              <w:jc w:val="center"/>
            </w:pPr>
            <w:r>
              <w:rPr>
                <w:b/>
              </w:rPr>
              <w:t>Measured Value</w:t>
            </w:r>
          </w:p>
        </w:tc>
        <w:tc>
          <w:tcPr>
            <w:tcW w:type="dxa" w:w="2160"/>
          </w:tcPr>
          <w:p>
            <w:pPr>
              <w:jc w:val="center"/>
            </w:pPr>
            <w:r>
              <w:rPr>
                <w:b/>
              </w:rPr>
              <w:t>Units</w:t>
            </w:r>
          </w:p>
        </w:tc>
      </w:tr>
      <w:tr>
        <w:tc>
          <w:tcPr>
            <w:tcW w:type="dxa" w:w="2160"/>
          </w:tcPr>
          <w:p>
            <w:pPr>
              <w:jc w:val="center"/>
            </w:pPr>
            <w:r>
              <w:t>Jojoba Oil, Vitamin E</w:t>
            </w:r>
          </w:p>
        </w:tc>
        <w:tc>
          <w:tcPr>
            <w:tcW w:type="dxa" w:w="2160"/>
          </w:tcPr>
          <w:p>
            <w:pPr>
              <w:jc w:val="center"/>
            </w:pPr>
            <w:r>
              <w:t>Ion Chromatograph IC-2100</w:t>
            </w:r>
          </w:p>
        </w:tc>
        <w:tc>
          <w:tcPr>
            <w:tcW w:type="dxa" w:w="2160"/>
          </w:tcPr>
          <w:p>
            <w:pPr>
              <w:jc w:val="center"/>
            </w:pPr>
            <w:r>
              <w:t>25.756</w:t>
            </w:r>
          </w:p>
        </w:tc>
        <w:tc>
          <w:tcPr>
            <w:tcW w:type="dxa" w:w="2160"/>
          </w:tcPr>
          <w:p>
            <w:pPr>
              <w:jc w:val="center"/>
            </w:pPr>
            <w:r>
              <w:t>mM</w:t>
            </w:r>
          </w:p>
        </w:tc>
      </w:tr>
      <w:tr>
        <w:tc>
          <w:tcPr>
            <w:tcW w:type="dxa" w:w="2160"/>
          </w:tcPr>
          <w:p>
            <w:pPr>
              <w:jc w:val="center"/>
            </w:pPr>
            <w:r>
              <w:t>Jojoba Oil, Gum, Glycerin</w:t>
            </w:r>
          </w:p>
        </w:tc>
        <w:tc>
          <w:tcPr>
            <w:tcW w:type="dxa" w:w="2160"/>
          </w:tcPr>
          <w:p>
            <w:pPr>
              <w:jc w:val="center"/>
            </w:pPr>
            <w:r>
              <w:t>Liquid Chromatograph LC-400</w:t>
            </w:r>
          </w:p>
        </w:tc>
        <w:tc>
          <w:tcPr>
            <w:tcW w:type="dxa" w:w="2160"/>
          </w:tcPr>
          <w:p>
            <w:pPr>
              <w:jc w:val="center"/>
            </w:pPr>
            <w:r>
              <w:t>115.68</w:t>
            </w:r>
          </w:p>
        </w:tc>
        <w:tc>
          <w:tcPr>
            <w:tcW w:type="dxa" w:w="2160"/>
          </w:tcPr>
          <w:p>
            <w:pPr>
              <w:jc w:val="center"/>
            </w:pPr>
            <w:r>
              <w:t>ug/mL</w:t>
            </w:r>
          </w:p>
        </w:tc>
      </w:tr>
      <w:tr>
        <w:tc>
          <w:tcPr>
            <w:tcW w:type="dxa" w:w="2160"/>
          </w:tcPr>
          <w:p>
            <w:pPr>
              <w:jc w:val="center"/>
            </w:pPr>
            <w:r>
              <w:t>Jojoba Oil, Gum, Vitamin E</w:t>
            </w:r>
          </w:p>
        </w:tc>
        <w:tc>
          <w:tcPr>
            <w:tcW w:type="dxa" w:w="2160"/>
          </w:tcPr>
          <w:p>
            <w:pPr>
              <w:jc w:val="center"/>
            </w:pPr>
            <w:r>
              <w:t>Spectrometer Alpha-300</w:t>
            </w:r>
          </w:p>
        </w:tc>
        <w:tc>
          <w:tcPr>
            <w:tcW w:type="dxa" w:w="2160"/>
          </w:tcPr>
          <w:p>
            <w:pPr>
              <w:jc w:val="center"/>
            </w:pPr>
            <w:r>
              <w:t>523.89</w:t>
            </w:r>
          </w:p>
        </w:tc>
        <w:tc>
          <w:tcPr>
            <w:tcW w:type="dxa" w:w="2160"/>
          </w:tcPr>
          <w:p>
            <w:pPr>
              <w:jc w:val="center"/>
            </w:pPr>
            <w:r>
              <w:t>nm</w:t>
            </w:r>
          </w:p>
        </w:tc>
      </w:tr>
      <w:tr>
        <w:tc>
          <w:tcPr>
            <w:tcW w:type="dxa" w:w="2160"/>
          </w:tcPr>
          <w:p>
            <w:pPr>
              <w:jc w:val="center"/>
            </w:pPr>
            <w:r>
              <w:t>Jojoba Oil</w:t>
            </w:r>
          </w:p>
        </w:tc>
        <w:tc>
          <w:tcPr>
            <w:tcW w:type="dxa" w:w="2160"/>
          </w:tcPr>
          <w:p>
            <w:pPr>
              <w:jc w:val="center"/>
            </w:pPr>
            <w:r>
              <w:t>HPLC System HPLC-9000</w:t>
            </w:r>
          </w:p>
        </w:tc>
        <w:tc>
          <w:tcPr>
            <w:tcW w:type="dxa" w:w="2160"/>
          </w:tcPr>
          <w:p>
            <w:pPr>
              <w:jc w:val="center"/>
            </w:pPr>
            <w:r>
              <w:t>85.34</w:t>
            </w:r>
          </w:p>
        </w:tc>
        <w:tc>
          <w:tcPr>
            <w:tcW w:type="dxa" w:w="2160"/>
          </w:tcPr>
          <w:p>
            <w:pPr>
              <w:jc w:val="center"/>
            </w:pPr>
            <w:r>
              <w:t>mg/L</w:t>
            </w:r>
          </w:p>
        </w:tc>
      </w:tr>
    </w:tbl>
    <w:p>
      <w:r>
        <w:t>Observations:-Jojoba Oil with Vitamin E:Showed a moderate ionic concentration, suggesting effective interaction between Vitamin E and Jojoba Oil.</w:t>
        <w:br/>
        <w:t>-Jojoba Oil, Gum, Glycerin:Detected significant amounts of glycerin, indicating high hydrophilicity.</w:t>
        <w:br/>
        <w:t>-Spectrometric Analysis:The interaction between Gum and Vitamin E seemed to stabilize the wavelength observed.</w:t>
      </w:r>
    </w:p>
    <w:p>
      <w:r>
        <w:t>2. Almond Oil Mixes</w:t>
      </w:r>
    </w:p>
    <w:p>
      <w:r>
        <w:t>Table 2: Results for Almond Oil Samples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Component Combination</w:t>
            </w:r>
          </w:p>
        </w:tc>
        <w:tc>
          <w:tcPr>
            <w:tcW w:type="dxa" w:w="2160"/>
          </w:tcPr>
          <w:p>
            <w:pPr>
              <w:jc w:val="center"/>
            </w:pPr>
            <w:r>
              <w:rPr>
                <w:b/>
              </w:rPr>
              <w:t>Instrument Used</w:t>
            </w:r>
          </w:p>
        </w:tc>
        <w:tc>
          <w:tcPr>
            <w:tcW w:type="dxa" w:w="2160"/>
          </w:tcPr>
          <w:p>
            <w:pPr>
              <w:jc w:val="center"/>
            </w:pPr>
            <w:r>
              <w:rPr>
                <w:b/>
              </w:rPr>
              <w:t>Measured Value</w:t>
            </w:r>
          </w:p>
        </w:tc>
        <w:tc>
          <w:tcPr>
            <w:tcW w:type="dxa" w:w="2160"/>
          </w:tcPr>
          <w:p>
            <w:pPr>
              <w:jc w:val="center"/>
            </w:pPr>
            <w:r>
              <w:rPr>
                <w:b/>
              </w:rPr>
              <w:t>Units</w:t>
            </w:r>
          </w:p>
        </w:tc>
      </w:tr>
      <w:tr>
        <w:tc>
          <w:tcPr>
            <w:tcW w:type="dxa" w:w="2160"/>
          </w:tcPr>
          <w:p>
            <w:pPr>
              <w:jc w:val="center"/>
            </w:pPr>
            <w:r>
              <w:t>Almond Oil, Gum</w:t>
            </w:r>
          </w:p>
        </w:tc>
        <w:tc>
          <w:tcPr>
            <w:tcW w:type="dxa" w:w="2160"/>
          </w:tcPr>
          <w:p>
            <w:pPr>
              <w:jc w:val="center"/>
            </w:pPr>
            <w:r>
              <w:t>X-Ray Diffractometer XRD-6000</w:t>
            </w:r>
          </w:p>
        </w:tc>
        <w:tc>
          <w:tcPr>
            <w:tcW w:type="dxa" w:w="2160"/>
          </w:tcPr>
          <w:p>
            <w:pPr>
              <w:jc w:val="center"/>
            </w:pPr>
            <w:r>
              <w:t>120.45</w:t>
            </w:r>
          </w:p>
        </w:tc>
        <w:tc>
          <w:tcPr>
            <w:tcW w:type="dxa" w:w="2160"/>
          </w:tcPr>
          <w:p>
            <w:pPr>
              <w:jc w:val="center"/>
            </w:pPr>
            <w:r>
              <w:t>°C</w:t>
            </w:r>
          </w:p>
        </w:tc>
      </w:tr>
      <w:tr>
        <w:tc>
          <w:tcPr>
            <w:tcW w:type="dxa" w:w="2160"/>
          </w:tcPr>
          <w:p>
            <w:pPr>
              <w:jc w:val="center"/>
            </w:pPr>
            <w:r>
              <w:t>Almond Oil, Beeswax, Glycerin</w:t>
            </w:r>
          </w:p>
        </w:tc>
        <w:tc>
          <w:tcPr>
            <w:tcW w:type="dxa" w:w="2160"/>
          </w:tcPr>
          <w:p>
            <w:pPr>
              <w:jc w:val="center"/>
            </w:pPr>
            <w:r>
              <w:t>Four Ball FB-1000</w:t>
            </w:r>
          </w:p>
        </w:tc>
        <w:tc>
          <w:tcPr>
            <w:tcW w:type="dxa" w:w="2160"/>
          </w:tcPr>
          <w:p>
            <w:pPr>
              <w:jc w:val="center"/>
            </w:pPr>
            <w:r>
              <w:t>0.475</w:t>
            </w:r>
          </w:p>
        </w:tc>
        <w:tc>
          <w:tcPr>
            <w:tcW w:type="dxa" w:w="2160"/>
          </w:tcPr>
          <w:p>
            <w:pPr>
              <w:jc w:val="center"/>
            </w:pPr>
            <w:r>
              <w:t>mm</w:t>
            </w:r>
          </w:p>
        </w:tc>
      </w:tr>
      <w:tr>
        <w:tc>
          <w:tcPr>
            <w:tcW w:type="dxa" w:w="2160"/>
          </w:tcPr>
          <w:p>
            <w:pPr>
              <w:jc w:val="center"/>
            </w:pPr>
            <w:r>
              <w:t>Almond Oil, Glycerin</w:t>
            </w:r>
          </w:p>
        </w:tc>
        <w:tc>
          <w:tcPr>
            <w:tcW w:type="dxa" w:w="2160"/>
          </w:tcPr>
          <w:p>
            <w:pPr>
              <w:jc w:val="center"/>
            </w:pPr>
            <w:r>
              <w:t>Conductivity Meter CM-215</w:t>
            </w:r>
          </w:p>
        </w:tc>
        <w:tc>
          <w:tcPr>
            <w:tcW w:type="dxa" w:w="2160"/>
          </w:tcPr>
          <w:p>
            <w:pPr>
              <w:jc w:val="center"/>
            </w:pPr>
            <w:r>
              <w:t>1450.3</w:t>
            </w:r>
          </w:p>
        </w:tc>
        <w:tc>
          <w:tcPr>
            <w:tcW w:type="dxa" w:w="2160"/>
          </w:tcPr>
          <w:p>
            <w:pPr>
              <w:jc w:val="center"/>
            </w:pPr>
            <w:r>
              <w:t>uS/cm</w:t>
            </w:r>
          </w:p>
        </w:tc>
      </w:tr>
      <w:tr>
        <w:tc>
          <w:tcPr>
            <w:tcW w:type="dxa" w:w="2160"/>
          </w:tcPr>
          <w:p>
            <w:pPr>
              <w:jc w:val="center"/>
            </w:pPr>
            <w:r>
              <w:t>Almond Oil, Beeswax</w:t>
            </w:r>
          </w:p>
        </w:tc>
        <w:tc>
          <w:tcPr>
            <w:tcW w:type="dxa" w:w="2160"/>
          </w:tcPr>
          <w:p>
            <w:pPr>
              <w:jc w:val="center"/>
            </w:pPr>
            <w:r>
              <w:t>Thermocycler TC-5000</w:t>
            </w:r>
          </w:p>
        </w:tc>
        <w:tc>
          <w:tcPr>
            <w:tcW w:type="dxa" w:w="2160"/>
          </w:tcPr>
          <w:p>
            <w:pPr>
              <w:jc w:val="center"/>
            </w:pPr>
            <w:r>
              <w:t>37.8</w:t>
            </w:r>
          </w:p>
        </w:tc>
        <w:tc>
          <w:tcPr>
            <w:tcW w:type="dxa" w:w="2160"/>
          </w:tcPr>
          <w:p>
            <w:pPr>
              <w:jc w:val="center"/>
            </w:pPr>
            <w:r>
              <w:t>°C</w:t>
            </w:r>
          </w:p>
        </w:tc>
      </w:tr>
      <w:tr>
        <w:tc>
          <w:tcPr>
            <w:tcW w:type="dxa" w:w="2160"/>
          </w:tcPr>
          <w:p>
            <w:pPr>
              <w:jc w:val="center"/>
            </w:pPr>
            <w:r>
              <w:t>Almond Oil, Glycerin</w:t>
            </w:r>
          </w:p>
        </w:tc>
        <w:tc>
          <w:tcPr>
            <w:tcW w:type="dxa" w:w="2160"/>
          </w:tcPr>
          <w:p>
            <w:pPr>
              <w:jc w:val="center"/>
            </w:pPr>
            <w:r>
              <w:t>Viscometer VS-300</w:t>
            </w:r>
          </w:p>
        </w:tc>
        <w:tc>
          <w:tcPr>
            <w:tcW w:type="dxa" w:w="2160"/>
          </w:tcPr>
          <w:p>
            <w:pPr>
              <w:jc w:val="center"/>
            </w:pPr>
            <w:r>
              <w:t>7539.29</w:t>
            </w:r>
          </w:p>
        </w:tc>
        <w:tc>
          <w:tcPr>
            <w:tcW w:type="dxa" w:w="2160"/>
          </w:tcPr>
          <w:p>
            <w:pPr>
              <w:jc w:val="center"/>
            </w:pPr>
            <w:r>
              <w:t>cP</w:t>
            </w:r>
          </w:p>
        </w:tc>
      </w:tr>
      <w:tr>
        <w:tc>
          <w:tcPr>
            <w:tcW w:type="dxa" w:w="2160"/>
          </w:tcPr>
          <w:p>
            <w:pPr>
              <w:jc w:val="center"/>
            </w:pPr>
            <w:r>
              <w:t>Almond Oil, Cetyl Alcohol, Vitamin E</w:t>
            </w:r>
          </w:p>
        </w:tc>
        <w:tc>
          <w:tcPr>
            <w:tcW w:type="dxa" w:w="2160"/>
          </w:tcPr>
          <w:p>
            <w:pPr>
              <w:jc w:val="center"/>
            </w:pPr>
            <w:r>
              <w:t>Viscometer VS-300</w:t>
            </w:r>
          </w:p>
        </w:tc>
        <w:tc>
          <w:tcPr>
            <w:tcW w:type="dxa" w:w="2160"/>
          </w:tcPr>
          <w:p>
            <w:pPr>
              <w:jc w:val="center"/>
            </w:pPr>
            <w:r>
              <w:t>7400.34</w:t>
            </w:r>
          </w:p>
        </w:tc>
        <w:tc>
          <w:tcPr>
            <w:tcW w:type="dxa" w:w="2160"/>
          </w:tcPr>
          <w:p>
            <w:pPr>
              <w:jc w:val="center"/>
            </w:pPr>
            <w:r>
              <w:t>cP</w:t>
            </w:r>
          </w:p>
        </w:tc>
      </w:tr>
    </w:tbl>
    <w:p>
      <w:r>
        <w:t>Observations:-Thermal and Conductivity Testing:The presence of Beeswax and Glycerin in Almond Oil significantly affected thermal resistance and conductivity.</w:t>
        <w:br/>
        <w:t>-Viscosity Measures:High viscosity indicated potential applications in lubricants or thick creams.</w:t>
      </w:r>
    </w:p>
    <w:p>
      <w:r>
        <w:t>3. Coconut Oil Mixes</w:t>
      </w:r>
    </w:p>
    <w:p>
      <w:r>
        <w:t>Table 3: Data for Coconut Oil Samples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Component Combination</w:t>
            </w:r>
          </w:p>
        </w:tc>
        <w:tc>
          <w:tcPr>
            <w:tcW w:type="dxa" w:w="2160"/>
          </w:tcPr>
          <w:p>
            <w:pPr>
              <w:jc w:val="center"/>
            </w:pPr>
            <w:r>
              <w:rPr>
                <w:b/>
              </w:rPr>
              <w:t>Instrument Used</w:t>
            </w:r>
          </w:p>
        </w:tc>
        <w:tc>
          <w:tcPr>
            <w:tcW w:type="dxa" w:w="2160"/>
          </w:tcPr>
          <w:p>
            <w:pPr>
              <w:jc w:val="center"/>
            </w:pPr>
            <w:r>
              <w:rPr>
                <w:b/>
              </w:rPr>
              <w:t>Measured Value</w:t>
            </w:r>
          </w:p>
        </w:tc>
        <w:tc>
          <w:tcPr>
            <w:tcW w:type="dxa" w:w="2160"/>
          </w:tcPr>
          <w:p>
            <w:pPr>
              <w:jc w:val="center"/>
            </w:pPr>
            <w:r>
              <w:rPr>
                <w:b/>
              </w:rPr>
              <w:t>Units</w:t>
            </w:r>
          </w:p>
        </w:tc>
      </w:tr>
      <w:tr>
        <w:tc>
          <w:tcPr>
            <w:tcW w:type="dxa" w:w="2160"/>
          </w:tcPr>
          <w:p>
            <w:pPr>
              <w:jc w:val="center"/>
            </w:pPr>
            <w:r>
              <w:t>Coconut Oil, Gum</w:t>
            </w:r>
          </w:p>
        </w:tc>
        <w:tc>
          <w:tcPr>
            <w:tcW w:type="dxa" w:w="2160"/>
          </w:tcPr>
          <w:p>
            <w:pPr>
              <w:jc w:val="center"/>
            </w:pPr>
            <w:r>
              <w:t>Gas Chromatograph GC-2010</w:t>
            </w:r>
          </w:p>
        </w:tc>
        <w:tc>
          <w:tcPr>
            <w:tcW w:type="dxa" w:w="2160"/>
          </w:tcPr>
          <w:p>
            <w:pPr>
              <w:jc w:val="center"/>
            </w:pPr>
            <w:r>
              <w:t>250.7</w:t>
            </w:r>
          </w:p>
        </w:tc>
        <w:tc>
          <w:tcPr>
            <w:tcW w:type="dxa" w:w="2160"/>
          </w:tcPr>
          <w:p>
            <w:pPr>
              <w:jc w:val="center"/>
            </w:pPr>
            <w:r>
              <w:t>ppm</w:t>
            </w:r>
          </w:p>
        </w:tc>
      </w:tr>
      <w:tr>
        <w:tc>
          <w:tcPr>
            <w:tcW w:type="dxa" w:w="2160"/>
          </w:tcPr>
          <w:p>
            <w:pPr>
              <w:jc w:val="center"/>
            </w:pPr>
            <w:r>
              <w:t>Coconut Oil, Vitamin E</w:t>
            </w:r>
          </w:p>
        </w:tc>
        <w:tc>
          <w:tcPr>
            <w:tcW w:type="dxa" w:w="2160"/>
          </w:tcPr>
          <w:p>
            <w:pPr>
              <w:jc w:val="center"/>
            </w:pPr>
            <w:r>
              <w:t>UV-Vis Spectrophotometer UV-2600</w:t>
            </w:r>
          </w:p>
        </w:tc>
        <w:tc>
          <w:tcPr>
            <w:tcW w:type="dxa" w:w="2160"/>
          </w:tcPr>
          <w:p>
            <w:pPr>
              <w:jc w:val="center"/>
            </w:pPr>
            <w:r>
              <w:t>1.75</w:t>
            </w:r>
          </w:p>
        </w:tc>
        <w:tc>
          <w:tcPr>
            <w:tcW w:type="dxa" w:w="2160"/>
          </w:tcPr>
          <w:p>
            <w:pPr>
              <w:jc w:val="center"/>
            </w:pPr>
            <w:r>
              <w:t>Abs</w:t>
            </w:r>
          </w:p>
        </w:tc>
      </w:tr>
    </w:tbl>
    <w:p>
      <w:r>
        <w:t>Observations:-Chromatography Results:Coconut Oil with Gum exhibited substantial volatile organic compounds at 250.7 ppm.</w:t>
        <w:br/>
        <w:t>-Optical Analysis:The combination with Vitamin E showed a distinctive absorption, implying a potential photo-protective characteristic.</w:t>
      </w:r>
    </w:p>
    <w:p>
      <w:r>
        <w:t>Conclusion</w:t>
      </w:r>
    </w:p>
    <w:p>
      <w:r>
        <w:t>The detailed analysis of various oil compositions provided in Report_441 reveals distinctive thermal, structural, and chemical behaviors under controlled conditions. Each combination shows specific properties that can be harnessed for targeted applications in industrial, cosmetic, or pharmaceutical domains. The intricate interplay between different additives and base oils highlights the need for precise adjustments depending on desired end-use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