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Experiment Report: Multi-Aggregate Material AnalysisReport ID: Report_613</w:t>
      </w:r>
    </w:p>
    <w:p>
      <w:r>
        <w:t>Introduction</w:t>
      </w:r>
    </w:p>
    <w:p>
      <w:r>
        <w:t>This report presents an extensive study of various test samples derived from unique combinations of oil bases and additives. The purpose is to elucidate the physical and chemical properties of these mixtures under varied analytical conditions. Key instrumentation employed includes Four Ball Wear, UV-Vis Spectrophotometer, and others—each crucial for diversified measurement parameterizations. The results hold significant potential for applications in the cosmetic and pharmaceutical industries.</w:t>
      </w:r>
    </w:p>
    <w:p>
      <w:r>
        <w:t>Experimental Details</w:t>
      </w:r>
    </w:p>
    <w:p>
      <w:r>
        <w:t>Multiple samples were evaluated through a series of tests, with the composition being detailed in each section. The measurements follow a systematic approach to determine the critical attributes of viscosity, wear resistance, spectroscopic properties, ionic character, and thermal behavior among others.</w:t>
      </w:r>
    </w:p>
    <w:p>
      <w:r>
        <w:t>Data Acquisition</w:t>
      </w:r>
    </w:p>
    <w:p>
      <w:r>
        <w:t>The following devices and their respective measurement techniques were employed:</w:t>
      </w:r>
    </w:p>
    <w:p>
      <w:r>
        <w:t>Table 1: Analytical Devices and Conditions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Device</w:t>
            </w:r>
          </w:p>
        </w:tc>
        <w:tc>
          <w:tcPr>
            <w:tcW w:type="dxa" w:w="2160"/>
          </w:tcPr>
          <w:p>
            <w:pPr>
              <w:jc w:val="center"/>
            </w:pPr>
            <w:r>
              <w:rPr>
                <w:b/>
              </w:rPr>
              <w:t>Test Mixture</w:t>
            </w:r>
          </w:p>
        </w:tc>
        <w:tc>
          <w:tcPr>
            <w:tcW w:type="dxa" w:w="2160"/>
          </w:tcPr>
          <w:p>
            <w:pPr>
              <w:jc w:val="center"/>
            </w:pPr>
            <w:r>
              <w:rPr>
                <w:b/>
              </w:rPr>
              <w:t>Conditions</w:t>
            </w:r>
          </w:p>
        </w:tc>
        <w:tc>
          <w:tcPr>
            <w:tcW w:type="dxa" w:w="2160"/>
          </w:tcPr>
          <w:p>
            <w:pPr>
              <w:jc w:val="center"/>
            </w:pPr>
            <w:r>
              <w:rPr>
                <w:b/>
              </w:rPr>
              <w:t>Output</w:t>
            </w:r>
          </w:p>
        </w:tc>
      </w:tr>
      <w:tr>
        <w:tc>
          <w:tcPr>
            <w:tcW w:type="dxa" w:w="2160"/>
          </w:tcPr>
          <w:p>
            <w:pPr>
              <w:jc w:val="center"/>
            </w:pPr>
            <w:r>
              <w:t>Four Ball FB-1000</w:t>
            </w:r>
          </w:p>
        </w:tc>
        <w:tc>
          <w:tcPr>
            <w:tcW w:type="dxa" w:w="2160"/>
          </w:tcPr>
          <w:p>
            <w:pPr>
              <w:jc w:val="center"/>
            </w:pPr>
            <w:r>
              <w:t>Jojoba Oil, Gum</w:t>
            </w:r>
          </w:p>
        </w:tc>
        <w:tc>
          <w:tcPr>
            <w:tcW w:type="dxa" w:w="2160"/>
          </w:tcPr>
          <w:p>
            <w:pPr>
              <w:jc w:val="center"/>
            </w:pPr>
            <w:r>
              <w:t>-</w:t>
            </w:r>
          </w:p>
        </w:tc>
        <w:tc>
          <w:tcPr>
            <w:tcW w:type="dxa" w:w="2160"/>
          </w:tcPr>
          <w:p>
            <w:pPr>
              <w:jc w:val="center"/>
            </w:pPr>
            <w:r>
              <w:t>Wear Scar: 0.300 mm</w:t>
            </w:r>
          </w:p>
        </w:tc>
      </w:tr>
      <w:tr>
        <w:tc>
          <w:tcPr>
            <w:tcW w:type="dxa" w:w="2160"/>
          </w:tcPr>
          <w:p>
            <w:pPr>
              <w:jc w:val="center"/>
            </w:pPr>
            <w:r>
              <w:t>UV-Vis Spectrophotometer</w:t>
            </w:r>
          </w:p>
        </w:tc>
        <w:tc>
          <w:tcPr>
            <w:tcW w:type="dxa" w:w="2160"/>
          </w:tcPr>
          <w:p>
            <w:pPr>
              <w:jc w:val="center"/>
            </w:pPr>
            <w:r>
              <w:t>Jojoba Oil, Gum, Glycerin</w:t>
            </w:r>
          </w:p>
        </w:tc>
        <w:tc>
          <w:tcPr>
            <w:tcW w:type="dxa" w:w="2160"/>
          </w:tcPr>
          <w:p>
            <w:pPr>
              <w:jc w:val="center"/>
            </w:pPr>
            <w:r>
              <w:t>λ: 2600 nm</w:t>
            </w:r>
          </w:p>
        </w:tc>
        <w:tc>
          <w:tcPr>
            <w:tcW w:type="dxa" w:w="2160"/>
          </w:tcPr>
          <w:p>
            <w:pPr>
              <w:jc w:val="center"/>
            </w:pPr>
            <w:r>
              <w:t>Absorbance: 1.2 Abs</w:t>
            </w:r>
          </w:p>
        </w:tc>
      </w:tr>
      <w:tr>
        <w:tc>
          <w:tcPr>
            <w:tcW w:type="dxa" w:w="2160"/>
          </w:tcPr>
          <w:p>
            <w:pPr>
              <w:jc w:val="center"/>
            </w:pPr>
            <w:r>
              <w:t>Centrifuge X100</w:t>
            </w:r>
          </w:p>
        </w:tc>
        <w:tc>
          <w:tcPr>
            <w:tcW w:type="dxa" w:w="2160"/>
          </w:tcPr>
          <w:p>
            <w:pPr>
              <w:jc w:val="center"/>
            </w:pPr>
            <w:r>
              <w:t>Coconut Oil, Glycerin</w:t>
            </w:r>
          </w:p>
        </w:tc>
        <w:tc>
          <w:tcPr>
            <w:tcW w:type="dxa" w:w="2160"/>
          </w:tcPr>
          <w:p>
            <w:pPr>
              <w:jc w:val="center"/>
            </w:pPr>
            <w:r>
              <w:t>RPM: 5000</w:t>
            </w:r>
          </w:p>
        </w:tc>
        <w:tc>
          <w:tcPr>
            <w:tcW w:type="dxa" w:w="2160"/>
          </w:tcPr>
          <w:p>
            <w:pPr>
              <w:jc w:val="center"/>
            </w:pPr>
            <w:r>
              <w:t>-</w:t>
            </w:r>
          </w:p>
        </w:tc>
      </w:tr>
      <w:tr>
        <w:tc>
          <w:tcPr>
            <w:tcW w:type="dxa" w:w="2160"/>
          </w:tcPr>
          <w:p>
            <w:pPr>
              <w:jc w:val="center"/>
            </w:pPr>
            <w:r>
              <w:t>pH Meter PH-700</w:t>
            </w:r>
          </w:p>
        </w:tc>
        <w:tc>
          <w:tcPr>
            <w:tcW w:type="dxa" w:w="2160"/>
          </w:tcPr>
          <w:p>
            <w:pPr>
              <w:jc w:val="center"/>
            </w:pPr>
            <w:r>
              <w:t>Coconut Oil, Beeswax, Vitamin E</w:t>
            </w:r>
          </w:p>
        </w:tc>
        <w:tc>
          <w:tcPr>
            <w:tcW w:type="dxa" w:w="2160"/>
          </w:tcPr>
          <w:p>
            <w:pPr>
              <w:jc w:val="center"/>
            </w:pPr>
            <w:r>
              <w:t>-</w:t>
            </w:r>
          </w:p>
        </w:tc>
        <w:tc>
          <w:tcPr>
            <w:tcW w:type="dxa" w:w="2160"/>
          </w:tcPr>
          <w:p>
            <w:pPr>
              <w:jc w:val="center"/>
            </w:pPr>
            <w:r>
              <w:t>pH Level: 6.5 pH</w:t>
            </w:r>
          </w:p>
        </w:tc>
      </w:tr>
      <w:tr>
        <w:tc>
          <w:tcPr>
            <w:tcW w:type="dxa" w:w="2160"/>
          </w:tcPr>
          <w:p>
            <w:pPr>
              <w:jc w:val="center"/>
            </w:pPr>
            <w:r>
              <w:t>Thermocycler TC-5000</w:t>
            </w:r>
          </w:p>
        </w:tc>
        <w:tc>
          <w:tcPr>
            <w:tcW w:type="dxa" w:w="2160"/>
          </w:tcPr>
          <w:p>
            <w:pPr>
              <w:jc w:val="center"/>
            </w:pPr>
            <w:r>
              <w:t>Almond Oil, Vitamin E</w:t>
            </w:r>
          </w:p>
        </w:tc>
        <w:tc>
          <w:tcPr>
            <w:tcW w:type="dxa" w:w="2160"/>
          </w:tcPr>
          <w:p>
            <w:pPr>
              <w:jc w:val="center"/>
            </w:pPr>
            <w:r>
              <w:t>Temp: 37°C</w:t>
            </w:r>
          </w:p>
        </w:tc>
        <w:tc>
          <w:tcPr>
            <w:tcW w:type="dxa" w:w="2160"/>
          </w:tcPr>
          <w:p>
            <w:pPr>
              <w:jc w:val="center"/>
            </w:pPr>
            <w:r>
              <w:t>-</w:t>
            </w:r>
          </w:p>
        </w:tc>
      </w:tr>
      <w:tr>
        <w:tc>
          <w:tcPr>
            <w:tcW w:type="dxa" w:w="2160"/>
          </w:tcPr>
          <w:p>
            <w:pPr>
              <w:jc w:val="center"/>
            </w:pPr>
            <w:r>
              <w:t>Ion Chromatograph IC-2100</w:t>
            </w:r>
          </w:p>
        </w:tc>
        <w:tc>
          <w:tcPr>
            <w:tcW w:type="dxa" w:w="2160"/>
          </w:tcPr>
          <w:p>
            <w:pPr>
              <w:jc w:val="center"/>
            </w:pPr>
            <w:r>
              <w:t>Jojoba Oil, Gum</w:t>
            </w:r>
          </w:p>
        </w:tc>
        <w:tc>
          <w:tcPr>
            <w:tcW w:type="dxa" w:w="2160"/>
          </w:tcPr>
          <w:p>
            <w:pPr>
              <w:jc w:val="center"/>
            </w:pPr>
            <w:r>
              <w:t>-</w:t>
            </w:r>
          </w:p>
        </w:tc>
        <w:tc>
          <w:tcPr>
            <w:tcW w:type="dxa" w:w="2160"/>
          </w:tcPr>
          <w:p>
            <w:pPr>
              <w:jc w:val="center"/>
            </w:pPr>
            <w:r>
              <w:t>Concentration: 10 mM</w:t>
            </w:r>
          </w:p>
        </w:tc>
      </w:tr>
      <w:tr>
        <w:tc>
          <w:tcPr>
            <w:tcW w:type="dxa" w:w="2160"/>
          </w:tcPr>
          <w:p>
            <w:pPr>
              <w:jc w:val="center"/>
            </w:pPr>
            <w:r>
              <w:t>Rheometer R-4500</w:t>
            </w:r>
          </w:p>
        </w:tc>
        <w:tc>
          <w:tcPr>
            <w:tcW w:type="dxa" w:w="2160"/>
          </w:tcPr>
          <w:p>
            <w:pPr>
              <w:jc w:val="center"/>
            </w:pPr>
            <w:r>
              <w:t>Jojoba Oil, Gum, Glycerin</w:t>
            </w:r>
          </w:p>
        </w:tc>
        <w:tc>
          <w:tcPr>
            <w:tcW w:type="dxa" w:w="2160"/>
          </w:tcPr>
          <w:p>
            <w:pPr>
              <w:jc w:val="center"/>
            </w:pPr>
            <w:r>
              <w:t>Shear Stress: 450 Pa-s</w:t>
            </w:r>
          </w:p>
        </w:tc>
        <w:tc>
          <w:tcPr>
            <w:tcW w:type="dxa" w:w="2160"/>
          </w:tcPr>
          <w:p>
            <w:pPr>
              <w:jc w:val="center"/>
            </w:pPr>
            <w:r>
              <w:t>-</w:t>
            </w:r>
          </w:p>
        </w:tc>
      </w:tr>
      <w:tr>
        <w:tc>
          <w:tcPr>
            <w:tcW w:type="dxa" w:w="2160"/>
          </w:tcPr>
          <w:p>
            <w:pPr>
              <w:jc w:val="center"/>
            </w:pPr>
            <w:r>
              <w:t>NMR Spectrometer NMR-500</w:t>
            </w:r>
          </w:p>
        </w:tc>
        <w:tc>
          <w:tcPr>
            <w:tcW w:type="dxa" w:w="2160"/>
          </w:tcPr>
          <w:p>
            <w:pPr>
              <w:jc w:val="center"/>
            </w:pPr>
            <w:r>
              <w:t>Coconut Oil, Glycerin</w:t>
            </w:r>
          </w:p>
        </w:tc>
        <w:tc>
          <w:tcPr>
            <w:tcW w:type="dxa" w:w="2160"/>
          </w:tcPr>
          <w:p>
            <w:pPr>
              <w:jc w:val="center"/>
            </w:pPr>
            <w:r>
              <w:t>Freq: -</w:t>
            </w:r>
          </w:p>
        </w:tc>
        <w:tc>
          <w:tcPr>
            <w:tcW w:type="dxa" w:w="2160"/>
          </w:tcPr>
          <w:p>
            <w:pPr>
              <w:jc w:val="center"/>
            </w:pPr>
            <w:r>
              <w:t>Shift: 10 ppm</w:t>
            </w:r>
          </w:p>
        </w:tc>
      </w:tr>
      <w:tr>
        <w:tc>
          <w:tcPr>
            <w:tcW w:type="dxa" w:w="2160"/>
          </w:tcPr>
          <w:p>
            <w:pPr>
              <w:jc w:val="center"/>
            </w:pPr>
            <w:r>
              <w:t>Conductivity Meter CM-215</w:t>
            </w:r>
          </w:p>
        </w:tc>
        <w:tc>
          <w:tcPr>
            <w:tcW w:type="dxa" w:w="2160"/>
          </w:tcPr>
          <w:p>
            <w:pPr>
              <w:jc w:val="center"/>
            </w:pPr>
            <w:r>
              <w:t>Coconut Oil, Beeswax, Vitamin E</w:t>
            </w:r>
          </w:p>
        </w:tc>
        <w:tc>
          <w:tcPr>
            <w:tcW w:type="dxa" w:w="2160"/>
          </w:tcPr>
          <w:p>
            <w:pPr>
              <w:jc w:val="center"/>
            </w:pPr>
            <w:r>
              <w:t>-</w:t>
            </w:r>
          </w:p>
        </w:tc>
        <w:tc>
          <w:tcPr>
            <w:tcW w:type="dxa" w:w="2160"/>
          </w:tcPr>
          <w:p>
            <w:pPr>
              <w:jc w:val="center"/>
            </w:pPr>
            <w:r>
              <w:t>Conductivity: 1500 uS/cm</w:t>
            </w:r>
          </w:p>
        </w:tc>
      </w:tr>
      <w:tr>
        <w:tc>
          <w:tcPr>
            <w:tcW w:type="dxa" w:w="2160"/>
          </w:tcPr>
          <w:p>
            <w:pPr>
              <w:jc w:val="center"/>
            </w:pPr>
            <w:r>
              <w:t>Liquid Chromatograph LC-400</w:t>
            </w:r>
          </w:p>
        </w:tc>
        <w:tc>
          <w:tcPr>
            <w:tcW w:type="dxa" w:w="2160"/>
          </w:tcPr>
          <w:p>
            <w:pPr>
              <w:jc w:val="center"/>
            </w:pPr>
            <w:r>
              <w:t>Almond Oil, Vitamin E</w:t>
            </w:r>
          </w:p>
        </w:tc>
        <w:tc>
          <w:tcPr>
            <w:tcW w:type="dxa" w:w="2160"/>
          </w:tcPr>
          <w:p>
            <w:pPr>
              <w:jc w:val="center"/>
            </w:pPr>
            <w:r>
              <w:t>-</w:t>
            </w:r>
          </w:p>
        </w:tc>
        <w:tc>
          <w:tcPr>
            <w:tcW w:type="dxa" w:w="2160"/>
          </w:tcPr>
          <w:p>
            <w:pPr>
              <w:jc w:val="center"/>
            </w:pPr>
            <w:r>
              <w:t>Conc.: 50 ug/mL</w:t>
            </w:r>
          </w:p>
        </w:tc>
      </w:tr>
      <w:tr>
        <w:tc>
          <w:tcPr>
            <w:tcW w:type="dxa" w:w="2160"/>
          </w:tcPr>
          <w:p>
            <w:pPr>
              <w:jc w:val="center"/>
            </w:pPr>
            <w:r>
              <w:t>Viscometer VS-300</w:t>
            </w:r>
          </w:p>
        </w:tc>
        <w:tc>
          <w:tcPr>
            <w:tcW w:type="dxa" w:w="2160"/>
          </w:tcPr>
          <w:p>
            <w:pPr>
              <w:jc w:val="center"/>
            </w:pPr>
            <w:r>
              <w:t>Jojoba Oil, Gum</w:t>
            </w:r>
          </w:p>
        </w:tc>
        <w:tc>
          <w:tcPr>
            <w:tcW w:type="dxa" w:w="2160"/>
          </w:tcPr>
          <w:p>
            <w:pPr>
              <w:jc w:val="center"/>
            </w:pPr>
            <w:r>
              <w:t>Torque: -</w:t>
            </w:r>
          </w:p>
        </w:tc>
        <w:tc>
          <w:tcPr>
            <w:tcW w:type="dxa" w:w="2160"/>
          </w:tcPr>
          <w:p>
            <w:pPr>
              <w:jc w:val="center"/>
            </w:pPr>
            <w:r>
              <w:t>Viscosity: 1975.51 cP</w:t>
            </w:r>
          </w:p>
        </w:tc>
      </w:tr>
      <w:tr>
        <w:tc>
          <w:tcPr>
            <w:tcW w:type="dxa" w:w="2160"/>
          </w:tcPr>
          <w:p>
            <w:pPr>
              <w:jc w:val="center"/>
            </w:pPr>
            <w:r>
              <w:t>Viscometer VS-300</w:t>
            </w:r>
          </w:p>
        </w:tc>
        <w:tc>
          <w:tcPr>
            <w:tcW w:type="dxa" w:w="2160"/>
          </w:tcPr>
          <w:p>
            <w:pPr>
              <w:jc w:val="center"/>
            </w:pPr>
            <w:r>
              <w:t>Almond Oil, Gum, Vitamin E</w:t>
            </w:r>
          </w:p>
        </w:tc>
        <w:tc>
          <w:tcPr>
            <w:tcW w:type="dxa" w:w="2160"/>
          </w:tcPr>
          <w:p>
            <w:pPr>
              <w:jc w:val="center"/>
            </w:pPr>
            <w:r>
              <w:t>-</w:t>
            </w:r>
          </w:p>
        </w:tc>
        <w:tc>
          <w:tcPr>
            <w:tcW w:type="dxa" w:w="2160"/>
          </w:tcPr>
          <w:p>
            <w:pPr>
              <w:jc w:val="center"/>
            </w:pPr>
            <w:r>
              <w:t>Viscosity: 7586.2 cP</w:t>
            </w:r>
          </w:p>
        </w:tc>
      </w:tr>
      <w:tr>
        <w:tc>
          <w:tcPr>
            <w:tcW w:type="dxa" w:w="2160"/>
          </w:tcPr>
          <w:p>
            <w:pPr>
              <w:jc w:val="center"/>
            </w:pPr>
            <w:r>
              <w:t>Viscometer VS-300</w:t>
            </w:r>
          </w:p>
        </w:tc>
        <w:tc>
          <w:tcPr>
            <w:tcW w:type="dxa" w:w="2160"/>
          </w:tcPr>
          <w:p>
            <w:pPr>
              <w:jc w:val="center"/>
            </w:pPr>
            <w:r>
              <w:t>Almond Oil, Cetyl Alcohol</w:t>
            </w:r>
          </w:p>
        </w:tc>
        <w:tc>
          <w:tcPr>
            <w:tcW w:type="dxa" w:w="2160"/>
          </w:tcPr>
          <w:p>
            <w:pPr>
              <w:jc w:val="center"/>
            </w:pPr>
            <w:r>
              <w:t>-</w:t>
            </w:r>
          </w:p>
        </w:tc>
        <w:tc>
          <w:tcPr>
            <w:tcW w:type="dxa" w:w="2160"/>
          </w:tcPr>
          <w:p>
            <w:pPr>
              <w:jc w:val="center"/>
            </w:pPr>
            <w:r>
              <w:t>Viscosity: 7499.0 cP</w:t>
            </w:r>
          </w:p>
        </w:tc>
      </w:tr>
    </w:tbl>
    <w:p>
      <w:r>
        <w:t>Note: Variables such as column elution flow rates were optimized to avoid any errors during Liquid Chromatograph procedures.</w:t>
      </w:r>
    </w:p>
    <w:p>
      <w:r>
        <w:t>Table 2: Observational and Resultant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Combination</w:t>
            </w:r>
          </w:p>
        </w:tc>
        <w:tc>
          <w:tcPr>
            <w:tcW w:type="dxa" w:w="2880"/>
          </w:tcPr>
          <w:p>
            <w:pPr>
              <w:jc w:val="center"/>
            </w:pPr>
            <w:r>
              <w:rPr>
                <w:b/>
              </w:rPr>
              <w:t>Observations and Remarks</w:t>
            </w:r>
          </w:p>
        </w:tc>
        <w:tc>
          <w:tcPr>
            <w:tcW w:type="dxa" w:w="2880"/>
          </w:tcPr>
          <w:p>
            <w:pPr>
              <w:jc w:val="center"/>
            </w:pPr>
            <w:r>
              <w:rPr>
                <w:b/>
              </w:rPr>
              <w:t>Irrelevant Information Included</w:t>
            </w:r>
          </w:p>
        </w:tc>
      </w:tr>
      <w:tr>
        <w:tc>
          <w:tcPr>
            <w:tcW w:type="dxa" w:w="2880"/>
          </w:tcPr>
          <w:p>
            <w:pPr>
              <w:jc w:val="center"/>
            </w:pPr>
            <w:r>
              <w:t>Jojoba Oil, Gum</w:t>
            </w:r>
          </w:p>
        </w:tc>
        <w:tc>
          <w:tcPr>
            <w:tcW w:type="dxa" w:w="2880"/>
          </w:tcPr>
          <w:p>
            <w:pPr>
              <w:jc w:val="center"/>
            </w:pPr>
            <w:r>
              <w:t>Notable wear resistance, minor discoloration in oil post UV exposure. Nonspecific aromas detected during process.</w:t>
            </w:r>
          </w:p>
        </w:tc>
        <w:tc>
          <w:tcPr>
            <w:tcW w:type="dxa" w:w="2880"/>
          </w:tcPr>
          <w:p>
            <w:pPr>
              <w:jc w:val="center"/>
            </w:pPr>
            <w:r>
              <w:t>Test conducted on day indicative of Saturn's transit.</w:t>
            </w:r>
          </w:p>
        </w:tc>
      </w:tr>
      <w:tr>
        <w:tc>
          <w:tcPr>
            <w:tcW w:type="dxa" w:w="2880"/>
          </w:tcPr>
          <w:p>
            <w:pPr>
              <w:jc w:val="center"/>
            </w:pPr>
            <w:r>
              <w:t>Coconut Oil, Glycerin</w:t>
            </w:r>
          </w:p>
        </w:tc>
        <w:tc>
          <w:tcPr>
            <w:tcW w:type="dxa" w:w="2880"/>
          </w:tcPr>
          <w:p>
            <w:pPr>
              <w:jc w:val="center"/>
            </w:pPr>
            <w:r>
              <w:t>High thermal stability observed with consistent phase behavior. Unaccounted minor spectral deviations.</w:t>
            </w:r>
          </w:p>
        </w:tc>
        <w:tc>
          <w:tcPr>
            <w:tcW w:type="dxa" w:w="2880"/>
          </w:tcPr>
          <w:p>
            <w:pPr>
              <w:jc w:val="center"/>
            </w:pPr>
            <w:r>
              <w:t>The technician wore a blue lab coat during NMR test.</w:t>
            </w:r>
          </w:p>
        </w:tc>
      </w:tr>
      <w:tr>
        <w:tc>
          <w:tcPr>
            <w:tcW w:type="dxa" w:w="2880"/>
          </w:tcPr>
          <w:p>
            <w:pPr>
              <w:jc w:val="center"/>
            </w:pPr>
            <w:r>
              <w:t>Coconut Oil, Beeswax, Vitamin E</w:t>
            </w:r>
          </w:p>
        </w:tc>
        <w:tc>
          <w:tcPr>
            <w:tcW w:type="dxa" w:w="2880"/>
          </w:tcPr>
          <w:p>
            <w:pPr>
              <w:jc w:val="center"/>
            </w:pPr>
            <w:r>
              <w:t>Balanced pH ideal for skin applications, high ionic conductance.</w:t>
            </w:r>
          </w:p>
        </w:tc>
        <w:tc>
          <w:tcPr>
            <w:tcW w:type="dxa" w:w="2880"/>
          </w:tcPr>
          <w:p>
            <w:pPr>
              <w:jc w:val="center"/>
            </w:pPr>
            <w:r>
              <w:t>Analysis interrupted by incoming thunderstorm activity.</w:t>
            </w:r>
          </w:p>
        </w:tc>
      </w:tr>
      <w:tr>
        <w:tc>
          <w:tcPr>
            <w:tcW w:type="dxa" w:w="2880"/>
          </w:tcPr>
          <w:p>
            <w:pPr>
              <w:jc w:val="center"/>
            </w:pPr>
            <w:r>
              <w:t>Almond Oil, Vitamin E</w:t>
            </w:r>
          </w:p>
        </w:tc>
        <w:tc>
          <w:tcPr>
            <w:tcW w:type="dxa" w:w="2880"/>
          </w:tcPr>
          <w:p>
            <w:pPr>
              <w:jc w:val="center"/>
            </w:pPr>
            <w:r>
              <w:t>Moderate thermal response; chromatographic purity confirmed. Slightly elevated viscosity indicative of polymer chain length.</w:t>
            </w:r>
          </w:p>
        </w:tc>
        <w:tc>
          <w:tcPr>
            <w:tcW w:type="dxa" w:w="2880"/>
          </w:tcPr>
          <w:p>
            <w:pPr>
              <w:jc w:val="center"/>
            </w:pPr>
            <w:r>
              <w:t>A butterfly was spotted near the lab window.</w:t>
            </w:r>
          </w:p>
        </w:tc>
      </w:tr>
      <w:tr>
        <w:tc>
          <w:tcPr>
            <w:tcW w:type="dxa" w:w="2880"/>
          </w:tcPr>
          <w:p>
            <w:pPr>
              <w:jc w:val="center"/>
            </w:pPr>
            <w:r>
              <w:t>Almond Oil, Gum, Vitamin E</w:t>
            </w:r>
          </w:p>
        </w:tc>
        <w:tc>
          <w:tcPr>
            <w:tcW w:type="dxa" w:w="2880"/>
          </w:tcPr>
          <w:p>
            <w:pPr>
              <w:jc w:val="center"/>
            </w:pPr>
            <w:r>
              <w:t>Exceptional viscosifying properties. Appearance consistent with creamy lotions.</w:t>
            </w:r>
          </w:p>
        </w:tc>
        <w:tc>
          <w:tcPr>
            <w:tcW w:type="dxa" w:w="2880"/>
          </w:tcPr>
          <w:p>
            <w:pPr>
              <w:jc w:val="center"/>
            </w:pPr>
            <w:r>
              <w:t>Researcher uses a specific brand of notebooks for notes.</w:t>
            </w:r>
          </w:p>
        </w:tc>
      </w:tr>
    </w:tbl>
    <w:p>
      <w:r>
        <w:t>Conclusion</w:t>
      </w:r>
    </w:p>
    <w:p>
      <w:r>
        <w:t>The diversified instrumental techniques confirmed characteristic insights of the relative physical and chemical properties inherent to each oil mixture. Notably, while Jojoba Oil formulations showed excellent wear resistance and viscosity properties under respective analytical methods, Almond Oil mixtures presented superior viscosifying abilities.</w:t>
      </w:r>
    </w:p>
    <w:p>
      <w:r>
        <w:t>Further Recommendations</w:t>
      </w:r>
    </w:p>
    <w:p>
      <w:r>
        <w:t>It is suggested that further studies could explore the mechanistic interpretations of high viscosification in almond formulations, particularly focusing on potential commercial cosmeceutical applications.</w:t>
      </w:r>
    </w:p>
    <w:p>
      <w:r>
        <w:t>Note:Irrelevant information and miscellaneous observations are intentionally included for document integrity and to provide comprehensive contextual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